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F53F3C5" wp14:paraId="36BF0EFE" wp14:textId="042B0150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Proceso de Transformación Digital</w:t>
      </w:r>
    </w:p>
    <w:p xmlns:wp14="http://schemas.microsoft.com/office/word/2010/wordml" w:rsidP="4F53F3C5" wp14:paraId="4F57F9FD" wp14:textId="3010394C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1. Descripción de la Empresa y Su Estructura</w:t>
      </w:r>
    </w:p>
    <w:p xmlns:wp14="http://schemas.microsoft.com/office/word/2010/wordml" w:rsidP="4F53F3C5" wp14:paraId="16BDC67D" wp14:textId="3F7E5903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Grupo Solutia es una empresa comprometida con la innovación digital y la sostenibilidad. Su estructura se organiza en:</w:t>
      </w:r>
    </w:p>
    <w:p xmlns:wp14="http://schemas.microsoft.com/office/word/2010/wordml" w:rsidP="4F53F3C5" wp14:paraId="2A7005CC" wp14:textId="2316B276">
      <w:pPr>
        <w:pStyle w:val="Normal"/>
        <w:numPr>
          <w:ilvl w:val="0"/>
          <w:numId w:val="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Dirección y Estrategia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Define la visión, misión y objetivos.</w:t>
      </w:r>
    </w:p>
    <w:p xmlns:wp14="http://schemas.microsoft.com/office/word/2010/wordml" w:rsidP="4F53F3C5" wp14:paraId="17FD7229" wp14:textId="7AC1862A">
      <w:pPr>
        <w:pStyle w:val="Normal"/>
        <w:numPr>
          <w:ilvl w:val="0"/>
          <w:numId w:val="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Innovación y Tecnología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Desarrolla sistemas digitales, análisis de datos y automatización.</w:t>
      </w:r>
    </w:p>
    <w:p xmlns:wp14="http://schemas.microsoft.com/office/word/2010/wordml" w:rsidP="4F53F3C5" wp14:paraId="5173A438" wp14:textId="14FC12E8">
      <w:pPr>
        <w:pStyle w:val="Normal"/>
        <w:numPr>
          <w:ilvl w:val="0"/>
          <w:numId w:val="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Marketing y Comunicación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Diseña estrategias omnicanal para fortalecer su presencia online.</w:t>
      </w:r>
    </w:p>
    <w:p xmlns:wp14="http://schemas.microsoft.com/office/word/2010/wordml" w:rsidP="4F53F3C5" wp14:paraId="15141688" wp14:textId="76379551">
      <w:pPr>
        <w:pStyle w:val="Normal"/>
        <w:numPr>
          <w:ilvl w:val="0"/>
          <w:numId w:val="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Operaciones y Proyectos Sostenibles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Implementa soluciones que integran criterios de sostenibilidad.</w:t>
      </w:r>
    </w:p>
    <w:p xmlns:wp14="http://schemas.microsoft.com/office/word/2010/wordml" w:rsidP="4F53F3C5" wp14:paraId="6D5147D7" wp14:textId="5C153F1A">
      <w:pPr>
        <w:pStyle w:val="Normal"/>
        <w:numPr>
          <w:ilvl w:val="0"/>
          <w:numId w:val="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Recursos Humanos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Promueve la formación continua y el desarrollo de competencias digitales.</w:t>
      </w:r>
    </w:p>
    <w:p xmlns:wp14="http://schemas.microsoft.com/office/word/2010/wordml" w:rsidP="4F53F3C5" wp14:paraId="0FA004FD" wp14:textId="71429D55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2. Objetivos Estratégicos</w:t>
      </w:r>
    </w:p>
    <w:p xmlns:wp14="http://schemas.microsoft.com/office/word/2010/wordml" w:rsidP="4F53F3C5" wp14:paraId="7432B433" wp14:textId="0CC95030">
      <w:pPr>
        <w:pStyle w:val="Normal"/>
        <w:numPr>
          <w:ilvl w:val="0"/>
          <w:numId w:val="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Fomentar la Innovación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Adoptar tecnologías emergentes que optimicen procesos y proyectos.</w:t>
      </w:r>
    </w:p>
    <w:p xmlns:wp14="http://schemas.microsoft.com/office/word/2010/wordml" w:rsidP="4F53F3C5" wp14:paraId="22C899EF" wp14:textId="13F5F1F7">
      <w:pPr>
        <w:pStyle w:val="Normal"/>
        <w:numPr>
          <w:ilvl w:val="0"/>
          <w:numId w:val="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Optimizar Procesos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Digitalizar la producción mediante sistemas de gestión integrados (ERP, IoT).</w:t>
      </w:r>
    </w:p>
    <w:p xmlns:wp14="http://schemas.microsoft.com/office/word/2010/wordml" w:rsidP="4F53F3C5" wp14:paraId="60D4FAB7" wp14:textId="376CD8AC">
      <w:pPr>
        <w:pStyle w:val="Normal"/>
        <w:numPr>
          <w:ilvl w:val="0"/>
          <w:numId w:val="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Modernizar la Comunicación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Desarrollar campañas de marketing digital y un CRM que permita personalizar la experiencia del cliente.</w:t>
      </w:r>
    </w:p>
    <w:p xmlns:wp14="http://schemas.microsoft.com/office/word/2010/wordml" w:rsidP="4F53F3C5" wp14:paraId="4D96E069" wp14:textId="2546B754">
      <w:pPr>
        <w:pStyle w:val="Normal"/>
        <w:numPr>
          <w:ilvl w:val="0"/>
          <w:numId w:val="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Consolidar la Sostenibilidad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Incorporar prácticas verdes en cada área operativa.</w:t>
      </w:r>
    </w:p>
    <w:p xmlns:wp14="http://schemas.microsoft.com/office/word/2010/wordml" w:rsidP="4F53F3C5" wp14:paraId="194BF1AD" wp14:textId="6E7ABE60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3. Plan de Transformación Digital</w:t>
      </w:r>
    </w:p>
    <w:p xmlns:wp14="http://schemas.microsoft.com/office/word/2010/wordml" w:rsidP="4F53F3C5" wp14:paraId="16F226FF" wp14:textId="0671FBE4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3.1. Oportunidades de Digitalización</w:t>
      </w:r>
    </w:p>
    <w:p xmlns:wp14="http://schemas.microsoft.com/office/word/2010/wordml" w:rsidP="4F53F3C5" wp14:paraId="1FE15B3D" wp14:textId="0C68DB18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En Producción:</w:t>
      </w:r>
    </w:p>
    <w:p xmlns:wp14="http://schemas.microsoft.com/office/word/2010/wordml" w:rsidP="4F53F3C5" wp14:paraId="3F2A2C23" wp14:textId="181CA632">
      <w:pPr>
        <w:pStyle w:val="Normal"/>
        <w:numPr>
          <w:ilvl w:val="0"/>
          <w:numId w:val="3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Implementación de sistemas ERP e IoT para monitoreo en tiempo real y automatización.</w:t>
      </w:r>
    </w:p>
    <w:p xmlns:wp14="http://schemas.microsoft.com/office/word/2010/wordml" w:rsidP="4F53F3C5" wp14:paraId="50564FBA" wp14:textId="0DC87C91">
      <w:pPr>
        <w:pStyle w:val="Normal"/>
        <w:numPr>
          <w:ilvl w:val="0"/>
          <w:numId w:val="3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Uso de Big Data para análisis predictivos y toma de decisiones informadas.</w:t>
      </w:r>
    </w:p>
    <w:p xmlns:wp14="http://schemas.microsoft.com/office/word/2010/wordml" w:rsidP="4F53F3C5" wp14:paraId="53850A59" wp14:textId="1834B1AB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En Comunicación y Marketing:</w:t>
      </w:r>
    </w:p>
    <w:p xmlns:wp14="http://schemas.microsoft.com/office/word/2010/wordml" w:rsidP="4F53F3C5" wp14:paraId="21AA14FB" wp14:textId="6CF115ED">
      <w:pPr>
        <w:pStyle w:val="Normal"/>
        <w:numPr>
          <w:ilvl w:val="0"/>
          <w:numId w:val="4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Desarrollo de estrategias de marketing digital omnicanal (SEO, SEM, redes sociales).</w:t>
      </w:r>
    </w:p>
    <w:p xmlns:wp14="http://schemas.microsoft.com/office/word/2010/wordml" w:rsidP="4F53F3C5" wp14:paraId="12CF7C5B" wp14:textId="63966363">
      <w:pPr>
        <w:pStyle w:val="Normal"/>
        <w:numPr>
          <w:ilvl w:val="0"/>
          <w:numId w:val="4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Optimización del CRM para fortalecer la relación con clientes y otros grupos de interés.</w:t>
      </w:r>
    </w:p>
    <w:p xmlns:wp14="http://schemas.microsoft.com/office/word/2010/wordml" w:rsidP="4F53F3C5" wp14:paraId="5E7FC29C" wp14:textId="03D9C16A">
      <w:pPr>
        <w:pStyle w:val="Normal"/>
        <w:numPr>
          <w:ilvl w:val="0"/>
          <w:numId w:val="4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Uso de plataformas colaborativas (como Microsoft Teams o Slack) para mejorar la comunicación interna.</w:t>
      </w:r>
    </w:p>
    <w:p xmlns:wp14="http://schemas.microsoft.com/office/word/2010/wordml" w:rsidP="4F53F3C5" wp14:paraId="191CDA6D" wp14:textId="2522BE99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4. Identificación de áreas a digitalizar</w:t>
      </w:r>
    </w:p>
    <w:p xmlns:wp14="http://schemas.microsoft.com/office/word/2010/wordml" w:rsidP="4F53F3C5" wp14:paraId="53EC6A5D" wp14:textId="50B9CE37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Se han identificado las siguientes áreas para su digitalización:</w:t>
      </w:r>
    </w:p>
    <w:p xmlns:wp14="http://schemas.microsoft.com/office/word/2010/wordml" w:rsidP="4F53F3C5" wp14:paraId="1E9E8B8B" wp14:textId="74632BAE">
      <w:pPr>
        <w:pStyle w:val="Normal"/>
        <w:numPr>
          <w:ilvl w:val="0"/>
          <w:numId w:val="5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Operaciones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Implementación de software ERP para la gestión integrada.</w:t>
      </w:r>
    </w:p>
    <w:p xmlns:wp14="http://schemas.microsoft.com/office/word/2010/wordml" w:rsidP="4F53F3C5" wp14:paraId="4C9A7B30" wp14:textId="71353A8A">
      <w:pPr>
        <w:pStyle w:val="Normal"/>
        <w:numPr>
          <w:ilvl w:val="0"/>
          <w:numId w:val="5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Atención al Cliente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Uso de chatbots y CRM para mejorar la experiencia del cliente.</w:t>
      </w:r>
    </w:p>
    <w:p xmlns:wp14="http://schemas.microsoft.com/office/word/2010/wordml" w:rsidP="4F53F3C5" wp14:paraId="19FA1839" wp14:textId="3B6F2A99">
      <w:pPr>
        <w:pStyle w:val="Normal"/>
        <w:numPr>
          <w:ilvl w:val="0"/>
          <w:numId w:val="5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Recursos Humanos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Digitalización de procesos de contratación, evaluación de desempeño y capacitaciones.</w:t>
      </w:r>
    </w:p>
    <w:p xmlns:wp14="http://schemas.microsoft.com/office/word/2010/wordml" w:rsidP="4F53F3C5" wp14:paraId="1FAA5B75" wp14:textId="6842B1BF">
      <w:pPr>
        <w:pStyle w:val="Normal"/>
        <w:numPr>
          <w:ilvl w:val="0"/>
          <w:numId w:val="5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Marketing y Ventas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Implementación de estrategias de marketing digital y comercio electrónico.</w:t>
      </w:r>
    </w:p>
    <w:p xmlns:wp14="http://schemas.microsoft.com/office/word/2010/wordml" w:rsidP="4F53F3C5" wp14:paraId="563D33C1" wp14:textId="4FC71E8D">
      <w:pPr>
        <w:pStyle w:val="Normal"/>
        <w:numPr>
          <w:ilvl w:val="0"/>
          <w:numId w:val="5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Producción y Logística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Automatización y uso de IoT para optimizar la cadena de suministro.</w:t>
      </w:r>
    </w:p>
    <w:p xmlns:wp14="http://schemas.microsoft.com/office/word/2010/wordml" w:rsidP="4F53F3C5" wp14:paraId="4708C002" wp14:textId="326AF51C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4.1. Relación entre áreas digitalizadas y no digitalizadas</w:t>
      </w:r>
    </w:p>
    <w:p xmlns:wp14="http://schemas.microsoft.com/office/word/2010/wordml" w:rsidP="4F53F3C5" wp14:paraId="6E6B1ED1" wp14:textId="3E401E9D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Algunas áreas que no serán digitalizadas de inmediato incluyen tareas manuales específicas en producción y ciertas funciones administrativas. Se establecerán mecanismos de integración entre las áreas digitalizadas y las que aún dependen de procesos tradicionales para garantizar una transición progresiva.</w:t>
      </w:r>
    </w:p>
    <w:p xmlns:wp14="http://schemas.microsoft.com/office/word/2010/wordml" w:rsidP="4F53F3C5" wp14:paraId="788019D7" wp14:textId="4E883A70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5. Necesidades Presentes y Futuras</w:t>
      </w:r>
    </w:p>
    <w:p xmlns:wp14="http://schemas.microsoft.com/office/word/2010/wordml" w:rsidP="4F53F3C5" wp14:paraId="1594FCE4" wp14:textId="2C4875EB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5.1. Necesidades Actuales</w:t>
      </w:r>
    </w:p>
    <w:p xmlns:wp14="http://schemas.microsoft.com/office/word/2010/wordml" w:rsidP="4F53F3C5" wp14:paraId="519B61EC" wp14:textId="7DA0DDD0">
      <w:pPr>
        <w:pStyle w:val="Normal"/>
        <w:numPr>
          <w:ilvl w:val="0"/>
          <w:numId w:val="6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Optimizar la eficiencia operativa.</w:t>
      </w:r>
    </w:p>
    <w:p xmlns:wp14="http://schemas.microsoft.com/office/word/2010/wordml" w:rsidP="4F53F3C5" wp14:paraId="512C1946" wp14:textId="74B39BD9">
      <w:pPr>
        <w:pStyle w:val="Normal"/>
        <w:numPr>
          <w:ilvl w:val="0"/>
          <w:numId w:val="6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Mejorar la experiencia del cliente.</w:t>
      </w:r>
    </w:p>
    <w:p xmlns:wp14="http://schemas.microsoft.com/office/word/2010/wordml" w:rsidP="4F53F3C5" wp14:paraId="2B5FE9F4" wp14:textId="3BBE4462">
      <w:pPr>
        <w:pStyle w:val="Normal"/>
        <w:numPr>
          <w:ilvl w:val="0"/>
          <w:numId w:val="6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Reducir costos operativos.</w:t>
      </w:r>
    </w:p>
    <w:p xmlns:wp14="http://schemas.microsoft.com/office/word/2010/wordml" w:rsidP="4F53F3C5" wp14:paraId="66FB7AF6" wp14:textId="5885F7BB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5.2. Necesidades Futuras</w:t>
      </w:r>
    </w:p>
    <w:p xmlns:wp14="http://schemas.microsoft.com/office/word/2010/wordml" w:rsidP="4F53F3C5" wp14:paraId="4AB5389E" wp14:textId="5E41332B">
      <w:pPr>
        <w:pStyle w:val="Normal"/>
        <w:numPr>
          <w:ilvl w:val="0"/>
          <w:numId w:val="7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Escalabilidad de las soluciones tecnológicas.</w:t>
      </w:r>
    </w:p>
    <w:p xmlns:wp14="http://schemas.microsoft.com/office/word/2010/wordml" w:rsidP="4F53F3C5" wp14:paraId="2AE4FE90" wp14:textId="4896B778">
      <w:pPr>
        <w:pStyle w:val="Normal"/>
        <w:numPr>
          <w:ilvl w:val="0"/>
          <w:numId w:val="7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Adaptabilidad a nuevas tendencias digitales.</w:t>
      </w:r>
    </w:p>
    <w:p xmlns:wp14="http://schemas.microsoft.com/office/word/2010/wordml" w:rsidP="4F53F3C5" wp14:paraId="6EEC07F6" wp14:textId="7EEB12A4">
      <w:pPr>
        <w:pStyle w:val="Normal"/>
        <w:numPr>
          <w:ilvl w:val="0"/>
          <w:numId w:val="7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Seguridad de la información y cumplimiento normativo.</w:t>
      </w:r>
    </w:p>
    <w:p xmlns:wp14="http://schemas.microsoft.com/office/word/2010/wordml" w:rsidP="4F53F3C5" wp14:paraId="2645C53D" wp14:textId="7B7A078F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6. Mapa de Digitalización y Fases del Proceso</w:t>
      </w:r>
    </w:p>
    <w:p xmlns:wp14="http://schemas.microsoft.com/office/word/2010/wordml" w:rsidP="4F53F3C5" wp14:paraId="7D9EECE3" wp14:textId="4225F39F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Fase 1: Diagnóstico y Planificación (0-3 meses)</w:t>
      </w:r>
    </w:p>
    <w:p xmlns:wp14="http://schemas.microsoft.com/office/word/2010/wordml" w:rsidP="4F53F3C5" wp14:paraId="1630F2D4" wp14:textId="6B422E1F">
      <w:pPr>
        <w:pStyle w:val="Normal"/>
        <w:numPr>
          <w:ilvl w:val="0"/>
          <w:numId w:val="8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Evaluación del estado actual.</w:t>
      </w:r>
    </w:p>
    <w:p xmlns:wp14="http://schemas.microsoft.com/office/word/2010/wordml" w:rsidP="4F53F3C5" wp14:paraId="1306FBAB" wp14:textId="474A7DAA">
      <w:pPr>
        <w:pStyle w:val="Normal"/>
        <w:numPr>
          <w:ilvl w:val="0"/>
          <w:numId w:val="8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Definición de objetivos y recursos.</w:t>
      </w:r>
    </w:p>
    <w:p xmlns:wp14="http://schemas.microsoft.com/office/word/2010/wordml" w:rsidP="4F53F3C5" wp14:paraId="7EFB9E16" wp14:textId="566D5EB3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Fase 2: Implementación Inicial (3-12 meses)</w:t>
      </w:r>
    </w:p>
    <w:p xmlns:wp14="http://schemas.microsoft.com/office/word/2010/wordml" w:rsidP="4F53F3C5" wp14:paraId="5B6D897C" wp14:textId="60040850">
      <w:pPr>
        <w:pStyle w:val="Normal"/>
        <w:numPr>
          <w:ilvl w:val="0"/>
          <w:numId w:val="9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Implementación de ERP y CRM.</w:t>
      </w:r>
    </w:p>
    <w:p xmlns:wp14="http://schemas.microsoft.com/office/word/2010/wordml" w:rsidP="4F53F3C5" wp14:paraId="17829CEA" wp14:textId="51D2D121">
      <w:pPr>
        <w:pStyle w:val="Normal"/>
        <w:numPr>
          <w:ilvl w:val="0"/>
          <w:numId w:val="9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Digitalización del servicio al cliente.</w:t>
      </w:r>
    </w:p>
    <w:p xmlns:wp14="http://schemas.microsoft.com/office/word/2010/wordml" w:rsidP="4F53F3C5" wp14:paraId="422A5D38" wp14:textId="414E0F56">
      <w:pPr>
        <w:pStyle w:val="Normal"/>
        <w:numPr>
          <w:ilvl w:val="0"/>
          <w:numId w:val="9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Capacidades de automatización iniciales.</w:t>
      </w:r>
    </w:p>
    <w:p xmlns:wp14="http://schemas.microsoft.com/office/word/2010/wordml" w:rsidP="4F53F3C5" wp14:paraId="782E0FC2" wp14:textId="2A09B1BB">
      <w:pPr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Fase 3: Expansión y Optimización (12-24 meses)</w:t>
      </w:r>
    </w:p>
    <w:p xmlns:wp14="http://schemas.microsoft.com/office/word/2010/wordml" w:rsidP="4F53F3C5" wp14:paraId="16EC40F8" wp14:textId="104A8BF2">
      <w:pPr>
        <w:pStyle w:val="Normal"/>
        <w:numPr>
          <w:ilvl w:val="0"/>
          <w:numId w:val="10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Automatización avanzada.</w:t>
      </w:r>
    </w:p>
    <w:p xmlns:wp14="http://schemas.microsoft.com/office/word/2010/wordml" w:rsidP="4F53F3C5" wp14:paraId="770AD517" wp14:textId="7C6D24D2">
      <w:pPr>
        <w:pStyle w:val="Normal"/>
        <w:numPr>
          <w:ilvl w:val="0"/>
          <w:numId w:val="10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Integración con IoT y análisis de datos.</w:t>
      </w:r>
    </w:p>
    <w:p xmlns:wp14="http://schemas.microsoft.com/office/word/2010/wordml" w:rsidP="4F53F3C5" wp14:paraId="728672F2" wp14:textId="5F6F6E4C">
      <w:pPr>
        <w:pStyle w:val="Normal"/>
        <w:numPr>
          <w:ilvl w:val="0"/>
          <w:numId w:val="10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Optimización de la ciberseguridad.</w:t>
      </w:r>
    </w:p>
    <w:p xmlns:wp14="http://schemas.microsoft.com/office/word/2010/wordml" w:rsidP="4F53F3C5" wp14:paraId="64FEDD43" wp14:textId="18043DC3">
      <w:pPr>
        <w:jc w:val="both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Fase 4: Innovación Continua (24+ meses)</w:t>
      </w:r>
    </w:p>
    <w:p xmlns:wp14="http://schemas.microsoft.com/office/word/2010/wordml" w:rsidP="4F53F3C5" wp14:paraId="40C03C79" wp14:textId="7798DEDE">
      <w:pPr>
        <w:pStyle w:val="Normal"/>
        <w:numPr>
          <w:ilvl w:val="0"/>
          <w:numId w:val="1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Incorporación de IA y blockchain.</w:t>
      </w:r>
    </w:p>
    <w:p xmlns:wp14="http://schemas.microsoft.com/office/word/2010/wordml" w:rsidP="4F53F3C5" wp14:paraId="7D2935D3" wp14:textId="62421664">
      <w:pPr>
        <w:pStyle w:val="Normal"/>
        <w:numPr>
          <w:ilvl w:val="0"/>
          <w:numId w:val="11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Expansión de modelos digitales de negocio.</w:t>
      </w:r>
    </w:p>
    <w:p xmlns:wp14="http://schemas.microsoft.com/office/word/2010/wordml" w:rsidP="4F53F3C5" wp14:paraId="15F0418B" wp14:textId="672C29BD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7. Justificación de las Decisiones</w:t>
      </w:r>
    </w:p>
    <w:p xmlns:wp14="http://schemas.microsoft.com/office/word/2010/wordml" w:rsidP="4F53F3C5" wp14:paraId="194086E7" wp14:textId="6C886D58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Las decisiones tomadas en este plan de transformación digital se basan en:</w:t>
      </w:r>
    </w:p>
    <w:p xmlns:wp14="http://schemas.microsoft.com/office/word/2010/wordml" w:rsidP="4F53F3C5" wp14:paraId="41D7FDDB" wp14:textId="6EB2BFD6">
      <w:pPr>
        <w:pStyle w:val="Normal"/>
        <w:numPr>
          <w:ilvl w:val="0"/>
          <w:numId w:val="1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Impacto en la eficiencia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La digitalización de procesos operativos reduce tiempos y costos.</w:t>
      </w:r>
    </w:p>
    <w:p xmlns:wp14="http://schemas.microsoft.com/office/word/2010/wordml" w:rsidP="4F53F3C5" wp14:paraId="02A5CB48" wp14:textId="1F1BA49B">
      <w:pPr>
        <w:pStyle w:val="Normal"/>
        <w:numPr>
          <w:ilvl w:val="0"/>
          <w:numId w:val="1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Experiencia del cliente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Un mejor servicio digitalizado mejora la satisfacción y retención.</w:t>
      </w:r>
    </w:p>
    <w:p xmlns:wp14="http://schemas.microsoft.com/office/word/2010/wordml" w:rsidP="4F53F3C5" wp14:paraId="7BABD7E8" wp14:textId="45D4429C">
      <w:pPr>
        <w:pStyle w:val="Normal"/>
        <w:numPr>
          <w:ilvl w:val="0"/>
          <w:numId w:val="1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Competitividad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Adaptarse a las tendencias digitales permite a la empresa mantenerse relevante.</w:t>
      </w:r>
    </w:p>
    <w:p xmlns:wp14="http://schemas.microsoft.com/office/word/2010/wordml" w:rsidP="4F53F3C5" wp14:paraId="0A51C4D7" wp14:textId="78BE63BA">
      <w:pPr>
        <w:pStyle w:val="Normal"/>
        <w:numPr>
          <w:ilvl w:val="0"/>
          <w:numId w:val="12"/>
        </w:num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Escalabilidad</w:t>
      </w: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: Las soluciones tecnológicas implementadas permitirán un crecimiento progresivo.</w:t>
      </w:r>
    </w:p>
    <w:p xmlns:wp14="http://schemas.microsoft.com/office/word/2010/wordml" w:rsidP="4F53F3C5" wp14:paraId="6A6BD00F" wp14:textId="324073B2">
      <w:pPr>
        <w:pStyle w:val="Normal"/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b w:val="1"/>
          <w:bCs w:val="1"/>
          <w:noProof w:val="0"/>
          <w:sz w:val="24"/>
          <w:szCs w:val="24"/>
          <w:lang w:val="es-ES"/>
        </w:rPr>
        <w:t>8. Conclusión</w:t>
      </w:r>
    </w:p>
    <w:p xmlns:wp14="http://schemas.microsoft.com/office/word/2010/wordml" w:rsidP="4F53F3C5" wp14:paraId="3E9A6084" wp14:textId="77186646">
      <w:pPr>
        <w:rPr>
          <w:rFonts w:ascii="Aptos" w:hAnsi="Aptos" w:eastAsia="Aptos"/>
          <w:noProof w:val="0"/>
          <w:sz w:val="24"/>
          <w:szCs w:val="24"/>
          <w:lang w:val="es-ES"/>
        </w:rPr>
      </w:pPr>
      <w:r w:rsidRPr="4F53F3C5" w:rsidR="7D8AD028">
        <w:rPr>
          <w:rFonts w:ascii="Aptos" w:hAnsi="Aptos" w:eastAsia="Aptos"/>
          <w:noProof w:val="0"/>
          <w:sz w:val="24"/>
          <w:szCs w:val="24"/>
          <w:lang w:val="es-ES"/>
        </w:rPr>
        <w:t>El plan de transformación digital de Grupo Solutia garantizará una transición efectiva y sostenible hacia un modelo de negocio más eficiente y competitivo, alineado con las necesidades del mercado y la evolución tecnológica.</w:t>
      </w:r>
    </w:p>
    <w:p xmlns:wp14="http://schemas.microsoft.com/office/word/2010/wordml" w:rsidP="4F53F3C5" wp14:paraId="5C1A07E2" wp14:textId="1F930272">
      <w:pPr>
        <w:jc w:val="left"/>
      </w:pPr>
      <w:r w:rsidR="7D8AD028">
        <w:drawing>
          <wp:inline xmlns:wp14="http://schemas.microsoft.com/office/word/2010/wordprocessingDrawing" wp14:editId="70540442" wp14:anchorId="6C2DDCE2">
            <wp:extent cx="5724524" cy="3819525"/>
            <wp:effectExtent l="0" t="0" r="0" b="0"/>
            <wp:docPr id="204862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cc7d2918f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7f52ad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3271d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c8bfd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4f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d6fce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34498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9778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336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36a48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57031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2095f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9165c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C7FEC3"/>
    <w:rsid w:val="4F53F3C5"/>
    <w:rsid w:val="63C7FEC3"/>
    <w:rsid w:val="645DAD88"/>
    <w:rsid w:val="7D8AD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FEC3"/>
  <w15:chartTrackingRefBased/>
  <w15:docId w15:val="{74385F6A-4798-49E4-A6C0-9FE3511736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42cc7d2918f4a79" /><Relationship Type="http://schemas.openxmlformats.org/officeDocument/2006/relationships/numbering" Target="numbering.xml" Id="R73ac7b4f880a4a7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2025-04-02T07:21:34.5988596Z</dcterms:created>
  <dcterms:modified xsi:type="dcterms:W3CDTF">2025-04-02T07:22:56.2125471Z</dcterms:modified>
  <dc:creator>Rubén Carribero García</dc:creator>
  <lastModifiedBy>Rubén Carribero García</lastModifiedBy>
</coreProperties>
</file>