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71C0913B">
      <w:r w:rsidR="771943C1">
        <w:rPr/>
        <w:t>1.</w:t>
      </w:r>
      <w:r w:rsidR="771943C1">
        <w:drawing>
          <wp:inline xmlns:wp14="http://schemas.microsoft.com/office/word/2010/wordprocessingDrawing" wp14:editId="05393597" wp14:anchorId="34B89E66">
            <wp:extent cx="4629150" cy="1304925"/>
            <wp:effectExtent l="0" t="0" r="0" b="0"/>
            <wp:docPr id="608938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17887b411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943C1" w:rsidRDefault="771943C1" w14:paraId="71CEFFBB" w14:textId="19B02F0D">
      <w:r w:rsidR="771943C1">
        <w:rPr/>
        <w:t>2.</w:t>
      </w:r>
      <w:r w:rsidR="13F762CA">
        <w:drawing>
          <wp:inline wp14:editId="3B36C07B" wp14:anchorId="1373F18D">
            <wp:extent cx="5010148" cy="2600325"/>
            <wp:effectExtent l="0" t="0" r="0" b="0"/>
            <wp:docPr id="301702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c8d78b44b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48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1844C3" w:rsidRDefault="711844C3" w14:paraId="75C9E253" w14:textId="41772554">
      <w:r w:rsidR="711844C3">
        <w:rPr/>
        <w:t xml:space="preserve">3. </w:t>
      </w:r>
      <w:r w:rsidR="711844C3">
        <w:drawing>
          <wp:inline wp14:editId="534C9501" wp14:anchorId="6F9BF2A9">
            <wp:extent cx="3505200" cy="1143000"/>
            <wp:effectExtent l="0" t="0" r="0" b="0"/>
            <wp:docPr id="1492347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d8c8ece0ff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613E0E" w:rsidRDefault="5B613E0E" w14:paraId="1F16F54A" w14:textId="555DCDFB">
      <w:r w:rsidR="5B613E0E">
        <w:rPr/>
        <w:t>4.</w:t>
      </w:r>
      <w:r w:rsidR="5B613E0E">
        <w:drawing>
          <wp:inline wp14:editId="365447DD" wp14:anchorId="0FAA97A9">
            <wp:extent cx="4505325" cy="1666875"/>
            <wp:effectExtent l="0" t="0" r="0" b="0"/>
            <wp:docPr id="170461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a49a70016b41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7B83AE" w:rsidRDefault="117B83AE" w14:paraId="064AE0E3" w14:textId="4B698C77">
      <w:r w:rsidR="117B83AE">
        <w:rPr/>
        <w:t>5.</w:t>
      </w:r>
      <w:r w:rsidR="117B83AE">
        <w:drawing>
          <wp:inline wp14:editId="211194B7" wp14:anchorId="748FAE6E">
            <wp:extent cx="2990850" cy="1228725"/>
            <wp:effectExtent l="0" t="0" r="0" b="0"/>
            <wp:docPr id="60258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a45775a24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E813A" w:rsidRDefault="177E813A" w14:paraId="5FCB7B6E" w14:textId="14498DD8">
      <w:r w:rsidR="177E813A">
        <w:rPr/>
        <w:t>6.</w:t>
      </w:r>
      <w:r w:rsidR="177E813A">
        <w:drawing>
          <wp:inline wp14:editId="64ADC3AE" wp14:anchorId="63C1D0C0">
            <wp:extent cx="3629025" cy="942975"/>
            <wp:effectExtent l="0" t="0" r="0" b="0"/>
            <wp:docPr id="1835364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5945591ed7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E813A" w:rsidRDefault="177E813A" w14:paraId="49EE70B9" w14:textId="5CD29F22">
      <w:r w:rsidR="177E813A">
        <w:rPr/>
        <w:t>7.</w:t>
      </w:r>
      <w:r w:rsidR="177E813A">
        <w:drawing>
          <wp:inline wp14:editId="62E9A0C7" wp14:anchorId="57A83431">
            <wp:extent cx="3629025" cy="942975"/>
            <wp:effectExtent l="0" t="0" r="0" b="0"/>
            <wp:docPr id="1804893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8b1801be74f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E813A" w:rsidRDefault="177E813A" w14:paraId="0DBF5335" w14:textId="2C76AB45">
      <w:r w:rsidR="177E813A">
        <w:rPr/>
        <w:t>.</w:t>
      </w:r>
      <w:r w:rsidR="177E813A">
        <w:drawing>
          <wp:inline wp14:editId="00D58CF6" wp14:anchorId="5BF79CC6">
            <wp:extent cx="3629025" cy="942975"/>
            <wp:effectExtent l="0" t="0" r="0" b="0"/>
            <wp:docPr id="1585442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e7745c84e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67D9B5"/>
    <w:rsid w:val="08579C7D"/>
    <w:rsid w:val="117B83AE"/>
    <w:rsid w:val="13F762CA"/>
    <w:rsid w:val="177E813A"/>
    <w:rsid w:val="2297D75C"/>
    <w:rsid w:val="2C3D00C2"/>
    <w:rsid w:val="2D4DC31A"/>
    <w:rsid w:val="3967D9B5"/>
    <w:rsid w:val="5B613E0E"/>
    <w:rsid w:val="63B04BDD"/>
    <w:rsid w:val="666B4E2D"/>
    <w:rsid w:val="6C15BA68"/>
    <w:rsid w:val="711844C3"/>
    <w:rsid w:val="7719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D9B5"/>
  <w15:chartTrackingRefBased/>
  <w15:docId w15:val="{E11AD8BD-506B-40DF-83BE-282D7662E7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017887b4114398" /><Relationship Type="http://schemas.openxmlformats.org/officeDocument/2006/relationships/image" Target="/media/image2.png" Id="R2e5c8d78b44b43a2" /><Relationship Type="http://schemas.openxmlformats.org/officeDocument/2006/relationships/image" Target="/media/image3.png" Id="R3bd8c8ece0ff49cb" /><Relationship Type="http://schemas.openxmlformats.org/officeDocument/2006/relationships/image" Target="/media/image4.png" Id="R00a49a70016b4121" /><Relationship Type="http://schemas.openxmlformats.org/officeDocument/2006/relationships/image" Target="/media/image5.png" Id="R937a45775a244588" /><Relationship Type="http://schemas.openxmlformats.org/officeDocument/2006/relationships/image" Target="/media/image6.png" Id="Rbe5945591ed744c9" /><Relationship Type="http://schemas.openxmlformats.org/officeDocument/2006/relationships/image" Target="/media/image7.png" Id="R8958b1801be74f98" /><Relationship Type="http://schemas.openxmlformats.org/officeDocument/2006/relationships/image" Target="/media/image8.png" Id="Rcdfe7745c84e40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2025-05-13T06:52:54.6628138Z</dcterms:created>
  <dcterms:modified xsi:type="dcterms:W3CDTF">2025-05-13T07:10:44.9930039Z</dcterms:modified>
  <dc:creator>Rubén Carribero García</dc:creator>
  <lastModifiedBy>Rubén Carribero García</lastModifiedBy>
</coreProperties>
</file>