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75" w:rsidRDefault="00064375">
      <w:r>
        <w:t>By: Rebecca Cate</w:t>
      </w:r>
      <w:bookmarkStart w:id="0" w:name="_GoBack"/>
      <w:bookmarkEnd w:id="0"/>
    </w:p>
    <w:p w:rsidR="00064375" w:rsidRDefault="00064375">
      <w:r>
        <w:t>Code through Git/Hub link</w:t>
      </w:r>
    </w:p>
    <w:p w:rsidR="006C09B6" w:rsidRDefault="006C09B6"/>
    <w:p w:rsidR="006C09B6" w:rsidRDefault="006C09B6"/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District Summary: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5943600" cy="419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School summary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5943600" cy="36703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Greatest by % Overall Passing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166301" cy="1614488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301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Lowest by %Overall Passing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238413" cy="141446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413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Math Scores by grade:</w:t>
      </w:r>
    </w:p>
    <w:p w:rsidR="006C09B6" w:rsidRDefault="00FB69AF">
      <w:r>
        <w:t xml:space="preserve">Doesn’t show too much… there’s a variation around 1% for most grades… but the schools seem to be pretty consistent across the grades… 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3806381" cy="1795463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381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Reading Scores by grade</w:t>
      </w:r>
    </w:p>
    <w:p w:rsidR="006C09B6" w:rsidRDefault="00FB69AF">
      <w:r>
        <w:t xml:space="preserve">Same as Math scores…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3852863" cy="1804371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04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6C09B6" w:rsidRDefault="00FB69AF">
      <w:r>
        <w:rPr>
          <w:b/>
          <w:sz w:val="24"/>
          <w:szCs w:val="24"/>
        </w:rPr>
        <w:t>By Spending per student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426200" cy="120491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By school size: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235473" cy="11191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5473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Schools by Type: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133565" cy="106203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565" cy="106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sectPr w:rsidR="006C09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6"/>
    <w:rsid w:val="00064375"/>
    <w:rsid w:val="00127A61"/>
    <w:rsid w:val="006C09B6"/>
    <w:rsid w:val="00F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E341"/>
  <w15:docId w15:val="{37F8980E-B8B9-B347-A0DB-27BAEBC9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 and Josh CATE</cp:lastModifiedBy>
  <cp:revision>3</cp:revision>
  <dcterms:created xsi:type="dcterms:W3CDTF">2018-05-10T21:30:00Z</dcterms:created>
  <dcterms:modified xsi:type="dcterms:W3CDTF">2018-05-10T21:32:00Z</dcterms:modified>
</cp:coreProperties>
</file>