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9D" w:rsidRDefault="0065079D" w:rsidP="0065079D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РУКОВОДСТВО ПОЛЬЗОВАТЕЛЯ ПО ВЗАИМОДЕЙСТВИЮ С </w:t>
      </w:r>
      <w:r w:rsidR="009C32B9">
        <w:rPr>
          <w:rFonts w:ascii="Times New Roman" w:hAnsi="Times New Roman" w:cs="Times New Roman"/>
          <w:b/>
          <w:sz w:val="24"/>
          <w:szCs w:val="24"/>
        </w:rPr>
        <w:t>УЧЕБНО-ДЕМОНСТРАЦИОННОЙ СИСТЕМОЙ</w:t>
      </w:r>
      <w:r w:rsidR="004F6791">
        <w:rPr>
          <w:rFonts w:ascii="Times New Roman" w:hAnsi="Times New Roman" w:cs="Times New Roman"/>
          <w:b/>
          <w:sz w:val="24"/>
          <w:szCs w:val="24"/>
        </w:rPr>
        <w:t xml:space="preserve"> ПО ИЗУЧЕНИЮ КОМПЬЮТЕРНОЙ ГРАФИКИ</w:t>
      </w:r>
      <w:r w:rsidR="009C32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3959">
        <w:rPr>
          <w:rFonts w:ascii="Times New Roman" w:hAnsi="Times New Roman" w:cs="Times New Roman"/>
          <w:b/>
          <w:sz w:val="24"/>
          <w:szCs w:val="24"/>
        </w:rPr>
        <w:t>«</w:t>
      </w:r>
      <w:r w:rsidR="00423959">
        <w:rPr>
          <w:rFonts w:ascii="Times New Roman" w:hAnsi="Times New Roman" w:cs="Times New Roman"/>
          <w:b/>
          <w:sz w:val="24"/>
          <w:szCs w:val="24"/>
          <w:lang w:val="en-US"/>
        </w:rPr>
        <w:t>RAYTRACING</w:t>
      </w:r>
      <w:r w:rsidR="00423959">
        <w:rPr>
          <w:rFonts w:ascii="Times New Roman" w:hAnsi="Times New Roman" w:cs="Times New Roman"/>
          <w:b/>
          <w:sz w:val="24"/>
          <w:szCs w:val="24"/>
        </w:rPr>
        <w:t>»</w:t>
      </w:r>
      <w:r w:rsidR="00423959" w:rsidRPr="004239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6791">
        <w:rPr>
          <w:rFonts w:ascii="Times New Roman" w:hAnsi="Times New Roman" w:cs="Times New Roman"/>
          <w:b/>
          <w:sz w:val="24"/>
          <w:szCs w:val="24"/>
        </w:rPr>
        <w:t>В РАМКАХ ПОДСИСТЕМЫ «СТУДЕНТ»</w:t>
      </w:r>
    </w:p>
    <w:p w:rsidR="0065079D" w:rsidRDefault="0065079D" w:rsidP="00E866DB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Автоматизированная </w:t>
      </w:r>
      <w:r w:rsidR="00423959">
        <w:rPr>
          <w:rFonts w:ascii="Times New Roman" w:hAnsi="Times New Roman"/>
          <w:sz w:val="24"/>
          <w:szCs w:val="24"/>
        </w:rPr>
        <w:t>учебно-демонстрационная</w:t>
      </w:r>
      <w:r>
        <w:rPr>
          <w:rFonts w:ascii="Times New Roman" w:hAnsi="Times New Roman"/>
          <w:sz w:val="24"/>
          <w:szCs w:val="24"/>
        </w:rPr>
        <w:t xml:space="preserve"> система «</w:t>
      </w:r>
      <w:proofErr w:type="spellStart"/>
      <w:r w:rsidR="009C32B9">
        <w:rPr>
          <w:rFonts w:ascii="Times New Roman" w:hAnsi="Times New Roman"/>
          <w:b/>
          <w:sz w:val="24"/>
          <w:szCs w:val="24"/>
          <w:lang w:val="en-US"/>
        </w:rPr>
        <w:t>RayTracing</w:t>
      </w:r>
      <w:proofErr w:type="spellEnd"/>
      <w:r>
        <w:rPr>
          <w:rFonts w:ascii="Times New Roman" w:hAnsi="Times New Roman"/>
          <w:sz w:val="24"/>
          <w:szCs w:val="24"/>
        </w:rPr>
        <w:t>» представ</w:t>
      </w:r>
      <w:r w:rsidR="004F6791">
        <w:rPr>
          <w:rFonts w:ascii="Times New Roman" w:hAnsi="Times New Roman"/>
          <w:sz w:val="24"/>
          <w:szCs w:val="24"/>
        </w:rPr>
        <w:t>ляет собой систему, позволяющую студентам изучать тему «Визуализация изображений в компьютерной график</w:t>
      </w:r>
      <w:r w:rsidR="00423959">
        <w:rPr>
          <w:rFonts w:ascii="Times New Roman" w:hAnsi="Times New Roman"/>
          <w:sz w:val="24"/>
          <w:szCs w:val="24"/>
        </w:rPr>
        <w:t>е</w:t>
      </w:r>
      <w:r w:rsidR="004F6791">
        <w:rPr>
          <w:rFonts w:ascii="Times New Roman" w:hAnsi="Times New Roman"/>
          <w:sz w:val="24"/>
          <w:szCs w:val="24"/>
        </w:rPr>
        <w:t>» в рамках одноименной дисциплины</w:t>
      </w:r>
      <w:r w:rsidR="00423959">
        <w:rPr>
          <w:rFonts w:ascii="Times New Roman" w:hAnsi="Times New Roman"/>
          <w:sz w:val="24"/>
          <w:szCs w:val="24"/>
        </w:rPr>
        <w:t xml:space="preserve"> с помощью просмотра теоретических материалов, демонстрации реализации алгоритмов, сдаче лабораторных работ и прохождению тестирований</w:t>
      </w:r>
      <w:r>
        <w:rPr>
          <w:rFonts w:ascii="Times New Roman" w:hAnsi="Times New Roman"/>
          <w:sz w:val="24"/>
          <w:szCs w:val="24"/>
        </w:rPr>
        <w:t>.</w:t>
      </w:r>
      <w:r w:rsidR="004F6791">
        <w:rPr>
          <w:rFonts w:ascii="Times New Roman" w:hAnsi="Times New Roman"/>
          <w:sz w:val="24"/>
          <w:szCs w:val="24"/>
        </w:rPr>
        <w:t xml:space="preserve"> Система состоит из двух подсистем</w:t>
      </w:r>
      <w:r>
        <w:rPr>
          <w:rFonts w:ascii="Times New Roman" w:hAnsi="Times New Roman"/>
          <w:sz w:val="24"/>
          <w:szCs w:val="24"/>
        </w:rPr>
        <w:t>:</w:t>
      </w:r>
      <w:r w:rsidR="004F6791">
        <w:rPr>
          <w:rFonts w:ascii="Times New Roman" w:hAnsi="Times New Roman"/>
          <w:sz w:val="24"/>
          <w:szCs w:val="24"/>
        </w:rPr>
        <w:t xml:space="preserve"> «Студент» и «Преподаватель».</w:t>
      </w:r>
    </w:p>
    <w:p w:rsidR="00571FD8" w:rsidRPr="00E866DB" w:rsidRDefault="0065079D">
      <w:pPr>
        <w:rPr>
          <w:rFonts w:ascii="Times New Roman" w:hAnsi="Times New Roman"/>
          <w:b/>
          <w:sz w:val="28"/>
          <w:szCs w:val="28"/>
        </w:rPr>
      </w:pPr>
      <w:r w:rsidRPr="00E866DB">
        <w:rPr>
          <w:rFonts w:ascii="Times New Roman" w:hAnsi="Times New Roman"/>
          <w:b/>
          <w:sz w:val="28"/>
          <w:szCs w:val="28"/>
        </w:rPr>
        <w:t xml:space="preserve">Основные функции </w:t>
      </w:r>
      <w:r w:rsidR="009C32B9">
        <w:rPr>
          <w:rFonts w:ascii="Times New Roman" w:hAnsi="Times New Roman"/>
          <w:b/>
          <w:sz w:val="28"/>
          <w:szCs w:val="28"/>
        </w:rPr>
        <w:t>пользователя</w:t>
      </w:r>
      <w:r w:rsidRPr="00E866DB">
        <w:rPr>
          <w:rFonts w:ascii="Times New Roman" w:hAnsi="Times New Roman"/>
          <w:b/>
          <w:sz w:val="28"/>
          <w:szCs w:val="28"/>
        </w:rPr>
        <w:t>:</w:t>
      </w:r>
    </w:p>
    <w:p w:rsidR="004F6791" w:rsidRPr="009D6AFC" w:rsidRDefault="004F6791" w:rsidP="004F6791">
      <w:pPr>
        <w:pStyle w:val="a3"/>
        <w:numPr>
          <w:ilvl w:val="0"/>
          <w:numId w:val="12"/>
        </w:numPr>
        <w:spacing w:after="0" w:line="360" w:lineRule="auto"/>
        <w:ind w:left="567" w:hanging="567"/>
        <w:jc w:val="both"/>
      </w:pPr>
      <w:r>
        <w:rPr>
          <w:rFonts w:ascii="Times New Roman" w:hAnsi="Times New Roman" w:cs="Times New Roman"/>
          <w:sz w:val="24"/>
          <w:szCs w:val="24"/>
        </w:rPr>
        <w:t>интерактивная поддержка пользователя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F6791" w:rsidRPr="009D6AFC" w:rsidRDefault="004F6791" w:rsidP="004F6791">
      <w:pPr>
        <w:pStyle w:val="a3"/>
        <w:numPr>
          <w:ilvl w:val="0"/>
          <w:numId w:val="12"/>
        </w:numPr>
        <w:spacing w:after="0" w:line="360" w:lineRule="auto"/>
        <w:ind w:left="567" w:hanging="567"/>
        <w:jc w:val="both"/>
      </w:pPr>
      <w:r>
        <w:rPr>
          <w:rFonts w:ascii="Times New Roman" w:hAnsi="Times New Roman" w:cs="Times New Roman"/>
          <w:sz w:val="24"/>
          <w:szCs w:val="24"/>
        </w:rPr>
        <w:t>возможность постраничного просмотра страниц теоретических материалов</w:t>
      </w:r>
      <w:r w:rsidRPr="009D6AFC">
        <w:rPr>
          <w:rFonts w:ascii="Times New Roman" w:hAnsi="Times New Roman" w:cs="Times New Roman"/>
          <w:sz w:val="24"/>
          <w:szCs w:val="24"/>
        </w:rPr>
        <w:t>;</w:t>
      </w:r>
    </w:p>
    <w:p w:rsidR="004F6791" w:rsidRPr="009D6AFC" w:rsidRDefault="004F6791" w:rsidP="004F6791">
      <w:pPr>
        <w:pStyle w:val="a3"/>
        <w:numPr>
          <w:ilvl w:val="0"/>
          <w:numId w:val="12"/>
        </w:numPr>
        <w:spacing w:after="0" w:line="360" w:lineRule="auto"/>
        <w:ind w:left="567" w:hanging="567"/>
        <w:jc w:val="both"/>
      </w:pPr>
      <w:r>
        <w:rPr>
          <w:rFonts w:ascii="Times New Roman" w:hAnsi="Times New Roman" w:cs="Times New Roman"/>
          <w:sz w:val="24"/>
          <w:szCs w:val="24"/>
        </w:rPr>
        <w:t>установка параметров для демонстрации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F6791" w:rsidRPr="009D6AFC" w:rsidRDefault="004F6791" w:rsidP="004F6791">
      <w:pPr>
        <w:pStyle w:val="a3"/>
        <w:numPr>
          <w:ilvl w:val="0"/>
          <w:numId w:val="12"/>
        </w:numPr>
        <w:spacing w:after="0" w:line="360" w:lineRule="auto"/>
        <w:ind w:left="567" w:hanging="567"/>
        <w:jc w:val="both"/>
      </w:pPr>
      <w:r>
        <w:rPr>
          <w:rFonts w:ascii="Times New Roman" w:hAnsi="Times New Roman" w:cs="Times New Roman"/>
          <w:sz w:val="24"/>
          <w:szCs w:val="24"/>
        </w:rPr>
        <w:t>пошаговая реализация алгоритма трассировки лучей</w:t>
      </w:r>
      <w:r w:rsidRPr="00A31C61">
        <w:rPr>
          <w:rFonts w:ascii="Times New Roman" w:hAnsi="Times New Roman" w:cs="Times New Roman"/>
          <w:sz w:val="24"/>
          <w:szCs w:val="24"/>
        </w:rPr>
        <w:t>;</w:t>
      </w:r>
    </w:p>
    <w:p w:rsidR="004F6791" w:rsidRPr="001E6C4A" w:rsidRDefault="004F6791" w:rsidP="004F6791">
      <w:pPr>
        <w:pStyle w:val="a3"/>
        <w:numPr>
          <w:ilvl w:val="0"/>
          <w:numId w:val="12"/>
        </w:numPr>
        <w:spacing w:after="0" w:line="360" w:lineRule="auto"/>
        <w:ind w:left="567" w:hanging="567"/>
        <w:jc w:val="both"/>
      </w:pPr>
      <w:r>
        <w:rPr>
          <w:rFonts w:ascii="Times New Roman" w:hAnsi="Times New Roman" w:cs="Times New Roman"/>
          <w:sz w:val="24"/>
          <w:szCs w:val="24"/>
        </w:rPr>
        <w:t>сохранение полученного на каждом этапе визуализации изображения</w:t>
      </w:r>
      <w:r w:rsidRPr="00A31C61">
        <w:rPr>
          <w:rFonts w:ascii="Times New Roman" w:hAnsi="Times New Roman" w:cs="Times New Roman"/>
          <w:sz w:val="24"/>
          <w:szCs w:val="24"/>
        </w:rPr>
        <w:t>;</w:t>
      </w:r>
    </w:p>
    <w:p w:rsidR="004F6791" w:rsidRPr="009D6AFC" w:rsidRDefault="004F6791" w:rsidP="004F6791">
      <w:pPr>
        <w:pStyle w:val="a3"/>
        <w:numPr>
          <w:ilvl w:val="0"/>
          <w:numId w:val="12"/>
        </w:numPr>
        <w:spacing w:after="0" w:line="360" w:lineRule="auto"/>
        <w:ind w:left="567" w:hanging="567"/>
        <w:jc w:val="both"/>
      </w:pPr>
      <w:r>
        <w:rPr>
          <w:rFonts w:ascii="Times New Roman" w:hAnsi="Times New Roman" w:cs="Times New Roman"/>
          <w:sz w:val="24"/>
          <w:szCs w:val="24"/>
        </w:rPr>
        <w:t>добавление и редактирование отчетов по лабораторным работам</w:t>
      </w:r>
      <w:r w:rsidRPr="001E6C4A">
        <w:rPr>
          <w:rFonts w:ascii="Times New Roman" w:hAnsi="Times New Roman" w:cs="Times New Roman"/>
          <w:sz w:val="24"/>
          <w:szCs w:val="24"/>
        </w:rPr>
        <w:t>;</w:t>
      </w:r>
    </w:p>
    <w:p w:rsidR="004F6791" w:rsidRPr="009D6AFC" w:rsidRDefault="004F6791" w:rsidP="004F6791">
      <w:pPr>
        <w:pStyle w:val="a3"/>
        <w:numPr>
          <w:ilvl w:val="0"/>
          <w:numId w:val="12"/>
        </w:numPr>
        <w:spacing w:after="0" w:line="360" w:lineRule="auto"/>
        <w:ind w:left="567" w:hanging="567"/>
        <w:jc w:val="both"/>
      </w:pPr>
      <w:r>
        <w:rPr>
          <w:rFonts w:ascii="Times New Roman" w:hAnsi="Times New Roman" w:cs="Times New Roman"/>
          <w:sz w:val="24"/>
          <w:szCs w:val="24"/>
        </w:rPr>
        <w:t>прохождение тестирований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F6791" w:rsidRPr="004F6791" w:rsidRDefault="004F6791" w:rsidP="004F6791">
      <w:pPr>
        <w:pStyle w:val="a3"/>
        <w:numPr>
          <w:ilvl w:val="0"/>
          <w:numId w:val="12"/>
        </w:numPr>
        <w:spacing w:after="0" w:line="360" w:lineRule="auto"/>
        <w:ind w:left="567" w:hanging="567"/>
        <w:jc w:val="both"/>
      </w:pPr>
      <w:r>
        <w:rPr>
          <w:rFonts w:ascii="Times New Roman" w:hAnsi="Times New Roman" w:cs="Times New Roman"/>
          <w:sz w:val="24"/>
          <w:szCs w:val="24"/>
        </w:rPr>
        <w:t>сохранение и просмотр результатов тестирования</w:t>
      </w:r>
      <w:r w:rsidRPr="00A31C61">
        <w:rPr>
          <w:rFonts w:ascii="Times New Roman" w:hAnsi="Times New Roman" w:cs="Times New Roman"/>
          <w:sz w:val="24"/>
          <w:szCs w:val="24"/>
        </w:rPr>
        <w:t>.</w:t>
      </w:r>
    </w:p>
    <w:p w:rsidR="004F6791" w:rsidRPr="00603021" w:rsidRDefault="004F6791" w:rsidP="004F6791">
      <w:pPr>
        <w:pStyle w:val="a3"/>
        <w:spacing w:after="0" w:line="360" w:lineRule="auto"/>
        <w:ind w:left="567"/>
        <w:jc w:val="both"/>
      </w:pPr>
    </w:p>
    <w:p w:rsidR="00E866DB" w:rsidRPr="0012682A" w:rsidRDefault="00166BA6" w:rsidP="00E866DB">
      <w:pPr>
        <w:rPr>
          <w:rFonts w:ascii="Times New Roman" w:hAnsi="Times New Roman" w:cs="Times New Roman"/>
          <w:b/>
          <w:sz w:val="28"/>
          <w:szCs w:val="28"/>
        </w:rPr>
      </w:pPr>
      <w:r w:rsidRPr="0012682A">
        <w:rPr>
          <w:rFonts w:ascii="Times New Roman" w:hAnsi="Times New Roman" w:cs="Times New Roman"/>
          <w:b/>
          <w:sz w:val="28"/>
          <w:szCs w:val="28"/>
        </w:rPr>
        <w:t>Данное руководство содержит следующие разделы:</w:t>
      </w:r>
    </w:p>
    <w:p w:rsidR="00166BA6" w:rsidRPr="00BD16CE" w:rsidRDefault="00BD16CE" w:rsidP="00166BA6">
      <w:pPr>
        <w:pStyle w:val="a3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пользователя в системе</w:t>
      </w:r>
    </w:p>
    <w:p w:rsidR="00BD16CE" w:rsidRPr="00166BA6" w:rsidRDefault="00BD16CE" w:rsidP="00166BA6">
      <w:pPr>
        <w:pStyle w:val="a3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Главное меню приложения</w:t>
      </w:r>
    </w:p>
    <w:p w:rsidR="00166BA6" w:rsidRDefault="00423959" w:rsidP="00166BA6">
      <w:pPr>
        <w:pStyle w:val="a3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теоретических файлов в модуле «Теория»</w:t>
      </w:r>
    </w:p>
    <w:p w:rsidR="00166BA6" w:rsidRDefault="00423959" w:rsidP="00166BA6">
      <w:pPr>
        <w:pStyle w:val="a3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 перед началом демонстрации</w:t>
      </w:r>
    </w:p>
    <w:p w:rsidR="00423959" w:rsidRDefault="00423959" w:rsidP="00166BA6">
      <w:pPr>
        <w:pStyle w:val="a3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Пошаговая демонстрация реализации алгоритма</w:t>
      </w:r>
    </w:p>
    <w:p w:rsidR="00423959" w:rsidRDefault="00423959" w:rsidP="00166BA6">
      <w:pPr>
        <w:pStyle w:val="a3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Сдача и корректировка лабораторных работ</w:t>
      </w:r>
    </w:p>
    <w:p w:rsidR="00423959" w:rsidRDefault="00423959" w:rsidP="00166BA6">
      <w:pPr>
        <w:pStyle w:val="a3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 перед началом тестирования</w:t>
      </w:r>
    </w:p>
    <w:p w:rsidR="00423959" w:rsidRDefault="00423959" w:rsidP="00166BA6">
      <w:pPr>
        <w:pStyle w:val="a3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Прохождение тестирований</w:t>
      </w:r>
    </w:p>
    <w:p w:rsidR="00423959" w:rsidRDefault="00423959" w:rsidP="00166BA6">
      <w:pPr>
        <w:pStyle w:val="a3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и результатов пройденных тестирований</w:t>
      </w:r>
    </w:p>
    <w:p w:rsidR="00166BA6" w:rsidRDefault="00166BA6" w:rsidP="00166BA6">
      <w:pPr>
        <w:pStyle w:val="a3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Справочная система и руководство пользователя</w:t>
      </w:r>
    </w:p>
    <w:p w:rsidR="00166BA6" w:rsidRDefault="00166BA6" w:rsidP="00166BA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66BA6" w:rsidRPr="00166BA6" w:rsidRDefault="00166BA6" w:rsidP="00166BA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866DB" w:rsidRPr="00166BA6" w:rsidRDefault="00BD16CE" w:rsidP="00166BA6">
      <w:pPr>
        <w:pStyle w:val="a3"/>
        <w:keepLines/>
        <w:pageBreakBefore/>
        <w:numPr>
          <w:ilvl w:val="0"/>
          <w:numId w:val="10"/>
        </w:numPr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Авторизация пользователя в системе</w:t>
      </w:r>
    </w:p>
    <w:p w:rsidR="00166BA6" w:rsidRDefault="00166BA6" w:rsidP="00166BA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Автоматизированная система (АС) позволяет совершать следующие действия с базой данных для пользователя-аналитика:</w:t>
      </w:r>
    </w:p>
    <w:p w:rsidR="00166BA6" w:rsidRPr="00166BA6" w:rsidRDefault="00166BA6" w:rsidP="00166BA6">
      <w:pPr>
        <w:pStyle w:val="a3"/>
        <w:numPr>
          <w:ilvl w:val="0"/>
          <w:numId w:val="1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данных в таблицу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66BA6" w:rsidRPr="00166BA6" w:rsidRDefault="00166BA6" w:rsidP="00166BA6">
      <w:pPr>
        <w:pStyle w:val="a3"/>
        <w:numPr>
          <w:ilvl w:val="0"/>
          <w:numId w:val="1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Изменений данных по выбранной строке</w:t>
      </w:r>
      <w:r w:rsidRPr="00166BA6">
        <w:rPr>
          <w:rFonts w:ascii="Times New Roman" w:hAnsi="Times New Roman" w:cs="Times New Roman"/>
          <w:sz w:val="24"/>
          <w:szCs w:val="24"/>
        </w:rPr>
        <w:t>;</w:t>
      </w:r>
    </w:p>
    <w:p w:rsidR="00166BA6" w:rsidRPr="00166BA6" w:rsidRDefault="00166BA6" w:rsidP="00166BA6">
      <w:pPr>
        <w:pStyle w:val="a3"/>
        <w:numPr>
          <w:ilvl w:val="0"/>
          <w:numId w:val="1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данных по выбранной строке</w:t>
      </w:r>
      <w:r w:rsidRPr="00166BA6">
        <w:rPr>
          <w:rFonts w:ascii="Times New Roman" w:hAnsi="Times New Roman" w:cs="Times New Roman"/>
          <w:sz w:val="24"/>
          <w:szCs w:val="24"/>
        </w:rPr>
        <w:t>;</w:t>
      </w:r>
    </w:p>
    <w:p w:rsidR="00166BA6" w:rsidRDefault="00166BA6" w:rsidP="00166BA6">
      <w:pPr>
        <w:pStyle w:val="a3"/>
        <w:numPr>
          <w:ilvl w:val="0"/>
          <w:numId w:val="1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имеющихся данных в список</w:t>
      </w:r>
      <w:r w:rsidRPr="00166BA6">
        <w:rPr>
          <w:rFonts w:ascii="Times New Roman" w:hAnsi="Times New Roman" w:cs="Times New Roman"/>
          <w:sz w:val="24"/>
          <w:szCs w:val="24"/>
        </w:rPr>
        <w:t>;</w:t>
      </w:r>
    </w:p>
    <w:p w:rsidR="00166BA6" w:rsidRPr="00166BA6" w:rsidRDefault="00166BA6" w:rsidP="00166BA6">
      <w:pPr>
        <w:pStyle w:val="a3"/>
        <w:numPr>
          <w:ilvl w:val="0"/>
          <w:numId w:val="1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выводимых данных по заданному параметру</w:t>
      </w:r>
      <w:r w:rsidRPr="00166BA6">
        <w:rPr>
          <w:rFonts w:ascii="Times New Roman" w:hAnsi="Times New Roman" w:cs="Times New Roman"/>
          <w:sz w:val="24"/>
          <w:szCs w:val="24"/>
        </w:rPr>
        <w:t>.</w:t>
      </w:r>
    </w:p>
    <w:p w:rsidR="00166BA6" w:rsidRPr="00ED5DF9" w:rsidRDefault="00166BA6" w:rsidP="00166BA6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166BA6" w:rsidRDefault="00166BA6" w:rsidP="00166BA6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добавления данных в таблицу необходимо выделить пустую строку для добавления, либо в случае выделения определенной строки, нажать на кнопку «Очистить» (рис. 1).</w:t>
      </w:r>
      <w:r w:rsidR="00DD11F5">
        <w:rPr>
          <w:rFonts w:ascii="Times New Roman" w:hAnsi="Times New Roman" w:cs="Times New Roman"/>
          <w:sz w:val="24"/>
          <w:szCs w:val="24"/>
        </w:rPr>
        <w:t xml:space="preserve"> Для добавления, изменения или удаления данных из таблицы используются кнопки «Добавить», «Изменить» и «Удалить» соответственно.</w:t>
      </w:r>
    </w:p>
    <w:p w:rsidR="00166BA6" w:rsidRDefault="00946FA9" w:rsidP="00946FA9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76775" cy="2571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571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FA9" w:rsidRDefault="00946FA9" w:rsidP="00946FA9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Интерфейс редактирования данных </w:t>
      </w:r>
    </w:p>
    <w:p w:rsidR="00946FA9" w:rsidRDefault="00946FA9" w:rsidP="00946FA9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23D2B" w:rsidRDefault="00C23D2B" w:rsidP="00C23D2B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учитывать, что в случае ввода некорректных данных, либо при наличии незаполненных полей, добавление новой записи будет невозможно и программа заблаговременно предупредит пользователя об этом. Соответствующее сообщение показано на рисунке 2.</w:t>
      </w:r>
    </w:p>
    <w:p w:rsidR="00C23D2B" w:rsidRDefault="00C23D2B" w:rsidP="00C23D2B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52675" cy="15240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2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D2B" w:rsidRDefault="00C23D2B" w:rsidP="00C23D2B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Выводимая ошибка в случае некорректно ввода значений</w:t>
      </w:r>
    </w:p>
    <w:p w:rsidR="00C23D2B" w:rsidRDefault="00C23D2B" w:rsidP="00C23D2B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23D2B" w:rsidRDefault="00C23D2B" w:rsidP="00DD11F5">
      <w:pPr>
        <w:pStyle w:val="a3"/>
        <w:keepLines/>
        <w:pageBreakBefore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Аналогично ошибки отображаются в случае некорректной попытки изменить данные, либо удалить что-либо из таблицы. В случае удаления, АС предварительно запросить подтверждение удаления данных (рис. 3).</w:t>
      </w:r>
    </w:p>
    <w:p w:rsidR="00C23D2B" w:rsidRDefault="00C23D2B" w:rsidP="00C23D2B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14750" cy="148590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485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D2B" w:rsidRPr="00946FA9" w:rsidRDefault="00C23D2B" w:rsidP="00C23D2B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Подтверждение удаления записи из таблицы</w:t>
      </w:r>
    </w:p>
    <w:p w:rsidR="00166BA6" w:rsidRDefault="00ED5DF9" w:rsidP="00ED5DF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данные выводятся в таблицу согласно имеющимся в ней столбцам и автоматически обновляются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АС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после добавления, изменения или удаления записей. Пример списка с возможностью сортировки данных представлен на рисунке 4.</w:t>
      </w:r>
    </w:p>
    <w:p w:rsidR="00ED5DF9" w:rsidRDefault="00ED5DF9" w:rsidP="00ED5D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86075" cy="1123950"/>
            <wp:effectExtent l="19050" t="19050" r="28575" b="1905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23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DF9" w:rsidRDefault="00ED5DF9" w:rsidP="00ED5D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Параметры сортировка списка из таблицы базы данных</w:t>
      </w:r>
    </w:p>
    <w:p w:rsidR="00ED5DF9" w:rsidRDefault="00952397" w:rsidP="0095239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Отчеты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АС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формируются по заданным пользователям параметрами (конкретное значение или столбец, определенный временной интервал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Возможные отчеты, формируемые в системе, представлены в меню во вкладке «Статистика» (рис. 5). </w:t>
      </w:r>
    </w:p>
    <w:p w:rsidR="00952397" w:rsidRDefault="00085184" w:rsidP="009523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67560" cy="803275"/>
            <wp:effectExtent l="19050" t="19050" r="27940" b="15875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803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97E" w:rsidRDefault="00F1297E" w:rsidP="009523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Формируемые в системе отчеты по статистике</w:t>
      </w:r>
    </w:p>
    <w:p w:rsidR="00085184" w:rsidRDefault="00085184" w:rsidP="0008518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вкладке «Доп.</w:t>
      </w:r>
      <w:r w:rsidR="004B21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возможности» представлены дополнительные функции для аналитика: выгрузка базы данных и получение журнала изменений в базе (рис. 6).</w:t>
      </w:r>
    </w:p>
    <w:p w:rsidR="00085184" w:rsidRDefault="00085184" w:rsidP="000851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49425" cy="620395"/>
            <wp:effectExtent l="19050" t="19050" r="22225" b="27305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6203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184" w:rsidRDefault="00085184" w:rsidP="000851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Вкладка дополнительных возможностей в меню</w:t>
      </w:r>
    </w:p>
    <w:p w:rsidR="00085184" w:rsidRDefault="00085184" w:rsidP="00085184">
      <w:pPr>
        <w:rPr>
          <w:rFonts w:ascii="Times New Roman" w:hAnsi="Times New Roman" w:cs="Times New Roman"/>
          <w:sz w:val="24"/>
          <w:szCs w:val="24"/>
        </w:rPr>
      </w:pPr>
    </w:p>
    <w:p w:rsidR="00085184" w:rsidRDefault="00085184" w:rsidP="00085184">
      <w:pPr>
        <w:rPr>
          <w:rFonts w:ascii="Times New Roman" w:hAnsi="Times New Roman" w:cs="Times New Roman"/>
          <w:sz w:val="24"/>
          <w:szCs w:val="24"/>
        </w:rPr>
      </w:pPr>
    </w:p>
    <w:p w:rsidR="00085184" w:rsidRPr="00976CB2" w:rsidRDefault="00085184" w:rsidP="00085184">
      <w:pPr>
        <w:keepLines/>
        <w:pageBreakBefore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«Помощь» пользователь может вызвать справку или открыть данное руководство через интерфейс АС (рис. 7). Справка также вызывается через соответствующую кнопку на каждой форме интерфейса, либо через нажатие на клавишу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8518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в любой точке программы (рис. 8).</w:t>
      </w:r>
      <w:r w:rsidR="00976CB2" w:rsidRPr="00976CB2">
        <w:rPr>
          <w:rFonts w:ascii="Times New Roman" w:hAnsi="Times New Roman" w:cs="Times New Roman"/>
          <w:sz w:val="24"/>
          <w:szCs w:val="24"/>
        </w:rPr>
        <w:t xml:space="preserve"> </w:t>
      </w:r>
      <w:r w:rsidR="00976CB2">
        <w:rPr>
          <w:rFonts w:ascii="Times New Roman" w:hAnsi="Times New Roman" w:cs="Times New Roman"/>
          <w:sz w:val="24"/>
          <w:szCs w:val="24"/>
        </w:rPr>
        <w:t>Также есть возможность вызова окна с краткой информацией о разработке (рис. 9).</w:t>
      </w:r>
    </w:p>
    <w:p w:rsidR="00085184" w:rsidRDefault="005E46B3" w:rsidP="00976CB2">
      <w:pPr>
        <w:keepLines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90725" cy="819991"/>
            <wp:effectExtent l="19050" t="19050" r="28575" b="18209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199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B3" w:rsidRDefault="005E46B3" w:rsidP="00976CB2">
      <w:pPr>
        <w:keepLine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Вкладка «Помощь» для интерактивной поддержки пользователя</w:t>
      </w:r>
    </w:p>
    <w:p w:rsidR="005E46B3" w:rsidRDefault="005E46B3" w:rsidP="00085184">
      <w:pPr>
        <w:keepNext/>
        <w:keepLines/>
        <w:jc w:val="center"/>
        <w:rPr>
          <w:rFonts w:ascii="Times New Roman" w:hAnsi="Times New Roman" w:cs="Times New Roman"/>
          <w:sz w:val="24"/>
          <w:szCs w:val="24"/>
        </w:rPr>
      </w:pPr>
    </w:p>
    <w:p w:rsidR="005E46B3" w:rsidRDefault="00976CB2" w:rsidP="00976CB2">
      <w:pPr>
        <w:keepLine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76950" cy="2509388"/>
            <wp:effectExtent l="19050" t="19050" r="19050" b="24262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50938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B3" w:rsidRDefault="005E46B3" w:rsidP="00976CB2">
      <w:pPr>
        <w:keepLine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Справочная система приложения</w:t>
      </w:r>
    </w:p>
    <w:p w:rsidR="00976CB2" w:rsidRDefault="00976CB2" w:rsidP="00976CB2">
      <w:pPr>
        <w:keepLines/>
        <w:jc w:val="center"/>
        <w:rPr>
          <w:rFonts w:ascii="Times New Roman" w:hAnsi="Times New Roman" w:cs="Times New Roman"/>
          <w:sz w:val="24"/>
          <w:szCs w:val="24"/>
        </w:rPr>
      </w:pPr>
    </w:p>
    <w:p w:rsidR="00976CB2" w:rsidRDefault="00976CB2" w:rsidP="00976CB2">
      <w:pPr>
        <w:keepLine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81425" cy="2367892"/>
            <wp:effectExtent l="19050" t="19050" r="28575" b="13358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36789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CB2" w:rsidRDefault="00976CB2" w:rsidP="00976CB2">
      <w:pPr>
        <w:keepLine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Форма с выводимой информацией о программе</w:t>
      </w:r>
    </w:p>
    <w:p w:rsidR="00976CB2" w:rsidRPr="00976CB2" w:rsidRDefault="00976CB2" w:rsidP="00976CB2">
      <w:pPr>
        <w:pStyle w:val="a3"/>
        <w:keepNext/>
        <w:keepLines/>
        <w:numPr>
          <w:ilvl w:val="0"/>
          <w:numId w:val="10"/>
        </w:numPr>
        <w:ind w:left="567" w:hanging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6CB2">
        <w:rPr>
          <w:rFonts w:ascii="Times New Roman" w:hAnsi="Times New Roman" w:cs="Times New Roman"/>
          <w:b/>
          <w:sz w:val="28"/>
          <w:szCs w:val="28"/>
        </w:rPr>
        <w:lastRenderedPageBreak/>
        <w:t>Функции для работы администратора</w:t>
      </w:r>
    </w:p>
    <w:p w:rsidR="00976CB2" w:rsidRDefault="00976CB2" w:rsidP="00976CB2">
      <w:pPr>
        <w:pStyle w:val="a3"/>
        <w:keepNext/>
        <w:keepLines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 администратора в спроектированной системе реализована для обеспечения удобной работы пользователей системы. Администратор имеет возможность добавлять новых пользователей, определять их роли, изменять данные о существующих пользователях или удалять выделенных. Также администратор имеет доступ к списку ролей для пользователей и также может его редактировать. Основное ограничение для администратора – невозможность изменять или удалять данные других администраторов для корректной работы системы.</w:t>
      </w:r>
    </w:p>
    <w:p w:rsidR="00976CB2" w:rsidRDefault="00993C3F" w:rsidP="00976CB2">
      <w:pPr>
        <w:pStyle w:val="a3"/>
        <w:keepNext/>
        <w:keepLines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авторизации под ролью администратора открывается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админ-панель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списком всех доступных пользователей системы (рис. 10).</w:t>
      </w:r>
    </w:p>
    <w:p w:rsidR="00993C3F" w:rsidRDefault="00EB1B4D" w:rsidP="00EB1B4D">
      <w:pPr>
        <w:pStyle w:val="a3"/>
        <w:keepNext/>
        <w:keepLines/>
        <w:ind w:left="0"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53075" cy="4265532"/>
            <wp:effectExtent l="19050" t="19050" r="28575" b="20718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6553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B4D" w:rsidRDefault="00EB1B4D" w:rsidP="00EB1B4D">
      <w:pPr>
        <w:pStyle w:val="a3"/>
        <w:keepNext/>
        <w:keepLines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Панель администратора</w:t>
      </w:r>
    </w:p>
    <w:p w:rsidR="00EB1B4D" w:rsidRDefault="00EB1B4D" w:rsidP="00EB1B4D">
      <w:pPr>
        <w:pStyle w:val="a3"/>
        <w:keepNext/>
        <w:keepLines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EB1B4D" w:rsidRDefault="00EB1B4D" w:rsidP="00EB1B4D">
      <w:pPr>
        <w:pStyle w:val="a3"/>
        <w:keepNext/>
        <w:keepLines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с пользователями ничем не отличается от всех доступных действий с другими таблицами-справочниками. Но не стоит забывать о невозможности изменять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 администраторах. Для этого в системе предусмотрена соответствующая защита (рис. 11).</w:t>
      </w:r>
    </w:p>
    <w:p w:rsidR="00EB1B4D" w:rsidRPr="00EB1B4D" w:rsidRDefault="00EB1B4D" w:rsidP="00EB1B4D">
      <w:pPr>
        <w:pStyle w:val="a3"/>
        <w:keepNext/>
        <w:keepLines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86125" cy="1419225"/>
            <wp:effectExtent l="19050" t="19050" r="28575" b="28575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192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CB2" w:rsidRDefault="00EB1B4D" w:rsidP="00085184">
      <w:pPr>
        <w:keepNext/>
        <w:keepLine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Предупреждение в случае нарушения ограничения по изменению данных об администраторах</w:t>
      </w:r>
    </w:p>
    <w:p w:rsidR="00976CB2" w:rsidRDefault="00EB1B4D" w:rsidP="00EB1B4D">
      <w:pPr>
        <w:keepNext/>
        <w:keepLines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перехода к списку возможных ролей есть соответствующая кнопка «Список ролей» (рис. 12). Действия с этим справочником аналогичны другим таблицам-справочникам.</w:t>
      </w:r>
    </w:p>
    <w:p w:rsidR="00EB1B4D" w:rsidRPr="00EB1B4D" w:rsidRDefault="00EB1B4D" w:rsidP="00EB1B4D">
      <w:pPr>
        <w:keepNext/>
        <w:keepLines/>
        <w:ind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14900" cy="373380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33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CB2" w:rsidRDefault="00EB1B4D" w:rsidP="00085184">
      <w:pPr>
        <w:keepNext/>
        <w:keepLine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– Форма для работы с пользовательскими ролями</w:t>
      </w:r>
    </w:p>
    <w:p w:rsidR="00976CB2" w:rsidRDefault="00976CB2" w:rsidP="00085184">
      <w:pPr>
        <w:keepNext/>
        <w:keepLines/>
        <w:jc w:val="center"/>
        <w:rPr>
          <w:rFonts w:ascii="Times New Roman" w:hAnsi="Times New Roman" w:cs="Times New Roman"/>
          <w:sz w:val="24"/>
          <w:szCs w:val="24"/>
        </w:rPr>
      </w:pPr>
    </w:p>
    <w:p w:rsidR="00EB1B4D" w:rsidRPr="003D6AD3" w:rsidRDefault="00EB1B4D" w:rsidP="00EB1B4D">
      <w:pPr>
        <w:pStyle w:val="a3"/>
        <w:keepNext/>
        <w:keepLines/>
        <w:ind w:left="567"/>
        <w:rPr>
          <w:rFonts w:ascii="Times New Roman" w:hAnsi="Times New Roman" w:cs="Times New Roman"/>
          <w:sz w:val="24"/>
          <w:szCs w:val="24"/>
        </w:rPr>
      </w:pPr>
    </w:p>
    <w:sectPr w:rsidR="00EB1B4D" w:rsidRPr="003D6AD3" w:rsidSect="00426789">
      <w:pgSz w:w="11906" w:h="16838"/>
      <w:pgMar w:top="1134" w:right="850" w:bottom="1134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2DEB"/>
    <w:multiLevelType w:val="hybridMultilevel"/>
    <w:tmpl w:val="3618B0FE"/>
    <w:lvl w:ilvl="0" w:tplc="2AF426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75889"/>
    <w:multiLevelType w:val="hybridMultilevel"/>
    <w:tmpl w:val="A002E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E64AE"/>
    <w:multiLevelType w:val="hybridMultilevel"/>
    <w:tmpl w:val="7DA6A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40A38"/>
    <w:multiLevelType w:val="hybridMultilevel"/>
    <w:tmpl w:val="FDCAC5A2"/>
    <w:lvl w:ilvl="0" w:tplc="63286A7E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C6B4BBD"/>
    <w:multiLevelType w:val="hybridMultilevel"/>
    <w:tmpl w:val="DFFA0764"/>
    <w:lvl w:ilvl="0" w:tplc="2E88811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10CD6"/>
    <w:multiLevelType w:val="hybridMultilevel"/>
    <w:tmpl w:val="7E0AD1D6"/>
    <w:lvl w:ilvl="0" w:tplc="F280D56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624887"/>
    <w:multiLevelType w:val="hybridMultilevel"/>
    <w:tmpl w:val="6CFEE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D02F23"/>
    <w:multiLevelType w:val="hybridMultilevel"/>
    <w:tmpl w:val="CE868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854C92"/>
    <w:multiLevelType w:val="hybridMultilevel"/>
    <w:tmpl w:val="E666914A"/>
    <w:lvl w:ilvl="0" w:tplc="BBA42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7D5791"/>
    <w:multiLevelType w:val="hybridMultilevel"/>
    <w:tmpl w:val="20164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86394C"/>
    <w:multiLevelType w:val="hybridMultilevel"/>
    <w:tmpl w:val="CDD62B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EF4AE1"/>
    <w:multiLevelType w:val="hybridMultilevel"/>
    <w:tmpl w:val="6ADCDDF6"/>
    <w:lvl w:ilvl="0" w:tplc="543AA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79D"/>
    <w:rsid w:val="00085184"/>
    <w:rsid w:val="0012682A"/>
    <w:rsid w:val="00166BA6"/>
    <w:rsid w:val="003D6AD3"/>
    <w:rsid w:val="00423959"/>
    <w:rsid w:val="004B21E5"/>
    <w:rsid w:val="004F6791"/>
    <w:rsid w:val="00571FD8"/>
    <w:rsid w:val="005E46B3"/>
    <w:rsid w:val="0065079D"/>
    <w:rsid w:val="006F34F9"/>
    <w:rsid w:val="00946FA9"/>
    <w:rsid w:val="00952397"/>
    <w:rsid w:val="00976CB2"/>
    <w:rsid w:val="00993C3F"/>
    <w:rsid w:val="009C32B9"/>
    <w:rsid w:val="00A52298"/>
    <w:rsid w:val="00BD16CE"/>
    <w:rsid w:val="00C23D2B"/>
    <w:rsid w:val="00CD27A5"/>
    <w:rsid w:val="00DD11F5"/>
    <w:rsid w:val="00DE4EFB"/>
    <w:rsid w:val="00E270B3"/>
    <w:rsid w:val="00E866DB"/>
    <w:rsid w:val="00EA64F7"/>
    <w:rsid w:val="00EB1B4D"/>
    <w:rsid w:val="00ED5DF9"/>
    <w:rsid w:val="00F12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79D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507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6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6FA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946FA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FA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FA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46FA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46F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Chuprey</dc:creator>
  <cp:keywords/>
  <dc:description/>
  <cp:lastModifiedBy>Roman Chuprey</cp:lastModifiedBy>
  <cp:revision>21</cp:revision>
  <dcterms:created xsi:type="dcterms:W3CDTF">2022-05-19T18:46:00Z</dcterms:created>
  <dcterms:modified xsi:type="dcterms:W3CDTF">2023-04-28T15:56:00Z</dcterms:modified>
</cp:coreProperties>
</file>