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3CF61">
      <w:pPr>
        <w:pStyle w:val="2"/>
      </w:pPr>
      <w:bookmarkStart w:id="0" w:name="header"/>
      <w:bookmarkEnd w:id="0"/>
      <w:bookmarkStart w:id="1" w:name="content"/>
      <w:bookmarkStart w:id="2" w:name="房价信息系统架构设计"/>
      <w:r>
        <w:rPr>
          <w:rFonts w:hint="eastAsia"/>
        </w:rPr>
        <w:t>房价信息系统架构设计</w:t>
      </w:r>
    </w:p>
    <w:p w14:paraId="1F3E44B3">
      <w:pPr>
        <w:pStyle w:val="4"/>
      </w:pPr>
      <w:bookmarkStart w:id="3" w:name="系统整体架构说明"/>
      <w:r>
        <w:rPr>
          <w:rFonts w:hint="eastAsia"/>
        </w:rPr>
        <w:t>系统整体架构说明</w:t>
      </w:r>
    </w:p>
    <w:p w14:paraId="299A3555">
      <w:pPr>
        <w:pStyle w:val="23"/>
      </w:pPr>
      <w:r>
        <w:rPr>
          <w:rFonts w:hint="eastAsia"/>
        </w:rPr>
        <w:t>房价信息系统采用典型的前后端分离架构，包含</w:t>
      </w:r>
      <w:r>
        <w:rPr>
          <w:rFonts w:hint="eastAsia"/>
          <w:b/>
          <w:bCs/>
        </w:rPr>
        <w:t>数据采集爬虫</w:t>
      </w:r>
      <w:r>
        <w:t>、</w:t>
      </w:r>
      <w:r>
        <w:rPr>
          <w:rFonts w:hint="eastAsia"/>
          <w:b/>
          <w:bCs/>
        </w:rPr>
        <w:t>后端数据服务</w:t>
      </w:r>
      <w:r>
        <w:t>、</w:t>
      </w:r>
      <w:r>
        <w:rPr>
          <w:rFonts w:hint="eastAsia"/>
          <w:b/>
          <w:bCs/>
        </w:rPr>
        <w:t>MySQL数据库</w:t>
      </w:r>
      <w:r>
        <w:rPr>
          <w:rFonts w:hint="eastAsia"/>
        </w:rPr>
        <w:t>和</w:t>
      </w:r>
      <w:r>
        <w:rPr>
          <w:rFonts w:hint="eastAsia"/>
          <w:b/>
          <w:bCs/>
        </w:rPr>
        <w:t>前端Web界面</w:t>
      </w:r>
      <w:r>
        <w:rPr>
          <w:rFonts w:hint="eastAsia"/>
        </w:rPr>
        <w:t>四大部分。各部分通过HTTP接口协同工作。整体流程如下：</w:t>
      </w:r>
    </w:p>
    <w:p w14:paraId="3D9FCCAC">
      <w:pPr>
        <w:pStyle w:val="24"/>
        <w:numPr>
          <w:ilvl w:val="0"/>
          <w:numId w:val="1"/>
        </w:numPr>
      </w:pPr>
      <w:r>
        <w:rPr>
          <w:rFonts w:hint="eastAsia"/>
          <w:b/>
          <w:bCs/>
        </w:rPr>
        <w:t>用户前端交互</w:t>
      </w:r>
      <w:r>
        <w:rPr>
          <w:rFonts w:hint="eastAsia"/>
        </w:rPr>
        <w:t>：用户在Vue3构建的前端界面上进行城市、区域、房型等筛选操作。前端以HTML/CSS呈现界面并通过JS捕获用户输入。</w:t>
      </w:r>
    </w:p>
    <w:p w14:paraId="7D436860">
      <w:pPr>
        <w:pStyle w:val="24"/>
        <w:numPr>
          <w:ilvl w:val="0"/>
          <w:numId w:val="1"/>
        </w:numPr>
      </w:pPr>
      <w:r>
        <w:rPr>
          <w:rFonts w:hint="eastAsia"/>
          <w:b/>
          <w:bCs/>
        </w:rPr>
        <w:t>请求发送</w:t>
      </w:r>
      <w:r>
        <w:rPr>
          <w:rFonts w:hint="eastAsia"/>
        </w:rPr>
        <w:t>：前端通过RESTful</w:t>
      </w:r>
      <w:r>
        <w:t xml:space="preserve"> </w:t>
      </w:r>
      <w:r>
        <w:rPr>
          <w:rFonts w:hint="eastAsia"/>
        </w:rPr>
        <w:t>API发送HTTP请求到Python后端服务器（例如：筛选房源列表或获取价格走势数据）</w:t>
      </w:r>
      <w:r>
        <w:t>。</w:t>
      </w:r>
    </w:p>
    <w:p w14:paraId="3026A087">
      <w:pPr>
        <w:pStyle w:val="24"/>
        <w:numPr>
          <w:ilvl w:val="0"/>
          <w:numId w:val="1"/>
        </w:numPr>
      </w:pPr>
      <w:r>
        <w:rPr>
          <w:rFonts w:hint="eastAsia"/>
          <w:b/>
          <w:bCs/>
        </w:rPr>
        <w:t>后端处理</w:t>
      </w:r>
      <w:r>
        <w:rPr>
          <w:rFonts w:hint="eastAsia"/>
        </w:rPr>
        <w:t>：后端基于Flask等Python框架接收请求，按照预定义路由调用对应的处理模块（视图函数）。处理过程中，后端与MySQL数据库交互，执行查询或写入操作（如根据请求的城市/区域筛选房源数据）。</w:t>
      </w:r>
    </w:p>
    <w:p w14:paraId="5872751C">
      <w:pPr>
        <w:pStyle w:val="24"/>
        <w:numPr>
          <w:ilvl w:val="0"/>
          <w:numId w:val="1"/>
        </w:numPr>
      </w:pPr>
      <w:r>
        <w:rPr>
          <w:rFonts w:hint="eastAsia"/>
          <w:b/>
          <w:bCs/>
        </w:rPr>
        <w:t>结果返回</w:t>
      </w:r>
      <w:r>
        <w:rPr>
          <w:rFonts w:hint="eastAsia"/>
        </w:rPr>
        <w:t>：视图函数在完成业务逻辑后将结果数据封装为JSON响应，Flask返回HTTP响应给前端</w:t>
      </w:r>
      <w:r>
        <w:t>。</w:t>
      </w:r>
    </w:p>
    <w:p w14:paraId="4EABE1E4">
      <w:pPr>
        <w:pStyle w:val="24"/>
        <w:numPr>
          <w:ilvl w:val="0"/>
          <w:numId w:val="1"/>
        </w:numPr>
      </w:pPr>
      <w:r>
        <w:rPr>
          <w:rFonts w:hint="eastAsia"/>
          <w:b/>
          <w:bCs/>
        </w:rPr>
        <w:t>前端呈现</w:t>
      </w:r>
      <w:r>
        <w:rPr>
          <w:rFonts w:hint="eastAsia"/>
        </w:rPr>
        <w:t>：前端接收响应数据后，使用Vue的数据绑定机制更新界面，包括刷新房源列表或更新价格走势图。图表通过引入ECharts库实现数据可视化呈现</w:t>
      </w:r>
      <w:r>
        <w:t>。</w:t>
      </w:r>
    </w:p>
    <w:p w14:paraId="6A8D971C">
      <w:pPr>
        <w:pStyle w:val="23"/>
      </w:pPr>
      <w:r>
        <w:rPr>
          <w:rFonts w:hint="eastAsia"/>
        </w:rPr>
        <w:t>上述架构确保了爬虫采集层、后端服务层、数据库存储层和前端展示层的解耦，各组件各司其职。为了提升性能和可用性，可选用缓存、异步队列等技术，但在本地笔记本部署环境下无需复杂组件</w:t>
      </w:r>
      <w:r>
        <w:t>。</w:t>
      </w:r>
    </w:p>
    <w:p w14:paraId="42EAE4A4">
      <w:pPr>
        <w:pStyle w:val="3"/>
      </w:pPr>
      <w:r>
        <w:rPr>
          <w:rFonts w:hint="eastAsia"/>
          <w:b/>
          <w:bCs/>
        </w:rPr>
        <w:t>技术栈</w:t>
      </w:r>
      <w:r>
        <w:rPr>
          <w:rFonts w:hint="eastAsia"/>
        </w:rPr>
        <w:t>：后端采用Python</w:t>
      </w:r>
      <w:r>
        <w:t xml:space="preserve"> </w:t>
      </w:r>
      <w:r>
        <w:rPr>
          <w:rFonts w:hint="eastAsia"/>
        </w:rPr>
        <w:t>3和Flask框架开发REST</w:t>
      </w:r>
      <w:r>
        <w:t xml:space="preserve"> </w:t>
      </w:r>
      <w:r>
        <w:rPr>
          <w:rFonts w:hint="eastAsia"/>
        </w:rPr>
        <w:t>API；前端使用Vue3框架构建单页应用，结合ECharts图表库用于价格走势可视化展示。数据存储使用MySQL关系数据库。如下表所示是主要技术选型：</w:t>
      </w:r>
    </w:p>
    <w:p w14:paraId="39DA21A9">
      <w:pPr>
        <w:pStyle w:val="24"/>
        <w:numPr>
          <w:ilvl w:val="0"/>
          <w:numId w:val="2"/>
        </w:numPr>
      </w:pPr>
      <w:r>
        <w:rPr>
          <w:rFonts w:hint="eastAsia"/>
        </w:rPr>
        <w:t>后端：Python</w:t>
      </w:r>
      <w:r>
        <w:t xml:space="preserve"> </w:t>
      </w:r>
      <w:r>
        <w:rPr>
          <w:rFonts w:hint="eastAsia"/>
        </w:rPr>
        <w:t>3，Flask（或FastAPI）框架</w:t>
      </w:r>
    </w:p>
    <w:p w14:paraId="45276131">
      <w:pPr>
        <w:pStyle w:val="24"/>
        <w:numPr>
          <w:ilvl w:val="0"/>
          <w:numId w:val="2"/>
        </w:numPr>
      </w:pPr>
      <w:r>
        <w:rPr>
          <w:rFonts w:hint="eastAsia"/>
        </w:rPr>
        <w:t>前端：Vue.js</w:t>
      </w:r>
      <w:r>
        <w:t xml:space="preserve"> </w:t>
      </w:r>
      <w:r>
        <w:rPr>
          <w:rFonts w:hint="eastAsia"/>
        </w:rPr>
        <w:t>3，HTML5，CSS3，（可选Element-Plus组件库增强UI），ECharts图表库</w:t>
      </w:r>
    </w:p>
    <w:p w14:paraId="560AE979">
      <w:pPr>
        <w:pStyle w:val="24"/>
        <w:numPr>
          <w:ilvl w:val="0"/>
          <w:numId w:val="2"/>
        </w:numPr>
      </w:pPr>
      <w:r>
        <w:rPr>
          <w:rFonts w:hint="eastAsia"/>
        </w:rPr>
        <w:t>数据库：MySQL</w:t>
      </w:r>
      <w:r>
        <w:t xml:space="preserve"> 5+</w:t>
      </w:r>
    </w:p>
    <w:p w14:paraId="62CC8051">
      <w:pPr>
        <w:pStyle w:val="24"/>
        <w:numPr>
          <w:ilvl w:val="0"/>
          <w:numId w:val="2"/>
        </w:numPr>
      </w:pPr>
      <w:r>
        <w:rPr>
          <w:rFonts w:hint="eastAsia"/>
        </w:rPr>
        <w:t>爬虫：Python爬虫脚本（Requests/BeautifulSoup或Scrapy等）</w:t>
      </w:r>
    </w:p>
    <w:p w14:paraId="4B7BB4F1">
      <w:pPr>
        <w:pStyle w:val="23"/>
      </w:pPr>
      <w:r>
        <w:rPr>
          <w:rFonts w:hint="eastAsia"/>
        </w:rPr>
        <w:t>这一技术架构在前后端分离的Web系统中非常常见。它利用前端的交互优势和后端的数据处理能力，实现良好的用户体验和可维护性。</w:t>
      </w:r>
    </w:p>
    <w:bookmarkEnd w:id="3"/>
    <w:p w14:paraId="626971F7">
      <w:pPr>
        <w:pStyle w:val="4"/>
      </w:pPr>
      <w:bookmarkStart w:id="4" w:name="数据库设计"/>
      <w:r>
        <w:rPr>
          <w:rFonts w:hint="eastAsia"/>
        </w:rPr>
        <w:t>数据库设计</w:t>
      </w:r>
    </w:p>
    <w:p w14:paraId="6292BE2C">
      <w:pPr>
        <w:pStyle w:val="23"/>
      </w:pPr>
      <w:r>
        <w:rPr>
          <w:rFonts w:hint="eastAsia"/>
        </w:rPr>
        <w:t>数据采用MySQL关系数据库存储，设计</w:t>
      </w:r>
      <w:r>
        <w:rPr>
          <w:rFonts w:hint="eastAsia"/>
          <w:b/>
          <w:bCs/>
        </w:rPr>
        <w:t>城市/区域字典表</w:t>
      </w:r>
      <w:r>
        <w:t>、</w:t>
      </w:r>
      <w:r>
        <w:rPr>
          <w:rFonts w:hint="eastAsia"/>
          <w:b/>
          <w:bCs/>
        </w:rPr>
        <w:t>房源信息表</w:t>
      </w:r>
      <w:r>
        <w:rPr>
          <w:rFonts w:hint="eastAsia"/>
        </w:rPr>
        <w:t>和</w:t>
      </w:r>
      <w:r>
        <w:rPr>
          <w:rFonts w:hint="eastAsia"/>
          <w:b/>
          <w:bCs/>
        </w:rPr>
        <w:t>成交记录表</w:t>
      </w:r>
      <w:r>
        <w:rPr>
          <w:rFonts w:hint="eastAsia"/>
        </w:rPr>
        <w:t>三个主要实体，满足系统查询和分析需求：</w:t>
      </w:r>
    </w:p>
    <w:p w14:paraId="60A00F16">
      <w:pPr>
        <w:pStyle w:val="24"/>
        <w:numPr>
          <w:ilvl w:val="0"/>
          <w:numId w:val="2"/>
        </w:numPr>
      </w:pPr>
      <w:r>
        <w:rPr>
          <w:rFonts w:hint="eastAsia"/>
          <w:b/>
          <w:bCs/>
        </w:rPr>
        <w:t>城市表（City）</w:t>
      </w:r>
      <w:r>
        <w:rPr>
          <w:rFonts w:hint="eastAsia"/>
        </w:rPr>
        <w:t>：存储支持查询的城市列表。字段示例：</w:t>
      </w:r>
      <w:r>
        <w:rPr>
          <w:rStyle w:val="48"/>
        </w:rPr>
        <w:t>city_id</w:t>
      </w:r>
      <w:r>
        <w:rPr>
          <w:rFonts w:hint="eastAsia"/>
        </w:rPr>
        <w:t>（主键）、</w:t>
      </w:r>
      <w:r>
        <w:rPr>
          <w:rStyle w:val="48"/>
        </w:rPr>
        <w:t>city_name</w:t>
      </w:r>
      <w:r>
        <w:rPr>
          <w:rFonts w:hint="eastAsia"/>
        </w:rPr>
        <w:t>（城市名称）等。该表与区域表一对多关联。</w:t>
      </w:r>
    </w:p>
    <w:p w14:paraId="0ACCF033">
      <w:pPr>
        <w:pStyle w:val="24"/>
        <w:numPr>
          <w:ilvl w:val="0"/>
          <w:numId w:val="2"/>
        </w:numPr>
      </w:pPr>
      <w:r>
        <w:rPr>
          <w:rFonts w:hint="eastAsia"/>
          <w:b/>
          <w:bCs/>
        </w:rPr>
        <w:t>区域表（Region）</w:t>
      </w:r>
      <w:r>
        <w:rPr>
          <w:rFonts w:hint="eastAsia"/>
        </w:rPr>
        <w:t>：存储各城市下的区域/行政区信息。字段示例：</w:t>
      </w:r>
      <w:r>
        <w:rPr>
          <w:rStyle w:val="48"/>
        </w:rPr>
        <w:t>region_id</w:t>
      </w:r>
      <w:r>
        <w:rPr>
          <w:rFonts w:hint="eastAsia"/>
        </w:rPr>
        <w:t>（主键）、</w:t>
      </w:r>
      <w:r>
        <w:rPr>
          <w:rStyle w:val="48"/>
        </w:rPr>
        <w:t>region_name</w:t>
      </w:r>
      <w:r>
        <w:rPr>
          <w:rFonts w:hint="eastAsia"/>
        </w:rPr>
        <w:t>（区域名）、</w:t>
      </w:r>
      <w:r>
        <w:rPr>
          <w:rStyle w:val="48"/>
        </w:rPr>
        <w:t>city_id</w:t>
      </w:r>
      <w:r>
        <w:rPr>
          <w:rFonts w:hint="eastAsia"/>
        </w:rPr>
        <w:t>（所属城市，外键关联City表）。通过区域表可规范区域名称，并用于统计分区价格</w:t>
      </w:r>
      <w:r>
        <w:t>。</w:t>
      </w:r>
    </w:p>
    <w:p w14:paraId="1CB2DE7C">
      <w:pPr>
        <w:pStyle w:val="24"/>
        <w:numPr>
          <w:ilvl w:val="0"/>
          <w:numId w:val="2"/>
        </w:numPr>
      </w:pPr>
      <w:r>
        <w:rPr>
          <w:rFonts w:hint="eastAsia"/>
          <w:b/>
          <w:bCs/>
        </w:rPr>
        <w:t>房源信息表（Listing）</w:t>
      </w:r>
      <w:r>
        <w:rPr>
          <w:rFonts w:hint="eastAsia"/>
        </w:rPr>
        <w:t>：存储爬取的在售房源详细信息。每条记录代表一套房产挂牌信息，包含以下主要字段：</w:t>
      </w:r>
    </w:p>
    <w:p w14:paraId="6DF9C655">
      <w:pPr>
        <w:pStyle w:val="24"/>
        <w:numPr>
          <w:ilvl w:val="0"/>
          <w:numId w:val="2"/>
        </w:numPr>
      </w:pPr>
      <w:r>
        <w:rPr>
          <w:rStyle w:val="48"/>
        </w:rPr>
        <w:t>listing_id</w:t>
      </w:r>
      <w:r>
        <w:rPr>
          <w:rFonts w:hint="eastAsia"/>
        </w:rPr>
        <w:t>：主键ID。</w:t>
      </w:r>
    </w:p>
    <w:p w14:paraId="59F7CDBA">
      <w:pPr>
        <w:pStyle w:val="24"/>
        <w:numPr>
          <w:ilvl w:val="0"/>
          <w:numId w:val="2"/>
        </w:numPr>
      </w:pPr>
      <w:r>
        <w:rPr>
          <w:rStyle w:val="48"/>
        </w:rPr>
        <w:t>city_id</w:t>
      </w:r>
      <w:r>
        <w:rPr>
          <w:rFonts w:hint="eastAsia"/>
        </w:rPr>
        <w:t>：所属城市ID（外键）。</w:t>
      </w:r>
    </w:p>
    <w:p w14:paraId="5644B123">
      <w:pPr>
        <w:pStyle w:val="24"/>
        <w:numPr>
          <w:ilvl w:val="0"/>
          <w:numId w:val="2"/>
        </w:numPr>
      </w:pPr>
      <w:r>
        <w:rPr>
          <w:rStyle w:val="48"/>
        </w:rPr>
        <w:t>region_id</w:t>
      </w:r>
      <w:r>
        <w:rPr>
          <w:rFonts w:hint="eastAsia"/>
        </w:rPr>
        <w:t>：所属区域ID（外键）。</w:t>
      </w:r>
    </w:p>
    <w:p w14:paraId="3E1D2197">
      <w:pPr>
        <w:pStyle w:val="24"/>
        <w:numPr>
          <w:ilvl w:val="0"/>
          <w:numId w:val="2"/>
        </w:numPr>
      </w:pPr>
      <w:r>
        <w:rPr>
          <w:rStyle w:val="48"/>
        </w:rPr>
        <w:t>community</w:t>
      </w:r>
      <w:r>
        <w:rPr>
          <w:rFonts w:hint="eastAsia"/>
        </w:rPr>
        <w:t>：小区或社区名称（如可获取）。</w:t>
      </w:r>
    </w:p>
    <w:p w14:paraId="07297E5A">
      <w:pPr>
        <w:pStyle w:val="24"/>
        <w:numPr>
          <w:ilvl w:val="0"/>
          <w:numId w:val="2"/>
        </w:numPr>
      </w:pPr>
      <w:r>
        <w:rPr>
          <w:rStyle w:val="48"/>
        </w:rPr>
        <w:t>house_type</w:t>
      </w:r>
      <w:r>
        <w:rPr>
          <w:rFonts w:hint="eastAsia"/>
        </w:rPr>
        <w:t>：户型，描述房型结构（如“2室1厅”）</w:t>
      </w:r>
      <w:r>
        <w:t>。</w:t>
      </w:r>
    </w:p>
    <w:p w14:paraId="7F3FEBD1">
      <w:pPr>
        <w:pStyle w:val="24"/>
        <w:numPr>
          <w:ilvl w:val="0"/>
          <w:numId w:val="2"/>
        </w:numPr>
      </w:pPr>
      <w:r>
        <w:rPr>
          <w:rStyle w:val="48"/>
        </w:rPr>
        <w:t>area</w:t>
      </w:r>
      <w:r>
        <w:rPr>
          <w:rFonts w:hint="eastAsia"/>
        </w:rPr>
        <w:t>：建筑面积（平方米）。</w:t>
      </w:r>
    </w:p>
    <w:p w14:paraId="068CFCE9">
      <w:pPr>
        <w:pStyle w:val="24"/>
        <w:numPr>
          <w:ilvl w:val="0"/>
          <w:numId w:val="2"/>
        </w:numPr>
      </w:pPr>
      <w:r>
        <w:rPr>
          <w:rStyle w:val="48"/>
        </w:rPr>
        <w:t>floor</w:t>
      </w:r>
      <w:r>
        <w:rPr>
          <w:rFonts w:hint="eastAsia"/>
        </w:rPr>
        <w:t>：楼层（如具体楼层/总楼层，例“5/20层”）。</w:t>
      </w:r>
    </w:p>
    <w:p w14:paraId="73D46F6F">
      <w:pPr>
        <w:pStyle w:val="24"/>
        <w:numPr>
          <w:ilvl w:val="0"/>
          <w:numId w:val="2"/>
        </w:numPr>
      </w:pPr>
      <w:r>
        <w:rPr>
          <w:rStyle w:val="48"/>
        </w:rPr>
        <w:t>unit_price</w:t>
      </w:r>
      <w:r>
        <w:rPr>
          <w:rFonts w:hint="eastAsia"/>
        </w:rPr>
        <w:t>：单价（元/平方米或台币/坪，根据数据来源存储）。</w:t>
      </w:r>
    </w:p>
    <w:p w14:paraId="5E67D409">
      <w:pPr>
        <w:pStyle w:val="24"/>
        <w:numPr>
          <w:ilvl w:val="0"/>
          <w:numId w:val="2"/>
        </w:numPr>
      </w:pPr>
      <w:r>
        <w:rPr>
          <w:rStyle w:val="48"/>
        </w:rPr>
        <w:t>total_price</w:t>
      </w:r>
      <w:r>
        <w:rPr>
          <w:rFonts w:hint="eastAsia"/>
        </w:rPr>
        <w:t>：总价（万元）。</w:t>
      </w:r>
    </w:p>
    <w:p w14:paraId="03088852">
      <w:pPr>
        <w:pStyle w:val="24"/>
        <w:numPr>
          <w:ilvl w:val="0"/>
          <w:numId w:val="2"/>
        </w:numPr>
      </w:pPr>
      <w:r>
        <w:rPr>
          <w:rStyle w:val="48"/>
        </w:rPr>
        <w:t>build_year</w:t>
      </w:r>
      <w:r>
        <w:rPr>
          <w:rFonts w:hint="eastAsia"/>
        </w:rPr>
        <w:t>：建筑年份（如数据可得）。</w:t>
      </w:r>
    </w:p>
    <w:p w14:paraId="03024E31">
      <w:pPr>
        <w:pStyle w:val="24"/>
        <w:numPr>
          <w:ilvl w:val="0"/>
          <w:numId w:val="2"/>
        </w:numPr>
      </w:pPr>
      <w:r>
        <w:rPr>
          <w:rStyle w:val="48"/>
        </w:rPr>
        <w:t>source</w:t>
      </w:r>
      <w:r>
        <w:rPr>
          <w:rFonts w:hint="eastAsia"/>
        </w:rPr>
        <w:t>：来源网站或数据来源标识（便于追踪数据来源）。</w:t>
      </w:r>
    </w:p>
    <w:p w14:paraId="5F9F4474">
      <w:pPr>
        <w:pStyle w:val="24"/>
        <w:numPr>
          <w:ilvl w:val="0"/>
          <w:numId w:val="2"/>
        </w:numPr>
      </w:pPr>
      <w:r>
        <w:rPr>
          <w:rFonts w:hint="eastAsia"/>
        </w:rPr>
        <w:t>其他字段：如朝向、装修情况等，可根据实际采集情况扩展。</w:t>
      </w:r>
    </w:p>
    <w:p w14:paraId="69B9B47B">
      <w:pPr>
        <w:pStyle w:val="23"/>
      </w:pPr>
      <w:r>
        <w:rPr>
          <w:rFonts w:hint="eastAsia"/>
        </w:rPr>
        <w:t>索引设计：对</w:t>
      </w:r>
      <w:r>
        <w:rPr>
          <w:rStyle w:val="48"/>
        </w:rPr>
        <w:t>city_id</w:t>
      </w:r>
      <w:r>
        <w:t>、</w:t>
      </w:r>
      <w:r>
        <w:rPr>
          <w:rStyle w:val="48"/>
        </w:rPr>
        <w:t>region_id</w:t>
      </w:r>
      <w:r>
        <w:t>、</w:t>
      </w:r>
      <w:r>
        <w:rPr>
          <w:rStyle w:val="48"/>
        </w:rPr>
        <w:t>house_type</w:t>
      </w:r>
      <w:r>
        <w:rPr>
          <w:rFonts w:hint="eastAsia"/>
        </w:rPr>
        <w:t>建立索引，以加速按城市/区域/户型的筛选查询；对价格等字段也可建立索引用于排序。房源表通过外键关联城市和区域，实现数据的规范管理。</w:t>
      </w:r>
    </w:p>
    <w:p w14:paraId="7B33DC7D">
      <w:pPr>
        <w:pStyle w:val="24"/>
        <w:numPr>
          <w:ilvl w:val="0"/>
          <w:numId w:val="2"/>
        </w:numPr>
      </w:pPr>
      <w:r>
        <w:rPr>
          <w:rFonts w:hint="eastAsia"/>
          <w:b/>
          <w:bCs/>
        </w:rPr>
        <w:t>成交记录表（Transaction）</w:t>
      </w:r>
      <w:r>
        <w:rPr>
          <w:rFonts w:hint="eastAsia"/>
        </w:rPr>
        <w:t>：存储近三年内的历史成交记录和价格数据，用于绘制价格走势。每条记录代表某城市或区域内一套房产的成交信息。主要字段包括：</w:t>
      </w:r>
    </w:p>
    <w:p w14:paraId="4D6FC230">
      <w:pPr>
        <w:pStyle w:val="24"/>
        <w:numPr>
          <w:ilvl w:val="0"/>
          <w:numId w:val="2"/>
        </w:numPr>
      </w:pPr>
      <w:r>
        <w:rPr>
          <w:rStyle w:val="48"/>
        </w:rPr>
        <w:t>trans_id</w:t>
      </w:r>
      <w:r>
        <w:rPr>
          <w:rFonts w:hint="eastAsia"/>
        </w:rPr>
        <w:t>：主键ID。</w:t>
      </w:r>
    </w:p>
    <w:p w14:paraId="6BDD9D63">
      <w:pPr>
        <w:pStyle w:val="24"/>
        <w:numPr>
          <w:ilvl w:val="0"/>
          <w:numId w:val="2"/>
        </w:numPr>
      </w:pPr>
      <w:r>
        <w:rPr>
          <w:rStyle w:val="48"/>
        </w:rPr>
        <w:t>city_id</w:t>
      </w:r>
      <w:r>
        <w:rPr>
          <w:rFonts w:hint="eastAsia"/>
        </w:rPr>
        <w:t>：城市ID（外键）。</w:t>
      </w:r>
    </w:p>
    <w:p w14:paraId="5D2AF029">
      <w:pPr>
        <w:pStyle w:val="24"/>
        <w:numPr>
          <w:ilvl w:val="0"/>
          <w:numId w:val="2"/>
        </w:numPr>
      </w:pPr>
      <w:r>
        <w:rPr>
          <w:rStyle w:val="48"/>
        </w:rPr>
        <w:t>region_id</w:t>
      </w:r>
      <w:r>
        <w:rPr>
          <w:rFonts w:hint="eastAsia"/>
        </w:rPr>
        <w:t>：区域ID（外键）。</w:t>
      </w:r>
    </w:p>
    <w:p w14:paraId="4948D5AF">
      <w:pPr>
        <w:pStyle w:val="24"/>
        <w:numPr>
          <w:ilvl w:val="0"/>
          <w:numId w:val="2"/>
        </w:numPr>
      </w:pPr>
      <w:r>
        <w:rPr>
          <w:rStyle w:val="48"/>
        </w:rPr>
        <w:t>community</w:t>
      </w:r>
      <w:r>
        <w:rPr>
          <w:rFonts w:hint="eastAsia"/>
        </w:rPr>
        <w:t>：小区名称（若可获取成交对应的小区）。</w:t>
      </w:r>
    </w:p>
    <w:p w14:paraId="136555F9">
      <w:pPr>
        <w:pStyle w:val="24"/>
        <w:numPr>
          <w:ilvl w:val="0"/>
          <w:numId w:val="2"/>
        </w:numPr>
      </w:pPr>
      <w:r>
        <w:rPr>
          <w:rStyle w:val="48"/>
        </w:rPr>
        <w:t>deal_date</w:t>
      </w:r>
      <w:r>
        <w:rPr>
          <w:rFonts w:hint="eastAsia"/>
        </w:rPr>
        <w:t>：成交日期（精确到年月，格式YYYY-MM-DD或YYYY-MM）。</w:t>
      </w:r>
    </w:p>
    <w:p w14:paraId="6503A205">
      <w:pPr>
        <w:pStyle w:val="24"/>
        <w:numPr>
          <w:ilvl w:val="0"/>
          <w:numId w:val="2"/>
        </w:numPr>
      </w:pPr>
      <w:r>
        <w:rPr>
          <w:rStyle w:val="48"/>
        </w:rPr>
        <w:t>deal_price</w:t>
      </w:r>
      <w:r>
        <w:rPr>
          <w:rFonts w:hint="eastAsia"/>
        </w:rPr>
        <w:t>：成交总价（万元）。</w:t>
      </w:r>
    </w:p>
    <w:p w14:paraId="22A67506">
      <w:pPr>
        <w:pStyle w:val="24"/>
        <w:numPr>
          <w:ilvl w:val="0"/>
          <w:numId w:val="2"/>
        </w:numPr>
      </w:pPr>
      <w:r>
        <w:rPr>
          <w:rStyle w:val="48"/>
        </w:rPr>
        <w:t>unit_price</w:t>
      </w:r>
      <w:r>
        <w:rPr>
          <w:rFonts w:hint="eastAsia"/>
        </w:rPr>
        <w:t>：折合单价（元/平方米）。</w:t>
      </w:r>
    </w:p>
    <w:p w14:paraId="4FD2B857">
      <w:pPr>
        <w:pStyle w:val="24"/>
        <w:numPr>
          <w:ilvl w:val="0"/>
          <w:numId w:val="2"/>
        </w:numPr>
      </w:pPr>
      <w:r>
        <w:rPr>
          <w:rStyle w:val="48"/>
        </w:rPr>
        <w:t>area</w:t>
      </w:r>
      <w:r>
        <w:rPr>
          <w:rFonts w:hint="eastAsia"/>
        </w:rPr>
        <w:t>：建筑面积（平方米）。</w:t>
      </w:r>
    </w:p>
    <w:p w14:paraId="39A26B15">
      <w:pPr>
        <w:pStyle w:val="24"/>
        <w:numPr>
          <w:ilvl w:val="0"/>
          <w:numId w:val="2"/>
        </w:numPr>
      </w:pPr>
      <w:r>
        <w:rPr>
          <w:rStyle w:val="48"/>
        </w:rPr>
        <w:t>house_type</w:t>
      </w:r>
      <w:r>
        <w:rPr>
          <w:rFonts w:hint="eastAsia"/>
        </w:rPr>
        <w:t>：户型（可选，同样记录户型以供细分分析）。</w:t>
      </w:r>
    </w:p>
    <w:p w14:paraId="5A9E5BCF">
      <w:pPr>
        <w:pStyle w:val="23"/>
      </w:pPr>
      <w:r>
        <w:rPr>
          <w:rFonts w:hint="eastAsia"/>
        </w:rPr>
        <w:t>为方便绘制价格趋势图，系统可在查询时按月份聚合成交记录计算平均单价走势，或者预先按月汇总存储。例如可建立一个</w:t>
      </w:r>
      <w:r>
        <w:rPr>
          <w:rFonts w:hint="eastAsia"/>
          <w:b/>
          <w:bCs/>
        </w:rPr>
        <w:t>价格历史表</w:t>
      </w:r>
      <w:r>
        <w:rPr>
          <w:rFonts w:hint="eastAsia"/>
        </w:rPr>
        <w:t>，记录每月每区域的平均单价。简化起见，本设计直接存储原始成交记录，由后端按需聚合计算趋势。</w:t>
      </w:r>
    </w:p>
    <w:p w14:paraId="1F01D837">
      <w:pPr>
        <w:pStyle w:val="3"/>
      </w:pPr>
      <w:r>
        <w:rPr>
          <w:rFonts w:hint="eastAsia"/>
          <w:b/>
          <w:bCs/>
        </w:rPr>
        <w:t>设计要点</w:t>
      </w:r>
      <w:r>
        <w:rPr>
          <w:rFonts w:hint="eastAsia"/>
        </w:rPr>
        <w:t>：价格历史数据的管理是核心，为此可以建立专门的价格变动/历史表，以记录每套房源或每区域的价格变化、调整时间等。通过这些历史数据，可以按区域用SQL聚合函数快速计算某区域的均价、最高价、最低价等指标。例如，通过</w:t>
      </w:r>
      <w:r>
        <w:rPr>
          <w:rStyle w:val="48"/>
        </w:rPr>
        <w:t>GROUP BY region_id, month</w:t>
      </w:r>
      <w:r>
        <w:rPr>
          <w:rFonts w:hint="eastAsia"/>
        </w:rPr>
        <w:t>对成交记录表聚合，就能得到区域层面的月度均价，用于绘制价格走势折线图。</w:t>
      </w:r>
    </w:p>
    <w:p w14:paraId="6DFDDD7F">
      <w:pPr>
        <w:pStyle w:val="3"/>
      </w:pPr>
      <w:r>
        <w:rPr>
          <w:rFonts w:hint="eastAsia"/>
        </w:rPr>
        <w:t>此外，</w:t>
      </w:r>
      <w:r>
        <w:rPr>
          <w:rFonts w:hint="eastAsia"/>
          <w:b/>
          <w:bCs/>
        </w:rPr>
        <w:t>关系设计</w:t>
      </w:r>
      <w:r>
        <w:rPr>
          <w:rFonts w:hint="eastAsia"/>
        </w:rPr>
        <w:t>采用</w:t>
      </w:r>
      <w:r>
        <w:rPr>
          <w:rFonts w:hint="eastAsia"/>
          <w:b/>
          <w:bCs/>
        </w:rPr>
        <w:t>三范式</w:t>
      </w:r>
      <w:r>
        <w:rPr>
          <w:rFonts w:hint="eastAsia"/>
        </w:rPr>
        <w:t>原则，消除数据冗余：城市和区域作为维度表分离，房源和成交记录通过外键引用，避免字符串重复存储，提高一致性。对于跨表查询（如查询某区域的房源列表及近三年成交均价），可通过JOIN操作或在应用层做关联，实现数据联动。</w:t>
      </w:r>
    </w:p>
    <w:p w14:paraId="0EB02109">
      <w:pPr>
        <w:pStyle w:val="3"/>
      </w:pPr>
      <w:r>
        <w:rPr>
          <w:rFonts w:hint="eastAsia"/>
        </w:rPr>
        <w:t>如果需要扩展，例如记录用户浏览、收藏等，可以增添相应表。但本系统以房价信息为中心，上述表结构已经涵盖主要需求字段。</w:t>
      </w:r>
    </w:p>
    <w:bookmarkEnd w:id="4"/>
    <w:p w14:paraId="0F04A227">
      <w:pPr>
        <w:pStyle w:val="4"/>
      </w:pPr>
      <w:bookmarkStart w:id="5" w:name="后端模块设计"/>
      <w:r>
        <w:rPr>
          <w:rFonts w:hint="eastAsia"/>
        </w:rPr>
        <w:t>后端模块设计</w:t>
      </w:r>
    </w:p>
    <w:p w14:paraId="237A2A56">
      <w:pPr>
        <w:pStyle w:val="23"/>
      </w:pPr>
      <w:r>
        <w:rPr>
          <w:rFonts w:hint="eastAsia"/>
        </w:rPr>
        <w:t>后端采用Python</w:t>
      </w:r>
      <w:r>
        <w:t xml:space="preserve"> </w:t>
      </w:r>
      <w:r>
        <w:rPr>
          <w:rFonts w:hint="eastAsia"/>
        </w:rPr>
        <w:t>3实现，按照职责划分为爬虫采集模块和Web服务API模块两部分。</w:t>
      </w:r>
    </w:p>
    <w:p w14:paraId="16645442">
      <w:pPr>
        <w:pStyle w:val="24"/>
        <w:numPr>
          <w:ilvl w:val="0"/>
          <w:numId w:val="2"/>
        </w:numPr>
      </w:pPr>
      <w:r>
        <w:rPr>
          <w:rFonts w:hint="eastAsia"/>
          <w:b/>
          <w:bCs/>
        </w:rPr>
        <w:t>爬虫采集模块</w:t>
      </w:r>
      <w:r>
        <w:rPr>
          <w:rFonts w:hint="eastAsia"/>
        </w:rPr>
        <w:t>：负责从各数据源网站抓取房价数据，写入MySQL数据库。可以采用独立的Python脚本或Scrapy爬虫项目实现。爬虫程序定期或按需运行，获取最新的房源和成交数据。其主要流程包括：</w:t>
      </w:r>
    </w:p>
    <w:p w14:paraId="65770ED4">
      <w:pPr>
        <w:pStyle w:val="24"/>
        <w:numPr>
          <w:ilvl w:val="0"/>
          <w:numId w:val="2"/>
        </w:numPr>
      </w:pPr>
      <w:r>
        <w:rPr>
          <w:rFonts w:hint="eastAsia"/>
          <w:b/>
          <w:bCs/>
        </w:rPr>
        <w:t>目标网址分析</w:t>
      </w:r>
      <w:r>
        <w:rPr>
          <w:rFonts w:hint="eastAsia"/>
        </w:rPr>
        <w:t>：选取数据源网站并分析URL规律。例如大陆城市选择链家网</w:t>
      </w:r>
      <w:r>
        <w:t xml:space="preserve"> (Ke.com) </w:t>
      </w:r>
      <w:r>
        <w:rPr>
          <w:rFonts w:hint="eastAsia"/>
        </w:rPr>
        <w:t>的二手房列表和成交记录页面，台湾选择591房屋交易网或永庆房屋实价登录页面作为数据源。</w:t>
      </w:r>
    </w:p>
    <w:p w14:paraId="7F558562">
      <w:pPr>
        <w:pStyle w:val="24"/>
        <w:numPr>
          <w:ilvl w:val="0"/>
          <w:numId w:val="2"/>
        </w:numPr>
      </w:pPr>
      <w:r>
        <w:rPr>
          <w:rFonts w:hint="eastAsia"/>
          <w:b/>
          <w:bCs/>
        </w:rPr>
        <w:t>发送请求</w:t>
      </w:r>
      <w:r>
        <w:rPr>
          <w:rFonts w:hint="eastAsia"/>
        </w:rPr>
        <w:t>：使用</w:t>
      </w:r>
      <w:r>
        <w:rPr>
          <w:rStyle w:val="48"/>
        </w:rPr>
        <w:t>requests</w:t>
      </w:r>
      <w:r>
        <w:rPr>
          <w:rFonts w:hint="eastAsia"/>
        </w:rPr>
        <w:t>库模拟浏览器请求页面，携带必要的Headers（如User-Agent）以减少被反爬识别。对于动态内容，必要时使用Selenium等浏览器自动化工具获取页面源码</w:t>
      </w:r>
      <w:r>
        <w:t>。</w:t>
      </w:r>
    </w:p>
    <w:p w14:paraId="20CB80AB">
      <w:pPr>
        <w:pStyle w:val="24"/>
        <w:numPr>
          <w:ilvl w:val="0"/>
          <w:numId w:val="2"/>
        </w:numPr>
      </w:pPr>
      <w:r>
        <w:rPr>
          <w:rFonts w:hint="eastAsia"/>
          <w:b/>
          <w:bCs/>
        </w:rPr>
        <w:t>解析数据</w:t>
      </w:r>
      <w:r>
        <w:rPr>
          <w:rFonts w:hint="eastAsia"/>
        </w:rPr>
        <w:t>：利用BeautifulSoup或XPath解析HTML，提取所需字段。例如，从列表页解析出房源标题、总价、单价、面积、户型、区域等信息，逐条保存。对成交记录页面，则提取历史成交日期和价格等。解析时注意异常处理，如页面结构变化或反爬验证出现</w:t>
      </w:r>
      <w:r>
        <w:t>。</w:t>
      </w:r>
    </w:p>
    <w:p w14:paraId="0332F904">
      <w:pPr>
        <w:numPr>
          <w:ilvl w:val="0"/>
          <w:numId w:val="2"/>
        </w:numPr>
      </w:pPr>
      <w:r>
        <w:rPr>
          <w:rFonts w:hint="eastAsia"/>
          <w:b/>
          <w:bCs/>
        </w:rPr>
        <w:t>存储入库</w:t>
      </w:r>
      <w:r>
        <w:rPr>
          <w:rFonts w:hint="eastAsia"/>
        </w:rPr>
        <w:t>：将清洗后的数据通过MySQL驱动或ORM（如SQLAlchemy）写入数据库相应表中。考虑批量插入提高效率，并避免重复数据（可根据房源唯一ID或链接做去重）。</w:t>
      </w:r>
      <w:r>
        <w:br w:type="textWrapping"/>
      </w:r>
      <w:r>
        <w:rPr>
          <w:rFonts w:hint="eastAsia"/>
        </w:rPr>
        <w:t>爬虫模块可配置为多线程或异步爬取，加快采集速度。例如按城市或按区域并发抓取多页数据。同时实现</w:t>
      </w:r>
      <w:r>
        <w:rPr>
          <w:rFonts w:hint="eastAsia"/>
          <w:b/>
          <w:bCs/>
        </w:rPr>
        <w:t>日志记录</w:t>
      </w:r>
      <w:r>
        <w:rPr>
          <w:rFonts w:hint="eastAsia"/>
        </w:rPr>
        <w:t>，监控爬虫运行状态和数据量，以便调试与维护</w:t>
      </w:r>
      <w:r>
        <w:t>。</w:t>
      </w:r>
    </w:p>
    <w:p w14:paraId="13E50779">
      <w:pPr>
        <w:numPr>
          <w:ilvl w:val="0"/>
          <w:numId w:val="2"/>
        </w:numPr>
      </w:pPr>
      <w:r>
        <w:rPr>
          <w:rFonts w:hint="eastAsia"/>
          <w:b/>
          <w:bCs/>
        </w:rPr>
        <w:t>反爬策略及规避</w:t>
      </w:r>
      <w:r>
        <w:rPr>
          <w:rFonts w:hint="eastAsia"/>
        </w:rPr>
        <w:t>：爬虫设计需充分考虑各网站的反爬机制。常见措施和应对思路包括：</w:t>
      </w:r>
    </w:p>
    <w:p w14:paraId="03721B97">
      <w:pPr>
        <w:pStyle w:val="24"/>
        <w:numPr>
          <w:ilvl w:val="0"/>
          <w:numId w:val="2"/>
        </w:numPr>
      </w:pPr>
      <w:r>
        <w:rPr>
          <w:rFonts w:hint="eastAsia"/>
          <w:b/>
          <w:bCs/>
        </w:rPr>
        <w:t>UA池和IP池</w:t>
      </w:r>
      <w:r>
        <w:rPr>
          <w:rFonts w:hint="eastAsia"/>
        </w:rPr>
        <w:t>：构建多个User-Agent随机轮换，每次请求使用不同浏览器标识；必要时使用代理IP池，避免单IP请求过于频繁被封禁。实际案例表明，像58同城、安居客、房天下等网站有一定反爬，需要这样做。链家近期也增加了反爬检测，需要使用代理IP、分布式爬取才能获取全量数据</w:t>
      </w:r>
      <w:r>
        <w:t>。</w:t>
      </w:r>
    </w:p>
    <w:p w14:paraId="4B446D88">
      <w:pPr>
        <w:pStyle w:val="24"/>
        <w:numPr>
          <w:ilvl w:val="0"/>
          <w:numId w:val="2"/>
        </w:numPr>
        <w:rPr>
          <w:rFonts w:hint="eastAsia"/>
        </w:rPr>
      </w:pPr>
      <w:r>
        <w:rPr>
          <w:rFonts w:hint="eastAsia"/>
          <w:b/>
          <w:bCs/>
        </w:rPr>
        <w:t>请求频率控制</w:t>
      </w:r>
      <w:r>
        <w:rPr>
          <w:rFonts w:hint="eastAsia"/>
        </w:rPr>
        <w:t>：加入随机延时和限速机制，模拟真人浏览行为，降低触发反爬的可能。例如每抓取一页随机sleep(1-3秒)</w:t>
      </w:r>
      <w:r>
        <w:rPr>
          <w:rFonts w:hint="eastAsia"/>
        </w:rPr>
        <w:t>或检测到验证码时自动暂停。</w:t>
      </w:r>
    </w:p>
    <w:p w14:paraId="7F7F3D7A">
      <w:pPr>
        <w:pStyle w:val="24"/>
        <w:numPr>
          <w:ilvl w:val="0"/>
          <w:numId w:val="2"/>
        </w:numPr>
      </w:pPr>
      <w:r>
        <w:rPr>
          <w:rFonts w:hint="eastAsia"/>
          <w:b/>
          <w:bCs/>
        </w:rPr>
        <w:t>模拟真实交互</w:t>
      </w:r>
      <w:r>
        <w:rPr>
          <w:rFonts w:hint="eastAsia"/>
        </w:rPr>
        <w:t>：有的网站会通过前端JS渲染数据或检测浏览器行为。例如台湾591房屋网会加密API响应、拆分地址、前端渲染价格等方式防爬，甚至打开开发者工具都会跳转。对此可使用Selenium模拟浏览器，执行页面脚本后再抓取数据。实际有人分享新版591因JS渲染导致无法直接用requests抓取详情，改用Selenium获取，虽然速度变慢</w:t>
      </w:r>
      <w:r>
        <w:t>。</w:t>
      </w:r>
    </w:p>
    <w:p w14:paraId="14396B8A">
      <w:pPr>
        <w:pStyle w:val="24"/>
        <w:numPr>
          <w:ilvl w:val="0"/>
          <w:numId w:val="2"/>
        </w:numPr>
      </w:pPr>
      <w:r>
        <w:rPr>
          <w:rFonts w:hint="eastAsia"/>
          <w:b/>
          <w:bCs/>
        </w:rPr>
        <w:t>验证码和登录</w:t>
      </w:r>
      <w:r>
        <w:rPr>
          <w:rFonts w:hint="eastAsia"/>
        </w:rPr>
        <w:t>：若遇到登录验证或验证码拦截，需考虑采用打码平台识别验证码，或提前获取登录Cookies复用等手段。也可尝试调用目标网站的开放API（如有官方数据接口）以合法途径获取数据。</w:t>
      </w:r>
    </w:p>
    <w:p w14:paraId="7E417051">
      <w:pPr>
        <w:pStyle w:val="23"/>
      </w:pPr>
      <w:r>
        <w:rPr>
          <w:rFonts w:hint="eastAsia"/>
          <w:b/>
          <w:bCs/>
        </w:rPr>
        <w:t>数据源建议</w:t>
      </w:r>
      <w:r>
        <w:rPr>
          <w:rFonts w:hint="eastAsia"/>
        </w:rPr>
        <w:t>：大陆一线城市数据可从链家/贝壳找房获取。链家网提供详尽的二手房在售数据，每套房源包含单价、总价、面积、户型、楼层等，并附有小区历史成交信息，可满足需求。其“成交”频道列出该小区近年的成交记录，可用于收集三年内成交价数据。台湾主要城市则可利用内政部</w:t>
      </w:r>
      <w:r>
        <w:rPr>
          <w:rFonts w:hint="eastAsia"/>
          <w:b/>
          <w:bCs/>
        </w:rPr>
        <w:t>实价登录</w:t>
      </w:r>
      <w:r>
        <w:rPr>
          <w:rFonts w:hint="eastAsia"/>
        </w:rPr>
        <w:t>公开数据（每笔房地产实际成交记录）或房仲网站的数据。例如591房屋网和永庆房屋等提供区域房价和成交行情浏览接口。永庆的实价登录查询页面按城市列出所有成交，可分页抓取。要注意台湾数据单位多为“坪”和新台币，需标准化换算为平方米和人民币或在界面上区分显示。</w:t>
      </w:r>
    </w:p>
    <w:p w14:paraId="36B186D4">
      <w:pPr>
        <w:pStyle w:val="3"/>
      </w:pPr>
      <w:r>
        <w:rPr>
          <w:rFonts w:hint="eastAsia"/>
        </w:rPr>
        <w:t>爬虫数据采集可以设计为</w:t>
      </w:r>
      <w:r>
        <w:rPr>
          <w:rFonts w:hint="eastAsia"/>
          <w:b/>
          <w:bCs/>
        </w:rPr>
        <w:t>定时任务</w:t>
      </w:r>
      <w:r>
        <w:rPr>
          <w:rFonts w:hint="eastAsia"/>
        </w:rPr>
        <w:t>（如每天凌晨或每周更新），持续补充最新挂牌房源和成交记录，使系统数据保持最新。由于用户部署在本地，数据量较大时可选择只抓取必要范围的数据以控制库容量。例如仅抓取目标城市及主要区域的房源和近3年成交，不必囊括全国所有城市。</w:t>
      </w:r>
    </w:p>
    <w:p w14:paraId="2A8568F8">
      <w:pPr>
        <w:pStyle w:val="24"/>
        <w:numPr>
          <w:ilvl w:val="0"/>
          <w:numId w:val="2"/>
        </w:numPr>
      </w:pPr>
      <w:r>
        <w:rPr>
          <w:rFonts w:hint="eastAsia"/>
          <w:b/>
          <w:bCs/>
        </w:rPr>
        <w:t>Web服务API模块</w:t>
      </w:r>
      <w:r>
        <w:rPr>
          <w:rFonts w:hint="eastAsia"/>
        </w:rPr>
        <w:t>：后端提供RESTful接口供前端调用，实现数据的查询和简易业务逻辑。可使用Flask框架定义各路由，对应功能包括：</w:t>
      </w:r>
    </w:p>
    <w:p w14:paraId="2E444701">
      <w:pPr>
        <w:pStyle w:val="24"/>
        <w:numPr>
          <w:ilvl w:val="0"/>
          <w:numId w:val="2"/>
        </w:numPr>
      </w:pPr>
      <w:r>
        <w:rPr>
          <w:rStyle w:val="48"/>
        </w:rPr>
        <w:t>GET /api/cities</w:t>
      </w:r>
      <w:r>
        <w:rPr>
          <w:rFonts w:hint="eastAsia"/>
        </w:rPr>
        <w:t>：获取支持的城市列表（及下属区域列表）。后台查询City和Region表，返回城市-区域层级结构，用于前端筛选菜单填充。</w:t>
      </w:r>
    </w:p>
    <w:p w14:paraId="27D701A1">
      <w:pPr>
        <w:pStyle w:val="24"/>
        <w:numPr>
          <w:ilvl w:val="0"/>
          <w:numId w:val="2"/>
        </w:numPr>
      </w:pPr>
      <w:r>
        <w:rPr>
          <w:rStyle w:val="48"/>
        </w:rPr>
        <w:t>GET /api/listings</w:t>
      </w:r>
      <w:r>
        <w:rPr>
          <w:rFonts w:hint="eastAsia"/>
        </w:rPr>
        <w:t>：按条件筛选房源列表。支持查询参数如</w:t>
      </w:r>
      <w:r>
        <w:rPr>
          <w:rStyle w:val="48"/>
          <w:rFonts w:hint="eastAsia"/>
        </w:rPr>
        <w:t>city=&lt;城市&gt;&amp;region=&lt;区域&gt;&amp;house_type=&lt;房型&gt;&amp;page=&lt;页码&gt;</w:t>
      </w:r>
      <w:r>
        <w:rPr>
          <w:rFonts w:hint="eastAsia"/>
        </w:rPr>
        <w:t>等。后端接收参数构造数据库查询，例如通过ORM筛选</w:t>
      </w:r>
      <w:r>
        <w:rPr>
          <w:rStyle w:val="48"/>
        </w:rPr>
        <w:t>city_id</w:t>
      </w:r>
      <w:r>
        <w:t>、</w:t>
      </w:r>
      <w:r>
        <w:rPr>
          <w:rStyle w:val="48"/>
        </w:rPr>
        <w:t>region_id</w:t>
      </w:r>
      <w:r>
        <w:t>、</w:t>
      </w:r>
      <w:r>
        <w:rPr>
          <w:rStyle w:val="48"/>
        </w:rPr>
        <w:t>house_type</w:t>
      </w:r>
      <w:r>
        <w:rPr>
          <w:rFonts w:hint="eastAsia"/>
        </w:rPr>
        <w:t>字段并分页（LIMIT/OFFSET）查询。返回结果包括房源列表数据和分页信息。</w:t>
      </w:r>
    </w:p>
    <w:p w14:paraId="458D7E8F">
      <w:pPr>
        <w:pStyle w:val="24"/>
        <w:numPr>
          <w:ilvl w:val="0"/>
          <w:numId w:val="2"/>
        </w:numPr>
      </w:pPr>
      <w:r>
        <w:rPr>
          <w:rStyle w:val="48"/>
        </w:rPr>
        <w:t>GET /api/price_trend</w:t>
      </w:r>
      <w:r>
        <w:rPr>
          <w:rFonts w:hint="eastAsia"/>
        </w:rPr>
        <w:t>：获取某城市/区域的价格走势数据。可接受参数如</w:t>
      </w:r>
      <w:r>
        <w:rPr>
          <w:rStyle w:val="48"/>
          <w:rFonts w:hint="eastAsia"/>
        </w:rPr>
        <w:t>city=&lt;城市&gt;&amp;region=&lt;区域&gt;</w:t>
      </w:r>
      <w:r>
        <w:rPr>
          <w:rFonts w:hint="eastAsia"/>
        </w:rPr>
        <w:t>，在后台查询近36个月该区域的平均单价走势。例如通过SQL按月份聚合Transaction表计算均价，返回时间序列数据点供前端绘制折线图。也可以查询Transaction表直接返回该区域所有历史成交记录，让前端自行计算/绘图。</w:t>
      </w:r>
    </w:p>
    <w:p w14:paraId="6ACB092C">
      <w:pPr>
        <w:pStyle w:val="24"/>
        <w:numPr>
          <w:ilvl w:val="0"/>
          <w:numId w:val="2"/>
        </w:numPr>
      </w:pPr>
      <w:r>
        <w:rPr>
          <w:rStyle w:val="48"/>
        </w:rPr>
        <w:t>GET /api/transactions</w:t>
      </w:r>
      <w:r>
        <w:rPr>
          <w:rFonts w:hint="eastAsia"/>
        </w:rPr>
        <w:t>（可选）：返回某区域近期成交记录列表。包括成交日期、成交总价、单价、面积等，供前端以表格形式展示最近成交案例。</w:t>
      </w:r>
    </w:p>
    <w:p w14:paraId="5491B72B">
      <w:pPr>
        <w:pStyle w:val="24"/>
        <w:numPr>
          <w:ilvl w:val="0"/>
          <w:numId w:val="2"/>
        </w:numPr>
      </w:pPr>
      <w:r>
        <w:rPr>
          <w:rFonts w:hint="eastAsia"/>
        </w:rPr>
        <w:t>其他接口：如房源详细信息</w:t>
      </w:r>
      <w:r>
        <w:rPr>
          <w:rStyle w:val="48"/>
        </w:rPr>
        <w:t>GET /api/listings/&lt;id&gt;</w:t>
      </w:r>
      <w:r>
        <w:rPr>
          <w:rFonts w:hint="eastAsia"/>
        </w:rPr>
        <w:t>（返回某条房源的完整信息），或统计接口（比如获取全市平均房价、房源总数等概览数据）。根据需求可扩展。</w:t>
      </w:r>
    </w:p>
    <w:p w14:paraId="28E0342B">
      <w:pPr>
        <w:pStyle w:val="23"/>
      </w:pPr>
      <w:r>
        <w:rPr>
          <w:rFonts w:hint="eastAsia"/>
        </w:rPr>
        <w:t>后端模块内部可按照MVC思想组织：模型层定义SQLAlchemy数据模型映射上述表结构；控制器（视图函数）处理请求和业务逻辑；可以封装服务类如</w:t>
      </w:r>
      <w:r>
        <w:rPr>
          <w:rStyle w:val="48"/>
        </w:rPr>
        <w:t>ListingService</w:t>
      </w:r>
      <w:r>
        <w:t>、</w:t>
      </w:r>
      <w:r>
        <w:rPr>
          <w:rStyle w:val="48"/>
        </w:rPr>
        <w:t>TrendService</w:t>
      </w:r>
      <w:r>
        <w:rPr>
          <w:rFonts w:hint="eastAsia"/>
        </w:rPr>
        <w:t>负责组装复杂查询。这样保持代码清晰，可维护。</w:t>
      </w:r>
    </w:p>
    <w:p w14:paraId="25A980B3">
      <w:pPr>
        <w:pStyle w:val="3"/>
      </w:pPr>
      <w:r>
        <w:rPr>
          <w:rFonts w:hint="eastAsia"/>
        </w:rPr>
        <w:t>在数据查询时，可利用缓存策略提升性能。例如针对价格趋势等相对少变的数据，可在首次计算后缓存结果，后续请求直接返回缓存。但由于本系统数据量和并发都不高，暂可不引入缓存优化。</w:t>
      </w:r>
    </w:p>
    <w:p w14:paraId="2E15F45E">
      <w:pPr>
        <w:pStyle w:val="3"/>
      </w:pPr>
      <w:r>
        <w:rPr>
          <w:rFonts w:hint="eastAsia"/>
          <w:b/>
          <w:bCs/>
        </w:rPr>
        <w:t>安全与错误处理</w:t>
      </w:r>
      <w:r>
        <w:rPr>
          <w:rFonts w:hint="eastAsia"/>
        </w:rPr>
        <w:t>：后端应考虑基本的错误处理和安全。如对API请求参数做校验（防SQL注入等），对于异常情况返回友好的错误消息和适当的HTTP状态码。部署在本地环境，安全风险较低，但依然应遵循良好开发规范。</w:t>
      </w:r>
    </w:p>
    <w:bookmarkEnd w:id="5"/>
    <w:p w14:paraId="5A320948">
      <w:pPr>
        <w:pStyle w:val="4"/>
      </w:pPr>
      <w:bookmarkStart w:id="6" w:name="前端模块设计"/>
      <w:r>
        <w:rPr>
          <w:rFonts w:hint="eastAsia"/>
        </w:rPr>
        <w:t>前端模块设计</w:t>
      </w:r>
    </w:p>
    <w:p w14:paraId="73F5F7C7">
      <w:pPr>
        <w:pStyle w:val="23"/>
      </w:pPr>
      <w:r>
        <w:rPr>
          <w:rFonts w:hint="eastAsia"/>
        </w:rPr>
        <w:t>前端采用Vue3构建单页应用，通过组件化实现各功能模块，并与后端API交互动态展示数据。界面布局和交互围绕以下功能展开：</w:t>
      </w:r>
    </w:p>
    <w:p w14:paraId="7DAD7F7C">
      <w:pPr>
        <w:numPr>
          <w:ilvl w:val="0"/>
          <w:numId w:val="2"/>
        </w:numPr>
      </w:pPr>
      <w:r>
        <w:rPr>
          <w:rFonts w:hint="eastAsia"/>
          <w:b/>
          <w:bCs/>
        </w:rPr>
        <w:t>筛选控件</w:t>
      </w:r>
      <w:r>
        <w:rPr>
          <w:rFonts w:hint="eastAsia"/>
        </w:rPr>
        <w:t>：页面顶部提供城市、区域、房型筛选菜单，允许用户选择感兴趣的城市/区域和房屋类型。城市和区域下拉菜单数据由后端</w:t>
      </w:r>
      <w:r>
        <w:rPr>
          <w:rStyle w:val="48"/>
        </w:rPr>
        <w:t>/api/cities</w:t>
      </w:r>
      <w:r>
        <w:rPr>
          <w:rFonts w:hint="eastAsia"/>
        </w:rPr>
        <w:t>接口提供，首次加载时获取。用户更改筛选条件时，会触发对应状态更新和API请求。房型筛选可采用下拉多选框或按钮组（例如“一居/二居/三居…”），前端将选定值作为参数请求房源列表接口。</w:t>
      </w:r>
    </w:p>
    <w:p w14:paraId="3A2BFC09">
      <w:pPr>
        <w:numPr>
          <w:ilvl w:val="0"/>
          <w:numId w:val="2"/>
        </w:numPr>
      </w:pPr>
      <w:r>
        <w:rPr>
          <w:rFonts w:hint="eastAsia"/>
          <w:b/>
          <w:bCs/>
        </w:rPr>
        <w:t>房源列表</w:t>
      </w:r>
      <w:r>
        <w:rPr>
          <w:rFonts w:hint="eastAsia"/>
        </w:rPr>
        <w:t>：主内容区域以列表或卡片形式分页展示房源信息。每条房源项显示主要字段：小区名、户型、面积、总价、单价、楼层等，必要时可加上发布日期或来源等。Vue通过Ajax请求</w:t>
      </w:r>
      <w:r>
        <w:rPr>
          <w:rStyle w:val="48"/>
        </w:rPr>
        <w:t>/api/listings</w:t>
      </w:r>
      <w:r>
        <w:rPr>
          <w:rFonts w:hint="eastAsia"/>
        </w:rPr>
        <w:t>获取当前筛选条件下的房源数据，并渲染列表。列表支持分页浏览，底部提供分页控件或“加载更多”按钮。当用户切换页码时，发送新的请求获取下一页数据，实现按需加载</w:t>
      </w:r>
      <w:r>
        <w:fldChar w:fldCharType="begin"/>
      </w:r>
      <w:r>
        <w:instrText xml:space="preserve"> HYPERLINK "https://blog.csdn.net/zhao_xiaoyao/article/details/140334497#:~:text=" \h </w:instrText>
      </w:r>
      <w:r>
        <w:fldChar w:fldCharType="separate"/>
      </w:r>
      <w:r>
        <w:rPr>
          <w:rStyle w:val="20"/>
        </w:rPr>
        <w:t>[27]</w:t>
      </w:r>
      <w:r>
        <w:rPr>
          <w:rStyle w:val="20"/>
        </w:rPr>
        <w:fldChar w:fldCharType="end"/>
      </w:r>
      <w:r>
        <w:rPr>
          <w:rFonts w:hint="eastAsia"/>
        </w:rPr>
        <w:t>。为了用户体验，可在列表上方显示当前筛选条件的汇总（例如“北京</w:t>
      </w:r>
      <w:r>
        <w:t xml:space="preserve"> - </w:t>
      </w:r>
      <w:r>
        <w:rPr>
          <w:rFonts w:hint="eastAsia"/>
        </w:rPr>
        <w:t>海淀区</w:t>
      </w:r>
      <w:r>
        <w:t xml:space="preserve"> - </w:t>
      </w:r>
      <w:r>
        <w:rPr>
          <w:rFonts w:hint="eastAsia"/>
        </w:rPr>
        <w:t>二居</w:t>
      </w:r>
      <w:r>
        <w:t xml:space="preserve"> </w:t>
      </w:r>
      <w:r>
        <w:rPr>
          <w:rFonts w:hint="eastAsia"/>
        </w:rPr>
        <w:t>共找到XX套房源”）。点击某条房源，可设计跳转到原始发布页面（通过存储的来源URL）或展示详细信息弹窗。</w:t>
      </w:r>
    </w:p>
    <w:p w14:paraId="24384BEB">
      <w:pPr>
        <w:numPr>
          <w:ilvl w:val="0"/>
          <w:numId w:val="2"/>
        </w:numPr>
      </w:pPr>
      <w:r>
        <w:rPr>
          <w:rFonts w:hint="eastAsia"/>
          <w:b/>
          <w:bCs/>
        </w:rPr>
        <w:t>价格走势图表</w:t>
      </w:r>
      <w:r>
        <w:rPr>
          <w:rFonts w:hint="eastAsia"/>
        </w:rPr>
        <w:t>：页面下方或侧栏展示选中城市/区域的近三年房价走势折线图。前端使用ECharts库绘制图表。加载页面或用户更改城市/区域时，前端调用</w:t>
      </w:r>
      <w:r>
        <w:rPr>
          <w:rStyle w:val="48"/>
        </w:rPr>
        <w:t>/api/price_trend</w:t>
      </w:r>
      <w:r>
        <w:rPr>
          <w:rFonts w:hint="eastAsia"/>
        </w:rPr>
        <w:t>接口获取对应的数据序列（例如过去36个月的平均单价）。然后将时间作为X轴、价格作为Y轴，在ECharts中绘制折线趋势图。图表支持tooltip显示每月具体均价，提供直观的走势参考。如果需要，也可在图表上标注重大行情节点（如最高点、最低点）。ECharts与Vue良好集成，数据变化后通过刷新option即可更新图表，无需重建组件</w:t>
      </w:r>
      <w:r>
        <w:t>。</w:t>
      </w:r>
    </w:p>
    <w:p w14:paraId="6A968A73">
      <w:pPr>
        <w:numPr>
          <w:ilvl w:val="0"/>
          <w:numId w:val="2"/>
        </w:numPr>
      </w:pPr>
      <w:r>
        <w:rPr>
          <w:rFonts w:hint="eastAsia"/>
          <w:b/>
          <w:bCs/>
        </w:rPr>
        <w:t>近期成交列表</w:t>
      </w:r>
      <w:r>
        <w:rPr>
          <w:rFonts w:hint="eastAsia"/>
        </w:rPr>
        <w:t>（可选）：为了丰富信息量，前端还可在价格图旁列出该区域最近的成交案例（例如最近几笔成交的房屋信息）。数据来源于</w:t>
      </w:r>
      <w:r>
        <w:rPr>
          <w:rStyle w:val="48"/>
        </w:rPr>
        <w:t>/api/transactions</w:t>
      </w:r>
      <w:r>
        <w:rPr>
          <w:rFonts w:hint="eastAsia"/>
        </w:rPr>
        <w:t>接口，展示成交日期、房型、面积、成交价等，让用户了解市场活跃度和类似房源成交价。此列表可以使用表格组件实现，分页展示最近三年内的所有记录或按时间筛选。</w:t>
      </w:r>
    </w:p>
    <w:p w14:paraId="7045E7E4">
      <w:pPr>
        <w:numPr>
          <w:ilvl w:val="0"/>
          <w:numId w:val="2"/>
        </w:numPr>
      </w:pPr>
      <w:r>
        <w:rPr>
          <w:rFonts w:hint="eastAsia"/>
          <w:b/>
          <w:bCs/>
        </w:rPr>
        <w:t>交互体验</w:t>
      </w:r>
      <w:r>
        <w:rPr>
          <w:rFonts w:hint="eastAsia"/>
        </w:rPr>
        <w:t>：前端采用Vue3的组合式API或选项式API组织代码，组件划分清晰。可以使用Vue</w:t>
      </w:r>
      <w:r>
        <w:t xml:space="preserve"> </w:t>
      </w:r>
      <w:r>
        <w:rPr>
          <w:rFonts w:hint="eastAsia"/>
        </w:rPr>
        <w:t>Router实现多页面导航（例如首页总览、房源列表页等）。UI样式上，可选用Element</w:t>
      </w:r>
      <w:r>
        <w:t xml:space="preserve"> </w:t>
      </w:r>
      <w:r>
        <w:rPr>
          <w:rFonts w:hint="eastAsia"/>
        </w:rPr>
        <w:t>Plus等UI组件库提供美观的下拉框、表格、分页组件，减少基础样式开发时间。所有与后端交互都通过Axios或Fetch</w:t>
      </w:r>
      <w:r>
        <w:t xml:space="preserve"> </w:t>
      </w:r>
      <w:r>
        <w:rPr>
          <w:rFonts w:hint="eastAsia"/>
        </w:rPr>
        <w:t>API实现，统一封装请求模块处理错误和Loading状态。例如请求开始时显示加载动画，完成后关闭，并对错误返回进行提示。</w:t>
      </w:r>
    </w:p>
    <w:p w14:paraId="43DE0CF7">
      <w:pPr>
        <w:numPr>
          <w:ilvl w:val="0"/>
          <w:numId w:val="2"/>
        </w:numPr>
      </w:pPr>
      <w:r>
        <w:rPr>
          <w:rFonts w:hint="eastAsia"/>
          <w:b/>
          <w:bCs/>
        </w:rPr>
        <w:t>响应式设计</w:t>
      </w:r>
      <w:r>
        <w:rPr>
          <w:rFonts w:hint="eastAsia"/>
        </w:rPr>
        <w:t>：考虑本地使用场景，前端界面做基本的响应式适配，在笔记本电脑浏览器中能够自适应不同窗口大小。布局上可采用基于Flex/Grid的弹性布局。</w:t>
      </w:r>
    </w:p>
    <w:p w14:paraId="18170912">
      <w:pPr>
        <w:pStyle w:val="23"/>
      </w:pPr>
      <w:r>
        <w:rPr>
          <w:rFonts w:hint="eastAsia"/>
        </w:rPr>
        <w:t>前端在首次加载时，可调用一次城市/区域接口填充筛选选项。之后用户每次变更筛选或分页，前端路由状态更新并向后端请求新数据，做到</w:t>
      </w:r>
      <w:r>
        <w:rPr>
          <w:rFonts w:hint="eastAsia"/>
          <w:b/>
          <w:bCs/>
        </w:rPr>
        <w:t>无需刷新整页</w:t>
      </w:r>
      <w:r>
        <w:rPr>
          <w:rFonts w:hint="eastAsia"/>
        </w:rPr>
        <w:t>即可更新内容，实现单页应用的流畅体验。</w:t>
      </w:r>
    </w:p>
    <w:p w14:paraId="49F54B6E">
      <w:pPr>
        <w:pStyle w:val="3"/>
      </w:pPr>
      <w:r>
        <w:rPr>
          <w:rFonts w:hint="eastAsia"/>
        </w:rPr>
        <w:t>此外，可在前端增加一些</w:t>
      </w:r>
      <w:r>
        <w:rPr>
          <w:rFonts w:hint="eastAsia"/>
          <w:b/>
          <w:bCs/>
        </w:rPr>
        <w:t>数据概览</w:t>
      </w:r>
      <w:r>
        <w:rPr>
          <w:rFonts w:hint="eastAsia"/>
        </w:rPr>
        <w:t>模块，例如在首页显示各城市平均房价、房源数量等概括信息，供用户选择城市时参考。但这些属于扩展功能，可根据实际数据丰富程度决定。</w:t>
      </w:r>
    </w:p>
    <w:p w14:paraId="432CE2B7">
      <w:pPr>
        <w:pStyle w:val="3"/>
      </w:pPr>
      <w:r>
        <w:rPr>
          <w:rFonts w:hint="eastAsia"/>
          <w:b/>
          <w:bCs/>
        </w:rPr>
        <w:t>示例</w:t>
      </w:r>
      <w:r>
        <w:rPr>
          <w:rFonts w:hint="eastAsia"/>
        </w:rPr>
        <w:t>：在一个类似系统中，前端数据概览页面支持按名称和年份筛选数据，点击详情还能跳转原始网站查看详情。本系统的前端设计理念与此类似，即通过多种筛选交互和数据可视化，帮助用户方便地浏览和分析房价信息。</w:t>
      </w:r>
    </w:p>
    <w:bookmarkEnd w:id="6"/>
    <w:p w14:paraId="76A88C9E">
      <w:pPr>
        <w:pStyle w:val="4"/>
      </w:pPr>
      <w:bookmarkStart w:id="7" w:name="爬虫设计与数据来源"/>
      <w:r>
        <w:rPr>
          <w:rFonts w:hint="eastAsia"/>
        </w:rPr>
        <w:t>爬虫设计与数据来源</w:t>
      </w:r>
    </w:p>
    <w:p w14:paraId="3F9972DE">
      <w:pPr>
        <w:pStyle w:val="23"/>
      </w:pPr>
      <w:r>
        <w:rPr>
          <w:rFonts w:hint="eastAsia"/>
          <w:b/>
          <w:bCs/>
        </w:rPr>
        <w:t>目标数据源</w:t>
      </w:r>
      <w:r>
        <w:rPr>
          <w:rFonts w:hint="eastAsia"/>
        </w:rPr>
        <w:t>：爬虫需面向大陆和台湾的主要房产信息网站：</w:t>
      </w:r>
    </w:p>
    <w:p w14:paraId="59367EF9">
      <w:pPr>
        <w:numPr>
          <w:ilvl w:val="0"/>
          <w:numId w:val="2"/>
        </w:numPr>
      </w:pPr>
      <w:r>
        <w:rPr>
          <w:rFonts w:hint="eastAsia"/>
        </w:rPr>
        <w:t>大陆一线城市（北京、上海、广州、深圳等）：推荐使用链家网（贝壳找房）作为数据源。链家提供城市二手房列表页面，以及对应城市下各区域的小区成交记录页面。例如，北京链家二手房列表可以按照区域分页浏览，在页面中抓取“单价/总价/面积/户型/楼层”等字段；同时，北京链家“成交”频道可以查询特定小区或区域的历史成交。链家网站相对数据真实规范，反爬策略也较“温和”。有实践表明链家对爬虫相对友好，只要模拟正常用户行为即可抓取大量数据。当然，随着反爬机制增强，抓取全量数据可能需要更高级策略</w:t>
      </w:r>
      <w:r>
        <w:t>。</w:t>
      </w:r>
    </w:p>
    <w:p w14:paraId="03BCADFD">
      <w:pPr>
        <w:numPr>
          <w:ilvl w:val="0"/>
          <w:numId w:val="2"/>
        </w:numPr>
      </w:pPr>
      <w:r>
        <w:rPr>
          <w:rFonts w:hint="eastAsia"/>
        </w:rPr>
        <w:t>台湾主要都市（台北、新北、台中、台南、高雄等）：可利用台湾591房屋交易网和内政部实价登录资料。591网站汇集二手房出租售信息，但反爬严格。相对而言，台湾内政部提供的</w:t>
      </w:r>
      <w:r>
        <w:rPr>
          <w:rFonts w:hint="eastAsia"/>
          <w:b/>
          <w:bCs/>
        </w:rPr>
        <w:t>不动产实价登录</w:t>
      </w:r>
      <w:r>
        <w:rPr>
          <w:rFonts w:hint="eastAsia"/>
        </w:rPr>
        <w:t>系统公开了历年房屋成交记录，涵盖地址、楼层、面积、成交价格等，是真实权威的数据源。虽然格式上需要清洗，但非常有价值，尤其用于价格走势分析。另一个折中办法是利用永庆房屋等中介提供的成交查询页面：永庆整理了实价登录数据按行政区展示，分页查询时可以抓取各区近年的成交记录。Medium上有人采用永庆实价登录网页爬取全台房价历史数据。他发现用Requests爬取少量数据尚可，但批量抓取大范围数据时服务器会报错中断，需要切换</w:t>
      </w:r>
      <w:r>
        <w:rPr>
          <w:b/>
          <w:bCs/>
        </w:rPr>
        <w:t>Selenium</w:t>
      </w:r>
      <w:r>
        <w:rPr>
          <w:rFonts w:hint="eastAsia"/>
        </w:rPr>
        <w:t>来模拟浏览器操作，以防止被封锁</w:t>
      </w:r>
      <w:r>
        <w:t>。</w:t>
      </w:r>
    </w:p>
    <w:p w14:paraId="63903E60">
      <w:pPr>
        <w:pStyle w:val="23"/>
      </w:pPr>
      <w:r>
        <w:rPr>
          <w:rFonts w:hint="eastAsia"/>
        </w:rPr>
        <w:t>综合考虑，系统爬虫可以针对不同站点分别定制。例如：编写一个爬虫脚本专门抓取链家网指定城市的二手房列表，获取基本房源信息；再编写一个脚本抓取链家上对应城市的成交记录（或直接抓取实价登录数据）。台湾的数据可通过调用官方提供的开放数据接口（若有）或解析永庆/591等网站获取。</w:t>
      </w:r>
    </w:p>
    <w:p w14:paraId="09592A2F">
      <w:pPr>
        <w:pStyle w:val="3"/>
      </w:pPr>
      <w:r>
        <w:rPr>
          <w:rFonts w:hint="eastAsia"/>
          <w:b/>
          <w:bCs/>
        </w:rPr>
        <w:t>反爬措施规避</w:t>
      </w:r>
      <w:r>
        <w:rPr>
          <w:rFonts w:hint="eastAsia"/>
        </w:rPr>
        <w:t>：前面概述的反爬策略在具体实现中需重点关注：</w:t>
      </w:r>
      <w:r>
        <w:t xml:space="preserve"> - </w:t>
      </w:r>
      <w:r>
        <w:rPr>
          <w:rFonts w:hint="eastAsia"/>
          <w:b/>
          <w:bCs/>
        </w:rPr>
        <w:t>Headers模拟</w:t>
      </w:r>
      <w:r>
        <w:rPr>
          <w:rFonts w:hint="eastAsia"/>
        </w:rPr>
        <w:t>：每次请求带上常见浏览器User-Agent、Accept、Referer等头信息，必要时携带Cookie以模拟登录后的访问。可维护一个</w:t>
      </w:r>
      <w:r>
        <w:rPr>
          <w:rFonts w:hint="eastAsia"/>
          <w:b/>
          <w:bCs/>
        </w:rPr>
        <w:t>UA池</w:t>
      </w:r>
      <w:r>
        <w:rPr>
          <w:rFonts w:hint="eastAsia"/>
        </w:rPr>
        <w:t>随机选取</w:t>
      </w:r>
      <w:r>
        <w:t xml:space="preserve">。 - </w:t>
      </w:r>
      <w:r>
        <w:rPr>
          <w:rFonts w:hint="eastAsia"/>
          <w:b/>
          <w:bCs/>
        </w:rPr>
        <w:t>请求调度</w:t>
      </w:r>
      <w:r>
        <w:rPr>
          <w:rFonts w:hint="eastAsia"/>
        </w:rPr>
        <w:t>：对于分页很多的网站，不要频繁并发请求同一域名。可以在程序中设置</w:t>
      </w:r>
      <w:r>
        <w:rPr>
          <w:rFonts w:hint="eastAsia"/>
          <w:b/>
          <w:bCs/>
        </w:rPr>
        <w:t>随机延迟</w:t>
      </w:r>
      <w:r>
        <w:rPr>
          <w:rFonts w:hint="eastAsia"/>
        </w:rPr>
        <w:t>和</w:t>
      </w:r>
      <w:r>
        <w:rPr>
          <w:rFonts w:hint="eastAsia"/>
          <w:b/>
          <w:bCs/>
        </w:rPr>
        <w:t>失败重试</w:t>
      </w:r>
      <w:r>
        <w:rPr>
          <w:rFonts w:hint="eastAsia"/>
        </w:rPr>
        <w:t>机制。一旦遇到HTTP</w:t>
      </w:r>
      <w:r>
        <w:t xml:space="preserve"> </w:t>
      </w:r>
      <w:r>
        <w:rPr>
          <w:rFonts w:hint="eastAsia"/>
        </w:rPr>
        <w:t>429/430等频率限制响应，及时休眠一段时间再继续。</w:t>
      </w:r>
      <w:r>
        <w:t xml:space="preserve"> - </w:t>
      </w:r>
      <w:r>
        <w:rPr>
          <w:rFonts w:hint="eastAsia"/>
          <w:b/>
          <w:bCs/>
        </w:rPr>
        <w:t>IP代理</w:t>
      </w:r>
      <w:r>
        <w:rPr>
          <w:rFonts w:hint="eastAsia"/>
        </w:rPr>
        <w:t>：准备国内代理IP服务，以应对IP封锁。如果发现某站点抓取一段时间后拒绝响应或返回验证码，可切换IP继续。特别是并发抓取多个城市时，代理IP池可以分散各城市的请求来源。</w:t>
      </w:r>
      <w:r>
        <w:t xml:space="preserve"> - </w:t>
      </w:r>
      <w:r>
        <w:rPr>
          <w:rFonts w:hint="eastAsia"/>
          <w:b/>
          <w:bCs/>
        </w:rPr>
        <w:t>解析校验</w:t>
      </w:r>
      <w:r>
        <w:rPr>
          <w:rFonts w:hint="eastAsia"/>
        </w:rPr>
        <w:t>：在解析页面时检查是否返回了预期内容。例如许多反爬会返回一个验证码页面或空数据。如检测到页面结构异常（例如BeautifulSoup查找房源列表节点为空），则判定可能被反爬拦截，可记录日志并更换策略</w:t>
      </w:r>
      <w:r>
        <w:t xml:space="preserve">。 - </w:t>
      </w:r>
      <w:r>
        <w:rPr>
          <w:rFonts w:hint="eastAsia"/>
          <w:b/>
          <w:bCs/>
        </w:rPr>
        <w:t>合法合规</w:t>
      </w:r>
      <w:r>
        <w:rPr>
          <w:rFonts w:hint="eastAsia"/>
        </w:rPr>
        <w:t>：遵守目标网站的robots协议和服务条款，在抓取频率和数据用途上保持克制。抓取公开网页数据一般问题不大，但仍应避免过于频繁以致影响网站正常服务。</w:t>
      </w:r>
    </w:p>
    <w:p w14:paraId="50F7EC46">
      <w:pPr>
        <w:pStyle w:val="3"/>
      </w:pPr>
      <w:r>
        <w:rPr>
          <w:rFonts w:hint="eastAsia"/>
          <w:b/>
          <w:bCs/>
        </w:rPr>
        <w:t>数据清洗与整合</w:t>
      </w:r>
      <w:r>
        <w:rPr>
          <w:rFonts w:hint="eastAsia"/>
        </w:rPr>
        <w:t>：爬虫获取的数据需要适当清洗标准化后存库。例如将价格字符串转为数字，面积统一单位为平方米，户型字符串解析出室/厅数等。不同来源字段命名可能不同，需在入库时对应到数据库表的统一字段。例如591的总价可能是“总价(万)”，链家是直接数值，实价登录数据以成交笔为单位，这些都需要转换统一。可以在爬虫模块中加入清洗函数，在写库前处理好异常值和格式。</w:t>
      </w:r>
    </w:p>
    <w:p w14:paraId="376DFE8D">
      <w:pPr>
        <w:pStyle w:val="3"/>
      </w:pPr>
      <w:r>
        <w:rPr>
          <w:rFonts w:hint="eastAsia"/>
          <w:b/>
          <w:bCs/>
        </w:rPr>
        <w:t>触发机制</w:t>
      </w:r>
      <w:r>
        <w:rPr>
          <w:rFonts w:hint="eastAsia"/>
        </w:rPr>
        <w:t>：在本地部署环境下，爬虫可采取</w:t>
      </w:r>
      <w:r>
        <w:rPr>
          <w:rFonts w:hint="eastAsia"/>
          <w:b/>
          <w:bCs/>
        </w:rPr>
        <w:t>手动触发</w:t>
      </w:r>
      <w:r>
        <w:rPr>
          <w:rFonts w:hint="eastAsia"/>
        </w:rPr>
        <w:t>或</w:t>
      </w:r>
      <w:r>
        <w:rPr>
          <w:rFonts w:hint="eastAsia"/>
          <w:b/>
          <w:bCs/>
        </w:rPr>
        <w:t>定时任务</w:t>
      </w:r>
      <w:r>
        <w:rPr>
          <w:rFonts w:hint="eastAsia"/>
        </w:rPr>
        <w:t>。例如用户打开系统后，可以在管理界面点击“更新数据”按钮，由后端触发爬虫脚本运行一次（这需要后端开放一个接口来启动爬虫线程）。或者更简单的，提供说明让用户定期手动运行爬虫脚本（如每周运行一次update_data.py）。由于是本地系统，不必实现复杂的调度服务，用户主动运行即可。</w:t>
      </w:r>
    </w:p>
    <w:bookmarkEnd w:id="7"/>
    <w:p w14:paraId="50D267B6">
      <w:pPr>
        <w:pStyle w:val="4"/>
      </w:pPr>
      <w:bookmarkStart w:id="8" w:name="本地部署说明"/>
      <w:r>
        <w:rPr>
          <w:rFonts w:hint="eastAsia"/>
        </w:rPr>
        <w:t>本地部署说明</w:t>
      </w:r>
    </w:p>
    <w:p w14:paraId="78B21DD4">
      <w:pPr>
        <w:pStyle w:val="23"/>
      </w:pPr>
      <w:r>
        <w:rPr>
          <w:rFonts w:hint="eastAsia"/>
          <w:b/>
          <w:bCs/>
        </w:rPr>
        <w:t>运行环境依赖</w:t>
      </w:r>
      <w:r>
        <w:rPr>
          <w:rFonts w:hint="eastAsia"/>
        </w:rPr>
        <w:t>：用户需在本地笔记本电脑上准备以下环境：</w:t>
      </w:r>
    </w:p>
    <w:p w14:paraId="396415ED">
      <w:pPr>
        <w:pStyle w:val="24"/>
        <w:numPr>
          <w:ilvl w:val="0"/>
          <w:numId w:val="2"/>
        </w:numPr>
      </w:pPr>
      <w:r>
        <w:rPr>
          <w:b/>
          <w:bCs/>
        </w:rPr>
        <w:t>Python 3</w:t>
      </w:r>
      <w:r>
        <w:rPr>
          <w:rFonts w:hint="eastAsia"/>
        </w:rPr>
        <w:t>：建议Python</w:t>
      </w:r>
      <w:r>
        <w:t xml:space="preserve"> </w:t>
      </w:r>
      <w:r>
        <w:rPr>
          <w:rFonts w:hint="eastAsia"/>
        </w:rPr>
        <w:t>3.9及以上版本，确保兼容所用框架。</w:t>
      </w:r>
    </w:p>
    <w:p w14:paraId="4C8CDB7D">
      <w:pPr>
        <w:pStyle w:val="24"/>
        <w:numPr>
          <w:ilvl w:val="0"/>
          <w:numId w:val="2"/>
        </w:numPr>
      </w:pPr>
      <w:r>
        <w:rPr>
          <w:b/>
          <w:bCs/>
        </w:rPr>
        <w:t xml:space="preserve">Node.js 16+ </w:t>
      </w:r>
      <w:r>
        <w:rPr>
          <w:rFonts w:hint="eastAsia"/>
          <w:b/>
          <w:bCs/>
        </w:rPr>
        <w:t>和</w:t>
      </w:r>
      <w:r>
        <w:rPr>
          <w:b/>
          <w:bCs/>
        </w:rPr>
        <w:t xml:space="preserve"> npm</w:t>
      </w:r>
      <w:r>
        <w:rPr>
          <w:rFonts w:hint="eastAsia"/>
        </w:rPr>
        <w:t>：用于运行和构建Vue3前端项目。</w:t>
      </w:r>
    </w:p>
    <w:p w14:paraId="42C7B151">
      <w:pPr>
        <w:pStyle w:val="24"/>
        <w:numPr>
          <w:ilvl w:val="0"/>
          <w:numId w:val="2"/>
        </w:numPr>
      </w:pPr>
      <w:r>
        <w:rPr>
          <w:b/>
          <w:bCs/>
        </w:rPr>
        <w:t xml:space="preserve">MySQL 5.7+ </w:t>
      </w:r>
      <w:r>
        <w:rPr>
          <w:rFonts w:hint="eastAsia"/>
          <w:b/>
          <w:bCs/>
        </w:rPr>
        <w:t>数据库</w:t>
      </w:r>
      <w:r>
        <w:rPr>
          <w:rFonts w:hint="eastAsia"/>
        </w:rPr>
        <w:t>：安装MySQL社区版，在本地开启服务。</w:t>
      </w:r>
    </w:p>
    <w:p w14:paraId="5BB18E25">
      <w:pPr>
        <w:pStyle w:val="24"/>
        <w:numPr>
          <w:ilvl w:val="0"/>
          <w:numId w:val="2"/>
        </w:numPr>
      </w:pPr>
      <w:r>
        <w:rPr>
          <w:rFonts w:hint="eastAsia"/>
        </w:rPr>
        <w:t>可选工具：MySQL可视化客户端（如Navicat、MySQL</w:t>
      </w:r>
      <w:r>
        <w:t xml:space="preserve"> </w:t>
      </w:r>
      <w:r>
        <w:rPr>
          <w:rFonts w:hint="eastAsia"/>
        </w:rPr>
        <w:t>Workbench）方便查看数据；Chrome浏览器用于调试前端。</w:t>
      </w:r>
    </w:p>
    <w:p w14:paraId="0EF424FC">
      <w:pPr>
        <w:pStyle w:val="23"/>
      </w:pPr>
      <w:r>
        <w:rPr>
          <w:rFonts w:hint="eastAsia"/>
          <w:b/>
          <w:bCs/>
        </w:rPr>
        <w:t>部署步骤</w:t>
      </w:r>
      <w:r>
        <w:rPr>
          <w:rFonts w:hint="eastAsia"/>
        </w:rPr>
        <w:t>：</w:t>
      </w:r>
    </w:p>
    <w:p w14:paraId="60D2FD4F">
      <w:pPr>
        <w:numPr>
          <w:ilvl w:val="0"/>
          <w:numId w:val="3"/>
        </w:numPr>
      </w:pPr>
      <w:r>
        <w:rPr>
          <w:rFonts w:hint="eastAsia"/>
          <w:b/>
          <w:bCs/>
        </w:rPr>
        <w:t>获取代码</w:t>
      </w:r>
      <w:r>
        <w:rPr>
          <w:rFonts w:hint="eastAsia"/>
        </w:rPr>
        <w:t>：将前后端及爬虫代码拷贝到本地目录。例如，项目代码可能分为</w:t>
      </w:r>
      <w:r>
        <w:rPr>
          <w:rStyle w:val="48"/>
        </w:rPr>
        <w:t>/backend</w:t>
      </w:r>
      <w:r>
        <w:rPr>
          <w:rFonts w:hint="eastAsia"/>
        </w:rPr>
        <w:t>（后端）和</w:t>
      </w:r>
      <w:r>
        <w:rPr>
          <w:rStyle w:val="48"/>
        </w:rPr>
        <w:t>/frontend</w:t>
      </w:r>
      <w:r>
        <w:rPr>
          <w:rFonts w:hint="eastAsia"/>
        </w:rPr>
        <w:t>（前端）两个子目录，以及</w:t>
      </w:r>
      <w:r>
        <w:rPr>
          <w:rStyle w:val="48"/>
        </w:rPr>
        <w:t>/crawler</w:t>
      </w:r>
      <w:r>
        <w:rPr>
          <w:rFonts w:hint="eastAsia"/>
        </w:rPr>
        <w:t>（爬虫脚本）目录。进入相应目录准备执行部署步骤。</w:t>
      </w:r>
    </w:p>
    <w:p w14:paraId="4D7AD509">
      <w:pPr>
        <w:numPr>
          <w:ilvl w:val="0"/>
          <w:numId w:val="3"/>
        </w:numPr>
      </w:pPr>
      <w:r>
        <w:rPr>
          <w:rFonts w:hint="eastAsia"/>
          <w:b/>
          <w:bCs/>
        </w:rPr>
        <w:t>配置数据库</w:t>
      </w:r>
      <w:r>
        <w:rPr>
          <w:rFonts w:hint="eastAsia"/>
        </w:rPr>
        <w:t>：启动本地MySQL服务器，创建一个新的数据库（例如命名为</w:t>
      </w:r>
      <w:r>
        <w:rPr>
          <w:rStyle w:val="48"/>
        </w:rPr>
        <w:t>house_price_db</w:t>
      </w:r>
      <w:r>
        <w:rPr>
          <w:rFonts w:hint="eastAsia"/>
        </w:rPr>
        <w:t>）。新建一个MySQL用户并授权给该数据库，或者直接使用root用户。记录数据库连接信息（主机、端口、用户名、密码、数据库名）。在后端代码的配置文件中设置数据库连接字符串。如果使用Flask+SQLAlchemy，可在配置中设置例如：</w:t>
      </w:r>
      <w:r>
        <w:br w:type="textWrapping"/>
      </w:r>
    </w:p>
    <w:p w14:paraId="201C8629">
      <w:pPr>
        <w:pStyle w:val="49"/>
        <w:numPr>
          <w:ilvl w:val="0"/>
          <w:numId w:val="4"/>
        </w:numPr>
      </w:pPr>
      <w:r>
        <w:rPr>
          <w:rStyle w:val="48"/>
        </w:rPr>
        <w:t>SQLALCHEMY_DATABASE_URI = 'mysql+pymysql://username:password@127.0.0.1:3306/house_price_db'</w:t>
      </w:r>
    </w:p>
    <w:p w14:paraId="7B98E1AB">
      <w:pPr>
        <w:numPr>
          <w:ilvl w:val="0"/>
          <w:numId w:val="4"/>
        </w:numPr>
      </w:pPr>
      <w:r>
        <w:rPr>
          <w:rFonts w:hint="eastAsia"/>
        </w:rPr>
        <w:t>确保数据库用户名具备创建表的权限。运行提供的数据库初始化脚本（如果有）或首次启动后端时，让ORM自动创建表结构。</w:t>
      </w:r>
    </w:p>
    <w:p w14:paraId="11C3D86B">
      <w:pPr>
        <w:numPr>
          <w:ilvl w:val="0"/>
          <w:numId w:val="3"/>
        </w:numPr>
      </w:pPr>
      <w:r>
        <w:rPr>
          <w:rFonts w:hint="eastAsia"/>
          <w:b/>
          <w:bCs/>
        </w:rPr>
        <w:t>安装后端依赖</w:t>
      </w:r>
      <w:r>
        <w:rPr>
          <w:rFonts w:hint="eastAsia"/>
        </w:rPr>
        <w:t>：进入后端项目目录（例如</w:t>
      </w:r>
      <w:r>
        <w:rPr>
          <w:rStyle w:val="48"/>
        </w:rPr>
        <w:t>backend/</w:t>
      </w:r>
      <w:r>
        <w:rPr>
          <w:rFonts w:hint="eastAsia"/>
        </w:rPr>
        <w:t>），执行：</w:t>
      </w:r>
      <w:r>
        <w:br w:type="textWrapping"/>
      </w:r>
    </w:p>
    <w:p w14:paraId="295C7997">
      <w:pPr>
        <w:pStyle w:val="49"/>
        <w:numPr>
          <w:ilvl w:val="0"/>
          <w:numId w:val="4"/>
        </w:numPr>
      </w:pPr>
      <w:r>
        <w:rPr>
          <w:rStyle w:val="48"/>
        </w:rPr>
        <w:t>pip install -r requirements.txt</w:t>
      </w:r>
    </w:p>
    <w:p w14:paraId="0A60F37A">
      <w:pPr>
        <w:numPr>
          <w:ilvl w:val="0"/>
          <w:numId w:val="4"/>
        </w:numPr>
      </w:pPr>
      <w:r>
        <w:rPr>
          <w:rFonts w:hint="eastAsia"/>
        </w:rPr>
        <w:t>该命令会安装项目所需的Python依赖库，如Flask、SQLAlchemy、Requests、BeautifulSoup、pymysql驱动等。确保网络正常以安装依赖库。</w:t>
      </w:r>
    </w:p>
    <w:p w14:paraId="1EF35CEF">
      <w:pPr>
        <w:numPr>
          <w:ilvl w:val="0"/>
          <w:numId w:val="3"/>
        </w:numPr>
      </w:pPr>
      <w:r>
        <w:rPr>
          <w:rFonts w:hint="eastAsia"/>
          <w:b/>
          <w:bCs/>
        </w:rPr>
        <w:t>安装前端依赖</w:t>
      </w:r>
      <w:r>
        <w:rPr>
          <w:rFonts w:hint="eastAsia"/>
        </w:rPr>
        <w:t>：进入前端项目目录（例如</w:t>
      </w:r>
      <w:r>
        <w:rPr>
          <w:rStyle w:val="48"/>
        </w:rPr>
        <w:t>frontend/</w:t>
      </w:r>
      <w:r>
        <w:rPr>
          <w:rFonts w:hint="eastAsia"/>
        </w:rPr>
        <w:t>），执行：</w:t>
      </w:r>
      <w:r>
        <w:br w:type="textWrapping"/>
      </w:r>
    </w:p>
    <w:p w14:paraId="035E2F0D">
      <w:pPr>
        <w:pStyle w:val="49"/>
        <w:numPr>
          <w:ilvl w:val="0"/>
          <w:numId w:val="4"/>
        </w:numPr>
      </w:pPr>
      <w:r>
        <w:rPr>
          <w:rStyle w:val="48"/>
        </w:rPr>
        <w:t>npm install</w:t>
      </w:r>
    </w:p>
    <w:p w14:paraId="245006CA">
      <w:pPr>
        <w:numPr>
          <w:ilvl w:val="0"/>
          <w:numId w:val="4"/>
        </w:numPr>
      </w:pPr>
      <w:r>
        <w:rPr>
          <w:rFonts w:hint="eastAsia"/>
        </w:rPr>
        <w:t>这将根据</w:t>
      </w:r>
      <w:r>
        <w:rPr>
          <w:rStyle w:val="48"/>
        </w:rPr>
        <w:t>package.json</w:t>
      </w:r>
      <w:r>
        <w:rPr>
          <w:rFonts w:hint="eastAsia"/>
        </w:rPr>
        <w:t>安装Vue3及所需的前端依赖（Vue</w:t>
      </w:r>
      <w:r>
        <w:t xml:space="preserve"> </w:t>
      </w:r>
      <w:r>
        <w:rPr>
          <w:rFonts w:hint="eastAsia"/>
        </w:rPr>
        <w:t>Router、Axios、ECharts等）。如无npm，可先安装Node.js自带的npm工具。</w:t>
      </w:r>
    </w:p>
    <w:p w14:paraId="4CB0D2F0">
      <w:pPr>
        <w:numPr>
          <w:ilvl w:val="0"/>
          <w:numId w:val="3"/>
        </w:numPr>
      </w:pPr>
      <w:r>
        <w:rPr>
          <w:rFonts w:hint="eastAsia"/>
          <w:b/>
          <w:bCs/>
        </w:rPr>
        <w:t>配置前端接口地址</w:t>
      </w:r>
      <w:r>
        <w:rPr>
          <w:rFonts w:hint="eastAsia"/>
        </w:rPr>
        <w:t>：根据后端实际运行地址，设置前端的API基址。如果前后端分开运行且端口不同，需要在前端配置文件中修改API</w:t>
      </w:r>
      <w:r>
        <w:t xml:space="preserve"> </w:t>
      </w:r>
      <w:r>
        <w:rPr>
          <w:rFonts w:hint="eastAsia"/>
        </w:rPr>
        <w:t>URL。如在</w:t>
      </w:r>
      <w:r>
        <w:rPr>
          <w:rStyle w:val="48"/>
        </w:rPr>
        <w:t>frontend/src/config/index.js</w:t>
      </w:r>
      <w:r>
        <w:rPr>
          <w:rFonts w:hint="eastAsia"/>
        </w:rPr>
        <w:t>或相关位置，将</w:t>
      </w:r>
      <w:r>
        <w:rPr>
          <w:rStyle w:val="48"/>
        </w:rPr>
        <w:t>baseUrl</w:t>
      </w:r>
      <w:r>
        <w:rPr>
          <w:rFonts w:hint="eastAsia"/>
        </w:rPr>
        <w:t>设置为后端服务的地址，例如：</w:t>
      </w:r>
      <w:r>
        <w:br w:type="textWrapping"/>
      </w:r>
    </w:p>
    <w:p w14:paraId="6BA42515">
      <w:pPr>
        <w:pStyle w:val="49"/>
        <w:numPr>
          <w:ilvl w:val="0"/>
          <w:numId w:val="4"/>
        </w:numPr>
      </w:pPr>
      <w:r>
        <w:rPr>
          <w:rStyle w:val="48"/>
        </w:rPr>
        <w:t>axios.defaults.baseURL = 'http://localhost:5000/api';</w:t>
      </w:r>
    </w:p>
    <w:p w14:paraId="030F8582">
      <w:pPr>
        <w:numPr>
          <w:ilvl w:val="0"/>
          <w:numId w:val="4"/>
        </w:numPr>
      </w:pPr>
      <w:r>
        <w:rPr>
          <w:rFonts w:hint="eastAsia"/>
        </w:rPr>
        <w:t>假设Flask后端运行在本机5000端口。若使用Vue开发代理，可在</w:t>
      </w:r>
      <w:r>
        <w:rPr>
          <w:rStyle w:val="48"/>
        </w:rPr>
        <w:t>vue.config.js</w:t>
      </w:r>
      <w:r>
        <w:rPr>
          <w:rFonts w:hint="eastAsia"/>
        </w:rPr>
        <w:t>设置代理后台接口，确保跨域请求顺畅。</w:t>
      </w:r>
    </w:p>
    <w:p w14:paraId="09667671">
      <w:pPr>
        <w:numPr>
          <w:ilvl w:val="0"/>
          <w:numId w:val="3"/>
        </w:numPr>
      </w:pPr>
      <w:r>
        <w:rPr>
          <w:rFonts w:hint="eastAsia"/>
          <w:b/>
          <w:bCs/>
        </w:rPr>
        <w:t>运行爬虫数据导入</w:t>
      </w:r>
      <w:r>
        <w:rPr>
          <w:rFonts w:hint="eastAsia"/>
        </w:rPr>
        <w:t>：在首次部署时，需先获取初始数据。运行爬虫脚本，例如进入</w:t>
      </w:r>
      <w:r>
        <w:rPr>
          <w:rStyle w:val="48"/>
        </w:rPr>
        <w:t>crawler/</w:t>
      </w:r>
      <w:r>
        <w:rPr>
          <w:rFonts w:hint="eastAsia"/>
        </w:rPr>
        <w:t>目录，执行：</w:t>
      </w:r>
      <w:r>
        <w:br w:type="textWrapping"/>
      </w:r>
    </w:p>
    <w:p w14:paraId="0E8FACC1">
      <w:pPr>
        <w:pStyle w:val="49"/>
        <w:numPr>
          <w:ilvl w:val="0"/>
          <w:numId w:val="4"/>
        </w:numPr>
      </w:pPr>
      <w:r>
        <w:rPr>
          <w:rStyle w:val="48"/>
        </w:rPr>
        <w:t>python fetch_data.py</w:t>
      </w:r>
    </w:p>
    <w:p w14:paraId="3A73DA1E">
      <w:pPr>
        <w:numPr>
          <w:ilvl w:val="0"/>
          <w:numId w:val="4"/>
        </w:numPr>
      </w:pPr>
      <w:r>
        <w:rPr>
          <w:rFonts w:hint="eastAsia"/>
        </w:rPr>
        <w:t>脚本将按照设计抓取各城市房源和成交信息并写入数据库。视数据量多少，此过程可能持续数分钟到数十分钟不等。请耐心等待，并观察日志输出确认数据成功写入（例如房源数量、页面数的日志）。如果目标网站有防爬限制，可能需要多次尝试或调整脚本参数（可根据日志调整延时或更换IP再运行）。</w:t>
      </w:r>
    </w:p>
    <w:p w14:paraId="45E1C5D9">
      <w:pPr>
        <w:numPr>
          <w:ilvl w:val="0"/>
          <w:numId w:val="3"/>
        </w:numPr>
      </w:pPr>
      <w:r>
        <w:rPr>
          <w:rFonts w:hint="eastAsia"/>
          <w:b/>
          <w:bCs/>
        </w:rPr>
        <w:t>启动后端服务</w:t>
      </w:r>
      <w:r>
        <w:rPr>
          <w:rFonts w:hint="eastAsia"/>
        </w:rPr>
        <w:t>：爬虫完成后，启动Flask后端提供API服务。在</w:t>
      </w:r>
      <w:r>
        <w:rPr>
          <w:rStyle w:val="48"/>
        </w:rPr>
        <w:t>backend/</w:t>
      </w:r>
      <w:r>
        <w:rPr>
          <w:rFonts w:hint="eastAsia"/>
        </w:rPr>
        <w:t>目录下执行：</w:t>
      </w:r>
      <w:r>
        <w:br w:type="textWrapping"/>
      </w:r>
    </w:p>
    <w:p w14:paraId="3F1582DD">
      <w:pPr>
        <w:pStyle w:val="49"/>
        <w:numPr>
          <w:ilvl w:val="0"/>
          <w:numId w:val="4"/>
        </w:numPr>
      </w:pPr>
      <w:r>
        <w:rPr>
          <w:rStyle w:val="48"/>
        </w:rPr>
        <w:t>flask run --host=0.0.0.0 --port=5000</w:t>
      </w:r>
    </w:p>
    <w:p w14:paraId="27A79782">
      <w:pPr>
        <w:numPr>
          <w:ilvl w:val="0"/>
          <w:numId w:val="4"/>
        </w:numPr>
      </w:pPr>
      <w:r>
        <w:rPr>
          <w:rFonts w:hint="eastAsia"/>
        </w:rPr>
        <w:t>或使用其它方法（如</w:t>
      </w:r>
      <w:r>
        <w:rPr>
          <w:rStyle w:val="48"/>
        </w:rPr>
        <w:t>python app.py</w:t>
      </w:r>
      <w:r>
        <w:rPr>
          <w:rFonts w:hint="eastAsia"/>
        </w:rPr>
        <w:t>）启动Flask应用。确保后端正常连接数据库（启动日志应提示成功连接数据库并侦听端口）。默认监听</w:t>
      </w:r>
      <w:r>
        <w:rPr>
          <w:rStyle w:val="48"/>
        </w:rPr>
        <w:t>http://localhost:5000</w:t>
      </w:r>
      <w:r>
        <w:rPr>
          <w:rFonts w:hint="eastAsia"/>
        </w:rPr>
        <w:t>。可以在浏览器打开该地址，若配置了接口文档（如Swagger/Redoc）则会出现接口说明页面</w:t>
      </w:r>
      <w:r>
        <w:t>。</w:t>
      </w:r>
    </w:p>
    <w:p w14:paraId="60AF228A">
      <w:pPr>
        <w:numPr>
          <w:ilvl w:val="0"/>
          <w:numId w:val="3"/>
        </w:numPr>
      </w:pPr>
      <w:r>
        <w:rPr>
          <w:rFonts w:hint="eastAsia"/>
          <w:b/>
          <w:bCs/>
        </w:rPr>
        <w:t>启动前端项目</w:t>
      </w:r>
      <w:r>
        <w:rPr>
          <w:rFonts w:hint="eastAsia"/>
        </w:rPr>
        <w:t>：在</w:t>
      </w:r>
      <w:r>
        <w:rPr>
          <w:rStyle w:val="48"/>
        </w:rPr>
        <w:t>frontend/</w:t>
      </w:r>
      <w:r>
        <w:rPr>
          <w:rFonts w:hint="eastAsia"/>
        </w:rPr>
        <w:t>目录执行开发服务器：</w:t>
      </w:r>
      <w:r>
        <w:br w:type="textWrapping"/>
      </w:r>
    </w:p>
    <w:p w14:paraId="6859632D">
      <w:pPr>
        <w:pStyle w:val="49"/>
        <w:numPr>
          <w:ilvl w:val="0"/>
          <w:numId w:val="4"/>
        </w:numPr>
      </w:pPr>
      <w:r>
        <w:rPr>
          <w:rStyle w:val="48"/>
        </w:rPr>
        <w:t>npm run serve</w:t>
      </w:r>
    </w:p>
    <w:p w14:paraId="10D81C13">
      <w:pPr>
        <w:numPr>
          <w:ilvl w:val="0"/>
          <w:numId w:val="4"/>
        </w:numPr>
      </w:pPr>
      <w:r>
        <w:rPr>
          <w:rFonts w:hint="eastAsia"/>
        </w:rPr>
        <w:t>这将启动本地开发服务器（通常默认端口http://localhost:8080），自动打开浏览器预览应用。如果未自动打开，请手动访问该地址。此时前端会通过先前配置的</w:t>
      </w:r>
      <w:r>
        <w:rPr>
          <w:rStyle w:val="48"/>
        </w:rPr>
        <w:t>baseUrl</w:t>
      </w:r>
      <w:r>
        <w:rPr>
          <w:rFonts w:hint="eastAsia"/>
        </w:rPr>
        <w:t>请求后端数据，并展示首页。如果需要正式打包部署，也可以执行</w:t>
      </w:r>
      <w:r>
        <w:rPr>
          <w:rStyle w:val="48"/>
        </w:rPr>
        <w:t>npm run build</w:t>
      </w:r>
      <w:r>
        <w:rPr>
          <w:rFonts w:hint="eastAsia"/>
        </w:rPr>
        <w:t>生成静态文件，再由Flask或任意静态服务器提供服务。但开发模式下调试更方便。</w:t>
      </w:r>
    </w:p>
    <w:p w14:paraId="600AD418">
      <w:pPr>
        <w:numPr>
          <w:ilvl w:val="0"/>
          <w:numId w:val="3"/>
        </w:numPr>
      </w:pPr>
      <w:r>
        <w:rPr>
          <w:rFonts w:hint="eastAsia"/>
          <w:b/>
          <w:bCs/>
        </w:rPr>
        <w:t>验证功能</w:t>
      </w:r>
      <w:r>
        <w:rPr>
          <w:rFonts w:hint="eastAsia"/>
        </w:rPr>
        <w:t>：在浏览器中测试应用的各项功能：切换城市/区域筛选是否能加载不同列表，分页是否正常，图表是否显示价格走势。如发现前后端联调问题（比如跨域问题、接口404等），可检查浏览器控制台和后端日志，适当调整配置。确保所有主要功能正常后，即完成部署。</w:t>
      </w:r>
    </w:p>
    <w:p w14:paraId="641D1568">
      <w:pPr>
        <w:pStyle w:val="23"/>
      </w:pPr>
      <w:r>
        <w:rPr>
          <w:rFonts w:hint="eastAsia"/>
          <w:b/>
          <w:bCs/>
        </w:rPr>
        <w:t>本地运行维护</w:t>
      </w:r>
      <w:r>
        <w:rPr>
          <w:rFonts w:hint="eastAsia"/>
        </w:rPr>
        <w:t>：当需要更新数据时，重复执行爬虫脚本即可刷新数据库内容。考虑到数据会随时间增长，建议定期清理过旧的数据（例如只保留近三年的成交记录，不必要的数据可清除，以保持数据库体量适中）。本系统不涉及复杂的分布式部署，仅需保证MySQL服务和后端、前端程序在本机运行即可，无额外的部署开销。</w:t>
      </w:r>
    </w:p>
    <w:p w14:paraId="64839FBD">
      <w:pPr>
        <w:pStyle w:val="3"/>
      </w:pPr>
      <w:r>
        <w:rPr>
          <w:rFonts w:hint="eastAsia"/>
        </w:rPr>
        <w:t>部署完成后，用户可以在本地通过浏览器访问Vue前端界面，享受城市房价信息的检索和可视化分析功能。在笔记本环境中，由于前后端都在本机，响应会很迅速，体验良好。若需在局域网其他设备访问，可将Flask的host改为</w:t>
      </w:r>
      <w:r>
        <w:rPr>
          <w:rStyle w:val="48"/>
        </w:rPr>
        <w:t>0.0.0.0</w:t>
      </w:r>
      <w:r>
        <w:rPr>
          <w:rFonts w:hint="eastAsia"/>
        </w:rPr>
        <w:t>并确保前端请求指向本机IP。</w:t>
      </w:r>
    </w:p>
    <w:p w14:paraId="542D8140">
      <w:pPr>
        <w:pStyle w:val="3"/>
      </w:pPr>
      <w:r>
        <w:rPr>
          <w:rFonts w:hint="eastAsia"/>
          <w:b/>
          <w:bCs/>
        </w:rPr>
        <w:t>依赖环境总结</w:t>
      </w:r>
      <w:r>
        <w:rPr>
          <w:rFonts w:hint="eastAsia"/>
        </w:rPr>
        <w:t>：Python3</w:t>
      </w:r>
      <w:r>
        <w:t xml:space="preserve"> + </w:t>
      </w:r>
      <w:r>
        <w:rPr>
          <w:rFonts w:hint="eastAsia"/>
        </w:rPr>
        <w:t>Flask后端、Vue3前端、MySQL数据库共同构成运行环境。按上述步骤配置后，整个系统即可在本地成功运行，为用户提供大陆一线城市和台湾主要城市的房源价格、历史成交与走势查询分析功能。</w:t>
      </w:r>
    </w:p>
    <w:p w14:paraId="1F47C720">
      <w:pPr>
        <w:pStyle w:val="3"/>
      </w:pPr>
      <w:r>
        <w:rPr>
          <w:rFonts w:hint="eastAsia"/>
        </w:rPr>
        <w:t>通过这个系统，用户可以方便地筛选城市/区域查看房源列表，直观了解近年的价格变化趋势，为购房决策或市场研究提供数据支持。系统架构清晰、部署简单，具有良好的扩展性，后续可以根据需要增加更多城市或功能模块。</w:t>
      </w:r>
    </w:p>
    <w:p w14:paraId="5960A1BA">
      <w:pPr>
        <w:pStyle w:val="3"/>
      </w:pPr>
      <w:r>
        <w:rPr>
          <w:rFonts w:hint="eastAsia"/>
          <w:b/>
          <w:bCs/>
        </w:rPr>
        <w:t>参考文献</w:t>
      </w:r>
      <w:r>
        <w:t>:</w:t>
      </w:r>
    </w:p>
    <w:p w14:paraId="66B0EACD">
      <w:pPr>
        <w:pStyle w:val="24"/>
        <w:numPr>
          <w:ilvl w:val="0"/>
          <w:numId w:val="2"/>
        </w:numPr>
      </w:pPr>
      <w:r>
        <w:rPr>
          <w:rFonts w:hint="eastAsia"/>
        </w:rPr>
        <w:t>【18】建模先锋.</w:t>
      </w:r>
      <w:r>
        <w:t xml:space="preserve"> </w:t>
      </w:r>
      <w:r>
        <w:rPr>
          <w:rFonts w:hint="eastAsia"/>
          <w:i/>
          <w:iCs/>
        </w:rPr>
        <w:t>房价分析（0）反爬虫机制</w:t>
      </w:r>
      <w:r>
        <w:t xml:space="preserve"> </w:t>
      </w:r>
      <w:r>
        <w:rPr>
          <w:rFonts w:hint="eastAsia"/>
        </w:rPr>
        <w:t>(CSDN博客,</w:t>
      </w:r>
      <w:r>
        <w:t xml:space="preserve"> 2023)</w:t>
      </w:r>
    </w:p>
    <w:p w14:paraId="49668392">
      <w:pPr>
        <w:pStyle w:val="24"/>
        <w:numPr>
          <w:ilvl w:val="0"/>
          <w:numId w:val="2"/>
        </w:numPr>
      </w:pPr>
      <w:r>
        <w:t xml:space="preserve">【23】sczhengyabin. </w:t>
      </w:r>
      <w:r>
        <w:rPr>
          <w:rFonts w:hint="eastAsia"/>
          <w:i/>
          <w:iCs/>
        </w:rPr>
        <w:t>链家二手房信息、交易记录爬虫</w:t>
      </w:r>
      <w:r>
        <w:t xml:space="preserve"> (GitHub, 2022)</w:t>
      </w:r>
    </w:p>
    <w:p w14:paraId="0DC4B99F">
      <w:pPr>
        <w:pStyle w:val="24"/>
        <w:numPr>
          <w:ilvl w:val="0"/>
          <w:numId w:val="2"/>
        </w:numPr>
      </w:pPr>
      <w:r>
        <w:t xml:space="preserve">【32】weixin_62375676. </w:t>
      </w:r>
      <w:r>
        <w:rPr>
          <w:rFonts w:hint="eastAsia"/>
          <w:i/>
          <w:iCs/>
        </w:rPr>
        <w:t>Python爬虫逆袭：1小时搞定链家全网二手房数据</w:t>
      </w:r>
      <w:r>
        <w:t xml:space="preserve"> </w:t>
      </w:r>
      <w:r>
        <w:rPr>
          <w:rFonts w:hint="eastAsia"/>
        </w:rPr>
        <w:t>(CSDN博客,</w:t>
      </w:r>
      <w:r>
        <w:t xml:space="preserve"> 2025)</w:t>
      </w:r>
    </w:p>
    <w:p w14:paraId="53D04F6A">
      <w:pPr>
        <w:pStyle w:val="24"/>
        <w:numPr>
          <w:ilvl w:val="0"/>
          <w:numId w:val="2"/>
        </w:numPr>
      </w:pPr>
      <w:r>
        <w:t xml:space="preserve">【2】Hung Min. </w:t>
      </w:r>
      <w:r>
        <w:rPr>
          <w:rFonts w:hint="eastAsia"/>
          <w:i/>
          <w:iCs/>
        </w:rPr>
        <w:t>房屋實價登錄爬蟲</w:t>
      </w:r>
      <w:r>
        <w:t xml:space="preserve"> (Medium, 2020)</w:t>
      </w:r>
    </w:p>
    <w:p w14:paraId="233A2EB1">
      <w:pPr>
        <w:pStyle w:val="24"/>
        <w:numPr>
          <w:ilvl w:val="0"/>
          <w:numId w:val="2"/>
        </w:numPr>
      </w:pPr>
      <w:r>
        <w:t xml:space="preserve">【21】ceshine. </w:t>
      </w:r>
      <w:r>
        <w:rPr>
          <w:rFonts w:hint="eastAsia"/>
          <w:i/>
          <w:iCs/>
        </w:rPr>
        <w:t>591租房網自動抓取腳本</w:t>
      </w:r>
      <w:r>
        <w:t xml:space="preserve"> (GitHub, 2019)</w:t>
      </w:r>
    </w:p>
    <w:p w14:paraId="03D7D6E0">
      <w:pPr>
        <w:pStyle w:val="24"/>
        <w:numPr>
          <w:ilvl w:val="0"/>
          <w:numId w:val="2"/>
        </w:numPr>
      </w:pPr>
      <w:r>
        <w:rPr>
          <w:rFonts w:hint="eastAsia"/>
        </w:rPr>
        <w:t>【34】赵小尧.</w:t>
      </w:r>
      <w:r>
        <w:t xml:space="preserve"> </w:t>
      </w:r>
      <w:r>
        <w:rPr>
          <w:rFonts w:hint="eastAsia"/>
          <w:i/>
          <w:iCs/>
        </w:rPr>
        <w:t>基于爬虫+Flask+Vue3的二手车数据可视化系统</w:t>
      </w:r>
      <w:r>
        <w:t xml:space="preserve"> </w:t>
      </w:r>
      <w:r>
        <w:rPr>
          <w:rFonts w:hint="eastAsia"/>
        </w:rPr>
        <w:t>(CSDN博客,</w:t>
      </w:r>
      <w:r>
        <w:t xml:space="preserve"> 2024)</w:t>
      </w:r>
    </w:p>
    <w:p w14:paraId="107298FB">
      <w:pPr>
        <w:pStyle w:val="24"/>
        <w:numPr>
          <w:ilvl w:val="0"/>
          <w:numId w:val="2"/>
        </w:numPr>
      </w:pPr>
      <w:r>
        <w:rPr>
          <w:rFonts w:hint="eastAsia"/>
        </w:rPr>
        <w:t>【35】FineBI知识库.</w:t>
      </w:r>
      <w:r>
        <w:t xml:space="preserve"> </w:t>
      </w:r>
      <w:r>
        <w:rPr>
          <w:rFonts w:hint="eastAsia"/>
          <w:i/>
          <w:iCs/>
        </w:rPr>
        <w:t>楼盘数据管理实用法</w:t>
      </w:r>
      <w:r>
        <w:t xml:space="preserve"> (2025)</w:t>
      </w:r>
    </w:p>
    <w:p w14:paraId="1DBBDA63">
      <w:pPr>
        <w:pStyle w:val="24"/>
        <w:numPr>
          <w:ilvl w:val="0"/>
          <w:numId w:val="2"/>
        </w:numPr>
      </w:pPr>
      <w:r>
        <w:rPr>
          <w:rFonts w:hint="eastAsia"/>
        </w:rPr>
        <w:t>【26】赵小尧.</w:t>
      </w:r>
      <w:r>
        <w:t xml:space="preserve"> </w:t>
      </w:r>
      <w:r>
        <w:rPr>
          <w:rFonts w:hint="eastAsia"/>
          <w:i/>
          <w:iCs/>
        </w:rPr>
        <w:t>二手车数据可视化系统</w:t>
      </w:r>
      <w:r>
        <w:rPr>
          <w:i/>
          <w:iCs/>
        </w:rPr>
        <w:t xml:space="preserve"> – </w:t>
      </w:r>
      <w:r>
        <w:rPr>
          <w:rFonts w:hint="eastAsia"/>
          <w:i/>
          <w:iCs/>
        </w:rPr>
        <w:t>功能展示</w:t>
      </w:r>
      <w:r>
        <w:t xml:space="preserve"> </w:t>
      </w:r>
      <w:r>
        <w:rPr>
          <w:rFonts w:hint="eastAsia"/>
        </w:rPr>
        <w:t>(CSDN博客,</w:t>
      </w:r>
      <w:r>
        <w:t xml:space="preserve"> 2024)</w:t>
      </w:r>
    </w:p>
    <w:p w14:paraId="392260E6">
      <w:pPr>
        <w:pStyle w:val="24"/>
        <w:numPr>
          <w:ilvl w:val="0"/>
          <w:numId w:val="2"/>
        </w:numPr>
      </w:pPr>
      <w:r>
        <w:rPr>
          <w:rFonts w:hint="eastAsia"/>
        </w:rPr>
        <w:t>【39】赵小尧.</w:t>
      </w:r>
      <w:r>
        <w:t xml:space="preserve"> </w:t>
      </w:r>
      <w:r>
        <w:rPr>
          <w:rFonts w:hint="eastAsia"/>
          <w:i/>
          <w:iCs/>
        </w:rPr>
        <w:t>二手车数据可视化</w:t>
      </w:r>
      <w:r>
        <w:rPr>
          <w:i/>
          <w:iCs/>
        </w:rPr>
        <w:t xml:space="preserve"> – </w:t>
      </w:r>
      <w:r>
        <w:rPr>
          <w:rFonts w:hint="eastAsia"/>
          <w:i/>
          <w:iCs/>
        </w:rPr>
        <w:t>系统亮点</w:t>
      </w:r>
      <w:r>
        <w:t xml:space="preserve"> </w:t>
      </w:r>
      <w:r>
        <w:rPr>
          <w:rFonts w:hint="eastAsia"/>
        </w:rPr>
        <w:t>(CSDN博客,</w:t>
      </w:r>
      <w:r>
        <w:t xml:space="preserve"> 2024)</w:t>
      </w:r>
    </w:p>
    <w:p w14:paraId="35611EE5">
      <w:pPr>
        <w:pStyle w:val="24"/>
        <w:numPr>
          <w:ilvl w:val="0"/>
          <w:numId w:val="2"/>
        </w:numPr>
      </w:pPr>
      <w:r>
        <w:rPr>
          <w:rFonts w:hint="eastAsia"/>
        </w:rPr>
        <w:t>【38】华为云实训.</w:t>
      </w:r>
      <w:r>
        <w:t xml:space="preserve"> </w:t>
      </w:r>
      <w:r>
        <w:rPr>
          <w:rFonts w:hint="eastAsia"/>
          <w:i/>
          <w:iCs/>
        </w:rPr>
        <w:t>前后端分离图书管理系统</w:t>
      </w:r>
      <w:r>
        <w:t xml:space="preserve"> (Gitee, 2022)</w:t>
      </w:r>
    </w:p>
    <w:p w14:paraId="3011A313">
      <w:pPr>
        <w:pStyle w:val="24"/>
        <w:numPr>
          <w:ilvl w:val="0"/>
          <w:numId w:val="2"/>
        </w:numPr>
      </w:pPr>
      <w:r>
        <w:rPr>
          <w:rFonts w:hint="eastAsia"/>
        </w:rPr>
        <w:t>【28】ProcessOn模板.</w:t>
      </w:r>
      <w:r>
        <w:t xml:space="preserve"> </w:t>
      </w:r>
      <w:r>
        <w:rPr>
          <w:rFonts w:hint="eastAsia"/>
          <w:i/>
          <w:iCs/>
        </w:rPr>
        <w:t>典型Web架构图说明</w:t>
      </w:r>
      <w:r>
        <w:t xml:space="preserve"> (2022)</w:t>
      </w:r>
    </w:p>
    <w:bookmarkEnd w:id="1"/>
    <w:bookmarkEnd w:id="2"/>
    <w:bookmarkEnd w:id="8"/>
    <w:p w14:paraId="061B3CA3">
      <w:r>
        <w:pict>
          <v:rect id="_x0000_i1025" o:spt="1" style="height:1.5pt;width:0pt;" coordsize="21600,21600" o:hr="t" o:hrstd="t" o:hralign="center">
            <v:path/>
            <v:fill focussize="0,0"/>
            <v:stroke/>
            <v:imagedata o:title=""/>
            <o:lock v:ext="edit"/>
            <w10:wrap type="none"/>
            <w10:anchorlock/>
          </v:rect>
        </w:pict>
      </w:r>
    </w:p>
    <w:p w14:paraId="4A58FB76">
      <w:pPr>
        <w:pStyle w:val="23"/>
      </w:pPr>
      <w:bookmarkStart w:id="9" w:name="citations"/>
      <w:r>
        <w:fldChar w:fldCharType="begin"/>
      </w:r>
      <w:r>
        <w:instrText xml:space="preserve"> HYPERLINK "https://www.processon.com/view/6369ad151e08531a6660e52b#:~:text=%E8%BF%99%E6%98%AF%E4%B8%80%E4%B8%AA%E5%85%B8%E5%9E%8B%E7%9A%84web%E6%9E%B6%E6%9E%84%E5%9B%BE%EF%BC%8C%E5%AE%83%E4%B8%BB%E8%A6%81%E7%94%B1%E5%89%8D%E7%AB%AF%E3%80%81%E5%90%8E%E7%AB%AF%E5%92%8C%E6%95%B0%E6%8D%AE%E5%BA%93%E4%B8%89%E4%B8%AA%E9%83%A8%E5%88%86%E7%BB%84%E6%88%90%E3%80%82%E5%89%8D%E7%AB%AF%E4%B8%BB%E8%A6%81%E5%8C%85%E6%8B%AC%E7%94%A8%E6%88%B7%E7%95%8C%E9%9D%A2%E5%92%8C%E7%94%A8%E6%88%B7%E4%BA%A4%E4%BA%92%EF%BC%8C%E8%B4%9F%E8%B4%A3%E5%B1%95%E7%A4%BA%E6%95%B0%E6%8D%AE%E5%92%8C%E6%8E%A5%E6%94%B6%E7%94%A8%E6%88%B7%E7%9A%84%E8%BE%93%E5%85%A5%E3%80%82%E5%90%8E%E7%AB%AF%E4%B8%BB%E8%A6%81%E5%A4%84%E7%90%86%E4%B8%9A%E5%8A%A1%E9%80%BB%E8%BE%91%E5%92%8C%E6%95%B0%E6%8D%AE%E5%A4%84%E7%90%86%20%EF%BC%8C%E5%8C%85%E6%8B%AC%E6%9C%8D%E5%8A%A1%E5%99%A8%E7%AB%AF%E7%A8%8B%E5%BA%8F%E5%92%8CAPI%E6%8E%A5%E5%8F%A3%E3%80%82%E6%95%B0%E6%8D%AE%E5%BA%93%E5%88%99%E7%94%A8%E4%BA%8E%E5%AD%98%E5%82%A8%E5%92%8C%E7%AE%A1%E7%90%86%E6%95%B0%E6%8D%AE%EF%BC%8C%E5%8C%85%E6%8B%AC%E7%94%A8%E6%88%B7%E4%BF%A1%E6%81%AF%E3%80%81%E4%B8%9A%E5%8A%A1%E6%95%B0%E6%8D%AE%E7%AD%89%E3%80%82%E8%BF%99%E4%B8%89%E4%B8%AA%E9%83%A8%E5%88%86%E9%80%9A%E8%BF%87HTTP%E5%8D%8F%E8%AE%AE%E8%BF%9B%E8%A1%8C%E9%80%9A%E4%BF%A1%EF%BC%8C%E5%89%8D%E7%AB%AF%E9%80%9A%E8%BF%87HTTP%E8%AF%B7%E6%B1%82%E8%8E%B7%E5%8F%96%E5%90%8E%E7%AB%AF%E7%9A%84%E6%95%B0%E6%8D%AE%EF%BC%8C%E5%90%8E%20%E7%AB%AF%E9%80%9A%E8%BF%87HTTP%E5%93%8D%E5%BA%94%E5%B0%86%E5%A4%84%E7%90%86%E7%BB%93%E6%9E%9C%E8%BF%94%E5%9B%9E%E7%BB%99%E5%89%8D%E7%AB%AF%E3%80%82%E6%AD%A4%E5%A4%96%EF%BC%8C%E4%B8%BA%E4%BA%86%E6%8F%90%E9%AB%98%E7%B3%BB%E7%BB%9F%E7%9A%84%E6%80%A7%E8%83%BD%E5%92%8C%E5%8F%AF%E7%94%A8%E6%80%A7%EF%BC%8C%E5%8F%AF%E8%83%BD%E8%BF%98%E4%BC%9A%E5%8A%A0%E5%85%A5%E8%B4%9F%E8%BD%BD%E5%9D%87%E8%A1%A1%E3%80%81%E7%BC%93%E5%AD%98%E3%80%81%E6%B6%88%E6%81%AF%E9%98%9F%E5%88%97%E7%AD%89%E6%8A%80%E6%9C%AF%E3%80%82" \h </w:instrText>
      </w:r>
      <w:r>
        <w:fldChar w:fldCharType="separate"/>
      </w:r>
      <w:r>
        <w:rPr>
          <w:rStyle w:val="20"/>
        </w:rPr>
        <w:t>[1]</w:t>
      </w:r>
      <w:r>
        <w:rPr>
          <w:rStyle w:val="20"/>
        </w:rPr>
        <w:fldChar w:fldCharType="end"/>
      </w:r>
      <w:r>
        <w:t xml:space="preserve"> </w:t>
      </w:r>
      <w:r>
        <w:rPr>
          <w:rFonts w:hint="eastAsia"/>
        </w:rPr>
        <w:t>web架构图</w:t>
      </w:r>
      <w:r>
        <w:t xml:space="preserve"> </w:t>
      </w:r>
      <w:r>
        <w:rPr>
          <w:rFonts w:hint="eastAsia"/>
        </w:rPr>
        <w:t>流程图模板_ProcessOn思维导图、流程图</w:t>
      </w:r>
    </w:p>
    <w:p w14:paraId="0020BB72">
      <w:pPr>
        <w:pStyle w:val="3"/>
      </w:pPr>
      <w:r>
        <w:fldChar w:fldCharType="begin"/>
      </w:r>
      <w:r>
        <w:instrText xml:space="preserve"> HYPERLINK "https://www.processon.com/view/6369ad151e08531a6660e52b" \h </w:instrText>
      </w:r>
      <w:r>
        <w:fldChar w:fldCharType="separate"/>
      </w:r>
      <w:r>
        <w:rPr>
          <w:rStyle w:val="20"/>
        </w:rPr>
        <w:t>https://www.processon.com/view/6369ad151e08531a6660e52b</w:t>
      </w:r>
      <w:r>
        <w:rPr>
          <w:rStyle w:val="20"/>
        </w:rPr>
        <w:fldChar w:fldCharType="end"/>
      </w:r>
    </w:p>
    <w:p w14:paraId="5DA7C7E0">
      <w:pPr>
        <w:pStyle w:val="3"/>
      </w:pPr>
      <w:r>
        <w:fldChar w:fldCharType="begin"/>
      </w:r>
      <w:r>
        <w:instrText xml:space="preserve"> HYPERLINK "https://blog.csdn.net/zhao_xiaoyao/article/details/140334497#:~:text=1,js%E5%8A%A8%E6%80%81%E6%B8%B2%E6%9F%93%E9%A1%B5%E9%9D%A2%E5%86%85%E5%AE%B9%E5%92%8CECharts%E5%9B%BE%E8%A1%A8%E3%80%82" \h </w:instrText>
      </w:r>
      <w:r>
        <w:fldChar w:fldCharType="separate"/>
      </w:r>
      <w:r>
        <w:rPr>
          <w:rStyle w:val="20"/>
        </w:rPr>
        <w:t>[2]</w:t>
      </w:r>
      <w:r>
        <w:rPr>
          <w:rStyle w:val="20"/>
        </w:rPr>
        <w:fldChar w:fldCharType="end"/>
      </w:r>
      <w:r>
        <w:t xml:space="preserve"> </w:t>
      </w:r>
      <w:r>
        <w:fldChar w:fldCharType="begin"/>
      </w:r>
      <w:r>
        <w:instrText xml:space="preserve"> HYPERLINK "https://blog.csdn.net/zhao_xiaoyao/article/details/140334497#:~:text=3,js%E5%8A%A8%E6%80%81%E6%B8%B2%E6%9F%93%E9%A1%B5%E9%9D%A2%E5%86%85%E5%AE%B9%E5%92%8CECharts%E5%9B%BE%E8%A1%A8%E3%80%82" \h </w:instrText>
      </w:r>
      <w:r>
        <w:fldChar w:fldCharType="separate"/>
      </w:r>
      <w:r>
        <w:rPr>
          <w:rStyle w:val="20"/>
        </w:rPr>
        <w:t>[3]</w:t>
      </w:r>
      <w:r>
        <w:rPr>
          <w:rStyle w:val="20"/>
        </w:rPr>
        <w:fldChar w:fldCharType="end"/>
      </w:r>
      <w:r>
        <w:t xml:space="preserve"> </w:t>
      </w:r>
      <w:r>
        <w:fldChar w:fldCharType="begin"/>
      </w:r>
      <w:r>
        <w:instrText xml:space="preserve"> HYPERLINK "https://blog.csdn.net/zhao_xiaoyao/article/details/140334497#:~:text=5,js%E5%8A%A8%E6%80%81%E6%B8%B2%E6%9F%93%E9%A1%B5%E9%9D%A2%E5%86%85%E5%AE%B9%E5%92%8CECharts%E5%9B%BE%E8%A1%A8%E3%80%82" \h </w:instrText>
      </w:r>
      <w:r>
        <w:fldChar w:fldCharType="separate"/>
      </w:r>
      <w:r>
        <w:rPr>
          <w:rStyle w:val="20"/>
        </w:rPr>
        <w:t>[4]</w:t>
      </w:r>
      <w:r>
        <w:rPr>
          <w:rStyle w:val="20"/>
        </w:rPr>
        <w:fldChar w:fldCharType="end"/>
      </w:r>
      <w:r>
        <w:t xml:space="preserve"> </w:t>
      </w:r>
      <w:r>
        <w:fldChar w:fldCharType="begin"/>
      </w:r>
      <w:r>
        <w:instrText xml:space="preserve"> HYPERLINK "https://blog.csdn.net/zhao_xiaoyao/article/details/140334497#:~:text=%E6%8E%A5%E7%9D%80%EF%BC%8CFlask%E5%B0%86%E5%93%8D%E5%BA%94%E5%AF%B9%E8%B1%A1%E8%BD%AC%E6%8D%A2%E4%B8%BAHTTP%E5%93%8D%E5%BA%94%EF%BC%8C%E9%80%9A%E8%BF%87%E5%AE%A2%E6%88%B7%E7%AB%AF%E7%9A%84%E6%B5%8F%E8%A7%88%E5%99%A8%E5%91%88%E7%8E%B0%E7%BB%93%E6%9E%9C%E3%80%82%E5%9C%A8%E8%BF%99%E4%B8%AA%E8%BF%87%E7%A8%8B%E4%B8%AD%EF%BC%8C%E5%89%8D%E7%AB%AF%E4%BD%BF%E7%94%A8Vue" \h </w:instrText>
      </w:r>
      <w:r>
        <w:fldChar w:fldCharType="separate"/>
      </w:r>
      <w:r>
        <w:rPr>
          <w:rStyle w:val="20"/>
        </w:rPr>
        <w:t>[5]</w:t>
      </w:r>
      <w:r>
        <w:rPr>
          <w:rStyle w:val="20"/>
        </w:rPr>
        <w:fldChar w:fldCharType="end"/>
      </w:r>
      <w:r>
        <w:t xml:space="preserve"> </w:t>
      </w:r>
      <w:r>
        <w:fldChar w:fldCharType="begin"/>
      </w:r>
      <w:r>
        <w:instrText xml:space="preserve"> HYPERLINK "https://blog.csdn.net/zhao_xiaoyao/article/details/140334497#:~:text=6,js%E5%8A%A8%E6%80%81%E6%B8%B2%E6%9F%93%E9%A1%B5%E9%9D%A2%E5%86%85%E5%AE%B9%E5%92%8CECharts%E5%9B%BE%E8%A1%A8%E3%80%82" \h </w:instrText>
      </w:r>
      <w:r>
        <w:fldChar w:fldCharType="separate"/>
      </w:r>
      <w:r>
        <w:rPr>
          <w:rStyle w:val="20"/>
        </w:rPr>
        <w:t>[6]</w:t>
      </w:r>
      <w:r>
        <w:rPr>
          <w:rStyle w:val="20"/>
        </w:rPr>
        <w:fldChar w:fldCharType="end"/>
      </w:r>
      <w:r>
        <w:t xml:space="preserve"> </w:t>
      </w:r>
      <w:r>
        <w:fldChar w:fldCharType="begin"/>
      </w:r>
      <w:r>
        <w:instrText xml:space="preserve"> HYPERLINK "https://blog.csdn.net/zhao_xiaoyao/article/details/140334497#:~:text=%E5%90%8E%E7%AB%AF%EF%BC%9Apython%E3%80%81flask%20%EF%BC%9B" \h </w:instrText>
      </w:r>
      <w:r>
        <w:fldChar w:fldCharType="separate"/>
      </w:r>
      <w:r>
        <w:rPr>
          <w:rStyle w:val="20"/>
        </w:rPr>
        <w:t>[7]</w:t>
      </w:r>
      <w:r>
        <w:rPr>
          <w:rStyle w:val="20"/>
        </w:rPr>
        <w:fldChar w:fldCharType="end"/>
      </w:r>
      <w:r>
        <w:t xml:space="preserve"> </w:t>
      </w:r>
      <w:r>
        <w:fldChar w:fldCharType="begin"/>
      </w:r>
      <w:r>
        <w:instrText xml:space="preserve"> HYPERLINK "https://blog.csdn.net/zhao_xiaoyao/article/details/140334497#:~:text=%E5%9C%A8%E7%BA%BF%E5%AE%9E%E6%97%B6%E7%88%AC%E5%8F%96%EF%BC%8C%E5%A4%9A%E7%BA%BF%E7%A8%8B%E7%88%AC%E8%99%AB%E3%80%81%E6%97%A5%E5%BF%97%E7%9B%91%E6%8E%A7%E3%80%81%E6%97%A5%E5%BF%97%E5%AE%9E%E6%97%B6%E5%88%B7%E6%96%B0%E3%80%81vue3%E3%80%81%E7%BA%BF%E6%80%A7%E5%9B%9E%E5%BD%92%E3%80%81%E9%9A%8F%E6%9C%BA%E6%A3%AE%E6%9E%97%E3%80%81%E5%86%B3%E7%AD%96%E6%A0%91" \h </w:instrText>
      </w:r>
      <w:r>
        <w:fldChar w:fldCharType="separate"/>
      </w:r>
      <w:r>
        <w:rPr>
          <w:rStyle w:val="20"/>
        </w:rPr>
        <w:t>[19]</w:t>
      </w:r>
      <w:r>
        <w:rPr>
          <w:rStyle w:val="20"/>
        </w:rPr>
        <w:fldChar w:fldCharType="end"/>
      </w:r>
      <w:r>
        <w:t xml:space="preserve"> </w:t>
      </w:r>
      <w:r>
        <w:fldChar w:fldCharType="begin"/>
      </w:r>
      <w:r>
        <w:instrText xml:space="preserve"> HYPERLINK "https://blog.csdn.net/zhao_xiaoyao/article/details/140334497#:~:text=" \h </w:instrText>
      </w:r>
      <w:r>
        <w:fldChar w:fldCharType="separate"/>
      </w:r>
      <w:r>
        <w:rPr>
          <w:rStyle w:val="20"/>
        </w:rPr>
        <w:t>[27]</w:t>
      </w:r>
      <w:r>
        <w:rPr>
          <w:rStyle w:val="20"/>
        </w:rPr>
        <w:fldChar w:fldCharType="end"/>
      </w:r>
      <w:r>
        <w:t xml:space="preserve"> </w:t>
      </w:r>
      <w:r>
        <w:rPr>
          <w:rFonts w:hint="eastAsia"/>
        </w:rPr>
        <w:t>基于爬虫+flask+vue3的二手车数据可视化系统_flask</w:t>
      </w:r>
      <w:r>
        <w:t xml:space="preserve"> </w:t>
      </w:r>
      <w:r>
        <w:rPr>
          <w:rFonts w:hint="eastAsia"/>
        </w:rPr>
        <w:t>vue3-CSDN博客</w:t>
      </w:r>
    </w:p>
    <w:p w14:paraId="455543E9">
      <w:pPr>
        <w:pStyle w:val="3"/>
      </w:pPr>
      <w:r>
        <w:fldChar w:fldCharType="begin"/>
      </w:r>
      <w:r>
        <w:instrText xml:space="preserve"> HYPERLINK "https://blog.csdn.net/zhao_xiaoyao/article/details/140334497" \h </w:instrText>
      </w:r>
      <w:r>
        <w:fldChar w:fldCharType="separate"/>
      </w:r>
      <w:r>
        <w:rPr>
          <w:rStyle w:val="20"/>
        </w:rPr>
        <w:t>https://blog.csdn.net/zhao_xiaoyao/article/details/140334497</w:t>
      </w:r>
      <w:r>
        <w:rPr>
          <w:rStyle w:val="20"/>
        </w:rPr>
        <w:fldChar w:fldCharType="end"/>
      </w:r>
    </w:p>
    <w:p w14:paraId="717CEBEF">
      <w:pPr>
        <w:pStyle w:val="3"/>
      </w:pPr>
      <w:r>
        <w:fldChar w:fldCharType="begin"/>
      </w:r>
      <w:r>
        <w:instrText xml:space="preserve"> HYPERLINK "https://www.finebi.com/blog/article/68fb704828946ecca8d1f9f9#:~:text=%E4%BB%B7%E6%A0%BC%E9%87%87%E9%9B%86%20%20%E4%BB%B7%E6%A0%BC%E5%8E%86%E5%8F%B2%E8%A1%A8%EF%BC%8C%E6%97%B6%E9%97%B4%E6%88%B3%20%20MAX%E3%80%81MIN%E3%80%81AVG,%E4%BB%B7%E6%A0%BC%E5%8F%98%E5%8A%A8%E9%98%88%E5%80%BC%E8%AE%BE%E7%BD%AE%20%20CASE%20WHEN%E3%80%81%E8%A7%A6%E5%8F%91%E5%99%A8" \h </w:instrText>
      </w:r>
      <w:r>
        <w:fldChar w:fldCharType="separate"/>
      </w:r>
      <w:r>
        <w:rPr>
          <w:rStyle w:val="20"/>
        </w:rPr>
        <w:t>[8]</w:t>
      </w:r>
      <w:r>
        <w:rPr>
          <w:rStyle w:val="20"/>
        </w:rPr>
        <w:fldChar w:fldCharType="end"/>
      </w:r>
      <w:r>
        <w:t xml:space="preserve"> </w:t>
      </w:r>
      <w:r>
        <w:fldChar w:fldCharType="begin"/>
      </w:r>
      <w:r>
        <w:instrText xml:space="preserve"> HYPERLINK "https://www.finebi.com/blog/article/68fb704828946ecca8d1f9f9#:~:text=,%E4%BB%B7%E6%A0%BC%E6%B3%A2%E5%8A%A8%E5%88%86%E6%9E%90%EF%BC%9A%E9%80%9A%E8%BF%87%E7%AA%97%E5%8F%A3%E5%87%BD%E6%95%B0%E3%80%81%E6%97%B6%E9%97%B4%E5%BA%8F%E5%88%97%E5%88%86%E6%9E%90%EF%BC%8C%E6%8D%95%E6%8D%89%E4%BB%B7%E6%A0%BC%E5%BC%82%E5%B8%B8%E6%B3%A2%E5%8A%A8%EF%BC%8C%E8%BE%85%E5%8A%A9%E5%86%B3%E7%AD%96%E5%B1%82%E5%8F%8A%E6%97%B6%E8%B0%83%E6%95%B4%E7%AD%96%E7%95%A5%E3%80%82" \h </w:instrText>
      </w:r>
      <w:r>
        <w:fldChar w:fldCharType="separate"/>
      </w:r>
      <w:r>
        <w:rPr>
          <w:rStyle w:val="20"/>
        </w:rPr>
        <w:t>[10]</w:t>
      </w:r>
      <w:r>
        <w:rPr>
          <w:rStyle w:val="20"/>
        </w:rPr>
        <w:fldChar w:fldCharType="end"/>
      </w:r>
      <w:r>
        <w:t xml:space="preserve"> </w:t>
      </w:r>
      <w:r>
        <w:rPr>
          <w:rFonts w:hint="eastAsia"/>
        </w:rPr>
        <w:t>mysql分析有哪些房地产场景？楼盘数据管理实用法</w:t>
      </w:r>
      <w:r>
        <w:t xml:space="preserve"> - </w:t>
      </w:r>
      <w:r>
        <w:rPr>
          <w:rFonts w:hint="eastAsia"/>
        </w:rPr>
        <w:t>FineBI数据分析知识库</w:t>
      </w:r>
    </w:p>
    <w:p w14:paraId="1AF9C285">
      <w:pPr>
        <w:pStyle w:val="3"/>
      </w:pPr>
      <w:r>
        <w:fldChar w:fldCharType="begin"/>
      </w:r>
      <w:r>
        <w:instrText xml:space="preserve"> HYPERLINK "https://www.finebi.com/blog/article/68fb704828946ecca8d1f9f9" \h </w:instrText>
      </w:r>
      <w:r>
        <w:fldChar w:fldCharType="separate"/>
      </w:r>
      <w:r>
        <w:rPr>
          <w:rStyle w:val="20"/>
        </w:rPr>
        <w:t>https://www.finebi.com/blog/article/68fb704828946ecca8d1f9f9</w:t>
      </w:r>
      <w:r>
        <w:rPr>
          <w:rStyle w:val="20"/>
        </w:rPr>
        <w:fldChar w:fldCharType="end"/>
      </w:r>
    </w:p>
    <w:p w14:paraId="72DD446C">
      <w:pPr>
        <w:pStyle w:val="3"/>
      </w:pPr>
      <w:r>
        <w:fldChar w:fldCharType="begin"/>
      </w:r>
      <w:r>
        <w:instrText xml:space="preserve"> HYPERLINK "https://blog.csdn.net/qq_40949048/article/details/129853767#:~:text=all_address%20%3D%20index_data,%E6%9C%89%E5%BB%BA%E7%AD%91%E9%9D%A2%E7%A7%AF%20%20%E6%B2%A1%E6%88%B7%E5%9E%8B%20%E6%9C%89%E5%BB%BA%E7%AD%91%E9%9D%A2%E7%A7%AF" \h </w:instrText>
      </w:r>
      <w:r>
        <w:fldChar w:fldCharType="separate"/>
      </w:r>
      <w:r>
        <w:rPr>
          <w:rStyle w:val="20"/>
        </w:rPr>
        <w:t>[9]</w:t>
      </w:r>
      <w:r>
        <w:rPr>
          <w:rStyle w:val="20"/>
        </w:rPr>
        <w:fldChar w:fldCharType="end"/>
      </w:r>
      <w:r>
        <w:t xml:space="preserve"> </w:t>
      </w:r>
      <w:r>
        <w:fldChar w:fldCharType="begin"/>
      </w:r>
      <w:r>
        <w:instrText xml:space="preserve"> HYPERLINK "https://blog.csdn.net/qq_40949048/article/details/129853767#:~:text=%EF%BC%881%EF%BC%89%E9%A6%96%E5%85%88%E6%9E%84%E5%BB%BAUser" \h </w:instrText>
      </w:r>
      <w:r>
        <w:fldChar w:fldCharType="separate"/>
      </w:r>
      <w:r>
        <w:rPr>
          <w:rStyle w:val="20"/>
        </w:rPr>
        <w:t>[11]</w:t>
      </w:r>
      <w:r>
        <w:rPr>
          <w:rStyle w:val="20"/>
        </w:rPr>
        <w:fldChar w:fldCharType="end"/>
      </w:r>
      <w:r>
        <w:t xml:space="preserve"> </w:t>
      </w:r>
      <w:r>
        <w:fldChar w:fldCharType="begin"/>
      </w:r>
      <w:r>
        <w:instrText xml:space="preserve"> HYPERLINK "https://blog.csdn.net/qq_40949048/article/details/129853767#:~:text=def%20get_page_data%28data_url%29%3A%20headers%20%3D%20%7B%27User,parser%27%29%20return%20page" \h </w:instrText>
      </w:r>
      <w:r>
        <w:fldChar w:fldCharType="separate"/>
      </w:r>
      <w:r>
        <w:rPr>
          <w:rStyle w:val="20"/>
        </w:rPr>
        <w:t>[12]</w:t>
      </w:r>
      <w:r>
        <w:rPr>
          <w:rStyle w:val="20"/>
        </w:rPr>
        <w:fldChar w:fldCharType="end"/>
      </w:r>
      <w:r>
        <w:t xml:space="preserve"> </w:t>
      </w:r>
      <w:r>
        <w:fldChar w:fldCharType="begin"/>
      </w:r>
      <w:r>
        <w:instrText xml:space="preserve"> HYPERLINK "https://blog.csdn.net/qq_40949048/article/details/129853767#:~:text=def%20analyse_data%28page%29%3A%20list_content%20%3D%20page,city%27%2C%27quyu%27%2C%27address%27%2C%27house_type%27%2C%27area%27%2C%27price%27%5D%29%20count%20%3D%200" \h </w:instrText>
      </w:r>
      <w:r>
        <w:fldChar w:fldCharType="separate"/>
      </w:r>
      <w:r>
        <w:rPr>
          <w:rStyle w:val="20"/>
        </w:rPr>
        <w:t>[14]</w:t>
      </w:r>
      <w:r>
        <w:rPr>
          <w:rStyle w:val="20"/>
        </w:rPr>
        <w:fldChar w:fldCharType="end"/>
      </w:r>
      <w:r>
        <w:t xml:space="preserve"> </w:t>
      </w:r>
      <w:r>
        <w:fldChar w:fldCharType="begin"/>
      </w:r>
      <w:r>
        <w:instrText xml:space="preserve"> HYPERLINK "https://blog.csdn.net/qq_40949048/article/details/129853767#:~:text=item_price%20%3D%20item.find%28%27a%27%2C%20class_%3D%27favor,text" \h </w:instrText>
      </w:r>
      <w:r>
        <w:fldChar w:fldCharType="separate"/>
      </w:r>
      <w:r>
        <w:rPr>
          <w:rStyle w:val="20"/>
        </w:rPr>
        <w:t>[15]</w:t>
      </w:r>
      <w:r>
        <w:rPr>
          <w:rStyle w:val="20"/>
        </w:rPr>
        <w:fldChar w:fldCharType="end"/>
      </w:r>
      <w:r>
        <w:t xml:space="preserve"> </w:t>
      </w:r>
      <w:r>
        <w:fldChar w:fldCharType="begin"/>
      </w:r>
      <w:r>
        <w:instrText xml:space="preserve"> HYPERLINK "https://blog.csdn.net/qq_40949048/article/details/129853767#:~:text=else%3A%20,count%20%2B%3D%201" \h </w:instrText>
      </w:r>
      <w:r>
        <w:fldChar w:fldCharType="separate"/>
      </w:r>
      <w:r>
        <w:rPr>
          <w:rStyle w:val="20"/>
        </w:rPr>
        <w:t>[16]</w:t>
      </w:r>
      <w:r>
        <w:rPr>
          <w:rStyle w:val="20"/>
        </w:rPr>
        <w:fldChar w:fldCharType="end"/>
      </w:r>
      <w:r>
        <w:t xml:space="preserve"> </w:t>
      </w:r>
      <w:r>
        <w:fldChar w:fldCharType="begin"/>
      </w:r>
      <w:r>
        <w:instrText xml:space="preserve"> HYPERLINK "https://blog.csdn.net/qq_40949048/article/details/129853767#:~:text=def%20analyse_data%28page%29%3A%20list_content%20%3D%20page,mod%27%29%20df_data%20%3D%20pd.DataFrame%28columns%3D%5B%27city%27%2C%27quyu%27%2C%27address%27%2C%27house_type%27%2C%27area%27%2C%27price" \h </w:instrText>
      </w:r>
      <w:r>
        <w:fldChar w:fldCharType="separate"/>
      </w:r>
      <w:r>
        <w:rPr>
          <w:rStyle w:val="20"/>
        </w:rPr>
        <w:t>[17]</w:t>
      </w:r>
      <w:r>
        <w:rPr>
          <w:rStyle w:val="20"/>
        </w:rPr>
        <w:fldChar w:fldCharType="end"/>
      </w:r>
      <w:r>
        <w:t xml:space="preserve"> </w:t>
      </w:r>
      <w:r>
        <w:fldChar w:fldCharType="begin"/>
      </w:r>
      <w:r>
        <w:instrText xml:space="preserve"> HYPERLINK "https://blog.csdn.net/qq_40949048/article/details/129853767#:~:text=if%20list_content%20%3D%3D%20None%3A%20print,return%20None%20else" \h </w:instrText>
      </w:r>
      <w:r>
        <w:fldChar w:fldCharType="separate"/>
      </w:r>
      <w:r>
        <w:rPr>
          <w:rStyle w:val="20"/>
        </w:rPr>
        <w:t>[18]</w:t>
      </w:r>
      <w:r>
        <w:rPr>
          <w:rStyle w:val="20"/>
        </w:rPr>
        <w:fldChar w:fldCharType="end"/>
      </w:r>
      <w:r>
        <w:t xml:space="preserve"> </w:t>
      </w:r>
      <w:r>
        <w:fldChar w:fldCharType="begin"/>
      </w:r>
      <w:r>
        <w:instrText xml:space="preserve"> HYPERLINK "https://blog.csdn.net/qq_40949048/article/details/129853767#:~:text=1" \h </w:instrText>
      </w:r>
      <w:r>
        <w:fldChar w:fldCharType="separate"/>
      </w:r>
      <w:r>
        <w:rPr>
          <w:rStyle w:val="20"/>
        </w:rPr>
        <w:t>[20]</w:t>
      </w:r>
      <w:r>
        <w:rPr>
          <w:rStyle w:val="20"/>
        </w:rPr>
        <w:fldChar w:fldCharType="end"/>
      </w:r>
      <w:r>
        <w:t xml:space="preserve"> </w:t>
      </w:r>
      <w:r>
        <w:fldChar w:fldCharType="begin"/>
      </w:r>
      <w:r>
        <w:instrText xml:space="preserve"> HYPERLINK "https://blog.csdn.net/qq_40949048/article/details/129853767#:~:text=1" \h </w:instrText>
      </w:r>
      <w:r>
        <w:fldChar w:fldCharType="separate"/>
      </w:r>
      <w:r>
        <w:rPr>
          <w:rStyle w:val="20"/>
        </w:rPr>
        <w:t>[21]</w:t>
      </w:r>
      <w:r>
        <w:rPr>
          <w:rStyle w:val="20"/>
        </w:rPr>
        <w:fldChar w:fldCharType="end"/>
      </w:r>
      <w:r>
        <w:t xml:space="preserve"> </w:t>
      </w:r>
      <w:r>
        <w:fldChar w:fldCharType="begin"/>
      </w:r>
      <w:r>
        <w:instrText xml:space="preserve"> HYPERLINK "https://blog.csdn.net/qq_40949048/article/details/129853767#:~:text=for%20page%20in%20page_list%3A%20url,wuhan%2C%20df_data%5D%29%20print%28len%28wuhan%29%29%20wuhan.set_index%28%27address%27%2C%20inplace%3DTrue" \h </w:instrText>
      </w:r>
      <w:r>
        <w:fldChar w:fldCharType="separate"/>
      </w:r>
      <w:r>
        <w:rPr>
          <w:rStyle w:val="20"/>
        </w:rPr>
        <w:t>[26]</w:t>
      </w:r>
      <w:r>
        <w:rPr>
          <w:rStyle w:val="20"/>
        </w:rPr>
        <w:fldChar w:fldCharType="end"/>
      </w:r>
      <w:r>
        <w:t xml:space="preserve"> </w:t>
      </w:r>
      <w:r>
        <w:fldChar w:fldCharType="begin"/>
      </w:r>
      <w:r>
        <w:instrText xml:space="preserve"> HYPERLINK "https://blog.csdn.net/qq_40949048/article/details/129853767#:~:text=1" \h </w:instrText>
      </w:r>
      <w:r>
        <w:fldChar w:fldCharType="separate"/>
      </w:r>
      <w:r>
        <w:rPr>
          <w:rStyle w:val="20"/>
        </w:rPr>
        <w:t>[31]</w:t>
      </w:r>
      <w:r>
        <w:rPr>
          <w:rStyle w:val="20"/>
        </w:rPr>
        <w:fldChar w:fldCharType="end"/>
      </w:r>
      <w:r>
        <w:t xml:space="preserve"> </w:t>
      </w:r>
      <w:r>
        <w:rPr>
          <w:rFonts w:hint="eastAsia"/>
        </w:rPr>
        <w:t>房价分析（0）反爬虫机制_武汉房价数据应该从哪里爬取-CSDN博客</w:t>
      </w:r>
    </w:p>
    <w:p w14:paraId="0A881343">
      <w:pPr>
        <w:pStyle w:val="3"/>
      </w:pPr>
      <w:r>
        <w:fldChar w:fldCharType="begin"/>
      </w:r>
      <w:r>
        <w:instrText xml:space="preserve"> HYPERLINK "https://blog.csdn.net/qq_40949048/article/details/129853767" \h </w:instrText>
      </w:r>
      <w:r>
        <w:fldChar w:fldCharType="separate"/>
      </w:r>
      <w:r>
        <w:rPr>
          <w:rStyle w:val="20"/>
        </w:rPr>
        <w:t>https://blog.csdn.net/qq_40949048/article/details/129853767</w:t>
      </w:r>
      <w:r>
        <w:rPr>
          <w:rStyle w:val="20"/>
        </w:rPr>
        <w:fldChar w:fldCharType="end"/>
      </w:r>
    </w:p>
    <w:p w14:paraId="28B49025">
      <w:pPr>
        <w:pStyle w:val="3"/>
      </w:pPr>
      <w:r>
        <w:fldChar w:fldCharType="begin"/>
      </w:r>
      <w:r>
        <w:instrText xml:space="preserve"> HYPERLINK "https://b5031631512567.medium.com/%E6%88%BF%E5%B1%8B%E5%AF%A6%E5%83%B9%E7%99%BB%E9%8C%84%E7%88%AC%E8%9F%B2-a2426eea849f#:~:text=%E5%89%8D%E4%B8%80%E9%99%A3%E5%AD%90%E6%9C%8B%E5%8F%8B%E5%AF%AB%E4%BA%86%E4%B8%80%E5%80%8B%E6%B0%B8%E6%85%B6%E6%88%BF%E5%B1%8B%E5%AF%A6%E5%83%B9%E7%99%BB%E9%8C%84%E7%9A%84%E7%88%AC%E8%9F%B2%E8%AB%8B%E6%88%91%E8%B7%91%EF%BC%8C%E7%94%B1%E6%96%BC%E6%9C%89%E4%B8%80%E9%99%A3%E5%AD%90%E6%B2%92%E7%88%AC%E8%9F%B2%E4%BA%86%EF%BC%8C%E9%82%A3%E5%B0%B1%E8%B6%81%E8%91%97%E9%80%99%E5%80%8B%E6%A9%9F%E6%9C%83%E4%B9%9F%E4%BE%86%E8%A9%A6%E8%A9%A6%E7%9C%8B%E3%80%82%20%E5%AF%A6%E9%9A%9B%E8%B7%91%E8%B5%B7%E4%BE%86%E6%95%88%E8%83%BD%E6%B2%92%E6%9C%89%E9%82%A3%E9%BA%BC%E5%A5%BD%EF%BC%8C%E5%8F%AF%E8%83%BD%E9%82%84%E6%9C%89%E5%8F%AF%E4%BB%A5%E6%9C%89%E5%8A%A0%E9%80%9F%E7%9A%84%E7%A9%BA%E9%96%93%E3%80%82%20%E5%8E%9F%E6%9C%AC%E6%83%B3%E8%AA%AA%E7%94%A8BeautifulSoup%E4%BE%86%E5%AF%AB%E6%87%89%E8%A9%B2%E5%B0%B1%E5%8F%AF%E4%BB%A5%E4%BA%86%EF%BC%8C%E4%BD%86%E7%99%BC%E7%8F%BE%E5%A6%82%E6%9E%9C%E8%B3%87%E6%96%99%E9%87%8F%E5%A4%AA%E5%A4%9A%EF%BC%8C%E9%87%8D%E8%A4%87%E5%90%91server%E4%B8%9Frequests%E6%9C%80%E5%BE%8C%E6%9C%83%E8%B7%B3error%EF%BC%8C%E6%89%80%E4%BB%A5%E5%A6%82%E6%9E%9C%E8%B3%87%E6%96%99%E9%87%8F%E5%A4%A7%E7%9A%84%E8%A9%B1%EF%BC%8C%E6%87%89%E8%A9%B2%E9%82%84%20%E6%98%AF%E5%BE%97%E9%80%8F%E9%81%8Eselenium%E4%BE%86%E5%AE%9A%E4%BD%8D%E8%B3%87%E6%96%99%E6%AF%94%E8%BC%83%E5%8F%AF%E8%A1%8C%E3%80%82" \h </w:instrText>
      </w:r>
      <w:r>
        <w:fldChar w:fldCharType="separate"/>
      </w:r>
      <w:r>
        <w:rPr>
          <w:rStyle w:val="20"/>
        </w:rPr>
        <w:t>[13]</w:t>
      </w:r>
      <w:r>
        <w:rPr>
          <w:rStyle w:val="20"/>
        </w:rPr>
        <w:fldChar w:fldCharType="end"/>
      </w:r>
      <w:r>
        <w:t xml:space="preserve"> </w:t>
      </w:r>
      <w:r>
        <w:fldChar w:fldCharType="begin"/>
      </w:r>
      <w:r>
        <w:instrText xml:space="preserve"> HYPERLINK "https://b5031631512567.medium.com/%E6%88%BF%E5%B1%8B%E5%AF%A6%E5%83%B9%E7%99%BB%E9%8C%84%E7%88%AC%E8%9F%B2-a2426eea849f#:~:text=3.%20%E5%B0%87%E7%9B%AE%E5%89%8D%E6%B0%B8%E6%85%B6%E9%A0%81%E9%9D%A2%E4%B8%8A%E6%8F%90%E4%BE%9B%E7%9A%84%E7%B8%A3%E5%B8%82%E5%90%8D%E7%A8%B1%E5%85%88%E5%AD%98%E6%88%90%E4%B8%80%E5%80%8Blist%20%28,%E2%80%98%E5%98%89%E7%B8%A3%E2%80%99%2C%20%E2%80%98%E8%8A%B1%E8%93%AE%E2%80%99%2C%20%E2%80%98%E5%8F%B0%E6%9D%B1%E2%80%99%2C%20%E2%80%98%E9%87%91%E9%96%80%E2%80%99%2C%20%E2%80%98%E6%BE%8E%E6%B9%96%E2%80%99" \h </w:instrText>
      </w:r>
      <w:r>
        <w:fldChar w:fldCharType="separate"/>
      </w:r>
      <w:r>
        <w:rPr>
          <w:rStyle w:val="20"/>
        </w:rPr>
        <w:t>[32]</w:t>
      </w:r>
      <w:r>
        <w:rPr>
          <w:rStyle w:val="20"/>
        </w:rPr>
        <w:fldChar w:fldCharType="end"/>
      </w:r>
      <w:r>
        <w:t xml:space="preserve"> </w:t>
      </w:r>
      <w:r>
        <w:fldChar w:fldCharType="begin"/>
      </w:r>
      <w:r>
        <w:instrText xml:space="preserve"> HYPERLINK "https://b5031631512567.medium.com/%E6%88%BF%E5%B1%8B%E5%AF%A6%E5%83%B9%E7%99%BB%E9%8C%84%E7%88%AC%E8%9F%B2-a2426eea849f#:~:text=4" \h </w:instrText>
      </w:r>
      <w:r>
        <w:fldChar w:fldCharType="separate"/>
      </w:r>
      <w:r>
        <w:rPr>
          <w:rStyle w:val="20"/>
        </w:rPr>
        <w:t>[33]</w:t>
      </w:r>
      <w:r>
        <w:rPr>
          <w:rStyle w:val="20"/>
        </w:rPr>
        <w:fldChar w:fldCharType="end"/>
      </w:r>
      <w:r>
        <w:t xml:space="preserve"> </w:t>
      </w:r>
      <w:r>
        <w:fldChar w:fldCharType="begin"/>
      </w:r>
      <w:r>
        <w:instrText xml:space="preserve"> HYPERLINK "https://b5031631512567.medium.com/%E6%88%BF%E5%B1%8B%E5%AF%A6%E5%83%B9%E7%99%BB%E9%8C%84%E7%88%AC%E8%9F%B2-a2426eea849f#:~:text=r1%20%3D%20req,pagination%20clearfix" \h </w:instrText>
      </w:r>
      <w:r>
        <w:fldChar w:fldCharType="separate"/>
      </w:r>
      <w:r>
        <w:rPr>
          <w:rStyle w:val="20"/>
        </w:rPr>
        <w:t>[34]</w:t>
      </w:r>
      <w:r>
        <w:rPr>
          <w:rStyle w:val="20"/>
        </w:rPr>
        <w:fldChar w:fldCharType="end"/>
      </w:r>
      <w:r>
        <w:t xml:space="preserve"> </w:t>
      </w:r>
      <w:r>
        <w:rPr>
          <w:rFonts w:hint="eastAsia"/>
        </w:rPr>
        <w:t>房屋實價登錄爬蟲.</w:t>
      </w:r>
      <w:r>
        <w:t xml:space="preserve"> </w:t>
      </w:r>
      <w:r>
        <w:rPr>
          <w:rFonts w:hint="eastAsia"/>
        </w:rPr>
        <w:t>前一陣子朋友寫了一個永慶房屋實價登錄的爬蟲請我跑，由於有一陣子沒爬蟲了，那就趁著…</w:t>
      </w:r>
      <w:r>
        <w:t xml:space="preserve"> | by hello this is Hung Min! | Medium</w:t>
      </w:r>
    </w:p>
    <w:p w14:paraId="4BBA19EE">
      <w:pPr>
        <w:pStyle w:val="3"/>
      </w:pPr>
      <w:r>
        <w:fldChar w:fldCharType="begin"/>
      </w:r>
      <w:r>
        <w:instrText xml:space="preserve"> HYPERLINK "https://b5031631512567.medium.com/%E6%88%BF%E5%B1%8B%E5%AF%A6%E5%83%B9%E7%99%BB%E9%8C%84%E7%88%AC%E8%9F%B2-a2426eea849f" \h </w:instrText>
      </w:r>
      <w:r>
        <w:fldChar w:fldCharType="separate"/>
      </w:r>
      <w:r>
        <w:rPr>
          <w:rStyle w:val="20"/>
        </w:rPr>
        <w:t>https://b5031631512567.medium.com/%E6%88%BF%E5%B1%8B%E5%AF%A6%E5%83%B9%E7%99%BB%E9%8C%84%E7%88%AC%E8%9F%B2-a2426eea849f</w:t>
      </w:r>
      <w:r>
        <w:rPr>
          <w:rStyle w:val="20"/>
        </w:rPr>
        <w:fldChar w:fldCharType="end"/>
      </w:r>
    </w:p>
    <w:p w14:paraId="57AAB5A6">
      <w:pPr>
        <w:pStyle w:val="3"/>
      </w:pPr>
      <w:r>
        <w:fldChar w:fldCharType="begin"/>
      </w:r>
      <w:r>
        <w:instrText xml:space="preserve"> HYPERLINK "https://github.com/sczhengyabin/Lianjia_House_Info#:~:text=5" \h </w:instrText>
      </w:r>
      <w:r>
        <w:fldChar w:fldCharType="separate"/>
      </w:r>
      <w:r>
        <w:rPr>
          <w:rStyle w:val="20"/>
        </w:rPr>
        <w:t>[22]</w:t>
      </w:r>
      <w:r>
        <w:rPr>
          <w:rStyle w:val="20"/>
        </w:rPr>
        <w:fldChar w:fldCharType="end"/>
      </w:r>
      <w:r>
        <w:t xml:space="preserve"> GitHub - sczhengyabin/Lianjia_House_Info: </w:t>
      </w:r>
      <w:r>
        <w:rPr>
          <w:rFonts w:hint="eastAsia"/>
        </w:rPr>
        <w:t>链家二手房信息、交易记录爬虫，部分数据分析</w:t>
      </w:r>
    </w:p>
    <w:p w14:paraId="1B619335">
      <w:pPr>
        <w:pStyle w:val="3"/>
      </w:pPr>
      <w:r>
        <w:fldChar w:fldCharType="begin"/>
      </w:r>
      <w:r>
        <w:instrText xml:space="preserve"> HYPERLINK "https://github.com/sczhengyabin/Lianjia_House_Info" \h </w:instrText>
      </w:r>
      <w:r>
        <w:fldChar w:fldCharType="separate"/>
      </w:r>
      <w:r>
        <w:rPr>
          <w:rStyle w:val="20"/>
        </w:rPr>
        <w:t>https://github.com/sczhengyabin/Lianjia_House_Info</w:t>
      </w:r>
      <w:r>
        <w:rPr>
          <w:rStyle w:val="20"/>
        </w:rPr>
        <w:fldChar w:fldCharType="end"/>
      </w:r>
    </w:p>
    <w:p w14:paraId="594C05A8">
      <w:pPr>
        <w:pStyle w:val="3"/>
      </w:pPr>
      <w:r>
        <w:fldChar w:fldCharType="begin"/>
      </w:r>
      <w:r>
        <w:instrText xml:space="preserve"> HYPERLINK "https://blog.csdn.net/weixin_62375676/article/details/146815648#:~:text=%E6%9C%AC%E6%96%87%E8%AF%A6%E7%BB%86%E4%BB%8B%E7%BB%8D%E5%9F%BA%E4%BA%8EPython%E7%9A%84%E9%93%BE%E5%AE%B6%E4%BA%8C%E6%89%8B%E6%88%BF%E6%95%B0%E6%8D%AE%E7%88%AC%E8%99%AB%E5%AE%9E%E7%8E%B0%EF%BC%8C%E9%80%9A%E8%BF%87%20,%E5%AF%BC%E5%87%BA%E4%B8%BA%E7%BB%93%E6%9E%84%E5%8C%96Excel%E6%96%87%E4%BB%B6%E3%80%82%E9%A1%B9%E7%9B%AE%E6%B3%A8%E9%87%8D%E5%81%A5%E5%A3%AE%E6%80%A7%E8%AE%BE%E8%AE%A1%EF%BC%8C%E5%8C%85%E5%90%AB%E9%9A%8F%E6%9C%BA%E5%BB%B6%E6%97%B6%E3%80%81%E5%BC%82%E5%B8%B8%E6%8D%95%E8%8E%B7%E7%AD%89%E6%9C%BA%E5%88%B6%EF%BC%8C%E9%80%82%E5%90%88%E4%BD%9C%E4%B8%BA%E6%95%B0%E6%8D%AE%E9%87%87%E9%9B%86%E5%85%A5%E9%97%A8%E5%AE%9E%E6%88%98%E5%8F%82%E8%80%83%EF%BC%8C%E5%90%8C%E6%97%B6%E5%BC%BA%E8%B0%83%E5%90%88%E6%B3%95%E5%90%88%E8%A7%84%E7%9A%84%E7%88%AC%E8%99%AB%E5%BC%80%E5%8F%91%E5%8E%9F%E5%88%99%E3%80%82" \h </w:instrText>
      </w:r>
      <w:r>
        <w:fldChar w:fldCharType="separate"/>
      </w:r>
      <w:r>
        <w:rPr>
          <w:rStyle w:val="20"/>
        </w:rPr>
        <w:t>[23]</w:t>
      </w:r>
      <w:r>
        <w:rPr>
          <w:rStyle w:val="20"/>
        </w:rPr>
        <w:fldChar w:fldCharType="end"/>
      </w:r>
      <w:r>
        <w:t xml:space="preserve"> </w:t>
      </w:r>
      <w:r>
        <w:rPr>
          <w:rFonts w:hint="eastAsia"/>
        </w:rPr>
        <w:t>Python爬虫逆袭：1小时搞定链家全网二手房数据，新手也能轻松抄作业！_链家爬虫-CSDN博客</w:t>
      </w:r>
    </w:p>
    <w:p w14:paraId="5C0CDD5E">
      <w:pPr>
        <w:pStyle w:val="3"/>
      </w:pPr>
      <w:r>
        <w:fldChar w:fldCharType="begin"/>
      </w:r>
      <w:r>
        <w:instrText xml:space="preserve"> HYPERLINK "https://blog.csdn.net/weixin_62375676/article/details/146815648" \h </w:instrText>
      </w:r>
      <w:r>
        <w:fldChar w:fldCharType="separate"/>
      </w:r>
      <w:r>
        <w:rPr>
          <w:rStyle w:val="20"/>
        </w:rPr>
        <w:t>https://blog.csdn.net/weixin_62375676/article/details/146815648</w:t>
      </w:r>
      <w:r>
        <w:rPr>
          <w:rStyle w:val="20"/>
        </w:rPr>
        <w:fldChar w:fldCharType="end"/>
      </w:r>
    </w:p>
    <w:p w14:paraId="28CC37C8">
      <w:pPr>
        <w:pStyle w:val="3"/>
      </w:pPr>
      <w:r>
        <w:fldChar w:fldCharType="begin"/>
      </w:r>
      <w:r>
        <w:instrText xml:space="preserve"> HYPERLINK "https://www.threads.com/@darrell_tw_/post/DMzSck4RcQJ/591%E7%9A%84%E8%A9%B1%E7%A2%BA%E5%AF%A6%E8%81%BD%E8%AA%AA%E6%AA%94%E5%BE%88%E5%85%87%E4%BD%86%E5%9B%A0%E7%82%BA%E4%B8%8A%E9%9D%A2%E7%9A%84%E6%88%BF%E6%BA%90%E7%9B%B8%E5%B0%8D%E6%AF%94%E8%BC%83%E4%BA%82%E6%9C%80%E5%BE%8C%E6%89%8D%E6%9C%83%E8%80%83%E6%85%AE%E7%88%AC%E4%BB%96#:~:text=%E8%AA%B0%E8%AA%AA%E4%BB%96%E5%80%91%E6%B2%92%E8%AA%8D%E7%9C%9F%E6%93%8B%E7%88%AC%E8%9F%B2%E2%80%A6%201,%E6%88%91%E7%9B%B8%E4%BF%A1" \h </w:instrText>
      </w:r>
      <w:r>
        <w:fldChar w:fldCharType="separate"/>
      </w:r>
      <w:r>
        <w:rPr>
          <w:rStyle w:val="20"/>
        </w:rPr>
        <w:t>[24]</w:t>
      </w:r>
      <w:r>
        <w:rPr>
          <w:rStyle w:val="20"/>
        </w:rPr>
        <w:fldChar w:fldCharType="end"/>
      </w:r>
      <w:r>
        <w:t xml:space="preserve"> </w:t>
      </w:r>
      <w:r>
        <w:rPr>
          <w:rFonts w:hint="eastAsia"/>
        </w:rPr>
        <w:t>591的話確實聽說檔很兇但因為上面的房源相對比較亂最後才會考慮爬他</w:t>
      </w:r>
    </w:p>
    <w:p w14:paraId="648596C3">
      <w:pPr>
        <w:pStyle w:val="3"/>
      </w:pPr>
      <w:r>
        <w:fldChar w:fldCharType="begin"/>
      </w:r>
      <w:r>
        <w:instrText xml:space="preserve"> HYPERLINK "https://www.threads.com/@darrell_tw_/post/DMzSck4RcQJ/591%E7%9A%84%E8%A9%B1%E7%A2%BA%E5%AF%A6%E8%81%BD%E8%AA%AA%E6%AA%94%E5%BE%88%E5%85%87%E4%BD%86%E5%9B%A0%E7%82%BA%E4%B8%8A%E9%9D%A2%E7%9A%84%E6%88%BF%E6%BA%90%E7%9B%B8%E5%B0%8D%E6%AF%94%E8%BC%83%E4%BA%82%E6%9C%80%E5%BE%8C%E6%89%8D%E6%9C%83%E8%80%83%E6%85%AE%E7%88%AC%E4%BB%96" \h </w:instrText>
      </w:r>
      <w:r>
        <w:fldChar w:fldCharType="separate"/>
      </w:r>
      <w:r>
        <w:rPr>
          <w:rStyle w:val="20"/>
        </w:rPr>
        <w:t>https://www.threads.com/@darrell_tw_/post/DMzSck4RcQJ/591%E7%9A%84%E8%A9%B1%E7%A2%BA%E5%AF%A6%E8%81%BD%E8%AA%AA%E6%AA%94%E5%BE%88%E5%85%87%E4%BD%86%E5%9B%A0%E7%82%BA%E4%B8%8A%E9%9D%A2%E7%9A%84%E6%88%BF%E6%BA%90%E7%9B%B8%E5%B0%8D%E6%AF%94%E8%BC%83%E4%BA%82%E6%9C%80%E5%BE%8C%E6%89%8D%E6%9C%83%E8%80%83%E6%85%AE%E7%88%AC%E4%BB%96</w:t>
      </w:r>
      <w:r>
        <w:rPr>
          <w:rStyle w:val="20"/>
        </w:rPr>
        <w:fldChar w:fldCharType="end"/>
      </w:r>
    </w:p>
    <w:p w14:paraId="3FF07752">
      <w:pPr>
        <w:pStyle w:val="3"/>
      </w:pPr>
      <w:r>
        <w:fldChar w:fldCharType="begin"/>
      </w:r>
      <w:r>
        <w:instrText xml:space="preserve"> HYPERLINK "https://github.com/ceshine/591scraper#:~:text=ceshine%2F591scraper%3A%20591%E7%A7%9F%E6%88%BF%E7%B6%B2%E8%87%AA%E5%8B%95%E6%8A%93%E5%8F%96%E8%85%B3%E6%9C%AC%20,py%20%E8%85%B3%E6%9C%AC%E5%B7%B2%E7%B6%93%E6%94%B9%E7%94%A8Selenium%EF%BC%8C%E6%8A%93%E5%8F%96%E9%80%9F%E5%BA%A6%E6%9C%83%E6%85%A2%E4%B8%80%E4%BA%9B%E3%80%82" \h </w:instrText>
      </w:r>
      <w:r>
        <w:fldChar w:fldCharType="separate"/>
      </w:r>
      <w:r>
        <w:rPr>
          <w:rStyle w:val="20"/>
        </w:rPr>
        <w:t>[25]</w:t>
      </w:r>
      <w:r>
        <w:rPr>
          <w:rStyle w:val="20"/>
        </w:rPr>
        <w:fldChar w:fldCharType="end"/>
      </w:r>
      <w:r>
        <w:t xml:space="preserve"> ceshine/591scraper: </w:t>
      </w:r>
      <w:r>
        <w:rPr>
          <w:rFonts w:hint="eastAsia"/>
        </w:rPr>
        <w:t>591租房網自動抓取腳本</w:t>
      </w:r>
      <w:r>
        <w:t xml:space="preserve"> - GitHub</w:t>
      </w:r>
    </w:p>
    <w:p w14:paraId="33BDF7E4">
      <w:pPr>
        <w:pStyle w:val="3"/>
      </w:pPr>
      <w:r>
        <w:fldChar w:fldCharType="begin"/>
      </w:r>
      <w:r>
        <w:instrText xml:space="preserve"> HYPERLINK "https://github.com/ceshine/591scraper" \h </w:instrText>
      </w:r>
      <w:r>
        <w:fldChar w:fldCharType="separate"/>
      </w:r>
      <w:r>
        <w:rPr>
          <w:rStyle w:val="20"/>
        </w:rPr>
        <w:t>https://github.com/ceshine/591scraper</w:t>
      </w:r>
      <w:r>
        <w:rPr>
          <w:rStyle w:val="20"/>
        </w:rPr>
        <w:fldChar w:fldCharType="end"/>
      </w:r>
    </w:p>
    <w:p w14:paraId="7B04C058">
      <w:pPr>
        <w:pStyle w:val="3"/>
      </w:pPr>
      <w:r>
        <w:fldChar w:fldCharType="begin"/>
      </w:r>
      <w:r>
        <w:instrText xml:space="preserve"> HYPERLINK "https://gitee.com/Flask-devops/library-management#:~:text=%E5%8D%8E%E4%B8%BA%E4%BA%91%20LibraryManagement%20,2" \h </w:instrText>
      </w:r>
      <w:r>
        <w:fldChar w:fldCharType="separate"/>
      </w:r>
      <w:r>
        <w:rPr>
          <w:rStyle w:val="20"/>
        </w:rPr>
        <w:t>[28]</w:t>
      </w:r>
      <w:r>
        <w:rPr>
          <w:rStyle w:val="20"/>
        </w:rPr>
        <w:fldChar w:fldCharType="end"/>
      </w:r>
      <w:r>
        <w:t xml:space="preserve"> </w:t>
      </w:r>
      <w:r>
        <w:fldChar w:fldCharType="begin"/>
      </w:r>
      <w:r>
        <w:instrText xml:space="preserve"> HYPERLINK "https://gitee.com/Flask-devops/library-management#:~:text=%3Ckbd%3ESQLALCHEMY_DATABASE_URI%3C%2Fkbd%3E%20%E9%80%89%E9%A1%B9%20%60%60%60%20,kbd%3E%EF%BC%8C%E7%94%A8%E6%9D%A5%E6%B7%BB%E5%8A%A0%E8%B6%85%E7%BA%A7%E7%AE%A1%E7%90%86%E5%91%98%EF%BC%8C%E9%BB%98%E8%AE%A4%E7%94%A8%E6%88%B7%E5%AF%86%E7%A0%81%E4%B8%BA%20root%2C%20123456%20%60%60%60python" \h </w:instrText>
      </w:r>
      <w:r>
        <w:fldChar w:fldCharType="separate"/>
      </w:r>
      <w:r>
        <w:rPr>
          <w:rStyle w:val="20"/>
        </w:rPr>
        <w:t>[35]</w:t>
      </w:r>
      <w:r>
        <w:rPr>
          <w:rStyle w:val="20"/>
        </w:rPr>
        <w:fldChar w:fldCharType="end"/>
      </w:r>
      <w:r>
        <w:t xml:space="preserve"> </w:t>
      </w:r>
      <w:r>
        <w:fldChar w:fldCharType="begin"/>
      </w:r>
      <w:r>
        <w:instrText xml:space="preserve"> HYPERLINK "https://gitee.com/Flask-devops/library-management#:~:text=%E5%87%BA%E7%8E%B0%E2%80%9CRedoc%20Swagger%E2%80%9D%20%E4%B8%A4%E4%B8%AAAPI%E6%96%87%E6%A1%A3%E8%B6%85%E9%93%BE%E6%8E%A5%20,cli3" \h </w:instrText>
      </w:r>
      <w:r>
        <w:fldChar w:fldCharType="separate"/>
      </w:r>
      <w:r>
        <w:rPr>
          <w:rStyle w:val="20"/>
        </w:rPr>
        <w:t>[36]</w:t>
      </w:r>
      <w:r>
        <w:rPr>
          <w:rStyle w:val="20"/>
        </w:rPr>
        <w:fldChar w:fldCharType="end"/>
      </w:r>
      <w:r>
        <w:t xml:space="preserve"> </w:t>
      </w:r>
      <w:r>
        <w:fldChar w:fldCharType="begin"/>
      </w:r>
      <w:r>
        <w:instrText xml:space="preserve"> HYPERLINK "https://gitee.com/Flask-devops/library-management#:~:text=%E6%82%A8%E6%89%80%E4%BD%BF%E7%94%A8%E7%9A%84%E6%95%B0%E6%8D%AE%E5%BA%93%E8%B4%A6%E5%8F%B7%E5%BF%85%E9%A1%BB%E5%85%B7%E6%9C%89%E5%88%9B%E5%BB%BA%E6%95%B0%E6%8D%AE%E8%A1%A8%E7%9A%84%E6%9D%83%E9%99%90%EF%BC%8C%E5%90%A6%E5%88%99%E5%B0%86%E6%97%A0%E6%B3%95%E4%B8%BA%E6%82%A8%E8%87%AA%E5%8A%A8%E5%88%9B%E5%BB%BA%E6%95%B0%E6%8D%AE%E8%A1%A8%20,%E7%82%B9%E5%87%BB%E2%80%9CRedoc%E2%80%9D%EF%BC%8C%E5%B0%86%E8%B7%B3%E8%BD%AC%E5%88%B0Redoc%E9%A1%B5%E9%9D%A2%EF%BC%9B%E7%82%B9%E5%87%BB%E2%80%9CSwagger%E2%80%9D%EF%BC%8C%E8%B7%B3%E8%BD%AC%E5%88%B0Swagger%E9%A1%B5%E9%9D%A2" \h </w:instrText>
      </w:r>
      <w:r>
        <w:fldChar w:fldCharType="separate"/>
      </w:r>
      <w:r>
        <w:rPr>
          <w:rStyle w:val="20"/>
        </w:rPr>
        <w:t>[37]</w:t>
      </w:r>
      <w:r>
        <w:rPr>
          <w:rStyle w:val="20"/>
        </w:rPr>
        <w:fldChar w:fldCharType="end"/>
      </w:r>
      <w:r>
        <w:t xml:space="preserve"> LibraryManagement: </w:t>
      </w:r>
      <w:r>
        <w:rPr>
          <w:rFonts w:hint="eastAsia"/>
        </w:rPr>
        <w:t>本项目是一个前后端分离的图书管理系统</w:t>
      </w:r>
      <w:r>
        <w:t xml:space="preserve"> </w:t>
      </w:r>
      <w:r>
        <w:rPr>
          <w:rFonts w:hint="eastAsia"/>
        </w:rPr>
        <w:t>基于Flask服务的框架</w:t>
      </w:r>
      <w:r>
        <w:t xml:space="preserve"> + </w:t>
      </w:r>
      <w:r>
        <w:rPr>
          <w:rFonts w:hint="eastAsia"/>
        </w:rPr>
        <w:t>Vue前端框架</w:t>
      </w:r>
    </w:p>
    <w:p w14:paraId="5AF17175">
      <w:pPr>
        <w:pStyle w:val="3"/>
      </w:pPr>
      <w:r>
        <w:fldChar w:fldCharType="begin"/>
      </w:r>
      <w:r>
        <w:instrText xml:space="preserve"> HYPERLINK "https://gitee.com/Flask-devops/library-management" \h </w:instrText>
      </w:r>
      <w:r>
        <w:fldChar w:fldCharType="separate"/>
      </w:r>
      <w:r>
        <w:rPr>
          <w:rStyle w:val="20"/>
        </w:rPr>
        <w:t>https://gitee.com/Flask-devops/library-management</w:t>
      </w:r>
      <w:r>
        <w:rPr>
          <w:rStyle w:val="20"/>
        </w:rPr>
        <w:fldChar w:fldCharType="end"/>
      </w:r>
    </w:p>
    <w:p w14:paraId="68BB31EC">
      <w:pPr>
        <w:pStyle w:val="3"/>
      </w:pPr>
      <w:r>
        <w:fldChar w:fldCharType="begin"/>
      </w:r>
      <w:r>
        <w:instrText xml:space="preserve"> HYPERLINK "http://www.xueai8.com/blog/39#:~:text=vue.js%E4%BD%BF%E7%94%A8Fetch%20API%E8%AE%BF%E9%97%AERESTful%20API%E6%8E%A5%E5%8F%A3%E7%A4%BA%E4%BE%8B%20,API%E6%9D%A5%E8%8E%B7%E5%8F%96%E6%95%B0%E6%8D%AE%E5%92%8C%E4%BD%BF%E7%94%A8REST%20API%E3%80%82%20%E9%80%9A%E5%B8%B8%E6%83%85%E5%86%B5%E4%B8%8B%EF%BC%8C%E7%94%A8%E6%88%B7%E9%9C%80%E8%A6%81%E5%9C%A8%E5%89%8D%E7%AB%AF%E5%BA%94%E7%94%A8%E7%A8%8B%E5%BA%8F%E4%B8%AD%E8%8E%B7%E5%8F%96%E6%95%B0%E6%8D%AE%E6%88%96%E6%B6%88%E8%B4%B9REST%20API" \h </w:instrText>
      </w:r>
      <w:r>
        <w:fldChar w:fldCharType="separate"/>
      </w:r>
      <w:r>
        <w:rPr>
          <w:rStyle w:val="20"/>
        </w:rPr>
        <w:t>[29]</w:t>
      </w:r>
      <w:r>
        <w:rPr>
          <w:rStyle w:val="20"/>
        </w:rPr>
        <w:fldChar w:fldCharType="end"/>
      </w:r>
      <w:r>
        <w:t xml:space="preserve"> </w:t>
      </w:r>
      <w:r>
        <w:rPr>
          <w:rFonts w:hint="eastAsia"/>
        </w:rPr>
        <w:t>vue.js使用Fetch</w:t>
      </w:r>
      <w:r>
        <w:t xml:space="preserve"> </w:t>
      </w:r>
      <w:r>
        <w:rPr>
          <w:rFonts w:hint="eastAsia"/>
        </w:rPr>
        <w:t>API访问RESTful</w:t>
      </w:r>
      <w:r>
        <w:t xml:space="preserve"> </w:t>
      </w:r>
      <w:r>
        <w:rPr>
          <w:rFonts w:hint="eastAsia"/>
        </w:rPr>
        <w:t>API接口示例</w:t>
      </w:r>
      <w:r>
        <w:t xml:space="preserve"> - </w:t>
      </w:r>
      <w:r>
        <w:rPr>
          <w:rFonts w:hint="eastAsia"/>
        </w:rPr>
        <w:t>小白学苑</w:t>
      </w:r>
    </w:p>
    <w:p w14:paraId="3268ADEB">
      <w:pPr>
        <w:pStyle w:val="3"/>
      </w:pPr>
      <w:r>
        <w:fldChar w:fldCharType="begin"/>
      </w:r>
      <w:r>
        <w:instrText xml:space="preserve"> HYPERLINK "http://www.xueai8.com/blog/39" \h </w:instrText>
      </w:r>
      <w:r>
        <w:fldChar w:fldCharType="separate"/>
      </w:r>
      <w:r>
        <w:rPr>
          <w:rStyle w:val="20"/>
        </w:rPr>
        <w:t>http://www.xueai8.com/blog/39</w:t>
      </w:r>
      <w:r>
        <w:rPr>
          <w:rStyle w:val="20"/>
        </w:rPr>
        <w:fldChar w:fldCharType="end"/>
      </w:r>
    </w:p>
    <w:p w14:paraId="5D2AD4DE">
      <w:pPr>
        <w:pStyle w:val="3"/>
      </w:pPr>
      <w:r>
        <w:fldChar w:fldCharType="begin"/>
      </w:r>
      <w:r>
        <w:instrText xml:space="preserve"> HYPERLINK "https://bbs.pinggu.org/thread-10640599-1-1.html#:~:text=%E9%93%BE%E5%AE%B6%E4%BD%8F%E6%88%BF,%E4%B8%89%E3%80%81%E6%95%B0%E6%8D%AE%E6%8C%87%E6%A0%87" \h </w:instrText>
      </w:r>
      <w:r>
        <w:fldChar w:fldCharType="separate"/>
      </w:r>
      <w:r>
        <w:rPr>
          <w:rStyle w:val="20"/>
        </w:rPr>
        <w:t>[30]</w:t>
      </w:r>
      <w:r>
        <w:rPr>
          <w:rStyle w:val="20"/>
        </w:rPr>
        <w:fldChar w:fldCharType="end"/>
      </w:r>
      <w:r>
        <w:t xml:space="preserve"> </w:t>
      </w:r>
      <w:r>
        <w:rPr>
          <w:rFonts w:hint="eastAsia"/>
        </w:rPr>
        <w:t>链家住房-二手房真实成交数据2002-2018年-</w:t>
      </w:r>
      <w:r>
        <w:t xml:space="preserve"> </w:t>
      </w:r>
      <w:r>
        <w:rPr>
          <w:rFonts w:hint="eastAsia"/>
        </w:rPr>
        <w:t>经管之家</w:t>
      </w:r>
    </w:p>
    <w:p w14:paraId="173D28C7">
      <w:pPr>
        <w:pStyle w:val="3"/>
      </w:pPr>
      <w:r>
        <w:fldChar w:fldCharType="begin"/>
      </w:r>
      <w:r>
        <w:instrText xml:space="preserve"> HYPERLINK "https://bbs.pinggu.org/thread-10640599-1-1.html" \h </w:instrText>
      </w:r>
      <w:r>
        <w:fldChar w:fldCharType="separate"/>
      </w:r>
      <w:r>
        <w:rPr>
          <w:rStyle w:val="20"/>
        </w:rPr>
        <w:t>https://bbs.pinggu.org/thread-10640599-1-1.html</w:t>
      </w:r>
      <w:r>
        <w:rPr>
          <w:rStyle w:val="20"/>
        </w:rPr>
        <w:fldChar w:fldCharType="end"/>
      </w:r>
      <w:bookmarkStart w:id="10" w:name="_GoBack"/>
      <w:bookmarkEnd w:id="10"/>
    </w:p>
    <w:bookmarkEnd w:id="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9590E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1799</Words>
  <Characters>2310</Characters>
  <Lines>12</Lines>
  <Paragraphs>8</Paragraphs>
  <TotalTime>24</TotalTime>
  <ScaleCrop>false</ScaleCrop>
  <LinksUpToDate>false</LinksUpToDate>
  <CharactersWithSpaces>2319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2025-11-20T14:12:00Z</dcterms:created>
  <dc:creator>WPS_1694782020</dc:creator>
  <cp:lastModifiedBy>WPS_1694782020</cp:lastModifiedBy>
  <dcterms:modified xsi:type="dcterms:W3CDTF">2025-11-20T14:31:14Z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TemplateDocerSaveRecord">
    <vt:lpwstr>eyJoZGlkIjoiNjMzMTc1OGM5YmYzMmZhZGFlMjY0ODk5YTQxNWQyNTgiLCJ1c2VySWQiOiIxNTMyNTk5Mjc0In0=</vt:lpwstr>
  </property>
  <property fmtid="{D5CDD505-2E9C-101B-9397-08002B2CF9AE}" pid="4" name="KSOProductBuildVer">
    <vt:lpwstr>2052-12.1.0.23542</vt:lpwstr>
  </property>
  <property fmtid="{D5CDD505-2E9C-101B-9397-08002B2CF9AE}" pid="5" name="ICV">
    <vt:lpwstr>D25830331CAE4E008EC67E62523DDEAB_12</vt:lpwstr>
  </property>
</Properties>
</file>