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1B1" w:rsidRPr="00A9043B" w:rsidRDefault="00663640" w:rsidP="00805AEA">
      <w:pPr>
        <w:pStyle w:val="FigurewithCaption"/>
        <w:jc w:val="center"/>
      </w:pPr>
      <w:r w:rsidRPr="00A9043B">
        <w:rPr>
          <w:noProof/>
          <w:lang w:val="de-DE" w:eastAsia="de-DE"/>
        </w:rPr>
        <w:drawing>
          <wp:inline distT="0" distB="0" distL="0" distR="0" wp14:anchorId="6D7255CD" wp14:editId="56528482">
            <wp:extent cx="1510172" cy="852070"/>
            <wp:effectExtent l="0" t="0" r="0" b="0"/>
            <wp:docPr id="1" name="Picture" descr="RDA Collections WG"/>
            <wp:cNvGraphicFramePr/>
            <a:graphic xmlns:a="http://schemas.openxmlformats.org/drawingml/2006/main">
              <a:graphicData uri="http://schemas.openxmlformats.org/drawingml/2006/picture">
                <pic:pic xmlns:pic="http://schemas.openxmlformats.org/drawingml/2006/picture">
                  <pic:nvPicPr>
                    <pic:cNvPr id="0" name="Picture" descr="https://www.rd-alliance.org/sites/all/themes/dotte/logo.png"/>
                    <pic:cNvPicPr>
                      <a:picLocks noChangeAspect="1" noChangeArrowheads="1"/>
                    </pic:cNvPicPr>
                  </pic:nvPicPr>
                  <pic:blipFill>
                    <a:blip r:embed="rId9"/>
                    <a:stretch>
                      <a:fillRect/>
                    </a:stretch>
                  </pic:blipFill>
                  <pic:spPr bwMode="auto">
                    <a:xfrm>
                      <a:off x="0" y="0"/>
                      <a:ext cx="1513284" cy="853826"/>
                    </a:xfrm>
                    <a:prstGeom prst="rect">
                      <a:avLst/>
                    </a:prstGeom>
                    <a:noFill/>
                    <a:ln w="9525">
                      <a:noFill/>
                      <a:headEnd/>
                      <a:tailEnd/>
                    </a:ln>
                  </pic:spPr>
                </pic:pic>
              </a:graphicData>
            </a:graphic>
          </wp:inline>
        </w:drawing>
      </w:r>
    </w:p>
    <w:p w:rsidR="00805AEA" w:rsidRPr="00A9043B" w:rsidRDefault="00805AEA" w:rsidP="000375F1">
      <w:pPr>
        <w:jc w:val="center"/>
        <w:rPr>
          <w:b/>
          <w:sz w:val="32"/>
        </w:rPr>
      </w:pPr>
      <w:bookmarkStart w:id="0" w:name="research-data-collections-working-group"/>
      <w:bookmarkEnd w:id="0"/>
      <w:r w:rsidRPr="00A9043B">
        <w:rPr>
          <w:b/>
          <w:sz w:val="32"/>
        </w:rPr>
        <w:t>Recommendation on Research Data Collections</w:t>
      </w:r>
    </w:p>
    <w:p w:rsidR="00805AEA" w:rsidRDefault="00805AEA" w:rsidP="00805AEA">
      <w:pPr>
        <w:rPr>
          <w:i/>
        </w:rPr>
      </w:pPr>
      <w:r w:rsidRPr="00A9043B">
        <w:rPr>
          <w:i/>
        </w:rPr>
        <w:t>Tobias Weigel</w:t>
      </w:r>
      <w:r w:rsidR="006D5510" w:rsidRPr="006D5510">
        <w:rPr>
          <w:i/>
          <w:vertAlign w:val="superscript"/>
        </w:rPr>
        <w:t>1</w:t>
      </w:r>
      <w:r w:rsidRPr="00A9043B">
        <w:rPr>
          <w:i/>
        </w:rPr>
        <w:t>, Bridget Almas</w:t>
      </w:r>
      <w:r w:rsidR="006D5510" w:rsidRPr="006D5510">
        <w:rPr>
          <w:i/>
          <w:vertAlign w:val="superscript"/>
        </w:rPr>
        <w:t>2</w:t>
      </w:r>
      <w:r w:rsidRPr="00A9043B">
        <w:rPr>
          <w:i/>
        </w:rPr>
        <w:t>, Frederik Baumgardt</w:t>
      </w:r>
      <w:r w:rsidR="006D5510" w:rsidRPr="006D5510">
        <w:rPr>
          <w:i/>
          <w:vertAlign w:val="superscript"/>
        </w:rPr>
        <w:t>2</w:t>
      </w:r>
      <w:r w:rsidRPr="00A9043B">
        <w:rPr>
          <w:i/>
        </w:rPr>
        <w:t>, Thomas Zastrow</w:t>
      </w:r>
      <w:r w:rsidR="006D5510">
        <w:rPr>
          <w:i/>
          <w:vertAlign w:val="superscript"/>
        </w:rPr>
        <w:t>3</w:t>
      </w:r>
      <w:r w:rsidRPr="00A9043B">
        <w:rPr>
          <w:i/>
        </w:rPr>
        <w:t>, Ulrich Schwardmann</w:t>
      </w:r>
      <w:r w:rsidR="006D5510">
        <w:rPr>
          <w:i/>
          <w:vertAlign w:val="superscript"/>
        </w:rPr>
        <w:t>4</w:t>
      </w:r>
      <w:r w:rsidRPr="00A9043B">
        <w:rPr>
          <w:i/>
        </w:rPr>
        <w:t>, Maggie Hellström</w:t>
      </w:r>
      <w:r w:rsidR="006D5510">
        <w:rPr>
          <w:i/>
          <w:vertAlign w:val="superscript"/>
        </w:rPr>
        <w:t>5</w:t>
      </w:r>
      <w:r w:rsidRPr="00A9043B">
        <w:rPr>
          <w:i/>
        </w:rPr>
        <w:t>, Javier Quinteros</w:t>
      </w:r>
      <w:r w:rsidR="006D5510">
        <w:rPr>
          <w:i/>
          <w:vertAlign w:val="superscript"/>
        </w:rPr>
        <w:t>6</w:t>
      </w:r>
      <w:r w:rsidRPr="00A9043B">
        <w:rPr>
          <w:i/>
        </w:rPr>
        <w:t>, Dirk Fleischer</w:t>
      </w:r>
      <w:r w:rsidR="006D5510">
        <w:rPr>
          <w:i/>
          <w:vertAlign w:val="superscript"/>
        </w:rPr>
        <w:t>7</w:t>
      </w:r>
    </w:p>
    <w:p w:rsidR="006D5510" w:rsidRPr="006D5510" w:rsidRDefault="006D5510" w:rsidP="00805AEA">
      <w:pPr>
        <w:rPr>
          <w:i/>
          <w:sz w:val="18"/>
        </w:rPr>
      </w:pPr>
      <w:r w:rsidRPr="006D5510">
        <w:rPr>
          <w:i/>
          <w:sz w:val="18"/>
          <w:vertAlign w:val="superscript"/>
        </w:rPr>
        <w:t>1</w:t>
      </w:r>
      <w:r w:rsidRPr="006D5510">
        <w:rPr>
          <w:i/>
          <w:sz w:val="18"/>
        </w:rPr>
        <w:t xml:space="preserve">Deutsches </w:t>
      </w:r>
      <w:proofErr w:type="spellStart"/>
      <w:r w:rsidRPr="006D5510">
        <w:rPr>
          <w:i/>
          <w:sz w:val="18"/>
        </w:rPr>
        <w:t>Klimarechenzentrum</w:t>
      </w:r>
      <w:proofErr w:type="spellEnd"/>
      <w:r w:rsidRPr="006D5510">
        <w:rPr>
          <w:i/>
          <w:sz w:val="18"/>
        </w:rPr>
        <w:t xml:space="preserve"> (DKRZ)</w:t>
      </w:r>
      <w:r>
        <w:rPr>
          <w:i/>
          <w:sz w:val="18"/>
        </w:rPr>
        <w:t xml:space="preserve">, </w:t>
      </w:r>
      <w:r w:rsidRPr="006D5510">
        <w:rPr>
          <w:i/>
          <w:sz w:val="18"/>
          <w:vertAlign w:val="superscript"/>
        </w:rPr>
        <w:t>2</w:t>
      </w:r>
      <w:r w:rsidRPr="006D5510">
        <w:rPr>
          <w:i/>
          <w:sz w:val="18"/>
        </w:rPr>
        <w:t>Perse</w:t>
      </w:r>
      <w:r w:rsidR="00F56FC4">
        <w:rPr>
          <w:i/>
          <w:sz w:val="18"/>
        </w:rPr>
        <w:t>u</w:t>
      </w:r>
      <w:r w:rsidRPr="006D5510">
        <w:rPr>
          <w:i/>
          <w:sz w:val="18"/>
        </w:rPr>
        <w:t>s Digital Library / Tufts University</w:t>
      </w:r>
      <w:r>
        <w:rPr>
          <w:i/>
          <w:sz w:val="18"/>
        </w:rPr>
        <w:t xml:space="preserve">, </w:t>
      </w:r>
      <w:r w:rsidRPr="006D5510">
        <w:rPr>
          <w:i/>
          <w:sz w:val="18"/>
          <w:vertAlign w:val="superscript"/>
        </w:rPr>
        <w:t>3</w:t>
      </w:r>
      <w:r w:rsidRPr="006D5510">
        <w:rPr>
          <w:i/>
          <w:sz w:val="18"/>
        </w:rPr>
        <w:t>Max-Planck Computing and Data Facility (MPCDF)</w:t>
      </w:r>
      <w:r>
        <w:rPr>
          <w:i/>
          <w:sz w:val="18"/>
        </w:rPr>
        <w:t xml:space="preserve">, </w:t>
      </w:r>
      <w:r w:rsidRPr="006D5510">
        <w:rPr>
          <w:i/>
          <w:sz w:val="18"/>
          <w:vertAlign w:val="superscript"/>
        </w:rPr>
        <w:t>4</w:t>
      </w:r>
      <w:r w:rsidRPr="006D5510">
        <w:rPr>
          <w:i/>
          <w:sz w:val="18"/>
        </w:rPr>
        <w:t xml:space="preserve">Gesellschaft </w:t>
      </w:r>
      <w:proofErr w:type="spellStart"/>
      <w:r w:rsidRPr="006D5510">
        <w:rPr>
          <w:i/>
          <w:sz w:val="18"/>
        </w:rPr>
        <w:t>für</w:t>
      </w:r>
      <w:proofErr w:type="spellEnd"/>
      <w:r w:rsidRPr="006D5510">
        <w:rPr>
          <w:i/>
          <w:sz w:val="18"/>
        </w:rPr>
        <w:t xml:space="preserve"> </w:t>
      </w:r>
      <w:proofErr w:type="spellStart"/>
      <w:r w:rsidRPr="006D5510">
        <w:rPr>
          <w:i/>
          <w:sz w:val="18"/>
        </w:rPr>
        <w:t>W</w:t>
      </w:r>
      <w:r w:rsidR="006E20B7">
        <w:rPr>
          <w:i/>
          <w:sz w:val="18"/>
        </w:rPr>
        <w:t>i</w:t>
      </w:r>
      <w:r w:rsidRPr="006D5510">
        <w:rPr>
          <w:i/>
          <w:sz w:val="18"/>
        </w:rPr>
        <w:t>ssenschaftliche</w:t>
      </w:r>
      <w:proofErr w:type="spellEnd"/>
      <w:r w:rsidRPr="006D5510">
        <w:rPr>
          <w:i/>
          <w:sz w:val="18"/>
        </w:rPr>
        <w:t xml:space="preserve"> </w:t>
      </w:r>
      <w:proofErr w:type="spellStart"/>
      <w:r w:rsidRPr="006D5510">
        <w:rPr>
          <w:i/>
          <w:sz w:val="18"/>
        </w:rPr>
        <w:t>Datenverarbeitung</w:t>
      </w:r>
      <w:proofErr w:type="spellEnd"/>
      <w:r w:rsidRPr="006D5510">
        <w:rPr>
          <w:i/>
          <w:sz w:val="18"/>
        </w:rPr>
        <w:t xml:space="preserve"> </w:t>
      </w:r>
      <w:proofErr w:type="spellStart"/>
      <w:r w:rsidRPr="006D5510">
        <w:rPr>
          <w:i/>
          <w:sz w:val="18"/>
        </w:rPr>
        <w:t>Göttingen</w:t>
      </w:r>
      <w:proofErr w:type="spellEnd"/>
      <w:r w:rsidRPr="006D5510">
        <w:rPr>
          <w:i/>
          <w:sz w:val="18"/>
        </w:rPr>
        <w:t xml:space="preserve"> (GWDG)</w:t>
      </w:r>
      <w:r>
        <w:rPr>
          <w:i/>
          <w:sz w:val="18"/>
        </w:rPr>
        <w:t xml:space="preserve">, </w:t>
      </w:r>
      <w:r w:rsidRPr="006D5510">
        <w:rPr>
          <w:i/>
          <w:sz w:val="18"/>
          <w:vertAlign w:val="superscript"/>
        </w:rPr>
        <w:t>5</w:t>
      </w:r>
      <w:r w:rsidRPr="006D5510">
        <w:rPr>
          <w:i/>
          <w:sz w:val="18"/>
        </w:rPr>
        <w:t>ICOS Carbon Portal / Lund University</w:t>
      </w:r>
      <w:r>
        <w:rPr>
          <w:i/>
          <w:sz w:val="18"/>
        </w:rPr>
        <w:t xml:space="preserve">, </w:t>
      </w:r>
      <w:r w:rsidRPr="006D5510">
        <w:rPr>
          <w:i/>
          <w:sz w:val="18"/>
          <w:vertAlign w:val="superscript"/>
        </w:rPr>
        <w:t>6</w:t>
      </w:r>
      <w:r w:rsidRPr="006D5510">
        <w:rPr>
          <w:i/>
          <w:sz w:val="18"/>
        </w:rPr>
        <w:t xml:space="preserve">GEOFON / </w:t>
      </w:r>
      <w:proofErr w:type="spellStart"/>
      <w:r w:rsidRPr="006D5510">
        <w:rPr>
          <w:i/>
          <w:sz w:val="18"/>
        </w:rPr>
        <w:t>GeoForschungsZentrum</w:t>
      </w:r>
      <w:proofErr w:type="spellEnd"/>
      <w:r w:rsidRPr="006D5510">
        <w:rPr>
          <w:i/>
          <w:sz w:val="18"/>
        </w:rPr>
        <w:t xml:space="preserve"> Potsdam (GFZ)</w:t>
      </w:r>
      <w:r>
        <w:rPr>
          <w:i/>
          <w:sz w:val="18"/>
        </w:rPr>
        <w:t xml:space="preserve">, </w:t>
      </w:r>
      <w:r w:rsidRPr="006D5510">
        <w:rPr>
          <w:i/>
          <w:sz w:val="18"/>
          <w:vertAlign w:val="superscript"/>
        </w:rPr>
        <w:t>7</w:t>
      </w:r>
      <w:r w:rsidRPr="006D5510">
        <w:rPr>
          <w:i/>
          <w:sz w:val="18"/>
        </w:rPr>
        <w:t>Christian-Albrechts-Universität Kiel (CAU)</w:t>
      </w:r>
    </w:p>
    <w:p w:rsidR="006D5510" w:rsidRPr="006D5510" w:rsidRDefault="006D5510" w:rsidP="00805AEA">
      <w:pPr>
        <w:rPr>
          <w:i/>
        </w:rPr>
      </w:pPr>
    </w:p>
    <w:p w:rsidR="00663640" w:rsidRPr="00A9043B" w:rsidRDefault="00663640">
      <w:r w:rsidRPr="00A9043B">
        <w:rPr>
          <w:b/>
          <w:i/>
        </w:rPr>
        <w:t>Abstract</w:t>
      </w:r>
      <w:r w:rsidRPr="00A9043B">
        <w:rPr>
          <w:b/>
          <w:i/>
        </w:rPr>
        <w:br/>
      </w:r>
      <w:r w:rsidR="004E2667">
        <w:t>Recent efforts of the Research Data Alliance have established a conceptual model for the management of research data that promotes the use of digital objects</w:t>
      </w:r>
      <w:r w:rsidR="006130A0">
        <w:t xml:space="preserve">, transcending the traditional notion of </w:t>
      </w:r>
      <w:r w:rsidR="004E2667">
        <w:t>files</w:t>
      </w:r>
      <w:r w:rsidR="006130A0">
        <w:t xml:space="preserve"> and decoupling questions of access and use from location and storage</w:t>
      </w:r>
      <w:r w:rsidR="004E2667">
        <w:t>. In this context, the need for building aggregations or collections of such objects has become an essential element. However, contemporary work on object collections focuses on primarily describing such collections through metadata, whereas research data management practice requires not only to describe collections, but to make them actionable by automated processes</w:t>
      </w:r>
      <w:r w:rsidR="006130A0">
        <w:t xml:space="preserve"> to be able to cope with ever increasing amounts and volumes of data</w:t>
      </w:r>
      <w:r w:rsidR="004E2667">
        <w:t xml:space="preserve">. </w:t>
      </w:r>
      <w:r w:rsidR="006130A0">
        <w:t>To this effect, t</w:t>
      </w:r>
      <w:r w:rsidR="004E2667">
        <w:t>his recommendation provides a comprehensive model</w:t>
      </w:r>
      <w:r w:rsidR="006130A0">
        <w:t xml:space="preserve"> for actionable collections and a </w:t>
      </w:r>
      <w:r w:rsidR="004E2667">
        <w:t xml:space="preserve">technical interface specification </w:t>
      </w:r>
      <w:r w:rsidR="006130A0">
        <w:t xml:space="preserve">to enable client-server interaction. It also </w:t>
      </w:r>
      <w:r w:rsidR="004E2667">
        <w:t xml:space="preserve">reports on </w:t>
      </w:r>
      <w:r w:rsidR="006130A0">
        <w:t xml:space="preserve">first </w:t>
      </w:r>
      <w:r w:rsidR="004E2667">
        <w:t>adoption and implementation efforts across communities and institutions</w:t>
      </w:r>
      <w:r w:rsidR="006130A0">
        <w:t xml:space="preserve"> and provides perspectives on the use of data types in connection with collection structures, highlighting pathways for possible future work</w:t>
      </w:r>
      <w:r w:rsidR="004E2667">
        <w:t xml:space="preserve">. </w:t>
      </w:r>
    </w:p>
    <w:p w:rsidR="00663640" w:rsidRPr="00A9043B" w:rsidRDefault="00663640">
      <w:pPr>
        <w:rPr>
          <w:i/>
        </w:rPr>
      </w:pPr>
      <w:r w:rsidRPr="00A9043B">
        <w:rPr>
          <w:i/>
        </w:rPr>
        <w:br w:type="page"/>
      </w:r>
    </w:p>
    <w:bookmarkStart w:id="1" w:name="introduction" w:displacedByCustomXml="next"/>
    <w:bookmarkEnd w:id="1" w:displacedByCustomXml="next"/>
    <w:sdt>
      <w:sdtPr>
        <w:rPr>
          <w:rFonts w:asciiTheme="minorHAnsi" w:eastAsiaTheme="minorEastAsia" w:hAnsiTheme="minorHAnsi" w:cstheme="minorBidi"/>
          <w:b w:val="0"/>
          <w:bCs w:val="0"/>
          <w:sz w:val="22"/>
          <w:szCs w:val="22"/>
          <w:lang w:bidi="ar-SA"/>
        </w:rPr>
        <w:id w:val="1189186503"/>
        <w:docPartObj>
          <w:docPartGallery w:val="Table of Contents"/>
          <w:docPartUnique/>
        </w:docPartObj>
      </w:sdtPr>
      <w:sdtEndPr/>
      <w:sdtContent>
        <w:p w:rsidR="00663640" w:rsidRPr="00A9043B" w:rsidRDefault="00663640">
          <w:pPr>
            <w:pStyle w:val="Inhaltsverzeichnisberschrift"/>
          </w:pPr>
          <w:r w:rsidRPr="00A9043B">
            <w:t>Contents</w:t>
          </w:r>
        </w:p>
        <w:p w:rsidR="005D4965" w:rsidRDefault="00663640">
          <w:pPr>
            <w:pStyle w:val="Verzeichnis2"/>
            <w:tabs>
              <w:tab w:val="right" w:leader="dot" w:pos="9396"/>
            </w:tabs>
            <w:rPr>
              <w:noProof/>
              <w:lang w:val="de-DE" w:eastAsia="de-DE"/>
            </w:rPr>
          </w:pPr>
          <w:r w:rsidRPr="00A9043B">
            <w:fldChar w:fldCharType="begin"/>
          </w:r>
          <w:r w:rsidRPr="00A9043B">
            <w:instrText xml:space="preserve"> TOC \o "1-3" \h \z \u </w:instrText>
          </w:r>
          <w:r w:rsidRPr="00A9043B">
            <w:fldChar w:fldCharType="separate"/>
          </w:r>
          <w:hyperlink w:anchor="_Toc495498753" w:history="1">
            <w:r w:rsidR="005D4965" w:rsidRPr="00F6608F">
              <w:rPr>
                <w:rStyle w:val="Hyperlink"/>
                <w:noProof/>
              </w:rPr>
              <w:t>1. Introduction</w:t>
            </w:r>
            <w:r w:rsidR="005D4965">
              <w:rPr>
                <w:noProof/>
                <w:webHidden/>
              </w:rPr>
              <w:tab/>
            </w:r>
            <w:r w:rsidR="005D4965">
              <w:rPr>
                <w:noProof/>
                <w:webHidden/>
              </w:rPr>
              <w:fldChar w:fldCharType="begin"/>
            </w:r>
            <w:r w:rsidR="005D4965">
              <w:rPr>
                <w:noProof/>
                <w:webHidden/>
              </w:rPr>
              <w:instrText xml:space="preserve"> PAGEREF _Toc495498753 \h </w:instrText>
            </w:r>
            <w:r w:rsidR="005D4965">
              <w:rPr>
                <w:noProof/>
                <w:webHidden/>
              </w:rPr>
            </w:r>
            <w:r w:rsidR="005D4965">
              <w:rPr>
                <w:noProof/>
                <w:webHidden/>
              </w:rPr>
              <w:fldChar w:fldCharType="separate"/>
            </w:r>
            <w:r w:rsidR="005D4965">
              <w:rPr>
                <w:noProof/>
                <w:webHidden/>
              </w:rPr>
              <w:t>3</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54" w:history="1">
            <w:r w:rsidR="005D4965" w:rsidRPr="00F6608F">
              <w:rPr>
                <w:rStyle w:val="Hyperlink"/>
                <w:noProof/>
              </w:rPr>
              <w:t>1.1 What is a collection?</w:t>
            </w:r>
            <w:r w:rsidR="005D4965">
              <w:rPr>
                <w:noProof/>
                <w:webHidden/>
              </w:rPr>
              <w:tab/>
            </w:r>
            <w:r w:rsidR="005D4965">
              <w:rPr>
                <w:noProof/>
                <w:webHidden/>
              </w:rPr>
              <w:fldChar w:fldCharType="begin"/>
            </w:r>
            <w:r w:rsidR="005D4965">
              <w:rPr>
                <w:noProof/>
                <w:webHidden/>
              </w:rPr>
              <w:instrText xml:space="preserve"> PAGEREF _Toc495498754 \h </w:instrText>
            </w:r>
            <w:r w:rsidR="005D4965">
              <w:rPr>
                <w:noProof/>
                <w:webHidden/>
              </w:rPr>
            </w:r>
            <w:r w:rsidR="005D4965">
              <w:rPr>
                <w:noProof/>
                <w:webHidden/>
              </w:rPr>
              <w:fldChar w:fldCharType="separate"/>
            </w:r>
            <w:r w:rsidR="005D4965">
              <w:rPr>
                <w:noProof/>
                <w:webHidden/>
              </w:rPr>
              <w:t>4</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55" w:history="1">
            <w:r w:rsidR="005D4965" w:rsidRPr="00F6608F">
              <w:rPr>
                <w:rStyle w:val="Hyperlink"/>
                <w:noProof/>
              </w:rPr>
              <w:t>1.2 What can we do with a collection?</w:t>
            </w:r>
            <w:r w:rsidR="005D4965">
              <w:rPr>
                <w:noProof/>
                <w:webHidden/>
              </w:rPr>
              <w:tab/>
            </w:r>
            <w:r w:rsidR="005D4965">
              <w:rPr>
                <w:noProof/>
                <w:webHidden/>
              </w:rPr>
              <w:fldChar w:fldCharType="begin"/>
            </w:r>
            <w:r w:rsidR="005D4965">
              <w:rPr>
                <w:noProof/>
                <w:webHidden/>
              </w:rPr>
              <w:instrText xml:space="preserve"> PAGEREF _Toc495498755 \h </w:instrText>
            </w:r>
            <w:r w:rsidR="005D4965">
              <w:rPr>
                <w:noProof/>
                <w:webHidden/>
              </w:rPr>
            </w:r>
            <w:r w:rsidR="005D4965">
              <w:rPr>
                <w:noProof/>
                <w:webHidden/>
              </w:rPr>
              <w:fldChar w:fldCharType="separate"/>
            </w:r>
            <w:r w:rsidR="005D4965">
              <w:rPr>
                <w:noProof/>
                <w:webHidden/>
              </w:rPr>
              <w:t>4</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56" w:history="1">
            <w:r w:rsidR="005D4965" w:rsidRPr="00F6608F">
              <w:rPr>
                <w:rStyle w:val="Hyperlink"/>
                <w:noProof/>
              </w:rPr>
              <w:t>2. Requirements</w:t>
            </w:r>
            <w:r w:rsidR="005D4965">
              <w:rPr>
                <w:noProof/>
                <w:webHidden/>
              </w:rPr>
              <w:tab/>
            </w:r>
            <w:r w:rsidR="005D4965">
              <w:rPr>
                <w:noProof/>
                <w:webHidden/>
              </w:rPr>
              <w:fldChar w:fldCharType="begin"/>
            </w:r>
            <w:r w:rsidR="005D4965">
              <w:rPr>
                <w:noProof/>
                <w:webHidden/>
              </w:rPr>
              <w:instrText xml:space="preserve"> PAGEREF _Toc495498756 \h </w:instrText>
            </w:r>
            <w:r w:rsidR="005D4965">
              <w:rPr>
                <w:noProof/>
                <w:webHidden/>
              </w:rPr>
            </w:r>
            <w:r w:rsidR="005D4965">
              <w:rPr>
                <w:noProof/>
                <w:webHidden/>
              </w:rPr>
              <w:fldChar w:fldCharType="separate"/>
            </w:r>
            <w:r w:rsidR="005D4965">
              <w:rPr>
                <w:noProof/>
                <w:webHidden/>
              </w:rPr>
              <w:t>5</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57" w:history="1">
            <w:r w:rsidR="005D4965" w:rsidRPr="00F6608F">
              <w:rPr>
                <w:rStyle w:val="Hyperlink"/>
                <w:noProof/>
              </w:rPr>
              <w:t>2.1 Implementation and Extensibility</w:t>
            </w:r>
            <w:r w:rsidR="005D4965">
              <w:rPr>
                <w:noProof/>
                <w:webHidden/>
              </w:rPr>
              <w:tab/>
            </w:r>
            <w:r w:rsidR="005D4965">
              <w:rPr>
                <w:noProof/>
                <w:webHidden/>
              </w:rPr>
              <w:fldChar w:fldCharType="begin"/>
            </w:r>
            <w:r w:rsidR="005D4965">
              <w:rPr>
                <w:noProof/>
                <w:webHidden/>
              </w:rPr>
              <w:instrText xml:space="preserve"> PAGEREF _Toc495498757 \h </w:instrText>
            </w:r>
            <w:r w:rsidR="005D4965">
              <w:rPr>
                <w:noProof/>
                <w:webHidden/>
              </w:rPr>
            </w:r>
            <w:r w:rsidR="005D4965">
              <w:rPr>
                <w:noProof/>
                <w:webHidden/>
              </w:rPr>
              <w:fldChar w:fldCharType="separate"/>
            </w:r>
            <w:r w:rsidR="005D4965">
              <w:rPr>
                <w:noProof/>
                <w:webHidden/>
              </w:rPr>
              <w:t>6</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58" w:history="1">
            <w:r w:rsidR="005D4965" w:rsidRPr="00F6608F">
              <w:rPr>
                <w:rStyle w:val="Hyperlink"/>
                <w:noProof/>
              </w:rPr>
              <w:t>3. Definitions</w:t>
            </w:r>
            <w:r w:rsidR="005D4965">
              <w:rPr>
                <w:noProof/>
                <w:webHidden/>
              </w:rPr>
              <w:tab/>
            </w:r>
            <w:r w:rsidR="005D4965">
              <w:rPr>
                <w:noProof/>
                <w:webHidden/>
              </w:rPr>
              <w:fldChar w:fldCharType="begin"/>
            </w:r>
            <w:r w:rsidR="005D4965">
              <w:rPr>
                <w:noProof/>
                <w:webHidden/>
              </w:rPr>
              <w:instrText xml:space="preserve"> PAGEREF _Toc495498758 \h </w:instrText>
            </w:r>
            <w:r w:rsidR="005D4965">
              <w:rPr>
                <w:noProof/>
                <w:webHidden/>
              </w:rPr>
            </w:r>
            <w:r w:rsidR="005D4965">
              <w:rPr>
                <w:noProof/>
                <w:webHidden/>
              </w:rPr>
              <w:fldChar w:fldCharType="separate"/>
            </w:r>
            <w:r w:rsidR="005D4965">
              <w:rPr>
                <w:noProof/>
                <w:webHidden/>
              </w:rPr>
              <w:t>7</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59" w:history="1">
            <w:r w:rsidR="005D4965" w:rsidRPr="00F6608F">
              <w:rPr>
                <w:rStyle w:val="Hyperlink"/>
                <w:noProof/>
              </w:rPr>
              <w:t>3.1 Fine grained collection definition</w:t>
            </w:r>
            <w:r w:rsidR="005D4965">
              <w:rPr>
                <w:noProof/>
                <w:webHidden/>
              </w:rPr>
              <w:tab/>
            </w:r>
            <w:r w:rsidR="005D4965">
              <w:rPr>
                <w:noProof/>
                <w:webHidden/>
              </w:rPr>
              <w:fldChar w:fldCharType="begin"/>
            </w:r>
            <w:r w:rsidR="005D4965">
              <w:rPr>
                <w:noProof/>
                <w:webHidden/>
              </w:rPr>
              <w:instrText xml:space="preserve"> PAGEREF _Toc495498759 \h </w:instrText>
            </w:r>
            <w:r w:rsidR="005D4965">
              <w:rPr>
                <w:noProof/>
                <w:webHidden/>
              </w:rPr>
            </w:r>
            <w:r w:rsidR="005D4965">
              <w:rPr>
                <w:noProof/>
                <w:webHidden/>
              </w:rPr>
              <w:fldChar w:fldCharType="separate"/>
            </w:r>
            <w:r w:rsidR="005D4965">
              <w:rPr>
                <w:noProof/>
                <w:webHidden/>
              </w:rPr>
              <w:t>7</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0" w:history="1">
            <w:r w:rsidR="005D4965" w:rsidRPr="00F6608F">
              <w:rPr>
                <w:rStyle w:val="Hyperlink"/>
                <w:noProof/>
              </w:rPr>
              <w:t>4. Use Cases</w:t>
            </w:r>
            <w:r w:rsidR="005D4965">
              <w:rPr>
                <w:noProof/>
                <w:webHidden/>
              </w:rPr>
              <w:tab/>
            </w:r>
            <w:r w:rsidR="005D4965">
              <w:rPr>
                <w:noProof/>
                <w:webHidden/>
              </w:rPr>
              <w:fldChar w:fldCharType="begin"/>
            </w:r>
            <w:r w:rsidR="005D4965">
              <w:rPr>
                <w:noProof/>
                <w:webHidden/>
              </w:rPr>
              <w:instrText xml:space="preserve"> PAGEREF _Toc495498760 \h </w:instrText>
            </w:r>
            <w:r w:rsidR="005D4965">
              <w:rPr>
                <w:noProof/>
                <w:webHidden/>
              </w:rPr>
            </w:r>
            <w:r w:rsidR="005D4965">
              <w:rPr>
                <w:noProof/>
                <w:webHidden/>
              </w:rPr>
              <w:fldChar w:fldCharType="separate"/>
            </w:r>
            <w:r w:rsidR="005D4965">
              <w:rPr>
                <w:noProof/>
                <w:webHidden/>
              </w:rPr>
              <w:t>9</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1" w:history="1">
            <w:r w:rsidR="005D4965" w:rsidRPr="00F6608F">
              <w:rPr>
                <w:rStyle w:val="Hyperlink"/>
                <w:noProof/>
              </w:rPr>
              <w:t>5. Additional collection operations</w:t>
            </w:r>
            <w:r w:rsidR="005D4965">
              <w:rPr>
                <w:noProof/>
                <w:webHidden/>
              </w:rPr>
              <w:tab/>
            </w:r>
            <w:r w:rsidR="005D4965">
              <w:rPr>
                <w:noProof/>
                <w:webHidden/>
              </w:rPr>
              <w:fldChar w:fldCharType="begin"/>
            </w:r>
            <w:r w:rsidR="005D4965">
              <w:rPr>
                <w:noProof/>
                <w:webHidden/>
              </w:rPr>
              <w:instrText xml:space="preserve"> PAGEREF _Toc495498761 \h </w:instrText>
            </w:r>
            <w:r w:rsidR="005D4965">
              <w:rPr>
                <w:noProof/>
                <w:webHidden/>
              </w:rPr>
            </w:r>
            <w:r w:rsidR="005D4965">
              <w:rPr>
                <w:noProof/>
                <w:webHidden/>
              </w:rPr>
              <w:fldChar w:fldCharType="separate"/>
            </w:r>
            <w:r w:rsidR="005D4965">
              <w:rPr>
                <w:noProof/>
                <w:webHidden/>
              </w:rPr>
              <w:t>9</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2" w:history="1">
            <w:r w:rsidR="005D4965" w:rsidRPr="00F6608F">
              <w:rPr>
                <w:rStyle w:val="Hyperlink"/>
                <w:noProof/>
              </w:rPr>
              <w:t>6. Data Types and Data Type Registration of Collection Elements</w:t>
            </w:r>
            <w:r w:rsidR="005D4965">
              <w:rPr>
                <w:noProof/>
                <w:webHidden/>
              </w:rPr>
              <w:tab/>
            </w:r>
            <w:r w:rsidR="005D4965">
              <w:rPr>
                <w:noProof/>
                <w:webHidden/>
              </w:rPr>
              <w:fldChar w:fldCharType="begin"/>
            </w:r>
            <w:r w:rsidR="005D4965">
              <w:rPr>
                <w:noProof/>
                <w:webHidden/>
              </w:rPr>
              <w:instrText xml:space="preserve"> PAGEREF _Toc495498762 \h </w:instrText>
            </w:r>
            <w:r w:rsidR="005D4965">
              <w:rPr>
                <w:noProof/>
                <w:webHidden/>
              </w:rPr>
            </w:r>
            <w:r w:rsidR="005D4965">
              <w:rPr>
                <w:noProof/>
                <w:webHidden/>
              </w:rPr>
              <w:fldChar w:fldCharType="separate"/>
            </w:r>
            <w:r w:rsidR="005D4965">
              <w:rPr>
                <w:noProof/>
                <w:webHidden/>
              </w:rPr>
              <w:t>10</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3" w:history="1">
            <w:r w:rsidR="005D4965" w:rsidRPr="00F6608F">
              <w:rPr>
                <w:rStyle w:val="Hyperlink"/>
                <w:noProof/>
              </w:rPr>
              <w:t>7. Permission Management</w:t>
            </w:r>
            <w:r w:rsidR="005D4965">
              <w:rPr>
                <w:noProof/>
                <w:webHidden/>
              </w:rPr>
              <w:tab/>
            </w:r>
            <w:r w:rsidR="005D4965">
              <w:rPr>
                <w:noProof/>
                <w:webHidden/>
              </w:rPr>
              <w:fldChar w:fldCharType="begin"/>
            </w:r>
            <w:r w:rsidR="005D4965">
              <w:rPr>
                <w:noProof/>
                <w:webHidden/>
              </w:rPr>
              <w:instrText xml:space="preserve"> PAGEREF _Toc495498763 \h </w:instrText>
            </w:r>
            <w:r w:rsidR="005D4965">
              <w:rPr>
                <w:noProof/>
                <w:webHidden/>
              </w:rPr>
            </w:r>
            <w:r w:rsidR="005D4965">
              <w:rPr>
                <w:noProof/>
                <w:webHidden/>
              </w:rPr>
              <w:fldChar w:fldCharType="separate"/>
            </w:r>
            <w:r w:rsidR="005D4965">
              <w:rPr>
                <w:noProof/>
                <w:webHidden/>
              </w:rPr>
              <w:t>10</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4" w:history="1">
            <w:r w:rsidR="005D4965" w:rsidRPr="00F6608F">
              <w:rPr>
                <w:rStyle w:val="Hyperlink"/>
                <w:noProof/>
              </w:rPr>
              <w:t>8. The API</w:t>
            </w:r>
            <w:r w:rsidR="005D4965">
              <w:rPr>
                <w:noProof/>
                <w:webHidden/>
              </w:rPr>
              <w:tab/>
            </w:r>
            <w:r w:rsidR="005D4965">
              <w:rPr>
                <w:noProof/>
                <w:webHidden/>
              </w:rPr>
              <w:fldChar w:fldCharType="begin"/>
            </w:r>
            <w:r w:rsidR="005D4965">
              <w:rPr>
                <w:noProof/>
                <w:webHidden/>
              </w:rPr>
              <w:instrText xml:space="preserve"> PAGEREF _Toc495498764 \h </w:instrText>
            </w:r>
            <w:r w:rsidR="005D4965">
              <w:rPr>
                <w:noProof/>
                <w:webHidden/>
              </w:rPr>
            </w:r>
            <w:r w:rsidR="005D4965">
              <w:rPr>
                <w:noProof/>
                <w:webHidden/>
              </w:rPr>
              <w:fldChar w:fldCharType="separate"/>
            </w:r>
            <w:r w:rsidR="005D4965">
              <w:rPr>
                <w:noProof/>
                <w:webHidden/>
              </w:rPr>
              <w:t>11</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5" w:history="1">
            <w:r w:rsidR="005D4965" w:rsidRPr="00F6608F">
              <w:rPr>
                <w:rStyle w:val="Hyperlink"/>
                <w:noProof/>
              </w:rPr>
              <w:t>9. General Purpose Implementations</w:t>
            </w:r>
            <w:r w:rsidR="005D4965">
              <w:rPr>
                <w:noProof/>
                <w:webHidden/>
              </w:rPr>
              <w:tab/>
            </w:r>
            <w:r w:rsidR="005D4965">
              <w:rPr>
                <w:noProof/>
                <w:webHidden/>
              </w:rPr>
              <w:fldChar w:fldCharType="begin"/>
            </w:r>
            <w:r w:rsidR="005D4965">
              <w:rPr>
                <w:noProof/>
                <w:webHidden/>
              </w:rPr>
              <w:instrText xml:space="preserve"> PAGEREF _Toc495498765 \h </w:instrText>
            </w:r>
            <w:r w:rsidR="005D4965">
              <w:rPr>
                <w:noProof/>
                <w:webHidden/>
              </w:rPr>
            </w:r>
            <w:r w:rsidR="005D4965">
              <w:rPr>
                <w:noProof/>
                <w:webHidden/>
              </w:rPr>
              <w:fldChar w:fldCharType="separate"/>
            </w:r>
            <w:r w:rsidR="005D4965">
              <w:rPr>
                <w:noProof/>
                <w:webHidden/>
              </w:rPr>
              <w:t>12</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66" w:history="1">
            <w:r w:rsidR="005D4965" w:rsidRPr="00F6608F">
              <w:rPr>
                <w:rStyle w:val="Hyperlink"/>
                <w:noProof/>
              </w:rPr>
              <w:t>9.1. Perseids Manifold</w:t>
            </w:r>
            <w:r w:rsidR="005D4965">
              <w:rPr>
                <w:noProof/>
                <w:webHidden/>
              </w:rPr>
              <w:tab/>
            </w:r>
            <w:r w:rsidR="005D4965">
              <w:rPr>
                <w:noProof/>
                <w:webHidden/>
              </w:rPr>
              <w:fldChar w:fldCharType="begin"/>
            </w:r>
            <w:r w:rsidR="005D4965">
              <w:rPr>
                <w:noProof/>
                <w:webHidden/>
              </w:rPr>
              <w:instrText xml:space="preserve"> PAGEREF _Toc495498766 \h </w:instrText>
            </w:r>
            <w:r w:rsidR="005D4965">
              <w:rPr>
                <w:noProof/>
                <w:webHidden/>
              </w:rPr>
            </w:r>
            <w:r w:rsidR="005D4965">
              <w:rPr>
                <w:noProof/>
                <w:webHidden/>
              </w:rPr>
              <w:fldChar w:fldCharType="separate"/>
            </w:r>
            <w:r w:rsidR="005D4965">
              <w:rPr>
                <w:noProof/>
                <w:webHidden/>
              </w:rPr>
              <w:t>12</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67" w:history="1">
            <w:r w:rsidR="005D4965" w:rsidRPr="00F6608F">
              <w:rPr>
                <w:rStyle w:val="Hyperlink"/>
                <w:noProof/>
              </w:rPr>
              <w:t>9.2 The Reptor Software</w:t>
            </w:r>
            <w:r w:rsidR="005D4965">
              <w:rPr>
                <w:noProof/>
                <w:webHidden/>
              </w:rPr>
              <w:tab/>
            </w:r>
            <w:r w:rsidR="005D4965">
              <w:rPr>
                <w:noProof/>
                <w:webHidden/>
              </w:rPr>
              <w:fldChar w:fldCharType="begin"/>
            </w:r>
            <w:r w:rsidR="005D4965">
              <w:rPr>
                <w:noProof/>
                <w:webHidden/>
              </w:rPr>
              <w:instrText xml:space="preserve"> PAGEREF _Toc495498767 \h </w:instrText>
            </w:r>
            <w:r w:rsidR="005D4965">
              <w:rPr>
                <w:noProof/>
                <w:webHidden/>
              </w:rPr>
            </w:r>
            <w:r w:rsidR="005D4965">
              <w:rPr>
                <w:noProof/>
                <w:webHidden/>
              </w:rPr>
              <w:fldChar w:fldCharType="separate"/>
            </w:r>
            <w:r w:rsidR="005D4965">
              <w:rPr>
                <w:noProof/>
                <w:webHidden/>
              </w:rPr>
              <w:t>12</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68" w:history="1">
            <w:r w:rsidR="005D4965" w:rsidRPr="00F6608F">
              <w:rPr>
                <w:rStyle w:val="Hyperlink"/>
                <w:noProof/>
              </w:rPr>
              <w:t>9.3 European Persistent Identifier Consortium services (ePIC)</w:t>
            </w:r>
            <w:r w:rsidR="005D4965">
              <w:rPr>
                <w:noProof/>
                <w:webHidden/>
              </w:rPr>
              <w:tab/>
            </w:r>
            <w:r w:rsidR="005D4965">
              <w:rPr>
                <w:noProof/>
                <w:webHidden/>
              </w:rPr>
              <w:fldChar w:fldCharType="begin"/>
            </w:r>
            <w:r w:rsidR="005D4965">
              <w:rPr>
                <w:noProof/>
                <w:webHidden/>
              </w:rPr>
              <w:instrText xml:space="preserve"> PAGEREF _Toc495498768 \h </w:instrText>
            </w:r>
            <w:r w:rsidR="005D4965">
              <w:rPr>
                <w:noProof/>
                <w:webHidden/>
              </w:rPr>
            </w:r>
            <w:r w:rsidR="005D4965">
              <w:rPr>
                <w:noProof/>
                <w:webHidden/>
              </w:rPr>
              <w:fldChar w:fldCharType="separate"/>
            </w:r>
            <w:r w:rsidR="005D4965">
              <w:rPr>
                <w:noProof/>
                <w:webHidden/>
              </w:rPr>
              <w:t>13</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69" w:history="1">
            <w:r w:rsidR="005D4965" w:rsidRPr="00F6608F">
              <w:rPr>
                <w:rStyle w:val="Hyperlink"/>
                <w:noProof/>
              </w:rPr>
              <w:t>10. Adoption Efforts</w:t>
            </w:r>
            <w:r w:rsidR="005D4965">
              <w:rPr>
                <w:noProof/>
                <w:webHidden/>
              </w:rPr>
              <w:tab/>
            </w:r>
            <w:r w:rsidR="005D4965">
              <w:rPr>
                <w:noProof/>
                <w:webHidden/>
              </w:rPr>
              <w:fldChar w:fldCharType="begin"/>
            </w:r>
            <w:r w:rsidR="005D4965">
              <w:rPr>
                <w:noProof/>
                <w:webHidden/>
              </w:rPr>
              <w:instrText xml:space="preserve"> PAGEREF _Toc495498769 \h </w:instrText>
            </w:r>
            <w:r w:rsidR="005D4965">
              <w:rPr>
                <w:noProof/>
                <w:webHidden/>
              </w:rPr>
            </w:r>
            <w:r w:rsidR="005D4965">
              <w:rPr>
                <w:noProof/>
                <w:webHidden/>
              </w:rPr>
              <w:fldChar w:fldCharType="separate"/>
            </w:r>
            <w:r w:rsidR="005D4965">
              <w:rPr>
                <w:noProof/>
                <w:webHidden/>
              </w:rPr>
              <w:t>13</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70" w:history="1">
            <w:r w:rsidR="005D4965" w:rsidRPr="00F6608F">
              <w:rPr>
                <w:rStyle w:val="Hyperlink"/>
                <w:noProof/>
              </w:rPr>
              <w:t>10.1 RPID Test Bed</w:t>
            </w:r>
            <w:r w:rsidR="005D4965">
              <w:rPr>
                <w:noProof/>
                <w:webHidden/>
              </w:rPr>
              <w:tab/>
            </w:r>
            <w:r w:rsidR="005D4965">
              <w:rPr>
                <w:noProof/>
                <w:webHidden/>
              </w:rPr>
              <w:fldChar w:fldCharType="begin"/>
            </w:r>
            <w:r w:rsidR="005D4965">
              <w:rPr>
                <w:noProof/>
                <w:webHidden/>
              </w:rPr>
              <w:instrText xml:space="preserve"> PAGEREF _Toc495498770 \h </w:instrText>
            </w:r>
            <w:r w:rsidR="005D4965">
              <w:rPr>
                <w:noProof/>
                <w:webHidden/>
              </w:rPr>
            </w:r>
            <w:r w:rsidR="005D4965">
              <w:rPr>
                <w:noProof/>
                <w:webHidden/>
              </w:rPr>
              <w:fldChar w:fldCharType="separate"/>
            </w:r>
            <w:r w:rsidR="005D4965">
              <w:rPr>
                <w:noProof/>
                <w:webHidden/>
              </w:rPr>
              <w:t>13</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71" w:history="1">
            <w:r w:rsidR="005D4965" w:rsidRPr="00F6608F">
              <w:rPr>
                <w:rStyle w:val="Hyperlink"/>
                <w:noProof/>
              </w:rPr>
              <w:t>10.2 Perseids Project</w:t>
            </w:r>
            <w:r w:rsidR="005D4965">
              <w:rPr>
                <w:noProof/>
                <w:webHidden/>
              </w:rPr>
              <w:tab/>
            </w:r>
            <w:r w:rsidR="005D4965">
              <w:rPr>
                <w:noProof/>
                <w:webHidden/>
              </w:rPr>
              <w:fldChar w:fldCharType="begin"/>
            </w:r>
            <w:r w:rsidR="005D4965">
              <w:rPr>
                <w:noProof/>
                <w:webHidden/>
              </w:rPr>
              <w:instrText xml:space="preserve"> PAGEREF _Toc495498771 \h </w:instrText>
            </w:r>
            <w:r w:rsidR="005D4965">
              <w:rPr>
                <w:noProof/>
                <w:webHidden/>
              </w:rPr>
            </w:r>
            <w:r w:rsidR="005D4965">
              <w:rPr>
                <w:noProof/>
                <w:webHidden/>
              </w:rPr>
              <w:fldChar w:fldCharType="separate"/>
            </w:r>
            <w:r w:rsidR="005D4965">
              <w:rPr>
                <w:noProof/>
                <w:webHidden/>
              </w:rPr>
              <w:t>13</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72" w:history="1">
            <w:r w:rsidR="005D4965" w:rsidRPr="00F6608F">
              <w:rPr>
                <w:rStyle w:val="Hyperlink"/>
                <w:noProof/>
              </w:rPr>
              <w:t>10.3 GEOFON Project</w:t>
            </w:r>
            <w:r w:rsidR="005D4965">
              <w:rPr>
                <w:noProof/>
                <w:webHidden/>
              </w:rPr>
              <w:tab/>
            </w:r>
            <w:r w:rsidR="005D4965">
              <w:rPr>
                <w:noProof/>
                <w:webHidden/>
              </w:rPr>
              <w:fldChar w:fldCharType="begin"/>
            </w:r>
            <w:r w:rsidR="005D4965">
              <w:rPr>
                <w:noProof/>
                <w:webHidden/>
              </w:rPr>
              <w:instrText xml:space="preserve"> PAGEREF _Toc495498772 \h </w:instrText>
            </w:r>
            <w:r w:rsidR="005D4965">
              <w:rPr>
                <w:noProof/>
                <w:webHidden/>
              </w:rPr>
            </w:r>
            <w:r w:rsidR="005D4965">
              <w:rPr>
                <w:noProof/>
                <w:webHidden/>
              </w:rPr>
              <w:fldChar w:fldCharType="separate"/>
            </w:r>
            <w:r w:rsidR="005D4965">
              <w:rPr>
                <w:noProof/>
                <w:webHidden/>
              </w:rPr>
              <w:t>14</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73" w:history="1">
            <w:r w:rsidR="005D4965" w:rsidRPr="00F6608F">
              <w:rPr>
                <w:rStyle w:val="Hyperlink"/>
                <w:noProof/>
              </w:rPr>
              <w:t>10.4 Fedora</w:t>
            </w:r>
            <w:r w:rsidR="005D4965">
              <w:rPr>
                <w:noProof/>
                <w:webHidden/>
              </w:rPr>
              <w:tab/>
            </w:r>
            <w:r w:rsidR="005D4965">
              <w:rPr>
                <w:noProof/>
                <w:webHidden/>
              </w:rPr>
              <w:fldChar w:fldCharType="begin"/>
            </w:r>
            <w:r w:rsidR="005D4965">
              <w:rPr>
                <w:noProof/>
                <w:webHidden/>
              </w:rPr>
              <w:instrText xml:space="preserve"> PAGEREF _Toc495498773 \h </w:instrText>
            </w:r>
            <w:r w:rsidR="005D4965">
              <w:rPr>
                <w:noProof/>
                <w:webHidden/>
              </w:rPr>
            </w:r>
            <w:r w:rsidR="005D4965">
              <w:rPr>
                <w:noProof/>
                <w:webHidden/>
              </w:rPr>
              <w:fldChar w:fldCharType="separate"/>
            </w:r>
            <w:r w:rsidR="005D4965">
              <w:rPr>
                <w:noProof/>
                <w:webHidden/>
              </w:rPr>
              <w:t>14</w:t>
            </w:r>
            <w:r w:rsidR="005D4965">
              <w:rPr>
                <w:noProof/>
                <w:webHidden/>
              </w:rPr>
              <w:fldChar w:fldCharType="end"/>
            </w:r>
          </w:hyperlink>
        </w:p>
        <w:p w:rsidR="005D4965" w:rsidRDefault="006E5077">
          <w:pPr>
            <w:pStyle w:val="Verzeichnis3"/>
            <w:tabs>
              <w:tab w:val="right" w:leader="dot" w:pos="9396"/>
            </w:tabs>
            <w:rPr>
              <w:noProof/>
              <w:lang w:val="de-DE" w:eastAsia="de-DE"/>
            </w:rPr>
          </w:pPr>
          <w:hyperlink w:anchor="_Toc495498774" w:history="1">
            <w:r w:rsidR="005D4965" w:rsidRPr="00F6608F">
              <w:rPr>
                <w:rStyle w:val="Hyperlink"/>
                <w:noProof/>
              </w:rPr>
              <w:t>10.5 CAU Kiel: Collections based on IGSN real world objects</w:t>
            </w:r>
            <w:r w:rsidR="005D4965">
              <w:rPr>
                <w:noProof/>
                <w:webHidden/>
              </w:rPr>
              <w:tab/>
            </w:r>
            <w:r w:rsidR="005D4965">
              <w:rPr>
                <w:noProof/>
                <w:webHidden/>
              </w:rPr>
              <w:fldChar w:fldCharType="begin"/>
            </w:r>
            <w:r w:rsidR="005D4965">
              <w:rPr>
                <w:noProof/>
                <w:webHidden/>
              </w:rPr>
              <w:instrText xml:space="preserve"> PAGEREF _Toc495498774 \h </w:instrText>
            </w:r>
            <w:r w:rsidR="005D4965">
              <w:rPr>
                <w:noProof/>
                <w:webHidden/>
              </w:rPr>
            </w:r>
            <w:r w:rsidR="005D4965">
              <w:rPr>
                <w:noProof/>
                <w:webHidden/>
              </w:rPr>
              <w:fldChar w:fldCharType="separate"/>
            </w:r>
            <w:r w:rsidR="005D4965">
              <w:rPr>
                <w:noProof/>
                <w:webHidden/>
              </w:rPr>
              <w:t>15</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75" w:history="1">
            <w:r w:rsidR="005D4965" w:rsidRPr="00F6608F">
              <w:rPr>
                <w:rStyle w:val="Hyperlink"/>
                <w:noProof/>
              </w:rPr>
              <w:t>11. Conclusion and Outlook</w:t>
            </w:r>
            <w:r w:rsidR="005D4965">
              <w:rPr>
                <w:noProof/>
                <w:webHidden/>
              </w:rPr>
              <w:tab/>
            </w:r>
            <w:r w:rsidR="005D4965">
              <w:rPr>
                <w:noProof/>
                <w:webHidden/>
              </w:rPr>
              <w:fldChar w:fldCharType="begin"/>
            </w:r>
            <w:r w:rsidR="005D4965">
              <w:rPr>
                <w:noProof/>
                <w:webHidden/>
              </w:rPr>
              <w:instrText xml:space="preserve"> PAGEREF _Toc495498775 \h </w:instrText>
            </w:r>
            <w:r w:rsidR="005D4965">
              <w:rPr>
                <w:noProof/>
                <w:webHidden/>
              </w:rPr>
            </w:r>
            <w:r w:rsidR="005D4965">
              <w:rPr>
                <w:noProof/>
                <w:webHidden/>
              </w:rPr>
              <w:fldChar w:fldCharType="separate"/>
            </w:r>
            <w:r w:rsidR="005D4965">
              <w:rPr>
                <w:noProof/>
                <w:webHidden/>
              </w:rPr>
              <w:t>15</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76" w:history="1">
            <w:r w:rsidR="005D4965" w:rsidRPr="00F6608F">
              <w:rPr>
                <w:rStyle w:val="Hyperlink"/>
                <w:noProof/>
              </w:rPr>
              <w:t>References</w:t>
            </w:r>
            <w:r w:rsidR="005D4965">
              <w:rPr>
                <w:noProof/>
                <w:webHidden/>
              </w:rPr>
              <w:tab/>
            </w:r>
            <w:r w:rsidR="005D4965">
              <w:rPr>
                <w:noProof/>
                <w:webHidden/>
              </w:rPr>
              <w:fldChar w:fldCharType="begin"/>
            </w:r>
            <w:r w:rsidR="005D4965">
              <w:rPr>
                <w:noProof/>
                <w:webHidden/>
              </w:rPr>
              <w:instrText xml:space="preserve"> PAGEREF _Toc495498776 \h </w:instrText>
            </w:r>
            <w:r w:rsidR="005D4965">
              <w:rPr>
                <w:noProof/>
                <w:webHidden/>
              </w:rPr>
            </w:r>
            <w:r w:rsidR="005D4965">
              <w:rPr>
                <w:noProof/>
                <w:webHidden/>
              </w:rPr>
              <w:fldChar w:fldCharType="separate"/>
            </w:r>
            <w:r w:rsidR="005D4965">
              <w:rPr>
                <w:noProof/>
                <w:webHidden/>
              </w:rPr>
              <w:t>16</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77" w:history="1">
            <w:r w:rsidR="005D4965" w:rsidRPr="00F6608F">
              <w:rPr>
                <w:rStyle w:val="Hyperlink"/>
                <w:noProof/>
              </w:rPr>
              <w:t>Appendix A: Detailed collection use case descriptions</w:t>
            </w:r>
            <w:r w:rsidR="005D4965">
              <w:rPr>
                <w:noProof/>
                <w:webHidden/>
              </w:rPr>
              <w:tab/>
            </w:r>
            <w:r w:rsidR="005D4965">
              <w:rPr>
                <w:noProof/>
                <w:webHidden/>
              </w:rPr>
              <w:fldChar w:fldCharType="begin"/>
            </w:r>
            <w:r w:rsidR="005D4965">
              <w:rPr>
                <w:noProof/>
                <w:webHidden/>
              </w:rPr>
              <w:instrText xml:space="preserve"> PAGEREF _Toc495498777 \h </w:instrText>
            </w:r>
            <w:r w:rsidR="005D4965">
              <w:rPr>
                <w:noProof/>
                <w:webHidden/>
              </w:rPr>
            </w:r>
            <w:r w:rsidR="005D4965">
              <w:rPr>
                <w:noProof/>
                <w:webHidden/>
              </w:rPr>
              <w:fldChar w:fldCharType="separate"/>
            </w:r>
            <w:r w:rsidR="005D4965">
              <w:rPr>
                <w:noProof/>
                <w:webHidden/>
              </w:rPr>
              <w:t>17</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81" w:history="1">
            <w:r w:rsidR="005D4965" w:rsidRPr="00F6608F">
              <w:rPr>
                <w:rStyle w:val="Hyperlink"/>
                <w:noProof/>
              </w:rPr>
              <w:t>Appendix B: Use of Data Typing and the Type Registry</w:t>
            </w:r>
            <w:r w:rsidR="005D4965">
              <w:rPr>
                <w:noProof/>
                <w:webHidden/>
              </w:rPr>
              <w:tab/>
            </w:r>
            <w:r w:rsidR="005D4965">
              <w:rPr>
                <w:noProof/>
                <w:webHidden/>
              </w:rPr>
              <w:fldChar w:fldCharType="begin"/>
            </w:r>
            <w:r w:rsidR="005D4965">
              <w:rPr>
                <w:noProof/>
                <w:webHidden/>
              </w:rPr>
              <w:instrText xml:space="preserve"> PAGEREF _Toc495498781 \h </w:instrText>
            </w:r>
            <w:r w:rsidR="005D4965">
              <w:rPr>
                <w:noProof/>
                <w:webHidden/>
              </w:rPr>
            </w:r>
            <w:r w:rsidR="005D4965">
              <w:rPr>
                <w:noProof/>
                <w:webHidden/>
              </w:rPr>
              <w:fldChar w:fldCharType="separate"/>
            </w:r>
            <w:r w:rsidR="005D4965">
              <w:rPr>
                <w:noProof/>
                <w:webHidden/>
              </w:rPr>
              <w:t>20</w:t>
            </w:r>
            <w:r w:rsidR="005D4965">
              <w:rPr>
                <w:noProof/>
                <w:webHidden/>
              </w:rPr>
              <w:fldChar w:fldCharType="end"/>
            </w:r>
          </w:hyperlink>
        </w:p>
        <w:p w:rsidR="005D4965" w:rsidRDefault="006E5077">
          <w:pPr>
            <w:pStyle w:val="Verzeichnis2"/>
            <w:tabs>
              <w:tab w:val="right" w:leader="dot" w:pos="9396"/>
            </w:tabs>
            <w:rPr>
              <w:noProof/>
              <w:lang w:val="de-DE" w:eastAsia="de-DE"/>
            </w:rPr>
          </w:pPr>
          <w:hyperlink w:anchor="_Toc495498787" w:history="1">
            <w:r w:rsidR="005D4965" w:rsidRPr="00F6608F">
              <w:rPr>
                <w:rStyle w:val="Hyperlink"/>
                <w:noProof/>
              </w:rPr>
              <w:t>Appendix C: Full API Specification</w:t>
            </w:r>
            <w:r w:rsidR="005D4965">
              <w:rPr>
                <w:noProof/>
                <w:webHidden/>
              </w:rPr>
              <w:tab/>
            </w:r>
            <w:r w:rsidR="005D4965">
              <w:rPr>
                <w:noProof/>
                <w:webHidden/>
              </w:rPr>
              <w:fldChar w:fldCharType="begin"/>
            </w:r>
            <w:r w:rsidR="005D4965">
              <w:rPr>
                <w:noProof/>
                <w:webHidden/>
              </w:rPr>
              <w:instrText xml:space="preserve"> PAGEREF _Toc495498787 \h </w:instrText>
            </w:r>
            <w:r w:rsidR="005D4965">
              <w:rPr>
                <w:noProof/>
                <w:webHidden/>
              </w:rPr>
            </w:r>
            <w:r w:rsidR="005D4965">
              <w:rPr>
                <w:noProof/>
                <w:webHidden/>
              </w:rPr>
              <w:fldChar w:fldCharType="separate"/>
            </w:r>
            <w:r w:rsidR="005D4965">
              <w:rPr>
                <w:noProof/>
                <w:webHidden/>
              </w:rPr>
              <w:t>24</w:t>
            </w:r>
            <w:r w:rsidR="005D4965">
              <w:rPr>
                <w:noProof/>
                <w:webHidden/>
              </w:rPr>
              <w:fldChar w:fldCharType="end"/>
            </w:r>
          </w:hyperlink>
        </w:p>
        <w:p w:rsidR="00663640" w:rsidRPr="00A9043B" w:rsidRDefault="00663640">
          <w:r w:rsidRPr="00A9043B">
            <w:rPr>
              <w:b/>
              <w:bCs/>
            </w:rPr>
            <w:fldChar w:fldCharType="end"/>
          </w:r>
        </w:p>
      </w:sdtContent>
    </w:sdt>
    <w:p w:rsidR="000E41B1" w:rsidRPr="00A9043B" w:rsidRDefault="00663640">
      <w:pPr>
        <w:pStyle w:val="berschrift2"/>
      </w:pPr>
      <w:bookmarkStart w:id="2" w:name="_Toc495498753"/>
      <w:r w:rsidRPr="00A9043B">
        <w:lastRenderedPageBreak/>
        <w:t>1. Introduction</w:t>
      </w:r>
      <w:bookmarkEnd w:id="2"/>
    </w:p>
    <w:p w:rsidR="000E41B1" w:rsidRPr="00A9043B" w:rsidRDefault="00663640">
      <w:pPr>
        <w:pStyle w:val="FirstParagraph"/>
      </w:pPr>
      <w:r w:rsidRPr="00A9043B">
        <w:t>The management of digital objects</w:t>
      </w:r>
      <w:r w:rsidR="00596129">
        <w:rPr>
          <w:rStyle w:val="Funotenzeichen"/>
        </w:rPr>
        <w:footnoteReference w:id="1"/>
      </w:r>
      <w:r w:rsidRPr="00A9043B">
        <w:t xml:space="preserve"> remains an area of interest that crosses disciplines, institutions and infrastructures. The Research Data Alliance (RDA) has been driven by such challenges from its beginning, resulting in multiple interrelated recommendations. In particular, the PID Information Types (PIT) WG has defined a core model </w:t>
      </w:r>
      <w:sdt>
        <w:sdtPr>
          <w:id w:val="-91015374"/>
          <w:citation/>
        </w:sdtPr>
        <w:sdtEndPr/>
        <w:sdtContent>
          <w:r w:rsidR="00B5101E">
            <w:fldChar w:fldCharType="begin"/>
          </w:r>
          <w:r w:rsidR="00B5101E">
            <w:instrText xml:space="preserve">CITATION PIT \l 1031 </w:instrText>
          </w:r>
          <w:r w:rsidR="00B5101E">
            <w:fldChar w:fldCharType="separate"/>
          </w:r>
          <w:r w:rsidR="00B5101E" w:rsidRPr="00B5101E">
            <w:rPr>
              <w:noProof/>
            </w:rPr>
            <w:t>[1]</w:t>
          </w:r>
          <w:r w:rsidR="00B5101E">
            <w:fldChar w:fldCharType="end"/>
          </w:r>
        </w:sdtContent>
      </w:sdt>
      <w:r w:rsidR="00B5101E" w:rsidRPr="00A9043B">
        <w:t xml:space="preserve"> </w:t>
      </w:r>
      <w:r w:rsidRPr="00A9043B">
        <w:t>and the central interface for accessing object state information and provided a small number of example types, which were consequently registered in the Data Type Registry (DTR) WG prototype</w:t>
      </w:r>
      <w:r w:rsidR="006130A0">
        <w:t xml:space="preserve"> as suggested by the corresponding RDA recommendation for type registries</w:t>
      </w:r>
      <w:r w:rsidR="00B5101E">
        <w:t xml:space="preserve"> </w:t>
      </w:r>
      <w:sdt>
        <w:sdtPr>
          <w:id w:val="1786388253"/>
          <w:citation/>
        </w:sdtPr>
        <w:sdtEndPr/>
        <w:sdtContent>
          <w:r w:rsidR="00B5101E">
            <w:fldChar w:fldCharType="begin"/>
          </w:r>
          <w:r w:rsidR="005D4965">
            <w:instrText xml:space="preserve">CITATION DTR \l 1031 </w:instrText>
          </w:r>
          <w:r w:rsidR="00B5101E">
            <w:fldChar w:fldCharType="separate"/>
          </w:r>
          <w:r w:rsidR="005D4965" w:rsidRPr="005D4965">
            <w:rPr>
              <w:noProof/>
            </w:rPr>
            <w:t>[2]</w:t>
          </w:r>
          <w:r w:rsidR="00B5101E">
            <w:fldChar w:fldCharType="end"/>
          </w:r>
        </w:sdtContent>
      </w:sdt>
      <w:r w:rsidRPr="00A9043B">
        <w:t>.</w:t>
      </w:r>
      <w:r w:rsidR="004E2667">
        <w:t xml:space="preserve"> </w:t>
      </w:r>
      <w:r w:rsidR="006130A0">
        <w:t>Type registries, collections, PID services and other possible components form the basis for a model dubbed the Data Fabric</w:t>
      </w:r>
      <w:r w:rsidR="00596129">
        <w:t xml:space="preserve"> </w:t>
      </w:r>
      <w:sdt>
        <w:sdtPr>
          <w:id w:val="-2036641086"/>
          <w:citation/>
        </w:sdtPr>
        <w:sdtEndPr/>
        <w:sdtContent>
          <w:r w:rsidR="005D4965">
            <w:fldChar w:fldCharType="begin"/>
          </w:r>
          <w:r w:rsidR="005D4965">
            <w:instrText xml:space="preserve">CITATION DF \l 1031 </w:instrText>
          </w:r>
          <w:r w:rsidR="005D4965">
            <w:fldChar w:fldCharType="separate"/>
          </w:r>
          <w:r w:rsidR="005D4965" w:rsidRPr="005D4965">
            <w:rPr>
              <w:noProof/>
            </w:rPr>
            <w:t>[3]</w:t>
          </w:r>
          <w:r w:rsidR="005D4965">
            <w:fldChar w:fldCharType="end"/>
          </w:r>
        </w:sdtContent>
      </w:sdt>
      <w:r w:rsidR="004E2667">
        <w:t>.</w:t>
      </w:r>
    </w:p>
    <w:p w:rsidR="000E41B1" w:rsidRPr="00A9043B" w:rsidRDefault="00663640">
      <w:pPr>
        <w:pStyle w:val="Textkrper"/>
      </w:pPr>
      <w:r w:rsidRPr="00A9043B">
        <w:t xml:space="preserve">While the PIT recommendation concentrates on individual objects, many workflows in data management are concerned with collections of objects. Collections are often described through metadata, and both within and across communities, suitable collection metadata schemas exist. Within RDA, it was however recognized that there is yet no single unified specification that enables the whole spectrum of create, read, update and delete (CRUD) actions that provide the necessary foundation for collection management tasks. Of particular interest were mechanisms that also incorporate PID management as a central aspect of collection concepts, since for some uses a persistent reference to dynamic collections is essential, and even if collections remain stable, their referenced objects may change, which drives the motivation to use PIDs as intermediary anchor </w:t>
      </w:r>
      <w:proofErr w:type="gramStart"/>
      <w:r w:rsidRPr="00A9043B">
        <w:t>points</w:t>
      </w:r>
      <w:proofErr w:type="gramEnd"/>
      <w:r w:rsidRPr="00A9043B">
        <w:t xml:space="preserve"> for collection members.</w:t>
      </w:r>
    </w:p>
    <w:p w:rsidR="000E41B1" w:rsidRPr="00A9043B" w:rsidRDefault="00663640">
      <w:pPr>
        <w:pStyle w:val="Textkrper"/>
      </w:pPr>
      <w:r w:rsidRPr="00A9043B">
        <w:t>The goal of the Research Data Collections WG culminating in this recommendation was therefore to provide a unified model and interface specification for CRUD operations on collections, with particular observance of persistent identification and typing aspects. The recommendation allows building collections within diverse domains and then sharing or expanding them across disciplines. This should enable common tools for end-users and e-infrastructure providers. Individual disciplinary communities can directly benefit if such tools are made widely available, and cross-community data sharing can benefit from increased unification between collection models and implementations. PID providers may benefit from marketing additional services on collections.</w:t>
      </w:r>
    </w:p>
    <w:p w:rsidR="000E41B1" w:rsidRPr="00A9043B" w:rsidRDefault="00663640">
      <w:pPr>
        <w:pStyle w:val="Textkrper"/>
      </w:pPr>
      <w:r w:rsidRPr="00A9043B">
        <w:t xml:space="preserve">A common API for data management of collections will facilitate data interoperability and reuse by, (1) making solutions for managing collections more sustainable and widely available, thus (2) encouraging better data management practices and (3) allowing data objects in collections to be shared and re-used across projects and domains. It is not the intent of the working group to propose an alternative to existing well established standards for describing and archiving collections, but rather to propose an API and implementation for creation, consumption, distribution and citation of collections and their items that could serve as a unifying layer </w:t>
      </w:r>
      <w:r w:rsidRPr="00A9043B">
        <w:rPr>
          <w:i/>
        </w:rPr>
        <w:t>on top of</w:t>
      </w:r>
      <w:r w:rsidRPr="00A9043B">
        <w:t xml:space="preserve"> the existing models and which can enable producers and consumers of collections to operate on data items managed in diverse collection models and repositories. Existing solutions, such as OAI-ORE</w:t>
      </w:r>
      <w:r w:rsidR="00A9043B">
        <w:rPr>
          <w:rStyle w:val="Funotenzeichen"/>
        </w:rPr>
        <w:footnoteReference w:id="2"/>
      </w:r>
      <w:r w:rsidRPr="00A9043B">
        <w:t xml:space="preserve">, </w:t>
      </w:r>
      <w:proofErr w:type="spellStart"/>
      <w:r w:rsidRPr="00A9043B">
        <w:t>BagIT</w:t>
      </w:r>
      <w:proofErr w:type="spellEnd"/>
      <w:r w:rsidR="00A9043B">
        <w:rPr>
          <w:rStyle w:val="Funotenzeichen"/>
        </w:rPr>
        <w:footnoteReference w:id="3"/>
      </w:r>
      <w:r w:rsidRPr="00A9043B">
        <w:t xml:space="preserve"> and the </w:t>
      </w:r>
      <w:r w:rsidRPr="00A9043B">
        <w:lastRenderedPageBreak/>
        <w:t>Portland Common Data Model</w:t>
      </w:r>
      <w:r w:rsidR="00A9043B">
        <w:rPr>
          <w:rStyle w:val="Funotenzeichen"/>
        </w:rPr>
        <w:footnoteReference w:id="4"/>
      </w:r>
      <w:r w:rsidRPr="00A9043B">
        <w:t>, among others focus on describing collections and their semantics with metadata, but do not offer a full set of generic, machine-actionable CRUD operations on them, which is a key innovation of the proposed API.</w:t>
      </w:r>
    </w:p>
    <w:p w:rsidR="000E41B1" w:rsidRPr="00A9043B" w:rsidRDefault="00663640">
      <w:pPr>
        <w:pStyle w:val="berschrift3"/>
      </w:pPr>
      <w:bookmarkStart w:id="3" w:name="what-is-a-collection"/>
      <w:bookmarkStart w:id="4" w:name="_Toc495498754"/>
      <w:bookmarkEnd w:id="3"/>
      <w:r w:rsidRPr="00A9043B">
        <w:t>1.1 What is a collection?</w:t>
      </w:r>
      <w:bookmarkEnd w:id="4"/>
    </w:p>
    <w:p w:rsidR="000E41B1" w:rsidRPr="00A9043B" w:rsidRDefault="00663640">
      <w:pPr>
        <w:pStyle w:val="FirstParagraph"/>
      </w:pPr>
      <w:r w:rsidRPr="00A9043B">
        <w:t xml:space="preserve">Starting from scratch, you might just imagine that you have a number of objects that belong together. The type of these objects is not of particular concern, as long as they are in some </w:t>
      </w:r>
      <w:r w:rsidRPr="00A9043B">
        <w:rPr>
          <w:i/>
        </w:rPr>
        <w:t>digital</w:t>
      </w:r>
      <w:r w:rsidRPr="00A9043B">
        <w:t xml:space="preserve"> form; this can include digital documents or scientific articles, individual data files, a zip of several files, digital images, audio or video recordings. Secondly, the specific reason why these objects belong together can also be motivated by a variety of concerns. There may for example be a number of files that came out of a scientific model calculation, or a number of recordings from a study session or a </w:t>
      </w:r>
      <w:r w:rsidR="00A9043B" w:rsidRPr="00A9043B">
        <w:t>heterogeneous</w:t>
      </w:r>
      <w:r w:rsidRPr="00A9043B">
        <w:t xml:space="preserve"> set of data files from disparate sources grouped together for a particular analysis.</w:t>
      </w:r>
    </w:p>
    <w:p w:rsidR="000E41B1" w:rsidRPr="00A9043B" w:rsidRDefault="00663640">
      <w:pPr>
        <w:pStyle w:val="Textkrper"/>
      </w:pPr>
      <w:r w:rsidRPr="00A9043B">
        <w:t>In conclusion, the act of creating a collection is a very flexible mechanism to bind objects together without demanding particular semantics or formats. What is important, however, is that there is sufficient motivation to bundle the objects together for a time period and purpose that justify the additional costs of the required collection building action. The collection will also receive a distinct identity that persists over changes to its membership or properties, and as part of becoming such a distinct entity, it will offer a set of precisely defined actions that can be used to modify it.</w:t>
      </w:r>
    </w:p>
    <w:p w:rsidR="000E41B1" w:rsidRPr="00A9043B" w:rsidRDefault="00663640">
      <w:pPr>
        <w:pStyle w:val="berschrift3"/>
      </w:pPr>
      <w:bookmarkStart w:id="5" w:name="what-can-we-do-with-a-collection"/>
      <w:bookmarkStart w:id="6" w:name="_Toc495498755"/>
      <w:bookmarkEnd w:id="5"/>
      <w:r w:rsidRPr="00A9043B">
        <w:t>1.2 What can we do with a collection?</w:t>
      </w:r>
      <w:bookmarkEnd w:id="6"/>
    </w:p>
    <w:p w:rsidR="000E41B1" w:rsidRPr="00A9043B" w:rsidRDefault="00663640">
      <w:pPr>
        <w:pStyle w:val="FirstParagraph"/>
      </w:pPr>
      <w:r w:rsidRPr="00A9043B">
        <w:t xml:space="preserve">A similar concept familiar from computer programming are common abstract data types such as lists, arrays and sets. We know how to add, insert, replace or delete objects from such constructs, and we know that there are mechanisms for this in most </w:t>
      </w:r>
      <w:proofErr w:type="gramStart"/>
      <w:r w:rsidRPr="00A9043B">
        <w:t>higher-level</w:t>
      </w:r>
      <w:proofErr w:type="gramEnd"/>
      <w:r w:rsidRPr="00A9043B">
        <w:t xml:space="preserve"> programming languages. But while programming languages deal with objects in computational processes, the motivation here is to manage research data objects that are not bound in computer code, but can, for example, be transferred, replicated or recombined, all of which may have a collection action dimension.</w:t>
      </w:r>
    </w:p>
    <w:p w:rsidR="000E41B1" w:rsidRPr="00A9043B" w:rsidRDefault="00663640">
      <w:pPr>
        <w:pStyle w:val="Textkrper"/>
      </w:pPr>
      <w:r w:rsidRPr="00A9043B">
        <w:t>But despite the differences between abstract data types and research data management, the fundamental actions are similar: Put objects in the collection, take them out again, learn about the number of objects and their total size, look at all objects in the collection in an orderly manner and so on. We may also have some constraints on the collection, such as whether its objects are ordered or unordered, or whether there are further hierarchies inside it, which are also known concepts from collections at the programming level.</w:t>
      </w:r>
    </w:p>
    <w:p w:rsidR="000E41B1" w:rsidRPr="00A9043B" w:rsidRDefault="00663640">
      <w:pPr>
        <w:pStyle w:val="berschrift2"/>
      </w:pPr>
      <w:bookmarkStart w:id="7" w:name="requirements"/>
      <w:bookmarkStart w:id="8" w:name="_Toc495498756"/>
      <w:bookmarkEnd w:id="7"/>
      <w:r w:rsidRPr="00A9043B">
        <w:t>2. Requirements</w:t>
      </w:r>
      <w:bookmarkEnd w:id="8"/>
    </w:p>
    <w:p w:rsidR="000E41B1" w:rsidRPr="00A9043B" w:rsidRDefault="00663640">
      <w:pPr>
        <w:pStyle w:val="FirstParagraph"/>
      </w:pPr>
      <w:r w:rsidRPr="00A9043B">
        <w:t>While there are manifold usage scenarios for collections, the API specification, with its CRUD operations, also adheres to several fundamental requirements. The following list of requirements therefore applies to collections across implementations and disciplines. These requirements were assembled from a survey done prior to establishment of the WG and ongoing discussions throughout its lifetime.</w:t>
      </w:r>
    </w:p>
    <w:p w:rsidR="000E41B1" w:rsidRPr="00A9043B" w:rsidRDefault="00663640">
      <w:pPr>
        <w:pStyle w:val="Compact"/>
        <w:numPr>
          <w:ilvl w:val="0"/>
          <w:numId w:val="3"/>
        </w:numPr>
      </w:pPr>
      <w:r w:rsidRPr="00A9043B">
        <w:lastRenderedPageBreak/>
        <w:t>Collections should bear globally registered unique persistent identifiers (PIDs). The API specification relies on identifiers being present, albeit without prescribing a specific system or approach.</w:t>
      </w:r>
    </w:p>
    <w:p w:rsidR="000E41B1" w:rsidRPr="00A9043B" w:rsidRDefault="00663640">
      <w:pPr>
        <w:pStyle w:val="Compact"/>
        <w:numPr>
          <w:ilvl w:val="0"/>
          <w:numId w:val="3"/>
        </w:numPr>
      </w:pPr>
      <w:r w:rsidRPr="00A9043B">
        <w:t>Objects in a collection must bear unique identifiers. These can be PIDs (such as Handles), but also identifiers unique within a specific system’s context as long as they remain valid references throughout changes in object location within the system.</w:t>
      </w:r>
    </w:p>
    <w:p w:rsidR="000E41B1" w:rsidRPr="00A9043B" w:rsidRDefault="00663640">
      <w:pPr>
        <w:pStyle w:val="Compact"/>
        <w:numPr>
          <w:ilvl w:val="0"/>
          <w:numId w:val="3"/>
        </w:numPr>
      </w:pPr>
      <w:r w:rsidRPr="00A9043B">
        <w:t>Minimal state information on objects must remain retrievable using the identifier beyond the object’s lifetime.</w:t>
      </w:r>
    </w:p>
    <w:p w:rsidR="000E41B1" w:rsidRPr="00A9043B" w:rsidRDefault="00663640">
      <w:pPr>
        <w:pStyle w:val="Compact"/>
        <w:numPr>
          <w:ilvl w:val="0"/>
          <w:numId w:val="3"/>
        </w:numPr>
      </w:pPr>
      <w:r w:rsidRPr="00A9043B">
        <w:t>No assumption should be made on the lifetime of collections. Collections may be deleted at any time or kept over long time spans, depending on the use case.</w:t>
      </w:r>
    </w:p>
    <w:p w:rsidR="000E41B1" w:rsidRPr="00A9043B" w:rsidRDefault="00663640">
      <w:pPr>
        <w:pStyle w:val="Compact"/>
        <w:numPr>
          <w:ilvl w:val="0"/>
          <w:numId w:val="3"/>
        </w:numPr>
      </w:pPr>
      <w:r w:rsidRPr="00A9043B">
        <w:t>Collections may contain sub-collections, but not recursively. It should be possible to restrict this rule for individual collections.</w:t>
      </w:r>
    </w:p>
    <w:p w:rsidR="000E41B1" w:rsidRPr="00A9043B" w:rsidRDefault="00663640">
      <w:pPr>
        <w:pStyle w:val="Compact"/>
        <w:numPr>
          <w:ilvl w:val="0"/>
          <w:numId w:val="3"/>
        </w:numPr>
      </w:pPr>
      <w:r w:rsidRPr="00A9043B">
        <w:t>Objects may belong to more than one collection.</w:t>
      </w:r>
    </w:p>
    <w:p w:rsidR="000E41B1" w:rsidRPr="00A9043B" w:rsidRDefault="00663640">
      <w:pPr>
        <w:pStyle w:val="Compact"/>
        <w:numPr>
          <w:ilvl w:val="0"/>
          <w:numId w:val="3"/>
        </w:numPr>
      </w:pPr>
      <w:r w:rsidRPr="00A9043B">
        <w:t>A single collection may contain objects stored at, and sourced from, different places.</w:t>
      </w:r>
    </w:p>
    <w:p w:rsidR="000E41B1" w:rsidRPr="00A9043B" w:rsidRDefault="00663640">
      <w:pPr>
        <w:pStyle w:val="Compact"/>
        <w:numPr>
          <w:ilvl w:val="0"/>
          <w:numId w:val="3"/>
        </w:numPr>
      </w:pPr>
      <w:r w:rsidRPr="00A9043B">
        <w:t>Collections are finite.</w:t>
      </w:r>
    </w:p>
    <w:p w:rsidR="000E41B1" w:rsidRPr="00A9043B" w:rsidRDefault="00663640">
      <w:pPr>
        <w:pStyle w:val="Compact"/>
        <w:numPr>
          <w:ilvl w:val="0"/>
          <w:numId w:val="3"/>
        </w:numPr>
      </w:pPr>
      <w:r w:rsidRPr="00A9043B">
        <w:t>Any object that bears multiple identifiers may also be referred to by multiple identifiers within a single collection.</w:t>
      </w:r>
    </w:p>
    <w:p w:rsidR="000E41B1" w:rsidRPr="00A9043B" w:rsidRDefault="00663640">
      <w:pPr>
        <w:pStyle w:val="Compact"/>
        <w:numPr>
          <w:ilvl w:val="0"/>
          <w:numId w:val="3"/>
        </w:numPr>
      </w:pPr>
      <w:r w:rsidRPr="00A9043B">
        <w:t>Collections must offer well-defined actions (such as create, read, update, delete) that can be executed by software agents with minimal additional context required.</w:t>
      </w:r>
    </w:p>
    <w:p w:rsidR="000E41B1" w:rsidRPr="00A9043B" w:rsidRDefault="00663640">
      <w:pPr>
        <w:pStyle w:val="Compact"/>
        <w:numPr>
          <w:ilvl w:val="0"/>
          <w:numId w:val="3"/>
        </w:numPr>
      </w:pPr>
      <w:r w:rsidRPr="00A9043B">
        <w:t xml:space="preserve">A software agent should be enabled to determine usage or </w:t>
      </w:r>
      <w:r w:rsidR="002758C6" w:rsidRPr="00A9043B">
        <w:t>behavioral</w:t>
      </w:r>
      <w:r w:rsidRPr="00A9043B">
        <w:t xml:space="preserve"> restrictions (“capabilities”) of a collection by querying a specific collection action. There should be no need for a caller to know the underlying model in advance, except in the case of collection creation. I.e., the collection registry should be responsible for expressing the capabilities any given collection model enables, and a single registry may support several parallel models for collections.</w:t>
      </w:r>
    </w:p>
    <w:p w:rsidR="000E41B1" w:rsidRPr="00A9043B" w:rsidRDefault="00663640">
      <w:pPr>
        <w:pStyle w:val="Compact"/>
        <w:numPr>
          <w:ilvl w:val="0"/>
          <w:numId w:val="3"/>
        </w:numPr>
      </w:pPr>
      <w:r w:rsidRPr="00A9043B">
        <w:t>It should be possible to record the role of an object within a specific collection, independent from the role it has in the context of other collections.</w:t>
      </w:r>
    </w:p>
    <w:p w:rsidR="000E41B1" w:rsidRPr="00A9043B" w:rsidRDefault="00663640">
      <w:pPr>
        <w:pStyle w:val="FirstParagraph"/>
      </w:pPr>
      <w:r w:rsidRPr="00A9043B">
        <w:t>There also some additional requirements that were discussed but did not reach consensus to become mandatory:</w:t>
      </w:r>
    </w:p>
    <w:p w:rsidR="000E41B1" w:rsidRPr="00A9043B" w:rsidRDefault="00663640">
      <w:pPr>
        <w:pStyle w:val="Compact"/>
        <w:numPr>
          <w:ilvl w:val="0"/>
          <w:numId w:val="4"/>
        </w:numPr>
      </w:pPr>
      <w:r w:rsidRPr="00A9043B">
        <w:t>Objects in collections should have registered data types. The specification supports a field to store data types, but does not make them mandatory or require a specific format. It is recommended, however, to align with the RDA recommendation on Data Type Registries</w:t>
      </w:r>
      <w:r w:rsidR="005D4965">
        <w:t xml:space="preserve"> </w:t>
      </w:r>
      <w:sdt>
        <w:sdtPr>
          <w:id w:val="-1791823622"/>
          <w:citation/>
        </w:sdtPr>
        <w:sdtEndPr/>
        <w:sdtContent>
          <w:r w:rsidR="005D4965">
            <w:fldChar w:fldCharType="begin"/>
          </w:r>
          <w:r w:rsidR="005D4965">
            <w:instrText xml:space="preserve">CITATION DTR \l 1031 </w:instrText>
          </w:r>
          <w:r w:rsidR="005D4965">
            <w:fldChar w:fldCharType="separate"/>
          </w:r>
          <w:r w:rsidR="005D4965" w:rsidRPr="005D4965">
            <w:rPr>
              <w:noProof/>
            </w:rPr>
            <w:t>[2]</w:t>
          </w:r>
          <w:r w:rsidR="005D4965">
            <w:fldChar w:fldCharType="end"/>
          </w:r>
        </w:sdtContent>
      </w:sdt>
      <w:r w:rsidRPr="00A9043B">
        <w:t>.</w:t>
      </w:r>
    </w:p>
    <w:p w:rsidR="000E41B1" w:rsidRPr="00A9043B" w:rsidRDefault="00663640">
      <w:pPr>
        <w:pStyle w:val="Compact"/>
        <w:numPr>
          <w:ilvl w:val="0"/>
          <w:numId w:val="4"/>
        </w:numPr>
      </w:pPr>
      <w:r w:rsidRPr="00A9043B">
        <w:t>Collection service providers should offer a listener/subscription model for collection change events. This was discussed and deemed quite valuable for advanced use cases, but introduces a level of complexity that was considered out of scope for the general specification.</w:t>
      </w:r>
    </w:p>
    <w:p w:rsidR="000E41B1" w:rsidRPr="00A9043B" w:rsidRDefault="00663640">
      <w:pPr>
        <w:pStyle w:val="Compact"/>
        <w:numPr>
          <w:ilvl w:val="0"/>
          <w:numId w:val="4"/>
        </w:numPr>
      </w:pPr>
      <w:r w:rsidRPr="00A9043B">
        <w:t xml:space="preserve">Some elements in a collection may not be named explicitly, but rather given implicitly through a generation rule. Such </w:t>
      </w:r>
      <w:r w:rsidRPr="00A9043B">
        <w:rPr>
          <w:i/>
        </w:rPr>
        <w:t>rule-based collections</w:t>
      </w:r>
      <w:r w:rsidRPr="00A9043B">
        <w:t xml:space="preserve"> were discussed and considered interesting as they offer a significantly different approach to collection management, more akin to dynamic database views. A rule-based collection could, for example, contain all objects that are of a specific data type, and thus extend by definition also to future objects of such type. However, the actual implementation of such a collection service is more complex than for descriptive </w:t>
      </w:r>
      <w:r w:rsidRPr="00A9043B">
        <w:lastRenderedPageBreak/>
        <w:t>collections, and it remained unclear how the rules and resulting mechanisms would be specified in an API and conceptually described in a solid way.</w:t>
      </w:r>
    </w:p>
    <w:p w:rsidR="000E41B1" w:rsidRPr="00A9043B" w:rsidRDefault="00663640">
      <w:pPr>
        <w:pStyle w:val="berschrift3"/>
      </w:pPr>
      <w:bookmarkStart w:id="9" w:name="implementation-and-extensibility"/>
      <w:bookmarkStart w:id="10" w:name="_Toc495498757"/>
      <w:bookmarkEnd w:id="9"/>
      <w:r w:rsidRPr="00A9043B">
        <w:t>2.1 Implementation and Extensibility</w:t>
      </w:r>
      <w:bookmarkEnd w:id="10"/>
    </w:p>
    <w:p w:rsidR="000E41B1" w:rsidRPr="00A9043B" w:rsidRDefault="00663640">
      <w:pPr>
        <w:pStyle w:val="FirstParagraph"/>
      </w:pPr>
      <w:r w:rsidRPr="00A9043B">
        <w:t>In addition to the functional requirements, we need to consider that implementation and extensibility requirements will vary across deployments. The API for operating against a collection should be consistent, but it must be possible for the way in which that API is implemented, as well as for the scope of the operations supported by the API, to be variable.</w:t>
      </w:r>
    </w:p>
    <w:p w:rsidR="000E41B1" w:rsidRPr="00A9043B" w:rsidRDefault="00663640">
      <w:pPr>
        <w:pStyle w:val="Textkrper"/>
      </w:pPr>
      <w:r w:rsidRPr="00A9043B">
        <w:t>This variability needs to be present and supported on multiple different levels: the functionality offered by the service, and the functionality implicit in a collection itself. In both cases, the variations must be explicitly expressed via the data model and machine-discoverable with API operations.</w:t>
      </w:r>
    </w:p>
    <w:p w:rsidR="000E41B1" w:rsidRPr="00A9043B" w:rsidRDefault="00663640">
      <w:pPr>
        <w:pStyle w:val="berschrift4"/>
      </w:pPr>
      <w:bookmarkStart w:id="11" w:name="service-features"/>
      <w:bookmarkEnd w:id="11"/>
      <w:r w:rsidRPr="00A9043B">
        <w:t>2.1.1 Service Features</w:t>
      </w:r>
    </w:p>
    <w:p w:rsidR="000E41B1" w:rsidRPr="00A9043B" w:rsidRDefault="00663640">
      <w:pPr>
        <w:pStyle w:val="FirstParagraph"/>
      </w:pPr>
      <w:r w:rsidRPr="00A9043B">
        <w:t>Implementations of the Collection Service may vary in the features they offer. We have identified the following service-level capabilities which should be possible, but not required, of implementations:</w:t>
      </w:r>
    </w:p>
    <w:p w:rsidR="000E41B1" w:rsidRPr="00A9043B" w:rsidRDefault="00663640">
      <w:pPr>
        <w:pStyle w:val="Compact"/>
        <w:numPr>
          <w:ilvl w:val="0"/>
          <w:numId w:val="5"/>
        </w:numPr>
      </w:pPr>
      <w:r w:rsidRPr="00A9043B">
        <w:t>assignment of PIDs to new collections</w:t>
      </w:r>
    </w:p>
    <w:p w:rsidR="00341C5A" w:rsidRDefault="00663640">
      <w:pPr>
        <w:pStyle w:val="Compact"/>
        <w:numPr>
          <w:ilvl w:val="0"/>
          <w:numId w:val="5"/>
        </w:numPr>
      </w:pPr>
      <w:r w:rsidRPr="00A9043B">
        <w:t xml:space="preserve">enforcement of access restrictions on collections </w:t>
      </w:r>
    </w:p>
    <w:p w:rsidR="000E41B1" w:rsidRPr="00A9043B" w:rsidRDefault="00663640">
      <w:pPr>
        <w:pStyle w:val="Compact"/>
        <w:numPr>
          <w:ilvl w:val="0"/>
          <w:numId w:val="5"/>
        </w:numPr>
      </w:pPr>
      <w:r w:rsidRPr="00A9043B">
        <w:t xml:space="preserve"> support for paginated requests</w:t>
      </w:r>
    </w:p>
    <w:p w:rsidR="000E41B1" w:rsidRPr="00A9043B" w:rsidRDefault="00663640">
      <w:pPr>
        <w:pStyle w:val="Compact"/>
        <w:numPr>
          <w:ilvl w:val="0"/>
          <w:numId w:val="5"/>
        </w:numPr>
      </w:pPr>
      <w:r w:rsidRPr="00A9043B">
        <w:t>support for asynchronous actions</w:t>
      </w:r>
    </w:p>
    <w:p w:rsidR="000E41B1" w:rsidRPr="00A9043B" w:rsidRDefault="00663640">
      <w:pPr>
        <w:pStyle w:val="Compact"/>
        <w:numPr>
          <w:ilvl w:val="0"/>
          <w:numId w:val="5"/>
        </w:numPr>
      </w:pPr>
      <w:r w:rsidRPr="00A9043B">
        <w:t>automatic generation of new collections from existing collections based upon pre-defined rules</w:t>
      </w:r>
    </w:p>
    <w:p w:rsidR="000E41B1" w:rsidRPr="00A9043B" w:rsidRDefault="00663640">
      <w:pPr>
        <w:pStyle w:val="Compact"/>
        <w:numPr>
          <w:ilvl w:val="0"/>
          <w:numId w:val="5"/>
        </w:numPr>
      </w:pPr>
      <w:r w:rsidRPr="00A9043B">
        <w:t>expansion of recursive collections (and limits of that expansion)</w:t>
      </w:r>
    </w:p>
    <w:p w:rsidR="000E41B1" w:rsidRPr="00A9043B" w:rsidRDefault="00663640">
      <w:pPr>
        <w:pStyle w:val="Compact"/>
        <w:numPr>
          <w:ilvl w:val="0"/>
          <w:numId w:val="5"/>
        </w:numPr>
      </w:pPr>
      <w:r w:rsidRPr="00A9043B">
        <w:t>support for collection versioning</w:t>
      </w:r>
    </w:p>
    <w:p w:rsidR="000E41B1" w:rsidRPr="00A9043B" w:rsidRDefault="00663640">
      <w:pPr>
        <w:pStyle w:val="Compact"/>
        <w:numPr>
          <w:ilvl w:val="0"/>
          <w:numId w:val="5"/>
        </w:numPr>
      </w:pPr>
      <w:r w:rsidRPr="00A9043B">
        <w:t>restriction and expansion of the supported set-based c</w:t>
      </w:r>
      <w:bookmarkStart w:id="12" w:name="_GoBack"/>
      <w:bookmarkEnd w:id="12"/>
      <w:r w:rsidRPr="00A9043B">
        <w:t>ollection operations</w:t>
      </w:r>
    </w:p>
    <w:p w:rsidR="000E41B1" w:rsidRPr="00A9043B" w:rsidRDefault="00663640">
      <w:pPr>
        <w:pStyle w:val="Compact"/>
        <w:numPr>
          <w:ilvl w:val="0"/>
          <w:numId w:val="5"/>
        </w:numPr>
      </w:pPr>
      <w:r w:rsidRPr="00A9043B">
        <w:t>restriction and expansion of the supported collection model types</w:t>
      </w:r>
    </w:p>
    <w:p w:rsidR="000E41B1" w:rsidRPr="00A9043B" w:rsidRDefault="00663640">
      <w:pPr>
        <w:pStyle w:val="berschrift4"/>
      </w:pPr>
      <w:bookmarkStart w:id="13" w:name="collection-capabilities"/>
      <w:bookmarkEnd w:id="13"/>
      <w:r w:rsidRPr="00A9043B">
        <w:t>2.1.2 Collection Capabilities</w:t>
      </w:r>
    </w:p>
    <w:p w:rsidR="000E41B1" w:rsidRPr="00A9043B" w:rsidRDefault="00663640">
      <w:pPr>
        <w:pStyle w:val="FirstParagraph"/>
      </w:pPr>
      <w:r w:rsidRPr="00A9043B">
        <w:t>Collection capabilities are those properties of any given collection which may impact the actions that are possible for that collection. This metadata is essential for working with a collection and must therefore be easily accessible by an implementation.</w:t>
      </w:r>
    </w:p>
    <w:p w:rsidR="000E41B1" w:rsidRPr="00A9043B" w:rsidRDefault="00663640">
      <w:pPr>
        <w:pStyle w:val="Textkrper"/>
      </w:pPr>
      <w:r w:rsidRPr="00A9043B">
        <w:t>We have identified the following collection capabilities which may impact how a producer or consumer operates on and with the collection and its contents:</w:t>
      </w:r>
    </w:p>
    <w:p w:rsidR="000E41B1" w:rsidRPr="00A9043B" w:rsidRDefault="00663640" w:rsidP="00341C5A">
      <w:pPr>
        <w:pStyle w:val="Compact"/>
        <w:numPr>
          <w:ilvl w:val="0"/>
          <w:numId w:val="23"/>
        </w:numPr>
      </w:pPr>
      <w:r w:rsidRPr="00A9043B">
        <w:t>whether or not member items have an implicit ordering</w:t>
      </w:r>
    </w:p>
    <w:p w:rsidR="000E41B1" w:rsidRPr="00A9043B" w:rsidRDefault="00663640" w:rsidP="00341C5A">
      <w:pPr>
        <w:pStyle w:val="Compact"/>
        <w:numPr>
          <w:ilvl w:val="0"/>
          <w:numId w:val="23"/>
        </w:numPr>
      </w:pPr>
      <w:r w:rsidRPr="00A9043B">
        <w:t>if ordered, where new items are inserted in that order</w:t>
      </w:r>
    </w:p>
    <w:p w:rsidR="000E41B1" w:rsidRPr="00A9043B" w:rsidRDefault="00663640" w:rsidP="00341C5A">
      <w:pPr>
        <w:pStyle w:val="Compact"/>
        <w:numPr>
          <w:ilvl w:val="0"/>
          <w:numId w:val="23"/>
        </w:numPr>
      </w:pPr>
      <w:r w:rsidRPr="00A9043B">
        <w:t>whether member items can assume specific roles with respect to the collection (e.g. such as becoming a 'default' item)</w:t>
      </w:r>
    </w:p>
    <w:p w:rsidR="000E41B1" w:rsidRPr="00A9043B" w:rsidRDefault="00663640" w:rsidP="00341C5A">
      <w:pPr>
        <w:pStyle w:val="Compact"/>
        <w:numPr>
          <w:ilvl w:val="0"/>
          <w:numId w:val="23"/>
        </w:numPr>
      </w:pPr>
      <w:r w:rsidRPr="00A9043B">
        <w:t>whether collection membership is static or mutable</w:t>
      </w:r>
    </w:p>
    <w:p w:rsidR="000E41B1" w:rsidRPr="00A9043B" w:rsidRDefault="00663640" w:rsidP="00341C5A">
      <w:pPr>
        <w:pStyle w:val="Compact"/>
        <w:numPr>
          <w:ilvl w:val="0"/>
          <w:numId w:val="23"/>
        </w:numPr>
      </w:pPr>
      <w:r w:rsidRPr="00A9043B">
        <w:t>whether collection metadata is static or mutable</w:t>
      </w:r>
    </w:p>
    <w:p w:rsidR="000E41B1" w:rsidRPr="00A9043B" w:rsidRDefault="00663640" w:rsidP="00341C5A">
      <w:pPr>
        <w:pStyle w:val="Compact"/>
        <w:numPr>
          <w:ilvl w:val="0"/>
          <w:numId w:val="23"/>
        </w:numPr>
      </w:pPr>
      <w:r w:rsidRPr="00A9043B">
        <w:t>whether member items are restricted to a specific data type</w:t>
      </w:r>
    </w:p>
    <w:p w:rsidR="000E41B1" w:rsidRPr="00A9043B" w:rsidRDefault="00663640" w:rsidP="00341C5A">
      <w:pPr>
        <w:pStyle w:val="Compact"/>
        <w:numPr>
          <w:ilvl w:val="0"/>
          <w:numId w:val="23"/>
        </w:numPr>
      </w:pPr>
      <w:r w:rsidRPr="00A9043B">
        <w:lastRenderedPageBreak/>
        <w:t>whether a maximum number of a members items is imposed</w:t>
      </w:r>
    </w:p>
    <w:p w:rsidR="000E41B1" w:rsidRPr="00A9043B" w:rsidRDefault="00663640">
      <w:pPr>
        <w:pStyle w:val="berschrift4"/>
      </w:pPr>
      <w:bookmarkStart w:id="14" w:name="example"/>
      <w:bookmarkEnd w:id="14"/>
      <w:r w:rsidRPr="00A9043B">
        <w:t>2.1.3 Example</w:t>
      </w:r>
    </w:p>
    <w:p w:rsidR="000E41B1" w:rsidRPr="00A9043B" w:rsidRDefault="00663640">
      <w:pPr>
        <w:pStyle w:val="FirstParagraph"/>
      </w:pPr>
      <w:r w:rsidRPr="00A9043B">
        <w:t xml:space="preserve">As one example of how the service features and collection capabilities might be applied, it should not be required for every implementation to build upon the PID Types API and the Data Types Registry. But in case these are supported, possible "allowed actions" that could be enforced would be that the collection only supports items </w:t>
      </w:r>
      <w:r w:rsidR="006D5510">
        <w:t xml:space="preserve">which </w:t>
      </w:r>
      <w:r w:rsidRPr="00A9043B">
        <w:t>are of a specific data type X, as expressed by a type ID, or which, in addition, conform to a specific PIT profile (which requires a concrete minimal set of metadata to be included with the item).</w:t>
      </w:r>
    </w:p>
    <w:p w:rsidR="000E41B1" w:rsidRPr="00A9043B" w:rsidRDefault="00663640">
      <w:pPr>
        <w:pStyle w:val="berschrift2"/>
      </w:pPr>
      <w:bookmarkStart w:id="15" w:name="definitions"/>
      <w:bookmarkStart w:id="16" w:name="_Toc495498758"/>
      <w:bookmarkEnd w:id="15"/>
      <w:r w:rsidRPr="00A9043B">
        <w:t>3. Definitions</w:t>
      </w:r>
      <w:bookmarkEnd w:id="16"/>
    </w:p>
    <w:p w:rsidR="000E41B1" w:rsidRPr="00A9043B" w:rsidRDefault="00663640">
      <w:pPr>
        <w:pStyle w:val="FirstParagraph"/>
      </w:pPr>
      <w:r w:rsidRPr="00A9043B">
        <w:t>A first coarse-grained definition of a collection is as following, taken from the RDA Data Foundation and Terminology Interest Group's term definition tool</w:t>
      </w:r>
      <w:r w:rsidR="00A9043B">
        <w:rPr>
          <w:rStyle w:val="Funotenzeichen"/>
        </w:rPr>
        <w:footnoteReference w:id="5"/>
      </w:r>
      <w:r w:rsidRPr="00A9043B">
        <w:t>: A collection is a digital object which bears a unique identifier and consists of a finite number of digital object identifiers and metadata associated with each referenced identifier.</w:t>
      </w:r>
    </w:p>
    <w:p w:rsidR="000E41B1" w:rsidRPr="00A9043B" w:rsidRDefault="00663640">
      <w:pPr>
        <w:pStyle w:val="Textkrper"/>
      </w:pPr>
      <w:r w:rsidRPr="00A9043B">
        <w:t>Informally, we refer to the elements referenced in a collection through identifiers as the collection’s content. The elements are digital objects, and collections are digital objects themselves. Elements that are other collections are called sub</w:t>
      </w:r>
      <w:r w:rsidR="00E114A2">
        <w:t>-</w:t>
      </w:r>
      <w:r w:rsidRPr="00A9043B">
        <w:t>collections of the given collection. A collection and its sub</w:t>
      </w:r>
      <w:r w:rsidR="00E114A2">
        <w:t>-</w:t>
      </w:r>
      <w:r w:rsidRPr="00A9043B">
        <w:t>collections define a graph. A collection is finite, if the set of identifiers generated by iteratively resolving its sub</w:t>
      </w:r>
      <w:r w:rsidR="00E114A2">
        <w:t>-</w:t>
      </w:r>
      <w:r w:rsidRPr="00A9043B">
        <w:t>collections is finite, i.e., if the graph has a finite number of nodes. Infinite collections may therefore exist in theory, but are too hard to manage in practice and therefore considered to be out of scope here.</w:t>
      </w:r>
    </w:p>
    <w:p w:rsidR="000E41B1" w:rsidRPr="00A9043B" w:rsidRDefault="00663640">
      <w:pPr>
        <w:pStyle w:val="Textkrper"/>
      </w:pPr>
      <w:r w:rsidRPr="00A9043B">
        <w:t>A collection’s elements may be arranged in a particular form, including unordered (set) and ordered (list) form. Ordered form may be useful to describe inherent semantics of a collection, for instance, to arrange subsequent versions of a digital object in order or capture a strict order of slices of a time series.</w:t>
      </w:r>
    </w:p>
    <w:p w:rsidR="000E41B1" w:rsidRPr="00A9043B" w:rsidRDefault="00663640">
      <w:pPr>
        <w:pStyle w:val="berschrift3"/>
      </w:pPr>
      <w:bookmarkStart w:id="17" w:name="fine-grained-collection-definition"/>
      <w:bookmarkStart w:id="18" w:name="_Toc495498759"/>
      <w:bookmarkEnd w:id="17"/>
      <w:r w:rsidRPr="00A9043B">
        <w:t>3.1 Fine grained collection definition</w:t>
      </w:r>
      <w:bookmarkEnd w:id="18"/>
    </w:p>
    <w:p w:rsidR="000E41B1" w:rsidRPr="00A9043B" w:rsidRDefault="00663640">
      <w:pPr>
        <w:pStyle w:val="FirstParagraph"/>
      </w:pPr>
      <w:r w:rsidRPr="00A9043B">
        <w:t>We define the following elements within the scope of what we consider collections, with a direct connection to how the Collection API is structured:</w:t>
      </w:r>
    </w:p>
    <w:p w:rsidR="000E41B1" w:rsidRPr="00A9043B" w:rsidRDefault="00663640">
      <w:pPr>
        <w:pStyle w:val="Textkrper"/>
      </w:pPr>
      <w:r w:rsidRPr="00A9043B">
        <w:t xml:space="preserve">A </w:t>
      </w:r>
      <w:r w:rsidRPr="00A9043B">
        <w:rPr>
          <w:b/>
        </w:rPr>
        <w:t>collection</w:t>
      </w:r>
      <w:r w:rsidRPr="00A9043B">
        <w:t xml:space="preserve"> is a 4-tuple of an identifier, capabilities, collection properties, and membership.</w:t>
      </w:r>
    </w:p>
    <w:p w:rsidR="000E41B1" w:rsidRPr="00A9043B" w:rsidRDefault="00663640">
      <w:pPr>
        <w:pStyle w:val="Textkrper"/>
      </w:pPr>
      <w:r w:rsidRPr="00A9043B">
        <w:t xml:space="preserve">A </w:t>
      </w:r>
      <w:r w:rsidRPr="00A9043B">
        <w:rPr>
          <w:b/>
        </w:rPr>
        <w:t>Collection Identifier</w:t>
      </w:r>
      <w:r w:rsidRPr="00A9043B">
        <w:t xml:space="preserve"> is a globally registered, persistent and unique identifier. No specific identifier system is required, however.</w:t>
      </w:r>
    </w:p>
    <w:p w:rsidR="00A9043B" w:rsidRDefault="00663640" w:rsidP="00A9043B">
      <w:pPr>
        <w:pStyle w:val="Textkrper"/>
      </w:pPr>
      <w:r w:rsidRPr="00A9043B">
        <w:rPr>
          <w:b/>
        </w:rPr>
        <w:t>Collection Capabilities</w:t>
      </w:r>
      <w:r w:rsidRPr="00A9043B">
        <w:t xml:space="preserve"> fully comprise the set of actions that are supported by it. Actions may affect collection properties or membership. </w:t>
      </w:r>
    </w:p>
    <w:p w:rsidR="000E41B1" w:rsidRPr="00A9043B" w:rsidRDefault="00663640" w:rsidP="00A9043B">
      <w:pPr>
        <w:pStyle w:val="Textkrper"/>
        <w:ind w:left="720"/>
      </w:pPr>
      <w:r w:rsidRPr="00A9043B">
        <w:rPr>
          <w:i/>
        </w:rPr>
        <w:lastRenderedPageBreak/>
        <w:t>Remark</w:t>
      </w:r>
      <w:r w:rsidRPr="00A9043B">
        <w:t>: (1) An external agent may provide more actions than are in a collection's capabilities, e.g. more sophisticated composite actions or actions across multiple collections. (2) An agent submits a capability request to a collection to retrieve the action set.</w:t>
      </w:r>
    </w:p>
    <w:p w:rsidR="00663640" w:rsidRPr="00A9043B" w:rsidRDefault="00663640" w:rsidP="00663640">
      <w:pPr>
        <w:pStyle w:val="Textkrper"/>
      </w:pPr>
      <w:r w:rsidRPr="00A9043B">
        <w:rPr>
          <w:b/>
        </w:rPr>
        <w:t>Collection properties</w:t>
      </w:r>
      <w:r w:rsidRPr="00A9043B">
        <w:t xml:space="preserve"> comprise essential metadata regarding the collection, </w:t>
      </w:r>
      <w:proofErr w:type="gramStart"/>
      <w:r w:rsidRPr="00A9043B">
        <w:t>who</w:t>
      </w:r>
      <w:proofErr w:type="gramEnd"/>
      <w:r w:rsidRPr="00A9043B">
        <w:t xml:space="preserve"> have a primarily informative purpose, whereas collection capabilities determine the possible actions on a collection. </w:t>
      </w:r>
    </w:p>
    <w:p w:rsidR="000E41B1" w:rsidRPr="00A9043B" w:rsidRDefault="00663640" w:rsidP="00663640">
      <w:pPr>
        <w:pStyle w:val="Textkrper"/>
        <w:ind w:left="720"/>
      </w:pPr>
      <w:r w:rsidRPr="00A9043B">
        <w:rPr>
          <w:i/>
        </w:rPr>
        <w:t>Examples:</w:t>
      </w:r>
      <w:r w:rsidRPr="00A9043B">
        <w:t xml:space="preserve"> General collection state information such as its creation date, ownership and license, description, possible relations to other collections, like parent collections, or a pointer to a more sophisticated description ontology.</w:t>
      </w:r>
    </w:p>
    <w:p w:rsidR="000E41B1" w:rsidRPr="00A9043B" w:rsidRDefault="00663640">
      <w:pPr>
        <w:pStyle w:val="Textkrper"/>
      </w:pPr>
      <w:r w:rsidRPr="00A9043B">
        <w:t xml:space="preserve">The </w:t>
      </w:r>
      <w:r w:rsidRPr="00A9043B">
        <w:rPr>
          <w:b/>
        </w:rPr>
        <w:t>collection membership</w:t>
      </w:r>
      <w:r w:rsidRPr="00A9043B">
        <w:t xml:space="preserve"> is a finite multiset of collection members. Collection membership may either be defined explicitly or implicitly through a generation rule.</w:t>
      </w:r>
    </w:p>
    <w:p w:rsidR="000E41B1" w:rsidRPr="00A9043B" w:rsidRDefault="00663640">
      <w:pPr>
        <w:pStyle w:val="Textkrper"/>
      </w:pPr>
      <w:r w:rsidRPr="00A9043B">
        <w:t xml:space="preserve">A </w:t>
      </w:r>
      <w:r w:rsidRPr="00A9043B">
        <w:rPr>
          <w:b/>
        </w:rPr>
        <w:t>collection member entry</w:t>
      </w:r>
      <w:r w:rsidRPr="00A9043B">
        <w:t xml:space="preserve"> consists of a member identifier and multiple member properties, which are further subdivided into general properties (the member's location, description, data type and ontology) as well as multiple </w:t>
      </w:r>
      <w:r w:rsidRPr="00A9043B">
        <w:rPr>
          <w:b/>
        </w:rPr>
        <w:t>mapping properties</w:t>
      </w:r>
      <w:r w:rsidRPr="00A9043B">
        <w:t>, which are member metadata only valid in the context of the particular collection such as member role, index, and timestamps for when the member was added or updated within the collection. Note that a collection can become a member of another collection by adding it to it, referencing the sub</w:t>
      </w:r>
      <w:r w:rsidR="00E114A2">
        <w:t>-</w:t>
      </w:r>
      <w:r w:rsidRPr="00A9043B">
        <w:t xml:space="preserve">collection's identifier. If the collection member is not a collection itself, we call it a </w:t>
      </w:r>
      <w:r w:rsidRPr="00A9043B">
        <w:rPr>
          <w:b/>
        </w:rPr>
        <w:t>collection leaf</w:t>
      </w:r>
      <w:r w:rsidRPr="00A9043B">
        <w:t>.</w:t>
      </w:r>
    </w:p>
    <w:p w:rsidR="000E41B1" w:rsidRPr="00A9043B" w:rsidRDefault="00663640">
      <w:pPr>
        <w:pStyle w:val="Textkrper"/>
      </w:pPr>
      <w:r w:rsidRPr="00A9043B">
        <w:t>The following figure illustrates the overall structure of these various elements.</w:t>
      </w:r>
    </w:p>
    <w:p w:rsidR="000E41B1" w:rsidRPr="00A9043B" w:rsidRDefault="00663640" w:rsidP="000375F1">
      <w:pPr>
        <w:pStyle w:val="Beschriftung"/>
      </w:pPr>
      <w:r w:rsidRPr="00A9043B">
        <w:rPr>
          <w:noProof/>
          <w:lang w:val="de-DE" w:eastAsia="de-DE"/>
        </w:rPr>
        <w:drawing>
          <wp:anchor distT="0" distB="0" distL="114300" distR="114300" simplePos="0" relativeHeight="251658240" behindDoc="0" locked="0" layoutInCell="1" allowOverlap="1" wp14:anchorId="36B24804" wp14:editId="7081A4A8">
            <wp:simplePos x="0" y="0"/>
            <wp:positionH relativeFrom="column">
              <wp:posOffset>-635</wp:posOffset>
            </wp:positionH>
            <wp:positionV relativeFrom="paragraph">
              <wp:posOffset>1905</wp:posOffset>
            </wp:positionV>
            <wp:extent cx="5334000" cy="1124585"/>
            <wp:effectExtent l="0" t="0" r="0" b="0"/>
            <wp:wrapTopAndBottom/>
            <wp:docPr id="2" name="Picture" descr="Collection definitions hierarchy"/>
            <wp:cNvGraphicFramePr/>
            <a:graphic xmlns:a="http://schemas.openxmlformats.org/drawingml/2006/main">
              <a:graphicData uri="http://schemas.openxmlformats.org/drawingml/2006/picture">
                <pic:pic xmlns:pic="http://schemas.openxmlformats.org/drawingml/2006/picture">
                  <pic:nvPicPr>
                    <pic:cNvPr id="0" name="Picture" descr="collection-definitions-hierarch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112458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A9043B">
        <w:t xml:space="preserve"> Figure 1: The collection definitions hierarchy expresses the general model for a collection.</w:t>
      </w:r>
    </w:p>
    <w:p w:rsidR="000E41B1" w:rsidRPr="00A9043B" w:rsidRDefault="00663640">
      <w:pPr>
        <w:pStyle w:val="Textkrper"/>
      </w:pPr>
      <w:r w:rsidRPr="00A9043B">
        <w:t xml:space="preserve">As membership is a multiset, multiple membership of identical items is possible, which can be of practical relevance in ordered collections, for instance. The notion of </w:t>
      </w:r>
      <w:r w:rsidRPr="00A9043B">
        <w:rPr>
          <w:i/>
        </w:rPr>
        <w:t>mapping</w:t>
      </w:r>
      <w:r w:rsidRPr="00A9043B">
        <w:t xml:space="preserve"> properties originates in the idea that there is an inherent mapping function that points from membership to mapping metadata elements. This function is injective, as multiple items can be related to the same metadata.</w:t>
      </w:r>
    </w:p>
    <w:p w:rsidR="000E41B1" w:rsidRPr="00A9043B" w:rsidRDefault="00663640">
      <w:pPr>
        <w:pStyle w:val="Textkrper"/>
      </w:pPr>
      <w:r w:rsidRPr="00A9043B">
        <w:t xml:space="preserve">In addition to the definitions listed above that comprise the structure that is also reflected in the API, we can also take a conceptual viewpoint focused on what comprises the collection's dynamic state and internal mapping </w:t>
      </w:r>
      <w:proofErr w:type="gramStart"/>
      <w:r w:rsidRPr="00A9043B">
        <w:t>relations.</w:t>
      </w:r>
      <w:proofErr w:type="gramEnd"/>
      <w:r w:rsidRPr="00A9043B">
        <w:t xml:space="preserve"> </w:t>
      </w:r>
      <w:proofErr w:type="gramStart"/>
      <w:r w:rsidRPr="00A9043B">
        <w:t>This results</w:t>
      </w:r>
      <w:proofErr w:type="gramEnd"/>
      <w:r w:rsidRPr="00A9043B">
        <w:t xml:space="preserve"> in an alternative approach to structuring, which may help to understand the concept and is captured in the following two brief definitions: (1) the </w:t>
      </w:r>
      <w:r w:rsidRPr="00A9043B">
        <w:rPr>
          <w:b/>
        </w:rPr>
        <w:t>collection state</w:t>
      </w:r>
      <w:r w:rsidRPr="00A9043B">
        <w:t xml:space="preserve"> is defined as the 3-tuple of collection membership, collection capabilities and collection metadata; and (2) the </w:t>
      </w:r>
      <w:r w:rsidRPr="00A9043B">
        <w:rPr>
          <w:b/>
        </w:rPr>
        <w:t>collection metadata</w:t>
      </w:r>
      <w:r w:rsidRPr="00A9043B">
        <w:t xml:space="preserve"> comprises the collection properties, all member mapping metadata and the mapping function.</w:t>
      </w:r>
    </w:p>
    <w:p w:rsidR="000E41B1" w:rsidRPr="00A9043B" w:rsidRDefault="00663640">
      <w:pPr>
        <w:pStyle w:val="berschrift2"/>
      </w:pPr>
      <w:bookmarkStart w:id="19" w:name="use-cases"/>
      <w:bookmarkStart w:id="20" w:name="_Toc495498760"/>
      <w:bookmarkEnd w:id="19"/>
      <w:r w:rsidRPr="00A9043B">
        <w:lastRenderedPageBreak/>
        <w:t>4. Use Cases</w:t>
      </w:r>
      <w:bookmarkEnd w:id="20"/>
    </w:p>
    <w:p w:rsidR="000E41B1" w:rsidRPr="00A9043B" w:rsidRDefault="00663640">
      <w:pPr>
        <w:pStyle w:val="FirstParagraph"/>
      </w:pPr>
      <w:r w:rsidRPr="00A9043B">
        <w:t>Throughout the life of the RDA Working Group, use cases from multiple disciplines were discussed and analyzed for their potential of applying the common Collections API and relevant requirements. Out of the many use cases that were considered, the following three use cases are described in more detail in Appendix A:</w:t>
      </w:r>
    </w:p>
    <w:p w:rsidR="000E41B1" w:rsidRPr="00A9043B" w:rsidRDefault="00663640">
      <w:pPr>
        <w:pStyle w:val="Compact"/>
        <w:numPr>
          <w:ilvl w:val="0"/>
          <w:numId w:val="7"/>
        </w:numPr>
      </w:pPr>
      <w:proofErr w:type="spellStart"/>
      <w:r w:rsidRPr="00A9043B">
        <w:rPr>
          <w:b/>
        </w:rPr>
        <w:t>Perseids</w:t>
      </w:r>
      <w:proofErr w:type="spellEnd"/>
      <w:r w:rsidRPr="00A9043B">
        <w:rPr>
          <w:b/>
        </w:rPr>
        <w:t xml:space="preserve"> data management</w:t>
      </w:r>
      <w:r w:rsidRPr="00A9043B">
        <w:t>, where collections are a key part of the data model and a systematic application of the specification enables transparent workflows and efficient management across the publication lifecycle</w:t>
      </w:r>
    </w:p>
    <w:p w:rsidR="000E41B1" w:rsidRPr="00A9043B" w:rsidRDefault="00663640">
      <w:pPr>
        <w:pStyle w:val="Compact"/>
        <w:numPr>
          <w:ilvl w:val="0"/>
          <w:numId w:val="7"/>
        </w:numPr>
      </w:pPr>
      <w:r w:rsidRPr="00A9043B">
        <w:rPr>
          <w:b/>
        </w:rPr>
        <w:t>GEOFON seismological data management</w:t>
      </w:r>
      <w:r w:rsidRPr="00A9043B">
        <w:t>, where the use of collections can address storage and reproducibility issues posed by complex data requests</w:t>
      </w:r>
    </w:p>
    <w:p w:rsidR="000E41B1" w:rsidRPr="00A9043B" w:rsidRDefault="00663640">
      <w:pPr>
        <w:pStyle w:val="Compact"/>
        <w:numPr>
          <w:ilvl w:val="0"/>
          <w:numId w:val="7"/>
        </w:numPr>
      </w:pPr>
      <w:r w:rsidRPr="00A9043B">
        <w:rPr>
          <w:b/>
        </w:rPr>
        <w:t>DKRZ climate data management</w:t>
      </w:r>
      <w:r w:rsidRPr="00A9043B">
        <w:t>, where collections give a unified structure to aggregated data products and can help with reproducibility and provenance concerns as part of data processing workflows</w:t>
      </w:r>
    </w:p>
    <w:p w:rsidR="000E41B1" w:rsidRPr="00A9043B" w:rsidRDefault="00663640">
      <w:pPr>
        <w:pStyle w:val="berschrift2"/>
      </w:pPr>
      <w:bookmarkStart w:id="21" w:name="additional-collection-operations"/>
      <w:bookmarkStart w:id="22" w:name="_Toc495498761"/>
      <w:bookmarkEnd w:id="21"/>
      <w:r w:rsidRPr="00A9043B">
        <w:t>5. Additional collection operations</w:t>
      </w:r>
      <w:bookmarkEnd w:id="22"/>
    </w:p>
    <w:p w:rsidR="000E41B1" w:rsidRPr="00A9043B" w:rsidRDefault="00663640">
      <w:pPr>
        <w:pStyle w:val="FirstParagraph"/>
      </w:pPr>
      <w:r w:rsidRPr="00A9043B">
        <w:t xml:space="preserve">As explained until now, the conceptual model for collections and the Collection API specification are flexible enough to support a variety of usage scenarios. The specification expresses this flexibility through collection capabilities, properties and methods, which can be used quite freely. While the API specification aims to provide the most common operations on collections, some of the possible operations are only valid for specific </w:t>
      </w:r>
      <w:r w:rsidRPr="00A9043B">
        <w:rPr>
          <w:i/>
        </w:rPr>
        <w:t>collection models</w:t>
      </w:r>
      <w:r w:rsidRPr="00A9043B">
        <w:t>. A collection model is understood as a specific configuration of a collection through its capabilities or properties that restricts usage beyond these. An alternative interpretation that was also discussed within the group was that of traits related to trait-based programming, where the main point would be that such traits are not defined orthogonally to each other and that the combination of traits is a key aspect.</w:t>
      </w:r>
    </w:p>
    <w:p w:rsidR="000E41B1" w:rsidRPr="00A9043B" w:rsidRDefault="00663640">
      <w:pPr>
        <w:pStyle w:val="Textkrper"/>
      </w:pPr>
      <w:r w:rsidRPr="00A9043B">
        <w:t xml:space="preserve">By introducing these extended limits, additional operations become possible. These operations are listed in the descriptions below. The API specification defines capabilities and properties that together describe such models. However, the API specification does not describe the resulting additional operations as they were seen as exceeding the basic API scope, and should therefore be understood as suggestions to </w:t>
      </w:r>
      <w:r w:rsidR="00EA06E7" w:rsidRPr="00A9043B">
        <w:t>implementers</w:t>
      </w:r>
      <w:r w:rsidRPr="00A9043B">
        <w:t xml:space="preserve"> for further extensions.</w:t>
      </w:r>
    </w:p>
    <w:p w:rsidR="00663640" w:rsidRPr="00A9043B" w:rsidRDefault="00663640">
      <w:pPr>
        <w:pStyle w:val="Textkrper"/>
      </w:pPr>
      <w:r w:rsidRPr="00A9043B">
        <w:t xml:space="preserve">The following are some examples for collection models: </w:t>
      </w:r>
    </w:p>
    <w:p w:rsidR="00663640" w:rsidRPr="00A9043B" w:rsidRDefault="00663640" w:rsidP="00663640">
      <w:pPr>
        <w:pStyle w:val="Textkrper"/>
        <w:numPr>
          <w:ilvl w:val="0"/>
          <w:numId w:val="22"/>
        </w:numPr>
      </w:pPr>
      <w:r w:rsidRPr="00A9043B">
        <w:t xml:space="preserve">Ordered collection: If a collection is ordered, a </w:t>
      </w:r>
      <w:proofErr w:type="spellStart"/>
      <w:r w:rsidRPr="00A9043B">
        <w:rPr>
          <w:i/>
        </w:rPr>
        <w:t>getSlice</w:t>
      </w:r>
      <w:proofErr w:type="spellEnd"/>
      <w:r w:rsidRPr="00A9043B">
        <w:t xml:space="preserve"> operation can be introduced, with start and end index parameters. For a collection with modifiable membership, a </w:t>
      </w:r>
      <w:r w:rsidRPr="00A9043B">
        <w:rPr>
          <w:i/>
        </w:rPr>
        <w:t>replace</w:t>
      </w:r>
      <w:r w:rsidRPr="00A9043B">
        <w:t xml:space="preserve"> method with indexes may be useful. </w:t>
      </w:r>
    </w:p>
    <w:p w:rsidR="00663640" w:rsidRPr="00A9043B" w:rsidRDefault="00663640" w:rsidP="00663640">
      <w:pPr>
        <w:pStyle w:val="Textkrper"/>
        <w:numPr>
          <w:ilvl w:val="0"/>
          <w:numId w:val="22"/>
        </w:numPr>
      </w:pPr>
      <w:r w:rsidRPr="00A9043B">
        <w:t xml:space="preserve">Limited size collection: If a collection has a </w:t>
      </w:r>
      <w:proofErr w:type="spellStart"/>
      <w:r w:rsidRPr="00A9043B">
        <w:t>maxLength</w:t>
      </w:r>
      <w:proofErr w:type="spellEnd"/>
      <w:r w:rsidRPr="00A9043B">
        <w:t xml:space="preserve"> set in its properties, a </w:t>
      </w:r>
      <w:proofErr w:type="spellStart"/>
      <w:r w:rsidRPr="00A9043B">
        <w:rPr>
          <w:i/>
        </w:rPr>
        <w:t>calculateTotalSize</w:t>
      </w:r>
      <w:proofErr w:type="spellEnd"/>
      <w:r w:rsidRPr="00A9043B">
        <w:t xml:space="preserve"> operation becomes feasible. Note that such an operation could always be offered, even if </w:t>
      </w:r>
      <w:proofErr w:type="spellStart"/>
      <w:r w:rsidRPr="00A9043B">
        <w:t>maxLength</w:t>
      </w:r>
      <w:proofErr w:type="spellEnd"/>
      <w:r w:rsidRPr="00A9043B">
        <w:t xml:space="preserve"> is not set, but might be expensive. </w:t>
      </w:r>
    </w:p>
    <w:p w:rsidR="000E41B1" w:rsidRPr="00A9043B" w:rsidRDefault="00663640" w:rsidP="00663640">
      <w:pPr>
        <w:pStyle w:val="Textkrper"/>
        <w:numPr>
          <w:ilvl w:val="0"/>
          <w:numId w:val="22"/>
        </w:numPr>
      </w:pPr>
      <w:r w:rsidRPr="00A9043B">
        <w:t xml:space="preserve">Hierarchical collection: If a collection is finite and has member collection items, operations such as </w:t>
      </w:r>
      <w:proofErr w:type="spellStart"/>
      <w:r w:rsidRPr="00A9043B">
        <w:rPr>
          <w:i/>
        </w:rPr>
        <w:t>calculateMaximumDepth</w:t>
      </w:r>
      <w:proofErr w:type="spellEnd"/>
      <w:r w:rsidRPr="00A9043B">
        <w:t xml:space="preserve"> and </w:t>
      </w:r>
      <w:proofErr w:type="spellStart"/>
      <w:r w:rsidRPr="00A9043B">
        <w:rPr>
          <w:i/>
        </w:rPr>
        <w:t>calculateNumberOfDirectChildren</w:t>
      </w:r>
      <w:proofErr w:type="spellEnd"/>
      <w:r w:rsidRPr="00A9043B">
        <w:t xml:space="preserve"> are possible.</w:t>
      </w:r>
    </w:p>
    <w:p w:rsidR="000E41B1" w:rsidRPr="00A9043B" w:rsidRDefault="00663640">
      <w:pPr>
        <w:pStyle w:val="Textkrper"/>
      </w:pPr>
      <w:r w:rsidRPr="00A9043B">
        <w:lastRenderedPageBreak/>
        <w:t xml:space="preserve">This list is </w:t>
      </w:r>
      <w:proofErr w:type="spellStart"/>
      <w:r w:rsidR="00EA06E7">
        <w:t>notedly</w:t>
      </w:r>
      <w:proofErr w:type="spellEnd"/>
      <w:r w:rsidRPr="00A9043B">
        <w:t xml:space="preserve"> not considered exhaustive; depending on specific usage scenario or special cases, e.g. within specific disciplines or running infrastructure and services, further models may be useful with even more detailed special operations. The main reason for not including them in the API specification was that the additional value they provide was judged to be too much limited to specific user groups so that including them as base functionality would make the generic API too heavy. This, of course, does not preclude going down such a route in future revisions once usage scenarios widely demand particular model behavior.</w:t>
      </w:r>
    </w:p>
    <w:p w:rsidR="000E41B1" w:rsidRPr="00A9043B" w:rsidRDefault="00663640">
      <w:pPr>
        <w:pStyle w:val="Textkrper"/>
      </w:pPr>
      <w:r w:rsidRPr="00A9043B">
        <w:t xml:space="preserve">One further operation of potentially high interest is in case of hierarchical collections a </w:t>
      </w:r>
      <w:proofErr w:type="spellStart"/>
      <w:r w:rsidRPr="00A9043B">
        <w:rPr>
          <w:i/>
        </w:rPr>
        <w:t>getParent</w:t>
      </w:r>
      <w:proofErr w:type="spellEnd"/>
      <w:r w:rsidRPr="00A9043B">
        <w:rPr>
          <w:i/>
        </w:rPr>
        <w:t>/</w:t>
      </w:r>
      <w:proofErr w:type="spellStart"/>
      <w:r w:rsidRPr="00A9043B">
        <w:rPr>
          <w:i/>
        </w:rPr>
        <w:t>getParents</w:t>
      </w:r>
      <w:proofErr w:type="spellEnd"/>
      <w:r w:rsidRPr="00A9043B">
        <w:t xml:space="preserve"> operation. The feasibility of such an operation depends on whether hierarchical parent collections are actually recorded within the properties of child collections, which requires the actor who adds a collection as member to another collection to be able and allowed to modify the parent collection's properties. There are multiple potential issues with such an approach, including security and scalability, which is why it was not considered eligible for the general API specification.</w:t>
      </w:r>
    </w:p>
    <w:p w:rsidR="000E41B1" w:rsidRPr="00A9043B" w:rsidRDefault="00663640">
      <w:pPr>
        <w:pStyle w:val="berschrift2"/>
      </w:pPr>
      <w:bookmarkStart w:id="23" w:name="data-types-and-data-type-registration-of"/>
      <w:bookmarkStart w:id="24" w:name="_Toc495498762"/>
      <w:bookmarkEnd w:id="23"/>
      <w:r w:rsidRPr="00A9043B">
        <w:t>6. Data Types and Data Type Registration of Collection Elements</w:t>
      </w:r>
      <w:bookmarkEnd w:id="24"/>
    </w:p>
    <w:p w:rsidR="000E41B1" w:rsidRPr="00A9043B" w:rsidRDefault="00663640">
      <w:pPr>
        <w:pStyle w:val="FirstParagraph"/>
      </w:pPr>
      <w:r w:rsidRPr="00A9043B">
        <w:t>The structure of collections, their elements, properties and all other relevant components need to be defined in a transparent way to enable programmatic interaction. Because a major goal identified by the group is to facilitate automated processing of collections, these definitions have to be transparent for machines in particular, which requires machine-actionable registries that store and provide access to such definitions. The concept of data type registries (DTRs) promoted by RDA is one feasible way for achieving this. This means that the definition of a structural collection element becomes a data type referenced by a persistent identifier and described in a DTR. A typical data type in such a registry has beside its PID a name, a description, applicable standards, some provenance information and can express named dependencies from other types. As part of the collection group's efforts, the structural elements of the collection API have been registered in a DTR instance. A more detailed description of these types and the contextual discussion around them is included in Appendix B.</w:t>
      </w:r>
    </w:p>
    <w:p w:rsidR="000E41B1" w:rsidRPr="00A9043B" w:rsidRDefault="00663640">
      <w:pPr>
        <w:pStyle w:val="berschrift2"/>
      </w:pPr>
      <w:bookmarkStart w:id="25" w:name="permission-management"/>
      <w:bookmarkStart w:id="26" w:name="_Toc495498763"/>
      <w:bookmarkEnd w:id="25"/>
      <w:r w:rsidRPr="00A9043B">
        <w:t>7. Permission Management</w:t>
      </w:r>
      <w:bookmarkEnd w:id="26"/>
    </w:p>
    <w:p w:rsidR="000E41B1" w:rsidRPr="00A9043B" w:rsidRDefault="00663640">
      <w:pPr>
        <w:pStyle w:val="FirstParagraph"/>
      </w:pPr>
      <w:r w:rsidRPr="00A9043B">
        <w:t>We expect implementations of the Collections API to have differing requirements and solutions for enforcing access on collections and their member items. The API specification does not presume anything about the mechanism through which access control is enforced, but allows the implementation to declare whether or not it enforces access via a Service feature property.</w:t>
      </w:r>
    </w:p>
    <w:p w:rsidR="000E41B1" w:rsidRPr="00A9043B" w:rsidRDefault="00663640">
      <w:pPr>
        <w:pStyle w:val="Textkrper"/>
      </w:pPr>
      <w:r w:rsidRPr="00A9043B">
        <w:t xml:space="preserve">The </w:t>
      </w:r>
      <w:proofErr w:type="spellStart"/>
      <w:r w:rsidRPr="00A9043B">
        <w:t>OpenAPI</w:t>
      </w:r>
      <w:proofErr w:type="spellEnd"/>
      <w:r w:rsidRPr="00A9043B">
        <w:t xml:space="preserve"> specification</w:t>
      </w:r>
      <w:r w:rsidR="00BC48D6">
        <w:rPr>
          <w:rStyle w:val="Funotenzeichen"/>
        </w:rPr>
        <w:footnoteReference w:id="6"/>
      </w:r>
      <w:r w:rsidRPr="00A9043B">
        <w:t xml:space="preserve"> we have used to document the API provides the means through which an implementation can specify a </w:t>
      </w:r>
      <w:proofErr w:type="spellStart"/>
      <w:r w:rsidRPr="00A9043B">
        <w:t>SecurityScheme</w:t>
      </w:r>
      <w:proofErr w:type="spellEnd"/>
      <w:r w:rsidR="00BC48D6">
        <w:rPr>
          <w:rStyle w:val="Funotenzeichen"/>
        </w:rPr>
        <w:footnoteReference w:id="7"/>
      </w:r>
      <w:r w:rsidRPr="00A9043B">
        <w:t xml:space="preserve"> for individual API operations. This supports standard OAuth2 workflows, as well as basic authentication and API keys. The Collection API also specifies use of the standard HTTP 401 response code for unauthorized requests on any operations which might be subject to access controls.</w:t>
      </w:r>
    </w:p>
    <w:p w:rsidR="000E41B1" w:rsidRPr="00A9043B" w:rsidRDefault="00663640">
      <w:pPr>
        <w:pStyle w:val="Textkrper"/>
      </w:pPr>
      <w:r w:rsidRPr="00A9043B">
        <w:lastRenderedPageBreak/>
        <w:t>In addition to service and operation level access controls, the API enables the declaration of whether an individual collection itself has access restrictions, and the license and ownership of the collection, via Collection level properties.</w:t>
      </w:r>
    </w:p>
    <w:p w:rsidR="000E41B1" w:rsidRPr="00A9043B" w:rsidRDefault="00663640">
      <w:pPr>
        <w:pStyle w:val="Textkrper"/>
      </w:pPr>
      <w:r w:rsidRPr="00A9043B">
        <w:t>For information on how to implement authentication and authorization solutions, we recommend turning to Single Si</w:t>
      </w:r>
      <w:r w:rsidR="00BC48D6">
        <w:t>gn On standards such as OAuth2</w:t>
      </w:r>
      <w:r w:rsidR="00BC48D6">
        <w:rPr>
          <w:rStyle w:val="Funotenzeichen"/>
        </w:rPr>
        <w:footnoteReference w:id="8"/>
      </w:r>
      <w:r w:rsidR="00BC48D6">
        <w:t>,</w:t>
      </w:r>
      <w:r w:rsidRPr="00A9043B">
        <w:t xml:space="preserve"> Shibboleth</w:t>
      </w:r>
      <w:r w:rsidR="00BC48D6">
        <w:rPr>
          <w:rStyle w:val="Funotenzeichen"/>
        </w:rPr>
        <w:footnoteReference w:id="9"/>
      </w:r>
      <w:r w:rsidRPr="00A9043B">
        <w:t xml:space="preserve"> and SAML</w:t>
      </w:r>
      <w:r w:rsidR="00BC48D6">
        <w:rPr>
          <w:rStyle w:val="Funotenzeichen"/>
        </w:rPr>
        <w:footnoteReference w:id="10"/>
      </w:r>
      <w:r w:rsidRPr="00A9043B">
        <w:t>.</w:t>
      </w:r>
    </w:p>
    <w:p w:rsidR="000E41B1" w:rsidRPr="00A9043B" w:rsidRDefault="00663640">
      <w:pPr>
        <w:pStyle w:val="berschrift2"/>
      </w:pPr>
      <w:bookmarkStart w:id="27" w:name="the-api"/>
      <w:bookmarkStart w:id="28" w:name="_Toc495498764"/>
      <w:bookmarkEnd w:id="27"/>
      <w:r w:rsidRPr="00A9043B">
        <w:t>8. The API</w:t>
      </w:r>
      <w:bookmarkEnd w:id="28"/>
    </w:p>
    <w:p w:rsidR="000E41B1" w:rsidRPr="00A9043B" w:rsidRDefault="00EA06E7">
      <w:pPr>
        <w:pStyle w:val="FirstParagraph"/>
      </w:pPr>
      <w:r w:rsidRPr="00A9043B">
        <w:rPr>
          <w:noProof/>
          <w:lang w:val="de-DE" w:eastAsia="de-DE"/>
        </w:rPr>
        <w:drawing>
          <wp:anchor distT="0" distB="0" distL="114300" distR="114300" simplePos="0" relativeHeight="251659264" behindDoc="0" locked="0" layoutInCell="1" allowOverlap="1" wp14:anchorId="65CC1782" wp14:editId="61AEC4BE">
            <wp:simplePos x="0" y="0"/>
            <wp:positionH relativeFrom="column">
              <wp:posOffset>-1905</wp:posOffset>
            </wp:positionH>
            <wp:positionV relativeFrom="paragraph">
              <wp:posOffset>1172210</wp:posOffset>
            </wp:positionV>
            <wp:extent cx="5955030" cy="509270"/>
            <wp:effectExtent l="0" t="0" r="0" b="0"/>
            <wp:wrapTopAndBottom/>
            <wp:docPr id="3" name="Picture" descr="Features Operations"/>
            <wp:cNvGraphicFramePr/>
            <a:graphic xmlns:a="http://schemas.openxmlformats.org/drawingml/2006/main">
              <a:graphicData uri="http://schemas.openxmlformats.org/drawingml/2006/picture">
                <pic:pic xmlns:pic="http://schemas.openxmlformats.org/drawingml/2006/picture">
                  <pic:nvPicPr>
                    <pic:cNvPr id="0" name="Picture" descr="feature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030" cy="5092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663640" w:rsidRPr="00A9043B">
        <w:t xml:space="preserve">We used the </w:t>
      </w:r>
      <w:proofErr w:type="spellStart"/>
      <w:r w:rsidR="00663640" w:rsidRPr="00A9043B">
        <w:t>OpenAPI</w:t>
      </w:r>
      <w:proofErr w:type="spellEnd"/>
      <w:r w:rsidR="00663640" w:rsidRPr="00A9043B">
        <w:t xml:space="preserve"> 2.0 Specification</w:t>
      </w:r>
      <w:r w:rsidR="00BC48D6">
        <w:rPr>
          <w:rStyle w:val="Funotenzeichen"/>
        </w:rPr>
        <w:footnoteReference w:id="11"/>
      </w:r>
      <w:r w:rsidR="00663640" w:rsidRPr="00A9043B">
        <w:t xml:space="preserve"> (formerly known as Swagger 2.0) to document the Collections API. Using this standard enables use of a wide range of open source tooling to develop interfaces for, and client and server code that implement, the API. The open source Swagger-UI tool is deployed on the GitHub pages for the working group output</w:t>
      </w:r>
      <w:r w:rsidR="005D4965">
        <w:rPr>
          <w:rStyle w:val="Funotenzeichen"/>
        </w:rPr>
        <w:footnoteReference w:id="12"/>
      </w:r>
      <w:r w:rsidR="005D4965">
        <w:t xml:space="preserve"> </w:t>
      </w:r>
      <w:r w:rsidR="00663640" w:rsidRPr="00A9043B">
        <w:t>and presents a user-friendly view of the API.</w:t>
      </w:r>
    </w:p>
    <w:p w:rsidR="000E41B1" w:rsidRPr="00A9043B" w:rsidRDefault="00EA06E7" w:rsidP="000375F1">
      <w:pPr>
        <w:pStyle w:val="Beschriftung"/>
      </w:pPr>
      <w:r w:rsidRPr="00A9043B">
        <w:rPr>
          <w:noProof/>
          <w:lang w:val="de-DE" w:eastAsia="de-DE"/>
        </w:rPr>
        <w:drawing>
          <wp:anchor distT="0" distB="0" distL="114300" distR="114300" simplePos="0" relativeHeight="251660288" behindDoc="0" locked="0" layoutInCell="1" allowOverlap="1" wp14:anchorId="74ED6232" wp14:editId="51DD08A1">
            <wp:simplePos x="0" y="0"/>
            <wp:positionH relativeFrom="column">
              <wp:posOffset>-1905</wp:posOffset>
            </wp:positionH>
            <wp:positionV relativeFrom="paragraph">
              <wp:posOffset>819785</wp:posOffset>
            </wp:positionV>
            <wp:extent cx="5925185" cy="2719070"/>
            <wp:effectExtent l="0" t="0" r="0" b="0"/>
            <wp:wrapTopAndBottom/>
            <wp:docPr id="4" name="Picture" descr="Collections Operations"/>
            <wp:cNvGraphicFramePr/>
            <a:graphic xmlns:a="http://schemas.openxmlformats.org/drawingml/2006/main">
              <a:graphicData uri="http://schemas.openxmlformats.org/drawingml/2006/picture">
                <pic:pic xmlns:pic="http://schemas.openxmlformats.org/drawingml/2006/picture">
                  <pic:nvPicPr>
                    <pic:cNvPr id="0" name="Picture" descr="collections.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25185" cy="27190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663640" w:rsidRPr="00A9043B">
        <w:t xml:space="preserve"> Figure 2: Screenshot of the Swagger UI view of the features operation.</w:t>
      </w:r>
    </w:p>
    <w:p w:rsidR="000E41B1" w:rsidRPr="00A9043B" w:rsidRDefault="00663640" w:rsidP="000375F1">
      <w:pPr>
        <w:pStyle w:val="Beschriftung"/>
      </w:pPr>
      <w:r w:rsidRPr="00A9043B">
        <w:t xml:space="preserve"> Figure 3: Screenshot of the Swagger UI view of the collections operations.</w:t>
      </w:r>
    </w:p>
    <w:p w:rsidR="000E41B1" w:rsidRPr="00A9043B" w:rsidRDefault="00663640" w:rsidP="000375F1">
      <w:pPr>
        <w:pStyle w:val="Beschriftung"/>
      </w:pPr>
      <w:r w:rsidRPr="00A9043B">
        <w:rPr>
          <w:noProof/>
          <w:lang w:val="de-DE" w:eastAsia="de-DE"/>
        </w:rPr>
        <w:lastRenderedPageBreak/>
        <w:drawing>
          <wp:anchor distT="0" distB="0" distL="114300" distR="114300" simplePos="0" relativeHeight="251661312" behindDoc="0" locked="0" layoutInCell="1" allowOverlap="1" wp14:anchorId="2898C8F3" wp14:editId="0861CD40">
            <wp:simplePos x="0" y="0"/>
            <wp:positionH relativeFrom="column">
              <wp:posOffset>-1905</wp:posOffset>
            </wp:positionH>
            <wp:positionV relativeFrom="paragraph">
              <wp:posOffset>-1905</wp:posOffset>
            </wp:positionV>
            <wp:extent cx="5883910" cy="2286635"/>
            <wp:effectExtent l="0" t="0" r="0" b="0"/>
            <wp:wrapTopAndBottom/>
            <wp:docPr id="5" name="Picture" descr="Members Operations"/>
            <wp:cNvGraphicFramePr/>
            <a:graphic xmlns:a="http://schemas.openxmlformats.org/drawingml/2006/main">
              <a:graphicData uri="http://schemas.openxmlformats.org/drawingml/2006/picture">
                <pic:pic xmlns:pic="http://schemas.openxmlformats.org/drawingml/2006/picture">
                  <pic:nvPicPr>
                    <pic:cNvPr id="0" name="Picture" descr="members.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83910" cy="22866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A9043B">
        <w:t xml:space="preserve"> Figure 4: Screenshot of the Swagger UI view of the collection members operations.</w:t>
      </w:r>
    </w:p>
    <w:p w:rsidR="000E41B1" w:rsidRPr="00A9043B" w:rsidRDefault="00663640">
      <w:pPr>
        <w:pStyle w:val="Textkrper"/>
      </w:pPr>
      <w:r w:rsidRPr="00A9043B">
        <w:t>The swagger documentation of the complete 1.0.0 version of the specification is provided in Appendix C.</w:t>
      </w:r>
    </w:p>
    <w:p w:rsidR="000E41B1" w:rsidRPr="00A9043B" w:rsidRDefault="00663640">
      <w:pPr>
        <w:pStyle w:val="berschrift2"/>
      </w:pPr>
      <w:bookmarkStart w:id="29" w:name="general-purpose-implementations"/>
      <w:bookmarkStart w:id="30" w:name="_Toc495498765"/>
      <w:bookmarkEnd w:id="29"/>
      <w:r w:rsidRPr="00A9043B">
        <w:t>9. General Purpose Implementations</w:t>
      </w:r>
      <w:bookmarkEnd w:id="30"/>
    </w:p>
    <w:p w:rsidR="000E41B1" w:rsidRPr="00A9043B" w:rsidRDefault="00663640">
      <w:pPr>
        <w:pStyle w:val="berschrift3"/>
      </w:pPr>
      <w:bookmarkStart w:id="31" w:name="perseids-manifold"/>
      <w:bookmarkStart w:id="32" w:name="_Toc495498766"/>
      <w:bookmarkEnd w:id="31"/>
      <w:r w:rsidRPr="00A9043B">
        <w:t xml:space="preserve">9.1. </w:t>
      </w:r>
      <w:proofErr w:type="spellStart"/>
      <w:r w:rsidRPr="00A9043B">
        <w:t>Perseids</w:t>
      </w:r>
      <w:proofErr w:type="spellEnd"/>
      <w:r w:rsidRPr="00A9043B">
        <w:t xml:space="preserve"> Manifold</w:t>
      </w:r>
      <w:bookmarkEnd w:id="32"/>
    </w:p>
    <w:p w:rsidR="000E41B1" w:rsidRPr="00A9043B" w:rsidRDefault="00663640">
      <w:pPr>
        <w:pStyle w:val="FirstParagraph"/>
      </w:pPr>
      <w:proofErr w:type="spellStart"/>
      <w:r w:rsidRPr="00A9043B">
        <w:t>Perseids</w:t>
      </w:r>
      <w:proofErr w:type="spellEnd"/>
      <w:r w:rsidRPr="00A9043B">
        <w:t xml:space="preserve"> Manifold is a research data collections server developed by the </w:t>
      </w:r>
      <w:proofErr w:type="spellStart"/>
      <w:r w:rsidRPr="00A9043B">
        <w:t>Perseids</w:t>
      </w:r>
      <w:proofErr w:type="spellEnd"/>
      <w:r w:rsidRPr="00A9043B">
        <w:t xml:space="preserve"> Project at Tufts University, Boston. It fully implements the specifications in this document and functions as a demonstrator for the Working Group API.</w:t>
      </w:r>
    </w:p>
    <w:p w:rsidR="000E41B1" w:rsidRPr="00A9043B" w:rsidRDefault="00663640">
      <w:pPr>
        <w:pStyle w:val="Textkrper"/>
      </w:pPr>
      <w:proofErr w:type="spellStart"/>
      <w:r w:rsidRPr="00A9043B">
        <w:t>Perseids</w:t>
      </w:r>
      <w:proofErr w:type="spellEnd"/>
      <w:r w:rsidRPr="00A9043B">
        <w:t xml:space="preserve"> Manifold has been implemented in Python using the Flask HTTP Framework. It is designed in a layered architecture spanning from the HTTP interface to the database drivers and thereby provides separation of concerns and intermediate-level programming interfaces across all layers.</w:t>
      </w:r>
    </w:p>
    <w:p w:rsidR="000E41B1" w:rsidRPr="00A9043B" w:rsidRDefault="00663640">
      <w:pPr>
        <w:pStyle w:val="Textkrper"/>
      </w:pPr>
      <w:r w:rsidRPr="00A9043B">
        <w:t>The Python data models and database interface in particular are shared across implementations and are meant to simplify queries across different database types, thus enabling addition of new database drivers and reuse of drivers for customized front-ends.</w:t>
      </w:r>
    </w:p>
    <w:p w:rsidR="000E41B1" w:rsidRPr="00A9043B" w:rsidRDefault="00663640">
      <w:pPr>
        <w:pStyle w:val="Textkrper"/>
      </w:pPr>
      <w:r w:rsidRPr="00A9043B">
        <w:t xml:space="preserve">The database interface has been formulated in terms of the application models for collections and items, filters and cursors. A translation into database specific queries happens inside the individual database drivers. It is up to the driver implementation to </w:t>
      </w:r>
      <w:proofErr w:type="gramStart"/>
      <w:r w:rsidRPr="00A9043B">
        <w:t>either interpret and</w:t>
      </w:r>
      <w:proofErr w:type="gramEnd"/>
      <w:r w:rsidRPr="00A9043B">
        <w:t xml:space="preserve"> apply the filters and cursor to query results, or to translate them directly into the respective database query language and run them natively on the database.</w:t>
      </w:r>
    </w:p>
    <w:p w:rsidR="000E41B1" w:rsidRPr="00A9043B" w:rsidRDefault="00663640">
      <w:pPr>
        <w:pStyle w:val="Textkrper"/>
      </w:pPr>
      <w:r w:rsidRPr="00A9043B">
        <w:t xml:space="preserve">In the recommended configuration, </w:t>
      </w:r>
      <w:proofErr w:type="spellStart"/>
      <w:r w:rsidRPr="00A9043B">
        <w:t>Perseids</w:t>
      </w:r>
      <w:proofErr w:type="spellEnd"/>
      <w:r w:rsidRPr="00A9043B">
        <w:t xml:space="preserve"> Manifold uses a triple store with SPARQL endpoint to save collections data.</w:t>
      </w:r>
    </w:p>
    <w:p w:rsidR="000E41B1" w:rsidRPr="00A9043B" w:rsidRDefault="00663640">
      <w:pPr>
        <w:pStyle w:val="berschrift3"/>
      </w:pPr>
      <w:bookmarkStart w:id="33" w:name="the-reptor-software"/>
      <w:bookmarkStart w:id="34" w:name="_Toc495498767"/>
      <w:bookmarkEnd w:id="33"/>
      <w:r w:rsidRPr="00A9043B">
        <w:t xml:space="preserve">9.2 The </w:t>
      </w:r>
      <w:proofErr w:type="spellStart"/>
      <w:r w:rsidRPr="00A9043B">
        <w:t>Reptor</w:t>
      </w:r>
      <w:proofErr w:type="spellEnd"/>
      <w:r w:rsidRPr="00A9043B">
        <w:t xml:space="preserve"> Software</w:t>
      </w:r>
      <w:bookmarkEnd w:id="34"/>
    </w:p>
    <w:p w:rsidR="000E41B1" w:rsidRPr="00A9043B" w:rsidRDefault="00663640">
      <w:pPr>
        <w:pStyle w:val="FirstParagraph"/>
      </w:pPr>
      <w:proofErr w:type="spellStart"/>
      <w:r w:rsidRPr="00A9043B">
        <w:t>Reptor</w:t>
      </w:r>
      <w:proofErr w:type="spellEnd"/>
      <w:r w:rsidRPr="00A9043B">
        <w:t xml:space="preserve"> is a PHP application which turns a web server into a data repository. It demonstrates the functionality of a modern data repository along multiple recommendations of the R</w:t>
      </w:r>
      <w:r w:rsidR="002758C6">
        <w:t>esearch Data Alliance</w:t>
      </w:r>
      <w:r w:rsidRPr="00A9043B">
        <w:t>.</w:t>
      </w:r>
    </w:p>
    <w:p w:rsidR="000E41B1" w:rsidRPr="00A9043B" w:rsidRDefault="00663640">
      <w:pPr>
        <w:pStyle w:val="Textkrper"/>
      </w:pPr>
      <w:r w:rsidRPr="00A9043B">
        <w:lastRenderedPageBreak/>
        <w:t>Beside other features, it contains an implementation of the RDA Collection API. A collection is represented by any kind of items (lin</w:t>
      </w:r>
      <w:r w:rsidR="002758C6">
        <w:t xml:space="preserve">ks, strings, numbers, </w:t>
      </w:r>
      <w:proofErr w:type="gramStart"/>
      <w:r w:rsidR="002758C6">
        <w:t>PIDs, …</w:t>
      </w:r>
      <w:r w:rsidRPr="00A9043B">
        <w:t>)</w:t>
      </w:r>
      <w:proofErr w:type="gramEnd"/>
      <w:r w:rsidRPr="00A9043B">
        <w:t xml:space="preserve"> in a file with a defined name in a folder. The path to the folder represents the name of the collection. Collections can be managed by </w:t>
      </w:r>
      <w:proofErr w:type="gramStart"/>
      <w:r w:rsidRPr="00A9043B">
        <w:t>an</w:t>
      </w:r>
      <w:proofErr w:type="gramEnd"/>
      <w:r w:rsidRPr="00A9043B">
        <w:t xml:space="preserve"> user friendly web interface or via </w:t>
      </w:r>
      <w:proofErr w:type="spellStart"/>
      <w:r w:rsidRPr="00A9043B">
        <w:t>RESTstyle</w:t>
      </w:r>
      <w:proofErr w:type="spellEnd"/>
      <w:r w:rsidRPr="00A9043B">
        <w:t xml:space="preserve"> calls on the command</w:t>
      </w:r>
      <w:r w:rsidR="00E114A2">
        <w:t xml:space="preserve"> </w:t>
      </w:r>
      <w:r w:rsidRPr="00A9043B">
        <w:t>line or any programming language.</w:t>
      </w:r>
    </w:p>
    <w:p w:rsidR="000E41B1" w:rsidRPr="00A9043B" w:rsidRDefault="00663640">
      <w:pPr>
        <w:pStyle w:val="Textkrper"/>
      </w:pPr>
      <w:r w:rsidRPr="00A9043B">
        <w:t xml:space="preserve">For example, the following </w:t>
      </w:r>
      <w:proofErr w:type="spellStart"/>
      <w:r w:rsidRPr="00A9043B">
        <w:t>RESTstyle</w:t>
      </w:r>
      <w:proofErr w:type="spellEnd"/>
      <w:r w:rsidRPr="00A9043B">
        <w:t xml:space="preserve"> call to </w:t>
      </w:r>
      <w:proofErr w:type="spellStart"/>
      <w:r w:rsidRPr="00A9043B">
        <w:t>Reptor's</w:t>
      </w:r>
      <w:proofErr w:type="spellEnd"/>
      <w:r w:rsidRPr="00A9043B">
        <w:t xml:space="preserve"> collection API will list all existing collections in the current </w:t>
      </w:r>
      <w:proofErr w:type="spellStart"/>
      <w:r w:rsidRPr="00A9043B">
        <w:t>Reptor</w:t>
      </w:r>
      <w:proofErr w:type="spellEnd"/>
      <w:r w:rsidRPr="00A9043B">
        <w:t xml:space="preserve"> instance:</w:t>
      </w:r>
    </w:p>
    <w:p w:rsidR="000E41B1" w:rsidRPr="00E114A2" w:rsidRDefault="00663640" w:rsidP="00663640">
      <w:pPr>
        <w:pStyle w:val="SourceCode"/>
        <w:rPr>
          <w:sz w:val="20"/>
        </w:rPr>
      </w:pPr>
      <w:proofErr w:type="gramStart"/>
      <w:r w:rsidRPr="00E114A2">
        <w:rPr>
          <w:sz w:val="20"/>
        </w:rPr>
        <w:t>curl</w:t>
      </w:r>
      <w:proofErr w:type="gramEnd"/>
      <w:r w:rsidRPr="00E114A2">
        <w:rPr>
          <w:sz w:val="20"/>
        </w:rPr>
        <w:t xml:space="preserve"> -X GET http://example.com/collections/api.php/collections</w:t>
      </w:r>
    </w:p>
    <w:p w:rsidR="000E41B1" w:rsidRPr="00A9043B" w:rsidRDefault="00663640">
      <w:pPr>
        <w:pStyle w:val="Textkrper"/>
      </w:pPr>
      <w:proofErr w:type="spellStart"/>
      <w:r w:rsidRPr="00A9043B">
        <w:t>Reptor</w:t>
      </w:r>
      <w:proofErr w:type="spellEnd"/>
      <w:r w:rsidRPr="00A9043B">
        <w:t xml:space="preserve"> is free software under the Apache license and can be downloaded together with documentation</w:t>
      </w:r>
      <w:r w:rsidR="005D4965">
        <w:rPr>
          <w:rStyle w:val="Funotenzeichen"/>
        </w:rPr>
        <w:footnoteReference w:id="13"/>
      </w:r>
      <w:r w:rsidRPr="00A9043B">
        <w:t>. Test instances are available.</w:t>
      </w:r>
    </w:p>
    <w:p w:rsidR="000E41B1" w:rsidRPr="00A9043B" w:rsidRDefault="00663640">
      <w:pPr>
        <w:pStyle w:val="berschrift3"/>
      </w:pPr>
      <w:bookmarkStart w:id="35" w:name="european-persistent-identifier-consortiu"/>
      <w:bookmarkStart w:id="36" w:name="_Toc495498768"/>
      <w:bookmarkEnd w:id="35"/>
      <w:r w:rsidRPr="00A9043B">
        <w:t>9.3 European Persistent Identifier Consortium services (</w:t>
      </w:r>
      <w:proofErr w:type="spellStart"/>
      <w:r w:rsidRPr="00A9043B">
        <w:t>ePIC</w:t>
      </w:r>
      <w:proofErr w:type="spellEnd"/>
      <w:r w:rsidRPr="00A9043B">
        <w:t>)</w:t>
      </w:r>
      <w:bookmarkEnd w:id="36"/>
    </w:p>
    <w:p w:rsidR="000E41B1" w:rsidRPr="00A9043B" w:rsidRDefault="00663640">
      <w:pPr>
        <w:pStyle w:val="FirstParagraph"/>
      </w:pPr>
      <w:r w:rsidRPr="00A9043B">
        <w:t xml:space="preserve">The </w:t>
      </w:r>
      <w:proofErr w:type="spellStart"/>
      <w:r w:rsidRPr="00A9043B">
        <w:t>ePIC</w:t>
      </w:r>
      <w:proofErr w:type="spellEnd"/>
      <w:r w:rsidRPr="00A9043B">
        <w:t xml:space="preserve"> Collection Registry Implementation is a Python Flask-based implementation. It uses registered types and allows multiple prefix-based registries. It is backed by the Handle System and stores object contents through a regular file system. It will be available soon under https://coll-reg.pidconsortium.eu.</w:t>
      </w:r>
    </w:p>
    <w:p w:rsidR="000E41B1" w:rsidRPr="00A9043B" w:rsidRDefault="00663640">
      <w:pPr>
        <w:pStyle w:val="berschrift2"/>
      </w:pPr>
      <w:bookmarkStart w:id="37" w:name="adoption-efforts"/>
      <w:bookmarkStart w:id="38" w:name="_Toc495498769"/>
      <w:bookmarkEnd w:id="37"/>
      <w:r w:rsidRPr="00A9043B">
        <w:t>10. Adoption Efforts</w:t>
      </w:r>
      <w:bookmarkEnd w:id="38"/>
    </w:p>
    <w:p w:rsidR="000E41B1" w:rsidRPr="00A9043B" w:rsidRDefault="00663640">
      <w:pPr>
        <w:pStyle w:val="berschrift3"/>
      </w:pPr>
      <w:bookmarkStart w:id="39" w:name="rpid-test-bed"/>
      <w:bookmarkStart w:id="40" w:name="_Toc495498770"/>
      <w:bookmarkEnd w:id="39"/>
      <w:r w:rsidRPr="00A9043B">
        <w:t>10.1 RPID Test Bed</w:t>
      </w:r>
      <w:bookmarkEnd w:id="40"/>
    </w:p>
    <w:p w:rsidR="000E41B1" w:rsidRPr="00A9043B" w:rsidRDefault="00663640">
      <w:pPr>
        <w:pStyle w:val="FirstParagraph"/>
      </w:pPr>
      <w:r w:rsidRPr="00A9043B">
        <w:t xml:space="preserve">The </w:t>
      </w:r>
      <w:proofErr w:type="spellStart"/>
      <w:r w:rsidRPr="00A9043B">
        <w:t>Perseids</w:t>
      </w:r>
      <w:proofErr w:type="spellEnd"/>
      <w:r w:rsidRPr="00A9043B">
        <w:t xml:space="preserve"> Manifold implementation</w:t>
      </w:r>
      <w:r w:rsidR="00BC48D6">
        <w:rPr>
          <w:rStyle w:val="Funotenzeichen"/>
        </w:rPr>
        <w:footnoteReference w:id="14"/>
      </w:r>
      <w:r w:rsidRPr="00A9043B">
        <w:t xml:space="preserve"> of the Collections API is included in the RPID Test Bed</w:t>
      </w:r>
      <w:r w:rsidR="00BC48D6">
        <w:rPr>
          <w:rStyle w:val="Funotenzeichen"/>
        </w:rPr>
        <w:footnoteReference w:id="15"/>
      </w:r>
      <w:r w:rsidRPr="00A9043B">
        <w:t>. The RPID testbed is intended to stimulate and enable evaluation of the complementary outputs of RDA in PID oriented data management. The testbed includes a Handle Service, a Data Type Registry, a PIT API, along with the Collections API, and is available for research, education, non-profit, or pre-competitive use through 2019.</w:t>
      </w:r>
    </w:p>
    <w:p w:rsidR="000E41B1" w:rsidRPr="00A9043B" w:rsidRDefault="00663640">
      <w:pPr>
        <w:pStyle w:val="berschrift3"/>
      </w:pPr>
      <w:bookmarkStart w:id="41" w:name="perseids-project"/>
      <w:bookmarkStart w:id="42" w:name="_Toc495498771"/>
      <w:bookmarkEnd w:id="41"/>
      <w:r w:rsidRPr="00A9043B">
        <w:t xml:space="preserve">10.2 </w:t>
      </w:r>
      <w:proofErr w:type="spellStart"/>
      <w:r w:rsidRPr="00A9043B">
        <w:t>Perseids</w:t>
      </w:r>
      <w:proofErr w:type="spellEnd"/>
      <w:r w:rsidRPr="00A9043B">
        <w:t xml:space="preserve"> Project</w:t>
      </w:r>
      <w:bookmarkEnd w:id="42"/>
    </w:p>
    <w:p w:rsidR="000E41B1" w:rsidRPr="00A9043B" w:rsidRDefault="00663640">
      <w:pPr>
        <w:pStyle w:val="FirstParagraph"/>
      </w:pPr>
      <w:r w:rsidRPr="00A9043B">
        <w:t xml:space="preserve">The </w:t>
      </w:r>
      <w:proofErr w:type="spellStart"/>
      <w:r w:rsidRPr="00A9043B">
        <w:t>Perseids</w:t>
      </w:r>
      <w:proofErr w:type="spellEnd"/>
      <w:r w:rsidRPr="00A9043B">
        <w:t xml:space="preserve"> Project (whose use case is described further in Appendix A.1) currently uses the </w:t>
      </w:r>
      <w:proofErr w:type="spellStart"/>
      <w:r w:rsidRPr="00A9043B">
        <w:t>Perseids</w:t>
      </w:r>
      <w:proofErr w:type="spellEnd"/>
      <w:r w:rsidRPr="00A9043B">
        <w:t xml:space="preserve"> Manifold implementation of the Collections API to manage its collections of annotations. When an annotation data object is created on </w:t>
      </w:r>
      <w:proofErr w:type="spellStart"/>
      <w:r w:rsidRPr="00A9043B">
        <w:t>Perseids</w:t>
      </w:r>
      <w:proofErr w:type="spellEnd"/>
      <w:r w:rsidRPr="00A9043B">
        <w:t>, it gets added to: (1) the collection of all annotations created by the that user; (2) a collection representing the specific publication to which the annotation data object belongs; and (3) if the annotation identifies a canon</w:t>
      </w:r>
      <w:r w:rsidR="00EA06E7">
        <w:t>i</w:t>
      </w:r>
      <w:r w:rsidRPr="00A9043B">
        <w:t>cal text source via a CTS URN</w:t>
      </w:r>
      <w:r w:rsidR="00BC48D6">
        <w:rPr>
          <w:rStyle w:val="Funotenzeichen"/>
        </w:rPr>
        <w:footnoteReference w:id="16"/>
      </w:r>
      <w:r w:rsidRPr="00A9043B">
        <w:t xml:space="preserve"> as its primary topic of interest, the data object gets added to one or more collections of annotations about that topic depending upon the granularity of the CTS URN identifier.</w:t>
      </w:r>
    </w:p>
    <w:p w:rsidR="000E41B1" w:rsidRPr="00A9043B" w:rsidRDefault="00663640">
      <w:pPr>
        <w:pStyle w:val="Textkrper"/>
      </w:pPr>
      <w:r w:rsidRPr="00A9043B">
        <w:t>Future enhancements would be to extend the use of the Collections API through the entire lifecycle of the publication, as set forth below:</w:t>
      </w:r>
    </w:p>
    <w:p w:rsidR="000E41B1" w:rsidRPr="00A9043B" w:rsidRDefault="00663640" w:rsidP="000375F1">
      <w:pPr>
        <w:pStyle w:val="Beschriftung"/>
      </w:pPr>
      <w:r w:rsidRPr="00A9043B">
        <w:rPr>
          <w:noProof/>
          <w:lang w:val="de-DE" w:eastAsia="de-DE"/>
        </w:rPr>
        <w:lastRenderedPageBreak/>
        <w:drawing>
          <wp:anchor distT="0" distB="0" distL="114300" distR="114300" simplePos="0" relativeHeight="251662336" behindDoc="0" locked="0" layoutInCell="1" allowOverlap="1" wp14:anchorId="2B0BC1DB" wp14:editId="7D18AB79">
            <wp:simplePos x="0" y="0"/>
            <wp:positionH relativeFrom="column">
              <wp:posOffset>-635</wp:posOffset>
            </wp:positionH>
            <wp:positionV relativeFrom="paragraph">
              <wp:posOffset>3175</wp:posOffset>
            </wp:positionV>
            <wp:extent cx="5334000" cy="3288665"/>
            <wp:effectExtent l="0" t="0" r="0" b="0"/>
            <wp:wrapTopAndBottom/>
            <wp:docPr id="6" name="Picture" descr="Perseids Data Collection Lifecyle"/>
            <wp:cNvGraphicFramePr/>
            <a:graphic xmlns:a="http://schemas.openxmlformats.org/drawingml/2006/main">
              <a:graphicData uri="http://schemas.openxmlformats.org/drawingml/2006/picture">
                <pic:pic xmlns:pic="http://schemas.openxmlformats.org/drawingml/2006/picture">
                  <pic:nvPicPr>
                    <pic:cNvPr id="0" name="Picture" descr="perseidsdatacollectionlifecycle.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34000" cy="328866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A9043B">
        <w:t xml:space="preserve"> Figure 5: The </w:t>
      </w:r>
      <w:proofErr w:type="spellStart"/>
      <w:r w:rsidRPr="00A9043B">
        <w:t>Perseids</w:t>
      </w:r>
      <w:proofErr w:type="spellEnd"/>
      <w:r w:rsidRPr="00A9043B">
        <w:t xml:space="preserve"> Data Collection </w:t>
      </w:r>
      <w:r w:rsidR="00EA06E7">
        <w:t>l</w:t>
      </w:r>
      <w:r w:rsidRPr="00A9043B">
        <w:t>ife</w:t>
      </w:r>
      <w:r w:rsidR="00EA06E7">
        <w:t xml:space="preserve"> </w:t>
      </w:r>
      <w:r w:rsidRPr="00A9043B">
        <w:t>c</w:t>
      </w:r>
      <w:r w:rsidR="00EA06E7">
        <w:t>yc</w:t>
      </w:r>
      <w:r w:rsidRPr="00A9043B">
        <w:t>le</w:t>
      </w:r>
    </w:p>
    <w:p w:rsidR="000E41B1" w:rsidRPr="00A9043B" w:rsidRDefault="00663640">
      <w:pPr>
        <w:pStyle w:val="berschrift3"/>
      </w:pPr>
      <w:bookmarkStart w:id="43" w:name="geofon-project"/>
      <w:bookmarkStart w:id="44" w:name="_Toc495498772"/>
      <w:bookmarkEnd w:id="43"/>
      <w:r w:rsidRPr="00A9043B">
        <w:t>10.3 GEOFON Project</w:t>
      </w:r>
      <w:bookmarkEnd w:id="44"/>
    </w:p>
    <w:p w:rsidR="000E41B1" w:rsidRPr="00A9043B" w:rsidRDefault="00663640">
      <w:pPr>
        <w:pStyle w:val="FirstParagraph"/>
      </w:pPr>
      <w:r w:rsidRPr="00A9043B">
        <w:t>GEOFON (whose use case is described further in Appendix A.2) has worked on an implementation of this specification since its early stages in order to manage the definition and storage of pre-assembled datasets, to register the user requests, and to offer the capability of downloading these datasets.</w:t>
      </w:r>
    </w:p>
    <w:p w:rsidR="000E41B1" w:rsidRPr="00A9043B" w:rsidRDefault="00663640">
      <w:pPr>
        <w:pStyle w:val="Textkrper"/>
      </w:pPr>
      <w:r w:rsidRPr="00A9043B">
        <w:t>We have even extended the specification with methods to download members of the collection and also the collection as a whole. The latter can be done either by concatenating the members of the collection, what is very useful in the case of the file format used for seismic waveforms, or by downloading a zip file with all its members.</w:t>
      </w:r>
    </w:p>
    <w:p w:rsidR="000E41B1" w:rsidRPr="00A9043B" w:rsidRDefault="00663640">
      <w:pPr>
        <w:pStyle w:val="Textkrper"/>
      </w:pPr>
      <w:r w:rsidRPr="00A9043B">
        <w:t>The only methods which have not been implemented are the operations on the collections (/collections</w:t>
      </w:r>
      <w:proofErr w:type="gramStart"/>
      <w:r w:rsidRPr="00A9043B">
        <w:t>/{</w:t>
      </w:r>
      <w:proofErr w:type="gramEnd"/>
      <w:r w:rsidRPr="00A9043B">
        <w:t>id}/ops/) and the ones to add and remove the properties of members.</w:t>
      </w:r>
    </w:p>
    <w:p w:rsidR="000E41B1" w:rsidRPr="00A9043B" w:rsidRDefault="00663640">
      <w:pPr>
        <w:pStyle w:val="Textkrper"/>
      </w:pPr>
      <w:r w:rsidRPr="00A9043B">
        <w:t>This implementation is being used internally at GEOFON (in beta stage) with more than 6000 collections and 1.5 million members.</w:t>
      </w:r>
    </w:p>
    <w:p w:rsidR="000E41B1" w:rsidRPr="00A9043B" w:rsidRDefault="00663640">
      <w:pPr>
        <w:pStyle w:val="berschrift3"/>
      </w:pPr>
      <w:bookmarkStart w:id="45" w:name="fedora"/>
      <w:bookmarkStart w:id="46" w:name="_Toc495498773"/>
      <w:bookmarkEnd w:id="45"/>
      <w:r w:rsidRPr="00A9043B">
        <w:t>10.4 Fedora</w:t>
      </w:r>
      <w:bookmarkEnd w:id="46"/>
    </w:p>
    <w:p w:rsidR="000E41B1" w:rsidRPr="00A9043B" w:rsidRDefault="00663640">
      <w:pPr>
        <w:pStyle w:val="FirstParagraph"/>
      </w:pPr>
      <w:r w:rsidRPr="00A9043B">
        <w:t>The working group chairs initiated discussions with the Fedora Repository</w:t>
      </w:r>
      <w:r w:rsidR="00BC48D6">
        <w:rPr>
          <w:rStyle w:val="Funotenzeichen"/>
        </w:rPr>
        <w:footnoteReference w:id="17"/>
      </w:r>
      <w:r w:rsidRPr="00A9043B">
        <w:t xml:space="preserve"> development team to explore the feasibility of adding support for the Collections API to Fedora. We believe that in order to achieve our goals of enabling widespread data sharing, RDA outputs like the Collections API must be implemented by the infrastructures researchers are already using for managing their data and collections. Repositories like Fedora are an obvious candidate for this. The work the API-X </w:t>
      </w:r>
      <w:r w:rsidRPr="00A9043B">
        <w:lastRenderedPageBreak/>
        <w:t>community</w:t>
      </w:r>
      <w:r w:rsidR="00BC48D6">
        <w:rPr>
          <w:rStyle w:val="Funotenzeichen"/>
        </w:rPr>
        <w:footnoteReference w:id="18"/>
      </w:r>
      <w:r w:rsidRPr="00A9043B">
        <w:t xml:space="preserve"> has done to implement an API Framework for adding services to Fedora should provide the hooks needed to fairly easily implement the RDA Collections API as an added-value service. Further, the </w:t>
      </w:r>
      <w:proofErr w:type="spellStart"/>
      <w:r w:rsidRPr="00A9043B">
        <w:t>Perseids</w:t>
      </w:r>
      <w:proofErr w:type="spellEnd"/>
      <w:r w:rsidRPr="00A9043B">
        <w:t xml:space="preserve"> Manifold implementation has already confirmed that it is possible to use the API to manage collections of data which are expressed according to the Linked Data Protocol model used by Fedora. We have issued a call to both the RDA Collections Working Group and the Fedora Community development community to identif</w:t>
      </w:r>
      <w:r w:rsidR="00BC48D6">
        <w:t>y stakeholders for this effort</w:t>
      </w:r>
      <w:r w:rsidR="00BC48D6">
        <w:rPr>
          <w:rStyle w:val="Funotenzeichen"/>
        </w:rPr>
        <w:footnoteReference w:id="19"/>
      </w:r>
      <w:r w:rsidRPr="00A9043B">
        <w:t>.</w:t>
      </w:r>
    </w:p>
    <w:p w:rsidR="000E41B1" w:rsidRPr="00A9043B" w:rsidRDefault="00663640">
      <w:pPr>
        <w:pStyle w:val="berschrift3"/>
      </w:pPr>
      <w:bookmarkStart w:id="47" w:name="cau-kiel-collections-based-on-igsn-real-"/>
      <w:bookmarkStart w:id="48" w:name="_Toc495498774"/>
      <w:bookmarkEnd w:id="47"/>
      <w:r w:rsidRPr="00A9043B">
        <w:t>10.5 CAU Kiel: Collections based on IGSN real world objects</w:t>
      </w:r>
      <w:bookmarkEnd w:id="48"/>
    </w:p>
    <w:p w:rsidR="000E41B1" w:rsidRPr="00A9043B" w:rsidRDefault="00663640">
      <w:pPr>
        <w:pStyle w:val="FirstParagraph"/>
      </w:pPr>
      <w:r w:rsidRPr="00A9043B">
        <w:t>Christian-</w:t>
      </w:r>
      <w:proofErr w:type="spellStart"/>
      <w:r w:rsidRPr="00A9043B">
        <w:t>Albrechts</w:t>
      </w:r>
      <w:proofErr w:type="spellEnd"/>
      <w:r w:rsidRPr="00A9043B">
        <w:t>-University Kiel (CAU) is investigating the use of the conceptual framework and API to describe collections of real-world objects, physical samples which carry an International Geo</w:t>
      </w:r>
      <w:r w:rsidR="00EA06E7">
        <w:t xml:space="preserve"> </w:t>
      </w:r>
      <w:r w:rsidRPr="00A9043B">
        <w:t>Sample Number</w:t>
      </w:r>
      <w:r w:rsidR="00EA06E7">
        <w:t xml:space="preserve"> (IGSN</w:t>
      </w:r>
      <w:r w:rsidR="00EA06E7">
        <w:rPr>
          <w:rStyle w:val="Funotenzeichen"/>
        </w:rPr>
        <w:footnoteReference w:id="20"/>
      </w:r>
      <w:r w:rsidRPr="00A9043B">
        <w:t xml:space="preserve">). The collection of samples from the marine environment is expensive and therefore it is a long tradition to store such samples for later use in core or sample repositories. The importance of these samples increased over the last years and the IGSN </w:t>
      </w:r>
      <w:proofErr w:type="spellStart"/>
      <w:r w:rsidRPr="00A9043B">
        <w:t>e.V</w:t>
      </w:r>
      <w:proofErr w:type="spellEnd"/>
      <w:r w:rsidRPr="00A9043B">
        <w:t>. consortium is pushing for more transparency and reproducibility concerning samples and scientific materials.</w:t>
      </w:r>
    </w:p>
    <w:p w:rsidR="000E41B1" w:rsidRPr="00A9043B" w:rsidRDefault="00663640">
      <w:pPr>
        <w:pStyle w:val="Textkrper"/>
      </w:pPr>
      <w:r w:rsidRPr="00A9043B">
        <w:t>CAU is therefore looking towards implementing the RDA recommendation on PID collections as soon as possible. Samples can have many relations and can become part of increasing amounts of collections over the years. The management and description of samples from the marine environment carries a multitude of relationships and contexts:</w:t>
      </w:r>
    </w:p>
    <w:p w:rsidR="000E41B1" w:rsidRPr="00A9043B" w:rsidRDefault="00663640">
      <w:pPr>
        <w:pStyle w:val="Compact"/>
        <w:numPr>
          <w:ilvl w:val="0"/>
          <w:numId w:val="8"/>
        </w:numPr>
      </w:pPr>
      <w:r w:rsidRPr="00A9043B">
        <w:t>Samples from one scientific cruise belong to the collection of cruise samples</w:t>
      </w:r>
    </w:p>
    <w:p w:rsidR="000E41B1" w:rsidRPr="00A9043B" w:rsidRDefault="00663640">
      <w:pPr>
        <w:pStyle w:val="Compact"/>
        <w:numPr>
          <w:ilvl w:val="0"/>
          <w:numId w:val="8"/>
        </w:numPr>
      </w:pPr>
      <w:r w:rsidRPr="00A9043B">
        <w:t>Rock samples within the cruise collection belong to collections of rock types</w:t>
      </w:r>
    </w:p>
    <w:p w:rsidR="000E41B1" w:rsidRPr="00A9043B" w:rsidRDefault="00663640">
      <w:pPr>
        <w:pStyle w:val="Compact"/>
        <w:numPr>
          <w:ilvl w:val="0"/>
          <w:numId w:val="8"/>
        </w:numPr>
      </w:pPr>
      <w:r w:rsidRPr="00A9043B">
        <w:t>The sampling gear is another collection combining all samples collected by the same method</w:t>
      </w:r>
    </w:p>
    <w:p w:rsidR="000E41B1" w:rsidRPr="00A9043B" w:rsidRDefault="00663640">
      <w:pPr>
        <w:pStyle w:val="Compact"/>
        <w:numPr>
          <w:ilvl w:val="0"/>
          <w:numId w:val="8"/>
        </w:numPr>
      </w:pPr>
      <w:r w:rsidRPr="00A9043B">
        <w:t>The person responsible for the sampling forms a collection of collected samples</w:t>
      </w:r>
    </w:p>
    <w:p w:rsidR="000E41B1" w:rsidRPr="00A9043B" w:rsidRDefault="00663640">
      <w:pPr>
        <w:pStyle w:val="Compact"/>
        <w:numPr>
          <w:ilvl w:val="0"/>
          <w:numId w:val="8"/>
        </w:numPr>
      </w:pPr>
      <w:r w:rsidRPr="00A9043B">
        <w:t>Within the bigger context of the institution samples belong to a geographical collection based on their origin</w:t>
      </w:r>
    </w:p>
    <w:p w:rsidR="000E41B1" w:rsidRPr="00A9043B" w:rsidRDefault="00663640">
      <w:pPr>
        <w:pStyle w:val="Compact"/>
        <w:numPr>
          <w:ilvl w:val="0"/>
          <w:numId w:val="8"/>
        </w:numPr>
      </w:pPr>
      <w:r w:rsidRPr="00A9043B">
        <w:t>Samples of the same rock type create a collection overarching all field expeditions</w:t>
      </w:r>
    </w:p>
    <w:p w:rsidR="000E41B1" w:rsidRPr="00A9043B" w:rsidRDefault="00663640">
      <w:pPr>
        <w:pStyle w:val="Compact"/>
        <w:numPr>
          <w:ilvl w:val="0"/>
          <w:numId w:val="8"/>
        </w:numPr>
      </w:pPr>
      <w:r w:rsidRPr="00A9043B">
        <w:t>All samples analyzed within one lab belong a lab collection</w:t>
      </w:r>
    </w:p>
    <w:p w:rsidR="000E41B1" w:rsidRPr="00A9043B" w:rsidRDefault="00663640">
      <w:pPr>
        <w:pStyle w:val="FirstParagraph"/>
      </w:pPr>
      <w:r w:rsidRPr="00A9043B">
        <w:t>All these collections can be nested or become parts within or across each other. A sophisticated concept of how to deal with all these different collections in a consistent way was not yet available. Adopting the collections framework as soon as possible may help to overcome these challenges.</w:t>
      </w:r>
    </w:p>
    <w:p w:rsidR="000E41B1" w:rsidRPr="00A9043B" w:rsidRDefault="00663640">
      <w:pPr>
        <w:pStyle w:val="berschrift2"/>
      </w:pPr>
      <w:bookmarkStart w:id="49" w:name="conclusion-and-outlook"/>
      <w:bookmarkStart w:id="50" w:name="_Toc495498775"/>
      <w:bookmarkEnd w:id="49"/>
      <w:r w:rsidRPr="00A9043B">
        <w:t>11. Conclusion and Outlook</w:t>
      </w:r>
      <w:bookmarkEnd w:id="50"/>
    </w:p>
    <w:p w:rsidR="000E41B1" w:rsidRDefault="00663640">
      <w:pPr>
        <w:pStyle w:val="FirstParagraph"/>
      </w:pPr>
      <w:r w:rsidRPr="00A9043B">
        <w:t xml:space="preserve">The general concept of collections and the facilities the common API provides can also serve as a point for interfacing and integration with Linked Data and ontology usage in general. In line with considerations by the RDA Data Fabric IG, the foundation for research data management is seen at the level of digital objects, with enabling technologies such as persistent identifiers and type registries. Collections provide a layer on top of these, and they express some essential relations between individual objects. The Collection API also offers some anchor points to extent this notion </w:t>
      </w:r>
      <w:r w:rsidRPr="00A9043B">
        <w:lastRenderedPageBreak/>
        <w:t>of inter-object relations further. These relations should be integrated into a further Linked Data layer, and certainly enriched with more relations that go beyond the collection scope to provide an encompassing, seamless metadata view, which is described in more detail by the Data Fabric group</w:t>
      </w:r>
      <w:r w:rsidRPr="00A9043B">
        <w:rPr>
          <w:rStyle w:val="Funotenzeichen"/>
        </w:rPr>
        <w:footnoteReference w:id="21"/>
      </w:r>
      <w:r w:rsidRPr="00A9043B">
        <w:t>. An underpinning of formally encoded ontologies can then provide the semantic dimension needed for agents to make autonomous decisions based on both Collection API actions and Linked Data.</w:t>
      </w:r>
    </w:p>
    <w:p w:rsidR="00EA06E7" w:rsidRDefault="00B5101E" w:rsidP="00EA06E7">
      <w:pPr>
        <w:pStyle w:val="berschrift2"/>
        <w:rPr>
          <w:noProof/>
        </w:rPr>
      </w:pPr>
      <w:bookmarkStart w:id="51" w:name="_Toc495498776"/>
      <w:r>
        <w:t>References</w:t>
      </w:r>
      <w:bookmarkEnd w:id="51"/>
      <w:r>
        <w:fldChar w:fldCharType="begin"/>
      </w:r>
      <w:r>
        <w:rPr>
          <w:lang w:val="de-DE"/>
        </w:rPr>
        <w:instrText xml:space="preserve"> BIBLIOGRAPHY  \l 1031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9145"/>
      </w:tblGrid>
      <w:tr w:rsidR="00EA06E7">
        <w:trPr>
          <w:tblCellSpacing w:w="15" w:type="dxa"/>
        </w:trPr>
        <w:tc>
          <w:tcPr>
            <w:tcW w:w="50" w:type="pct"/>
            <w:hideMark/>
          </w:tcPr>
          <w:p w:rsidR="00EA06E7" w:rsidRDefault="00EA06E7">
            <w:pPr>
              <w:pStyle w:val="Literaturverzeichnis"/>
              <w:rPr>
                <w:noProof/>
              </w:rPr>
            </w:pPr>
            <w:r>
              <w:rPr>
                <w:noProof/>
              </w:rPr>
              <w:t xml:space="preserve">[1] </w:t>
            </w:r>
          </w:p>
        </w:tc>
        <w:tc>
          <w:tcPr>
            <w:tcW w:w="0" w:type="auto"/>
            <w:hideMark/>
          </w:tcPr>
          <w:p w:rsidR="00EA06E7" w:rsidRDefault="00EA06E7" w:rsidP="00EA06E7">
            <w:pPr>
              <w:pStyle w:val="Literaturverzeichnis"/>
              <w:rPr>
                <w:noProof/>
              </w:rPr>
            </w:pPr>
            <w:r>
              <w:rPr>
                <w:noProof/>
              </w:rPr>
              <w:t xml:space="preserve">T. Weigel, T. DiLauro and T. Zastrow, "RDA Recommendation: PID Information Types," Research Data Alliance, 2015. </w:t>
            </w:r>
            <w:hyperlink r:id="rId15" w:history="1">
              <w:r w:rsidRPr="00EA06E7">
                <w:rPr>
                  <w:rStyle w:val="Hyperlink"/>
                  <w:noProof/>
                  <w:sz w:val="22"/>
                </w:rPr>
                <w:t>doi:10.15497/FDAA09D5-5ED0-403D-B97A-2675E1EBE786</w:t>
              </w:r>
            </w:hyperlink>
          </w:p>
        </w:tc>
      </w:tr>
      <w:tr w:rsidR="00EA06E7">
        <w:trPr>
          <w:tblCellSpacing w:w="15" w:type="dxa"/>
        </w:trPr>
        <w:tc>
          <w:tcPr>
            <w:tcW w:w="50" w:type="pct"/>
            <w:hideMark/>
          </w:tcPr>
          <w:p w:rsidR="00EA06E7" w:rsidRDefault="00EA06E7">
            <w:pPr>
              <w:pStyle w:val="Literaturverzeichnis"/>
              <w:rPr>
                <w:noProof/>
              </w:rPr>
            </w:pPr>
            <w:r>
              <w:rPr>
                <w:noProof/>
              </w:rPr>
              <w:t xml:space="preserve">[2] </w:t>
            </w:r>
          </w:p>
        </w:tc>
        <w:tc>
          <w:tcPr>
            <w:tcW w:w="0" w:type="auto"/>
            <w:hideMark/>
          </w:tcPr>
          <w:p w:rsidR="00EA06E7" w:rsidRDefault="00EA06E7" w:rsidP="00EA06E7">
            <w:pPr>
              <w:pStyle w:val="Literaturverzeichnis"/>
              <w:rPr>
                <w:noProof/>
              </w:rPr>
            </w:pPr>
            <w:r>
              <w:rPr>
                <w:noProof/>
              </w:rPr>
              <w:t xml:space="preserve">L. Lannom, D. Broeder and G. Manepalli, "RDA Data Type Registries Working Group Output," Research Data Alliance, 2015. </w:t>
            </w:r>
            <w:hyperlink r:id="rId16" w:history="1">
              <w:r w:rsidRPr="00EA06E7">
                <w:rPr>
                  <w:rStyle w:val="Hyperlink"/>
                  <w:noProof/>
                  <w:sz w:val="22"/>
                </w:rPr>
                <w:t>doi:10.15497/A5BCD108-ECC4-41BE-91A7-20112FF77458</w:t>
              </w:r>
            </w:hyperlink>
          </w:p>
        </w:tc>
      </w:tr>
      <w:tr w:rsidR="00EA06E7">
        <w:trPr>
          <w:tblCellSpacing w:w="15" w:type="dxa"/>
        </w:trPr>
        <w:tc>
          <w:tcPr>
            <w:tcW w:w="50" w:type="pct"/>
            <w:hideMark/>
          </w:tcPr>
          <w:p w:rsidR="00EA06E7" w:rsidRDefault="00EA06E7">
            <w:pPr>
              <w:pStyle w:val="Literaturverzeichnis"/>
              <w:rPr>
                <w:noProof/>
              </w:rPr>
            </w:pPr>
            <w:r>
              <w:rPr>
                <w:noProof/>
              </w:rPr>
              <w:t xml:space="preserve">[3] </w:t>
            </w:r>
          </w:p>
        </w:tc>
        <w:tc>
          <w:tcPr>
            <w:tcW w:w="0" w:type="auto"/>
            <w:hideMark/>
          </w:tcPr>
          <w:p w:rsidR="00EA06E7" w:rsidRDefault="00EA06E7" w:rsidP="00EA06E7">
            <w:pPr>
              <w:pStyle w:val="Literaturverzeichnis"/>
              <w:rPr>
                <w:noProof/>
              </w:rPr>
            </w:pPr>
            <w:r>
              <w:rPr>
                <w:noProof/>
              </w:rPr>
              <w:t>T. Weigel and P. Wittenburg (eds.): "Recommendations for Implementing a Virtual Layer for Management of the Complete Life Cycle of Scientific Data," Research Data Alliance, 2017 (in review).</w:t>
            </w:r>
          </w:p>
        </w:tc>
      </w:tr>
    </w:tbl>
    <w:p w:rsidR="00EA06E7" w:rsidRDefault="00EA06E7">
      <w:pPr>
        <w:rPr>
          <w:rFonts w:eastAsia="Times New Roman"/>
          <w:noProof/>
        </w:rPr>
      </w:pPr>
    </w:p>
    <w:p w:rsidR="00B5101E" w:rsidRPr="00B5101E" w:rsidRDefault="00B5101E" w:rsidP="00B5101E">
      <w:r>
        <w:fldChar w:fldCharType="end"/>
      </w:r>
    </w:p>
    <w:p w:rsidR="00A9043B" w:rsidRPr="00A9043B" w:rsidRDefault="00A9043B">
      <w:pPr>
        <w:rPr>
          <w:rFonts w:asciiTheme="majorHAnsi" w:eastAsiaTheme="majorEastAsia" w:hAnsiTheme="majorHAnsi" w:cstheme="majorBidi"/>
          <w:b/>
          <w:bCs/>
          <w:sz w:val="26"/>
          <w:szCs w:val="26"/>
        </w:rPr>
      </w:pPr>
      <w:bookmarkStart w:id="52" w:name="appendix-a-detailed-collection-use-case-"/>
      <w:bookmarkEnd w:id="52"/>
      <w:r w:rsidRPr="00A9043B">
        <w:br w:type="page"/>
      </w:r>
    </w:p>
    <w:p w:rsidR="000E41B1" w:rsidRPr="00A9043B" w:rsidRDefault="00663640">
      <w:pPr>
        <w:pStyle w:val="berschrift2"/>
      </w:pPr>
      <w:bookmarkStart w:id="53" w:name="_Toc495498777"/>
      <w:r w:rsidRPr="00A9043B">
        <w:lastRenderedPageBreak/>
        <w:t>Appendix A: Detailed collection use case descriptions</w:t>
      </w:r>
      <w:bookmarkEnd w:id="53"/>
    </w:p>
    <w:p w:rsidR="000E41B1" w:rsidRPr="00A9043B" w:rsidRDefault="00663640">
      <w:pPr>
        <w:pStyle w:val="berschrift3"/>
      </w:pPr>
      <w:bookmarkStart w:id="54" w:name="a.1-perseids-project"/>
      <w:bookmarkStart w:id="55" w:name="_Toc495498778"/>
      <w:bookmarkEnd w:id="54"/>
      <w:r w:rsidRPr="00A9043B">
        <w:t xml:space="preserve">A.1 </w:t>
      </w:r>
      <w:proofErr w:type="spellStart"/>
      <w:r w:rsidRPr="00A9043B">
        <w:t>Perseids</w:t>
      </w:r>
      <w:proofErr w:type="spellEnd"/>
      <w:r w:rsidRPr="00A9043B">
        <w:t xml:space="preserve"> Project</w:t>
      </w:r>
      <w:bookmarkEnd w:id="55"/>
    </w:p>
    <w:p w:rsidR="000E41B1" w:rsidRPr="00A9043B" w:rsidRDefault="00BC48D6">
      <w:pPr>
        <w:pStyle w:val="FirstParagraph"/>
      </w:pPr>
      <w:r>
        <w:t xml:space="preserve">The </w:t>
      </w:r>
      <w:proofErr w:type="spellStart"/>
      <w:r>
        <w:t>Perseids</w:t>
      </w:r>
      <w:proofErr w:type="spellEnd"/>
      <w:r>
        <w:t xml:space="preserve"> Project</w:t>
      </w:r>
      <w:r>
        <w:rPr>
          <w:rStyle w:val="Funotenzeichen"/>
        </w:rPr>
        <w:footnoteReference w:id="22"/>
      </w:r>
      <w:r>
        <w:t xml:space="preserve"> </w:t>
      </w:r>
      <w:r w:rsidR="00663640" w:rsidRPr="00A9043B">
        <w:t>provides a platform for creating, publishing, and sharing research data, in the form of textual transcriptions, annotations and analyses. The platform itself uses a collection-centric data model, where each dataset produced on the platform is treated as a vertical collection of heterogeneous data objects. In addition, each item in a dataset can be thought of as belonging to one or more other global collections of data objects, grouped by data type, primary topic, community, or other criteria.</w:t>
      </w:r>
    </w:p>
    <w:p w:rsidR="000E41B1" w:rsidRPr="00A9043B" w:rsidRDefault="00663640">
      <w:pPr>
        <w:pStyle w:val="Textkrper"/>
      </w:pPr>
      <w:r w:rsidRPr="00A9043B">
        <w:t>For example, User A, a member of Community B, creates a dataset that include</w:t>
      </w:r>
      <w:r w:rsidR="00BC48D6">
        <w:t>s</w:t>
      </w:r>
      <w:r w:rsidRPr="00A9043B">
        <w:t xml:space="preserve"> a</w:t>
      </w:r>
      <w:r w:rsidR="00BC48D6">
        <w:t xml:space="preserve"> data object which is a treebank</w:t>
      </w:r>
      <w:r w:rsidR="00BC48D6">
        <w:rPr>
          <w:rStyle w:val="Funotenzeichen"/>
        </w:rPr>
        <w:footnoteReference w:id="23"/>
      </w:r>
      <w:r w:rsidRPr="00A9043B">
        <w:t xml:space="preserve"> of a set of passages from a canonically identified text, Homer's Iliad Book 1, lines 1-10. Community B has editorial process which enables annotations from members of the community to pass through a peer review process before publication. This data object might belong to:</w:t>
      </w:r>
    </w:p>
    <w:p w:rsidR="000E41B1" w:rsidRPr="00A9043B" w:rsidRDefault="00663640">
      <w:pPr>
        <w:pStyle w:val="Compact"/>
        <w:numPr>
          <w:ilvl w:val="0"/>
          <w:numId w:val="9"/>
        </w:numPr>
      </w:pPr>
      <w:r w:rsidRPr="00A9043B">
        <w:t>the collection of all Ancient Greek treebank data</w:t>
      </w:r>
    </w:p>
    <w:p w:rsidR="000E41B1" w:rsidRPr="00A9043B" w:rsidRDefault="00663640">
      <w:pPr>
        <w:pStyle w:val="Compact"/>
        <w:numPr>
          <w:ilvl w:val="0"/>
          <w:numId w:val="9"/>
        </w:numPr>
      </w:pPr>
      <w:r w:rsidRPr="00A9043B">
        <w:t>the collection of all annotations about Homer's Iliad</w:t>
      </w:r>
    </w:p>
    <w:p w:rsidR="000E41B1" w:rsidRPr="00A9043B" w:rsidRDefault="00663640">
      <w:pPr>
        <w:pStyle w:val="Compact"/>
        <w:numPr>
          <w:ilvl w:val="0"/>
          <w:numId w:val="9"/>
        </w:numPr>
      </w:pPr>
      <w:r w:rsidRPr="00A9043B">
        <w:t>the collection of all annotations about Book 1 Lines 1 through 10 of Homer's Iliad</w:t>
      </w:r>
    </w:p>
    <w:p w:rsidR="000E41B1" w:rsidRPr="00A9043B" w:rsidRDefault="00663640">
      <w:pPr>
        <w:pStyle w:val="Compact"/>
        <w:numPr>
          <w:ilvl w:val="0"/>
          <w:numId w:val="9"/>
        </w:numPr>
      </w:pPr>
      <w:r w:rsidRPr="00A9043B">
        <w:t>the collection of all data created by User A</w:t>
      </w:r>
    </w:p>
    <w:p w:rsidR="000E41B1" w:rsidRPr="00A9043B" w:rsidRDefault="00663640">
      <w:pPr>
        <w:pStyle w:val="Compact"/>
        <w:numPr>
          <w:ilvl w:val="0"/>
          <w:numId w:val="9"/>
        </w:numPr>
      </w:pPr>
      <w:r w:rsidRPr="00A9043B">
        <w:t>the collection of all data approved by the Community B editorial board</w:t>
      </w:r>
    </w:p>
    <w:p w:rsidR="000E41B1" w:rsidRPr="00A9043B" w:rsidRDefault="00663640">
      <w:pPr>
        <w:pStyle w:val="FirstParagraph"/>
      </w:pPr>
      <w:r w:rsidRPr="00A9043B">
        <w:t>As an open platform, we want all data we produce to be easily shared and reused by the larger community, at all stages of the publication lifecycle. Our requirements call for each data object, as well as the collections themselves, to be able to be persistently identified, versioned, carry fine-grained provenance metadata and be validated against a profile, schema or other verifiable criteria. To facilitate reuse, we must be able to:</w:t>
      </w:r>
    </w:p>
    <w:p w:rsidR="000E41B1" w:rsidRPr="00A9043B" w:rsidRDefault="00663640">
      <w:pPr>
        <w:pStyle w:val="Compact"/>
        <w:numPr>
          <w:ilvl w:val="0"/>
          <w:numId w:val="10"/>
        </w:numPr>
      </w:pPr>
      <w:proofErr w:type="gramStart"/>
      <w:r w:rsidRPr="00A9043B">
        <w:t>describe</w:t>
      </w:r>
      <w:proofErr w:type="gramEnd"/>
      <w:r w:rsidRPr="00A9043B">
        <w:t xml:space="preserve"> collection items as machine-actionable data types, independent of their identifier schemes, and the properties of the collection to which they belong.</w:t>
      </w:r>
    </w:p>
    <w:p w:rsidR="000E41B1" w:rsidRPr="00A9043B" w:rsidRDefault="00663640">
      <w:pPr>
        <w:pStyle w:val="Compact"/>
        <w:numPr>
          <w:ilvl w:val="0"/>
          <w:numId w:val="10"/>
        </w:numPr>
      </w:pPr>
      <w:r w:rsidRPr="00A9043B">
        <w:t>create reusable templates of collection types with standard descriptive properties and capabilities</w:t>
      </w:r>
    </w:p>
    <w:p w:rsidR="000E41B1" w:rsidRPr="00A9043B" w:rsidRDefault="00663640">
      <w:pPr>
        <w:pStyle w:val="Compact"/>
        <w:numPr>
          <w:ilvl w:val="0"/>
          <w:numId w:val="10"/>
        </w:numPr>
      </w:pPr>
      <w:r w:rsidRPr="00A9043B">
        <w:t>express relationships between collections, items within a collection, and items across collections using one or more standard ontologies</w:t>
      </w:r>
    </w:p>
    <w:p w:rsidR="000E41B1" w:rsidRPr="00A9043B" w:rsidRDefault="00663640">
      <w:pPr>
        <w:pStyle w:val="Compact"/>
        <w:numPr>
          <w:ilvl w:val="0"/>
          <w:numId w:val="10"/>
        </w:numPr>
      </w:pPr>
      <w:r w:rsidRPr="00A9043B">
        <w:t>perform simple CRUD/L operations on collections and items in a collection</w:t>
      </w:r>
    </w:p>
    <w:p w:rsidR="000E41B1" w:rsidRPr="00A9043B" w:rsidRDefault="00663640">
      <w:pPr>
        <w:pStyle w:val="Compact"/>
        <w:numPr>
          <w:ilvl w:val="0"/>
          <w:numId w:val="10"/>
        </w:numPr>
      </w:pPr>
      <w:proofErr w:type="gramStart"/>
      <w:r w:rsidRPr="00A9043B">
        <w:t>perform</w:t>
      </w:r>
      <w:proofErr w:type="gramEnd"/>
      <w:r w:rsidRPr="00A9043B">
        <w:t xml:space="preserve"> more complex discovery operations on collections based upon the properties of individual collection items, such finding all items across all collections that match or don't match or contain a specific item.</w:t>
      </w:r>
    </w:p>
    <w:p w:rsidR="000E41B1" w:rsidRPr="00A9043B" w:rsidRDefault="00663640">
      <w:pPr>
        <w:pStyle w:val="berschrift3"/>
      </w:pPr>
      <w:bookmarkStart w:id="56" w:name="a.2-geofon-use-case-seismological-data-c"/>
      <w:bookmarkStart w:id="57" w:name="_Toc495498779"/>
      <w:bookmarkEnd w:id="56"/>
      <w:r w:rsidRPr="00A9043B">
        <w:lastRenderedPageBreak/>
        <w:t>A.2 GEOFON use case: seismological data cente</w:t>
      </w:r>
      <w:r w:rsidR="005D4965">
        <w:t>r</w:t>
      </w:r>
      <w:bookmarkEnd w:id="57"/>
    </w:p>
    <w:p w:rsidR="000E41B1" w:rsidRPr="00A9043B" w:rsidRDefault="00663640">
      <w:pPr>
        <w:pStyle w:val="FirstParagraph"/>
      </w:pPr>
      <w:r w:rsidRPr="00A9043B">
        <w:t>The German Research Centre for Geosciences (GFZ) provides valuable seismological services in the form of a seismological infrastructure named GEOFON to research and better understand our complex system Earth.</w:t>
      </w:r>
    </w:p>
    <w:p w:rsidR="000E41B1" w:rsidRPr="00A9043B" w:rsidRDefault="00663640">
      <w:pPr>
        <w:pStyle w:val="Textkrper"/>
      </w:pPr>
      <w:r w:rsidRPr="00A9043B">
        <w:t>GEOFON is not only one of the fastest earthquake information provider worldwide, but also one of the largest nodes of the European Integrated Data Archive (EIDA) for seismological data under the ORFEUS umbrella, which is a distributed data cente</w:t>
      </w:r>
      <w:r w:rsidR="005D4965">
        <w:t>r</w:t>
      </w:r>
      <w:r w:rsidRPr="00A9043B">
        <w:t xml:space="preserve"> established to (a) securely archive seismic waveform data and related metadata, gathered by European research infrastructures, and (b) provide transparent access to the archives by the geosciences research communities.</w:t>
      </w:r>
    </w:p>
    <w:p w:rsidR="000E41B1" w:rsidRPr="00A9043B" w:rsidRDefault="00663640">
      <w:pPr>
        <w:pStyle w:val="Textkrper"/>
      </w:pPr>
      <w:r w:rsidRPr="00A9043B">
        <w:t>GEOFON has archived seismic waveforms since 1993 and currently archives around 10.000 streams daily from seismic stations sending data in real-time from all around the world.</w:t>
      </w:r>
    </w:p>
    <w:p w:rsidR="000E41B1" w:rsidRPr="00A9043B" w:rsidRDefault="00663640">
      <w:pPr>
        <w:pStyle w:val="Textkrper"/>
      </w:pPr>
      <w:r w:rsidRPr="00A9043B">
        <w:t>The standard way in which seismological data cente</w:t>
      </w:r>
      <w:r w:rsidR="005D4965">
        <w:t>r</w:t>
      </w:r>
      <w:r w:rsidRPr="00A9043B">
        <w:t>s provide data to users is based on specifications provided by the International Federation of Digital Seismograph Networks (FDSN</w:t>
      </w:r>
      <w:r w:rsidR="00BC48D6">
        <w:rPr>
          <w:rStyle w:val="Funotenzeichen"/>
        </w:rPr>
        <w:footnoteReference w:id="24"/>
      </w:r>
      <w:r w:rsidRPr="00A9043B">
        <w:t xml:space="preserve">). An API is available, which let users define the contents of the dataset and create them </w:t>
      </w:r>
      <w:r w:rsidRPr="00A9043B">
        <w:rPr>
          <w:i/>
        </w:rPr>
        <w:t>on-the-fly</w:t>
      </w:r>
      <w:r w:rsidRPr="00A9043B">
        <w:t>, but the specification does not contemplate the idea of pre-assembled datasets.</w:t>
      </w:r>
    </w:p>
    <w:p w:rsidR="000E41B1" w:rsidRPr="00A9043B" w:rsidRDefault="00663640">
      <w:pPr>
        <w:pStyle w:val="Textkrper"/>
      </w:pPr>
      <w:r w:rsidRPr="00A9043B">
        <w:t>Data requests could be classified in two big groups: the ones related to an earthquake and the ones related to an experiment. In general, most of the data requests are related to the time and location of an earthquake. After any big earthquake thousands of data requests are received with a considerable overlap of data between them (similar short time window and variable set of stations), but quite rarely exactly the same dataset.</w:t>
      </w:r>
    </w:p>
    <w:p w:rsidR="000E41B1" w:rsidRPr="00A9043B" w:rsidRDefault="00663640">
      <w:pPr>
        <w:pStyle w:val="Textkrper"/>
      </w:pPr>
      <w:r w:rsidRPr="00A9043B">
        <w:t xml:space="preserve">But there are also some users who request </w:t>
      </w:r>
      <w:r w:rsidRPr="00A9043B">
        <w:rPr>
          <w:i/>
        </w:rPr>
        <w:t>all data produced in an experiment</w:t>
      </w:r>
      <w:r w:rsidRPr="00A9043B">
        <w:t xml:space="preserve">, or </w:t>
      </w:r>
      <w:r w:rsidRPr="00A9043B">
        <w:rPr>
          <w:i/>
        </w:rPr>
        <w:t>all data recorded by a station</w:t>
      </w:r>
      <w:r w:rsidRPr="00A9043B">
        <w:t>. This results in a big amount of data requested (with long time windows and a fixed set of stations) to be later processed and not particularly related to any earthquake.</w:t>
      </w:r>
    </w:p>
    <w:p w:rsidR="000E41B1" w:rsidRPr="00A9043B" w:rsidRDefault="00663640">
      <w:pPr>
        <w:pStyle w:val="Textkrper"/>
      </w:pPr>
      <w:r w:rsidRPr="00A9043B">
        <w:t xml:space="preserve">Only at GEOFON, we have </w:t>
      </w:r>
      <w:proofErr w:type="gramStart"/>
      <w:r w:rsidRPr="00A9043B">
        <w:t>more than 6 million successful requests/year,</w:t>
      </w:r>
      <w:proofErr w:type="gramEnd"/>
      <w:r w:rsidRPr="00A9043B">
        <w:t xml:space="preserve"> which are created d</w:t>
      </w:r>
      <w:r w:rsidR="005D4965">
        <w:t>y</w:t>
      </w:r>
      <w:r w:rsidRPr="00A9043B">
        <w:t xml:space="preserve">namically (not predefined). It would be impossible for us, mainly due to storage limitations, to replicate the requested datasets by keeping a copy of each dataset. Therefore, there is no way for a user to reference the dataset for future use (publication, share with someone else). Today, the user can only share the </w:t>
      </w:r>
      <w:r w:rsidRPr="00A9043B">
        <w:rPr>
          <w:i/>
        </w:rPr>
        <w:t>request definition</w:t>
      </w:r>
      <w:r w:rsidRPr="00A9043B">
        <w:t>, but if there are new data in the requested time window or new streams in the set of stations defined the resulting dataset will be different from the original one. Quite rarely it could also happen that some data were deleted.</w:t>
      </w:r>
    </w:p>
    <w:p w:rsidR="000E41B1" w:rsidRPr="00A9043B" w:rsidRDefault="00663640">
      <w:pPr>
        <w:pStyle w:val="Textkrper"/>
      </w:pPr>
      <w:r w:rsidRPr="00A9043B">
        <w:t>From the data cente</w:t>
      </w:r>
      <w:r w:rsidR="005D4965">
        <w:t>r</w:t>
      </w:r>
      <w:r w:rsidRPr="00A9043B">
        <w:t xml:space="preserve"> perspective it is also difficult to offer big pre-assembled datasets to be downloaded, due to the resources needed for their storage.</w:t>
      </w:r>
    </w:p>
    <w:p w:rsidR="000E41B1" w:rsidRPr="00A9043B" w:rsidRDefault="00663640">
      <w:pPr>
        <w:pStyle w:val="Textkrper"/>
      </w:pPr>
      <w:r w:rsidRPr="00A9043B">
        <w:t xml:space="preserve">In this context, we find very appealing the idea of using a Data Collections System in order to define and save both types of data requests. In the case of the big pre-assembled datasets we can define collections containing only "pointers" (e.g. PIDs, URLs) to the files which are included. This would </w:t>
      </w:r>
      <w:r w:rsidRPr="00A9043B">
        <w:lastRenderedPageBreak/>
        <w:t>imply almost no extra storage, as only the pointers are saved. Therefore, we could also expose our archive through the definition of big datasets with a marginal increase in the space needed.</w:t>
      </w:r>
    </w:p>
    <w:p w:rsidR="000E41B1" w:rsidRPr="00A9043B" w:rsidRDefault="00663640">
      <w:pPr>
        <w:pStyle w:val="Textkrper"/>
      </w:pPr>
      <w:r w:rsidRPr="00A9043B">
        <w:t xml:space="preserve">In the case of the dynamic datasets we could follow the same approach. Namely, for each request we could define a collection with the PIDs of the files which fall into the range of values defined by the user. If new data comes in the future </w:t>
      </w:r>
      <w:r w:rsidRPr="00A9043B">
        <w:rPr>
          <w:i/>
        </w:rPr>
        <w:t>it will not appear in the collection</w:t>
      </w:r>
      <w:r w:rsidRPr="00A9043B">
        <w:t>, because the content of the dataset will not be recreated based on the original query, but on the files which originally formed the dataset.</w:t>
      </w:r>
    </w:p>
    <w:p w:rsidR="000E41B1" w:rsidRPr="00A9043B" w:rsidRDefault="00663640">
      <w:pPr>
        <w:pStyle w:val="Textkrper"/>
      </w:pPr>
      <w:r w:rsidRPr="00A9043B">
        <w:t>In both cases, once a collection is created it is possible for the user to reference it for later use (e.g. share it with others or use it as supplementary information for publications).</w:t>
      </w:r>
    </w:p>
    <w:p w:rsidR="000E41B1" w:rsidRPr="00A9043B" w:rsidRDefault="00663640">
      <w:pPr>
        <w:pStyle w:val="berschrift3"/>
      </w:pPr>
      <w:bookmarkStart w:id="58" w:name="a.3-dkrz-use-case-climate-data-managemen"/>
      <w:bookmarkStart w:id="59" w:name="_Toc495498780"/>
      <w:bookmarkEnd w:id="58"/>
      <w:r w:rsidRPr="00A9043B">
        <w:t>A.3 DKRZ use case: Climate data management</w:t>
      </w:r>
      <w:bookmarkEnd w:id="59"/>
    </w:p>
    <w:p w:rsidR="000E41B1" w:rsidRPr="00A9043B" w:rsidRDefault="00663640">
      <w:pPr>
        <w:pStyle w:val="FirstParagraph"/>
      </w:pPr>
      <w:r w:rsidRPr="00A9043B">
        <w:t>Scientific groups and research institutions around the globe, including those at the German Climate Computing Center (DKRZ), develop individual climate models which are run on their respective HPC systems. However, there is no perfect climate model, and all of them model the physical world in different ways. To assess the quality of climate models, a large exercise is therefore needed: Running the various models with same input and boundary conditions, producing data that can then be analyzed and compared to assess the differences between models or to generate aggregated “ensemble” data products (basic statistics). This exercise is called the Coupled Model Intercomparison Project (CMIP</w:t>
      </w:r>
      <w:r w:rsidR="00BC48D6">
        <w:rPr>
          <w:rStyle w:val="Funotenzeichen"/>
        </w:rPr>
        <w:footnoteReference w:id="25"/>
      </w:r>
      <w:r w:rsidRPr="00A9043B">
        <w:t>).</w:t>
      </w:r>
    </w:p>
    <w:p w:rsidR="000E41B1" w:rsidRPr="00A9043B" w:rsidRDefault="00663640">
      <w:pPr>
        <w:pStyle w:val="Textkrper"/>
      </w:pPr>
      <w:r w:rsidRPr="00A9043B">
        <w:t>CMIP is in essence a cyclic activity, with each phase running for several years. The previous phase, now finished, was CMIP5; the current phase is called CMIP6. The insights resulting from CMIP data are eventually also used to back the Assessment Reports of the Intergovernmental Panel on Climate Change (IPCC), and therefore, the community workflow of CMIP is also intertwined to some extent with IPCC processes.</w:t>
      </w:r>
    </w:p>
    <w:p w:rsidR="000E41B1" w:rsidRPr="00A9043B" w:rsidRDefault="00663640">
      <w:pPr>
        <w:pStyle w:val="berschrift4"/>
      </w:pPr>
      <w:bookmarkStart w:id="60" w:name="a.3.1-esgf-data-collection-perspectives"/>
      <w:bookmarkEnd w:id="60"/>
      <w:r w:rsidRPr="00A9043B">
        <w:t>A.3.1 ESGF data collection perspectives</w:t>
      </w:r>
    </w:p>
    <w:p w:rsidR="000E41B1" w:rsidRPr="00A9043B" w:rsidRDefault="00663640">
      <w:pPr>
        <w:pStyle w:val="FirstParagraph"/>
      </w:pPr>
      <w:r w:rsidRPr="00A9043B">
        <w:t>Throughout its phases, CMIP data have grown rapidly in volume, exceeding the capabilities of a single institution to handle data collection and distribution. The global Earth System Grid Federation (ESGF</w:t>
      </w:r>
      <w:r w:rsidR="00BC48D6">
        <w:rPr>
          <w:rStyle w:val="Funotenzeichen"/>
        </w:rPr>
        <w:footnoteReference w:id="26"/>
      </w:r>
      <w:r w:rsidRPr="00A9043B">
        <w:t>) has been set up to as a data infrastructure to support CMIP data management, and DKRZ contributes to its development in multiple areas.</w:t>
      </w:r>
    </w:p>
    <w:p w:rsidR="000E41B1" w:rsidRPr="00A9043B" w:rsidRDefault="00663640">
      <w:pPr>
        <w:pStyle w:val="Textkrper"/>
      </w:pPr>
      <w:r w:rsidRPr="00A9043B">
        <w:t xml:space="preserve">CMIP6 data are at the most basic level </w:t>
      </w:r>
      <w:proofErr w:type="spellStart"/>
      <w:r w:rsidRPr="00A9043B">
        <w:t>netCDF</w:t>
      </w:r>
      <w:proofErr w:type="spellEnd"/>
      <w:r w:rsidRPr="00A9043B">
        <w:t xml:space="preserve"> data files, with each individual file containing a single data variable of a single simulation over the simulation's time range and covering the whole globe. Each file also bears an individual PID. These files are then combined into datasets, which consequently represent all data (all variables) from a single simulation.</w:t>
      </w:r>
    </w:p>
    <w:p w:rsidR="000E41B1" w:rsidRPr="00A9043B" w:rsidRDefault="00663640">
      <w:pPr>
        <w:pStyle w:val="Textkrper"/>
      </w:pPr>
      <w:r w:rsidRPr="00A9043B">
        <w:t xml:space="preserve">The already existing solution for aggregating files into datasets (and assigning a PID to these aggregates) can be extended to become conformant with the Collections API to enable standardized read access from third parties. Moreover, this could also stretch to cover an existing pilot </w:t>
      </w:r>
      <w:r w:rsidRPr="00A9043B">
        <w:lastRenderedPageBreak/>
        <w:t>implementation that enables end-users to bundle individual collections of datasets and get a referenceable PID for these bundles.</w:t>
      </w:r>
    </w:p>
    <w:p w:rsidR="000E41B1" w:rsidRPr="00A9043B" w:rsidRDefault="00663640">
      <w:pPr>
        <w:pStyle w:val="berschrift4"/>
      </w:pPr>
      <w:bookmarkStart w:id="61" w:name="a.3.2-climate-data-processing-collection"/>
      <w:bookmarkEnd w:id="61"/>
      <w:r w:rsidRPr="00A9043B">
        <w:t>A.3.2 Climate data processing collection use case</w:t>
      </w:r>
    </w:p>
    <w:p w:rsidR="000E41B1" w:rsidRPr="00A9043B" w:rsidRDefault="00663640">
      <w:pPr>
        <w:pStyle w:val="FirstParagraph"/>
      </w:pPr>
      <w:r w:rsidRPr="00A9043B">
        <w:t xml:space="preserve">An implementation scenario that is a continuation along a typical user workflow is the use of collections to aggregate data processing outputs. Some users will need to further process CMIP output, for example, to produce specific data subsets or to extract meaningful indices across multiple datasets. The required processing tools exist, for example COWS based on </w:t>
      </w:r>
      <w:proofErr w:type="spellStart"/>
      <w:r w:rsidRPr="00A9043B">
        <w:t>PyWPS</w:t>
      </w:r>
      <w:proofErr w:type="spellEnd"/>
      <w:r w:rsidR="00BC48D6">
        <w:rPr>
          <w:rStyle w:val="Funotenzeichen"/>
        </w:rPr>
        <w:footnoteReference w:id="27"/>
      </w:r>
      <w:r w:rsidRPr="00A9043B">
        <w:t>, the Birdhouse processing framework</w:t>
      </w:r>
      <w:r w:rsidR="00BC48D6">
        <w:rPr>
          <w:rStyle w:val="Funotenzeichen"/>
        </w:rPr>
        <w:footnoteReference w:id="28"/>
      </w:r>
      <w:r w:rsidRPr="00A9043B">
        <w:t xml:space="preserve"> developed at DKRZ, the Ophidia framework</w:t>
      </w:r>
      <w:r w:rsidR="00BC48D6">
        <w:rPr>
          <w:rStyle w:val="Funotenzeichen"/>
        </w:rPr>
        <w:footnoteReference w:id="29"/>
      </w:r>
      <w:r w:rsidRPr="00A9043B">
        <w:t xml:space="preserve"> or the climate4impact.eu</w:t>
      </w:r>
      <w:r w:rsidR="00BC48D6">
        <w:rPr>
          <w:rStyle w:val="Funotenzeichen"/>
        </w:rPr>
        <w:footnoteReference w:id="30"/>
      </w:r>
      <w:r w:rsidRPr="00A9043B">
        <w:t xml:space="preserve"> portal. It is planned that these tools are extended and improved to become common server-side services as part of future projects.</w:t>
      </w:r>
    </w:p>
    <w:p w:rsidR="000E41B1" w:rsidRPr="00A9043B" w:rsidRDefault="00663640">
      <w:pPr>
        <w:pStyle w:val="Textkrper"/>
      </w:pPr>
      <w:r w:rsidRPr="00A9043B">
        <w:t>Processing service output may be quite varied, but in case it does not consist of atomic output, the use of persistently identified collections will enable users to easily refer to the output of a processing call and possibly submit it as a whole to collection-aware data sharing services. Moreover, if processing input data are already bundled with collections, e.g. if it is part of CMIP6, the basic provenance relationship between the collections may be recorded through dedicated metadata.</w:t>
      </w:r>
    </w:p>
    <w:p w:rsidR="000E41B1" w:rsidRPr="00A9043B" w:rsidRDefault="00663640">
      <w:pPr>
        <w:pStyle w:val="berschrift2"/>
      </w:pPr>
      <w:bookmarkStart w:id="62" w:name="appendix-b-use-of-data-typing-and-the-ty"/>
      <w:bookmarkStart w:id="63" w:name="_Toc495498781"/>
      <w:bookmarkEnd w:id="62"/>
      <w:r w:rsidRPr="00A9043B">
        <w:t>Appendix B: Use of Data Typing and the Type Registry</w:t>
      </w:r>
      <w:bookmarkEnd w:id="63"/>
    </w:p>
    <w:p w:rsidR="000E41B1" w:rsidRPr="00A9043B" w:rsidRDefault="00663640" w:rsidP="005D4965">
      <w:pPr>
        <w:pStyle w:val="berschrift3"/>
      </w:pPr>
      <w:bookmarkStart w:id="64" w:name="b.1-data-type-registration-of-collection"/>
      <w:bookmarkStart w:id="65" w:name="b.1.1-hierarchical-data-types-semantics-"/>
      <w:bookmarkStart w:id="66" w:name="_Toc495498782"/>
      <w:bookmarkEnd w:id="64"/>
      <w:bookmarkEnd w:id="65"/>
      <w:r w:rsidRPr="00A9043B">
        <w:t>B.1 Hierarchical Data Types, Semantics and Disambiguation</w:t>
      </w:r>
      <w:bookmarkEnd w:id="66"/>
    </w:p>
    <w:p w:rsidR="000E41B1" w:rsidRPr="00A9043B" w:rsidRDefault="00663640">
      <w:pPr>
        <w:pStyle w:val="FirstParagraph"/>
      </w:pPr>
      <w:r w:rsidRPr="00A9043B">
        <w:t xml:space="preserve">The description of dependencies alone, as it was foreseen in the Outcome of the Data Type Registry Working Group of RDA, does not allow a distinction of the way, how dependent types are related to the parent type and to each other. In order to exactly describe type dependencies from other types, like those necessary for collections, one needs to implement more structure into the DTR. Data types with this kind of additional information are called hierarchical data types. A special implementation of such hierarchical data types in the </w:t>
      </w:r>
      <w:proofErr w:type="spellStart"/>
      <w:r w:rsidRPr="00A9043B">
        <w:t>ePIC</w:t>
      </w:r>
      <w:proofErr w:type="spellEnd"/>
      <w:r w:rsidRPr="00A9043B">
        <w:t xml:space="preserve"> </w:t>
      </w:r>
      <w:proofErr w:type="gramStart"/>
      <w:r w:rsidRPr="00A9043B">
        <w:t>DTR, that</w:t>
      </w:r>
      <w:proofErr w:type="gramEnd"/>
      <w:r w:rsidRPr="00A9043B">
        <w:t xml:space="preserve"> refers to JSON schema for the specification of data structure, is described in more detail in [1]. As one additional feature for hierarchical data types one obviously needs some kind of type end points without any further reference. These types are called basic types in the context of the </w:t>
      </w:r>
      <w:proofErr w:type="spellStart"/>
      <w:r w:rsidRPr="00A9043B">
        <w:t>ePIC</w:t>
      </w:r>
      <w:proofErr w:type="spellEnd"/>
      <w:r w:rsidRPr="00A9043B">
        <w:t xml:space="preserve"> DTR</w:t>
      </w:r>
      <w:r w:rsidR="00BC48D6">
        <w:rPr>
          <w:rStyle w:val="Funotenzeichen"/>
        </w:rPr>
        <w:footnoteReference w:id="31"/>
      </w:r>
      <w:r w:rsidRPr="00A9043B">
        <w:t>.</w:t>
      </w:r>
    </w:p>
    <w:p w:rsidR="000E41B1" w:rsidRPr="00A9043B" w:rsidRDefault="00663640">
      <w:pPr>
        <w:pStyle w:val="Textkrper"/>
      </w:pPr>
      <w:r w:rsidRPr="00A9043B">
        <w:t>As a side remark: if one equips these basic types with syntactic requirements (schemas as regular expressions), the specification of the dependency structure allows to provide schemas also for the dependent types.</w:t>
      </w:r>
    </w:p>
    <w:p w:rsidR="000E41B1" w:rsidRPr="00A9043B" w:rsidRDefault="00663640">
      <w:pPr>
        <w:pStyle w:val="Textkrper"/>
      </w:pPr>
      <w:r w:rsidRPr="00A9043B">
        <w:t xml:space="preserve">An important feature of the description of dependent types is that one can assign special names to them in the context of the parent data type (named dependencies). Here a data type with a given name and description can become a completely different semantic in the context of the parent </w:t>
      </w:r>
      <w:r w:rsidRPr="00A9043B">
        <w:lastRenderedPageBreak/>
        <w:t xml:space="preserve">dependent of this type, e.g. a </w:t>
      </w:r>
      <w:r w:rsidR="00E114A2">
        <w:t>U</w:t>
      </w:r>
      <w:r w:rsidRPr="00A9043B">
        <w:t>nicode string can become a description or a license agreement or an author name.</w:t>
      </w:r>
    </w:p>
    <w:p w:rsidR="000E41B1" w:rsidRPr="00A9043B" w:rsidRDefault="00663640">
      <w:pPr>
        <w:pStyle w:val="Textkrper"/>
      </w:pPr>
      <w:r w:rsidRPr="00A9043B">
        <w:t>In the context of hierarchical data types this naming becomes even more important, because the names refer inside the DTR to the PIDs of their data types, and because, with some structure, they are hierarchically relying eventually on basic types, these names are, by the dependencies inside a data type, completely defined structures. This has the advantage that for a data type, given by its PID, one can use these possibly ambiguous internal names as references, because they are disambigu</w:t>
      </w:r>
      <w:r w:rsidR="00E114A2">
        <w:t>at</w:t>
      </w:r>
      <w:r w:rsidRPr="00A9043B">
        <w:t>ed by their type PID and their internal dependency structure.</w:t>
      </w:r>
    </w:p>
    <w:p w:rsidR="000E41B1" w:rsidRPr="00A9043B" w:rsidRDefault="00663640">
      <w:pPr>
        <w:pStyle w:val="Textkrper"/>
      </w:pPr>
      <w:r w:rsidRPr="00A9043B">
        <w:t>As a consequence for a given hiera</w:t>
      </w:r>
      <w:r w:rsidR="00E114A2">
        <w:t>r</w:t>
      </w:r>
      <w:r w:rsidRPr="00A9043B">
        <w:t>chical data type the use of human understandable names for substructures still leads to a well-defined total structure and this total structure is completely transparent for machine actions by the type PIDs given in the data type as corresponding to these human understandable names. In other words for hierarchical data types it is sufficient to refer to the overall data type PID in order to maintain human readable structures.</w:t>
      </w:r>
    </w:p>
    <w:p w:rsidR="000E41B1" w:rsidRPr="00A9043B" w:rsidRDefault="00663640">
      <w:pPr>
        <w:pStyle w:val="Textkrper"/>
      </w:pPr>
      <w:r w:rsidRPr="00A9043B">
        <w:t>Which data type is chosen as the referred overall data type, is in general a context dependent granularity decision, as one can see for example in the collection use case as described below.</w:t>
      </w:r>
    </w:p>
    <w:p w:rsidR="000E41B1" w:rsidRPr="00A9043B" w:rsidRDefault="005D4965" w:rsidP="005D4965">
      <w:pPr>
        <w:pStyle w:val="berschrift3"/>
      </w:pPr>
      <w:bookmarkStart w:id="67" w:name="b.1.2-collection-member-type-description"/>
      <w:bookmarkStart w:id="68" w:name="_Toc495498783"/>
      <w:bookmarkEnd w:id="67"/>
      <w:r>
        <w:t>B</w:t>
      </w:r>
      <w:r w:rsidR="00663640" w:rsidRPr="00A9043B">
        <w:t>.2 Collection Member Type Description</w:t>
      </w:r>
      <w:bookmarkEnd w:id="68"/>
    </w:p>
    <w:p w:rsidR="000E41B1" w:rsidRPr="00A9043B" w:rsidRDefault="00663640">
      <w:pPr>
        <w:pStyle w:val="FirstParagraph"/>
      </w:pPr>
      <w:r w:rsidRPr="00A9043B">
        <w:t xml:space="preserve">There exists a data type definition called </w:t>
      </w:r>
      <w:r w:rsidRPr="00EA52DB">
        <w:rPr>
          <w:b/>
        </w:rPr>
        <w:t>Collection</w:t>
      </w:r>
      <w:r w:rsidR="00EA52DB">
        <w:rPr>
          <w:rStyle w:val="Funotenzeichen"/>
        </w:rPr>
        <w:footnoteReference w:id="32"/>
      </w:r>
      <w:r w:rsidRPr="00A9043B">
        <w:t xml:space="preserve"> that references the four elements identifier, properties, capabilities and membership at the </w:t>
      </w:r>
      <w:proofErr w:type="spellStart"/>
      <w:r w:rsidRPr="00A9043B">
        <w:t>ePIC</w:t>
      </w:r>
      <w:proofErr w:type="spellEnd"/>
      <w:r w:rsidRPr="00A9043B">
        <w:t xml:space="preserve"> DTR. In order to get a complete type definition for this Collection type, a type definition for each of its four dependencies, their dependencies and dependencies of dependencies ending with basic types as </w:t>
      </w:r>
      <w:proofErr w:type="spellStart"/>
      <w:r w:rsidRPr="00A9043B">
        <w:t>boolean</w:t>
      </w:r>
      <w:proofErr w:type="spellEnd"/>
      <w:r w:rsidRPr="00A9043B">
        <w:t>, integer or string is provided. A complete list of the currently defined types in the collection context is given in the subsection about currently registered types below. The current definition of membership in the DTR is compatible, but in fact a bit more complicated, to ensure also the collection registry implementation in a Handle Server, as described in the following subsection.</w:t>
      </w:r>
    </w:p>
    <w:p w:rsidR="000E41B1" w:rsidRPr="00A9043B" w:rsidRDefault="00663640">
      <w:pPr>
        <w:pStyle w:val="Textkrper"/>
      </w:pPr>
      <w:r w:rsidRPr="00A9043B">
        <w:t>In the context of collections the decision about the overall data type reference can give different granularities. Which data type granularity is used, is essentially a question of what metadata about a collection is stored in which way in a collection registry. One possibility would be to reference to a type named Collection (s</w:t>
      </w:r>
      <w:r w:rsidR="00EA52DB">
        <w:t>ee above</w:t>
      </w:r>
      <w:r w:rsidRPr="00A9043B">
        <w:t>) as a data type consisting of the types given for the five names above. Another is to use the five elements identifier, description, properties, capabilities and membership individually as data type references. Even another could distinguish between the collection content, the membership, from the collection metadata, the identifier, description, properties and capabilities, and uses these two as data type references.</w:t>
      </w:r>
    </w:p>
    <w:p w:rsidR="000E41B1" w:rsidRPr="00A9043B" w:rsidRDefault="00663640">
      <w:pPr>
        <w:pStyle w:val="Textkrper"/>
      </w:pPr>
      <w:r w:rsidRPr="00A9043B">
        <w:t xml:space="preserve">As an additional data type one always needs the </w:t>
      </w:r>
      <w:proofErr w:type="spellStart"/>
      <w:r w:rsidRPr="00A9043B">
        <w:t>ServiceFeature</w:t>
      </w:r>
      <w:proofErr w:type="spellEnd"/>
      <w:r w:rsidRPr="00A9043B">
        <w:t>, which gives information about the collection registry in its whole.</w:t>
      </w:r>
    </w:p>
    <w:p w:rsidR="000E41B1" w:rsidRPr="00A9043B" w:rsidRDefault="00663640">
      <w:pPr>
        <w:pStyle w:val="Textkrper"/>
      </w:pPr>
      <w:r w:rsidRPr="00A9043B">
        <w:t xml:space="preserve">Other granularities as above are also possible, but they lead in general to less transparency for humans, because the PID references need to be more and more explicit. On the other hand human </w:t>
      </w:r>
      <w:r w:rsidRPr="00A9043B">
        <w:lastRenderedPageBreak/>
        <w:t>readability can be achieved by using the machine readable information in the DTR to automatically transform outputs into the named structure by content negotiation. But this requires additional implementation overhead.</w:t>
      </w:r>
    </w:p>
    <w:p w:rsidR="000E41B1" w:rsidRPr="00A9043B" w:rsidRDefault="005D4965" w:rsidP="005D4965">
      <w:pPr>
        <w:pStyle w:val="berschrift3"/>
      </w:pPr>
      <w:bookmarkStart w:id="69" w:name="b.1.3-a-generic-collection-registry-impl"/>
      <w:bookmarkStart w:id="70" w:name="_Toc495498784"/>
      <w:bookmarkEnd w:id="69"/>
      <w:r>
        <w:t>B.</w:t>
      </w:r>
      <w:r w:rsidR="00663640" w:rsidRPr="00A9043B">
        <w:t xml:space="preserve">3 </w:t>
      </w:r>
      <w:proofErr w:type="gramStart"/>
      <w:r w:rsidR="00663640" w:rsidRPr="00A9043B">
        <w:t>A</w:t>
      </w:r>
      <w:proofErr w:type="gramEnd"/>
      <w:r w:rsidR="00663640" w:rsidRPr="00A9043B">
        <w:t xml:space="preserve"> Generic Collection Registry Implementation based on Type Values stored in the Collection PID</w:t>
      </w:r>
      <w:bookmarkEnd w:id="70"/>
    </w:p>
    <w:p w:rsidR="000E41B1" w:rsidRPr="00A9043B" w:rsidRDefault="00663640">
      <w:pPr>
        <w:pStyle w:val="FirstParagraph"/>
      </w:pPr>
      <w:r w:rsidRPr="00A9043B">
        <w:t>Because the Handle System as PID provider allows the storage of additional data type values to a given Handle PID, it is an obvious possibility to implement a collection registry on top of a Handle Service by creating for each new collection a PID and store all of the above described collection elements as types inside this PID.</w:t>
      </w:r>
    </w:p>
    <w:p w:rsidR="000E41B1" w:rsidRPr="00A9043B" w:rsidRDefault="00663640">
      <w:pPr>
        <w:pStyle w:val="Textkrper"/>
      </w:pPr>
      <w:r w:rsidRPr="00A9043B">
        <w:t xml:space="preserve">Such an approach has a couple of advantages. One </w:t>
      </w:r>
      <w:proofErr w:type="gramStart"/>
      <w:r w:rsidRPr="00A9043B">
        <w:t>needs</w:t>
      </w:r>
      <w:proofErr w:type="gramEnd"/>
      <w:r w:rsidRPr="00A9043B">
        <w:t xml:space="preserve"> to get a PID for a collection anyway and the Handle record allows the storage of type values and this is provided by an API, therefore all one needs is at one place. If one prepends the paths as provided by RDA for the collection API with the prefix of a Handle Service, one gets a generic collection registry </w:t>
      </w:r>
      <w:proofErr w:type="gramStart"/>
      <w:r w:rsidRPr="00A9043B">
        <w:t>implementation, that</w:t>
      </w:r>
      <w:proofErr w:type="gramEnd"/>
      <w:r w:rsidRPr="00A9043B">
        <w:t xml:space="preserve"> can be used across different communities and user groups. The only requirement for a user group would be, to have access to a Handle Service. Such a generic implementation also ensures that the collection data is always based on the data types as already defined in a DTR. And if one has also schemas available at the data type, as with automated schema generation of the </w:t>
      </w:r>
      <w:proofErr w:type="spellStart"/>
      <w:r w:rsidRPr="00A9043B">
        <w:t>ePIC</w:t>
      </w:r>
      <w:proofErr w:type="spellEnd"/>
      <w:r w:rsidRPr="00A9043B">
        <w:t xml:space="preserve"> DTR, one is able to control the data provided for creation and modification of the collection and refuse the operation with a qualified error message.</w:t>
      </w:r>
    </w:p>
    <w:p w:rsidR="000E41B1" w:rsidRPr="00A9043B" w:rsidRDefault="00663640">
      <w:pPr>
        <w:pStyle w:val="Textkrper"/>
      </w:pPr>
      <w:r w:rsidRPr="00A9043B">
        <w:t>The necessity to distinguish between the collection registry authorization and Handle Server authorization vanishes. This can be both an advantage and a disadvantage and depends on the authorization policies in question.</w:t>
      </w:r>
    </w:p>
    <w:p w:rsidR="000E41B1" w:rsidRPr="00A9043B" w:rsidRDefault="00663640">
      <w:pPr>
        <w:pStyle w:val="Textkrper"/>
      </w:pPr>
      <w:r w:rsidRPr="00A9043B">
        <w:t>A disadvantage is the possible overload of the Handle Server. The collection metadata fields are rather restricted in size, and also they should not change too often, because they refer to the whole collection and not to changes in its members. But especially if the membership is huge or changes too often, this traffic can obstruct the Handle Server.</w:t>
      </w:r>
    </w:p>
    <w:p w:rsidR="000E41B1" w:rsidRPr="00A9043B" w:rsidRDefault="00663640">
      <w:pPr>
        <w:pStyle w:val="Textkrper"/>
      </w:pPr>
      <w:r w:rsidRPr="00A9043B">
        <w:t>For the membership therefore one could think of a solution by a reference to a digital object in an external repository, which contains then the membership data. This can be determined even at the individual collection level: whether the membership data of a collection is internal or external can be easily distinguished: if it is an array of member items, it would be internal, if it is an identifier string, it would be external. A membership with only one member item is also a list consisting of this only member item. The creation and change of external membership data needs additional access to that repository of course. There exists already an implementation as a very early prototype based on flask for such a generic collection registry allowing internal or external membership data.</w:t>
      </w:r>
    </w:p>
    <w:p w:rsidR="000E41B1" w:rsidRPr="00A9043B" w:rsidRDefault="005D4965" w:rsidP="005D4965">
      <w:pPr>
        <w:pStyle w:val="berschrift3"/>
      </w:pPr>
      <w:bookmarkStart w:id="71" w:name="b.1.4-references"/>
      <w:bookmarkStart w:id="72" w:name="_Toc495498785"/>
      <w:bookmarkEnd w:id="71"/>
      <w:r>
        <w:t>B.</w:t>
      </w:r>
      <w:r w:rsidR="00663640" w:rsidRPr="00A9043B">
        <w:t>4 References</w:t>
      </w:r>
      <w:bookmarkEnd w:id="72"/>
    </w:p>
    <w:p w:rsidR="000E41B1" w:rsidRPr="00A9043B" w:rsidRDefault="00663640">
      <w:pPr>
        <w:pStyle w:val="FirstParagraph"/>
      </w:pPr>
      <w:r w:rsidRPr="00A9043B">
        <w:t xml:space="preserve">[1] </w:t>
      </w:r>
      <w:proofErr w:type="spellStart"/>
      <w:r w:rsidRPr="00A9043B">
        <w:t>Schwardmann</w:t>
      </w:r>
      <w:proofErr w:type="spellEnd"/>
      <w:r w:rsidRPr="00A9043B">
        <w:t>, U.: Automated schema extraction for PID information types, IEEE International Conference on Big Data, 5-8 Dec. 2016, IEEE, PID: http://hdl.handle.net/21.11101/0000-0002-A987-7, DOI: http://hdl.handle.net/10.1109/BigData.2016.7840957.</w:t>
      </w:r>
    </w:p>
    <w:p w:rsidR="000E41B1" w:rsidRPr="00A9043B" w:rsidRDefault="005D4965" w:rsidP="005D4965">
      <w:pPr>
        <w:pStyle w:val="berschrift3"/>
      </w:pPr>
      <w:bookmarkStart w:id="73" w:name="b.1.5-overview-on-currently-registered-t"/>
      <w:bookmarkStart w:id="74" w:name="_Toc495498786"/>
      <w:bookmarkEnd w:id="73"/>
      <w:r>
        <w:lastRenderedPageBreak/>
        <w:t>B.</w:t>
      </w:r>
      <w:r w:rsidR="00663640" w:rsidRPr="00A9043B">
        <w:t>5 Overview on Currently Registered Types</w:t>
      </w:r>
      <w:bookmarkEnd w:id="74"/>
    </w:p>
    <w:p w:rsidR="000375F1" w:rsidRPr="00A9043B" w:rsidRDefault="00663640" w:rsidP="000375F1">
      <w:pPr>
        <w:pStyle w:val="SourceCode"/>
        <w:rPr>
          <w:rStyle w:val="VerbatimChar"/>
        </w:rPr>
      </w:pPr>
      <w:r w:rsidRPr="00A9043B">
        <w:rPr>
          <w:rStyle w:val="VerbatimChar"/>
        </w:rPr>
        <w:t>"Collection</w:t>
      </w:r>
      <w:proofErr w:type="gramStart"/>
      <w:r w:rsidRPr="00A9043B">
        <w:rPr>
          <w:rStyle w:val="VerbatimChar"/>
        </w:rPr>
        <w:t>" :</w:t>
      </w:r>
      <w:proofErr w:type="gramEnd"/>
      <w:r w:rsidRPr="00A9043B">
        <w:rPr>
          <w:rStyle w:val="VerbatimChar"/>
        </w:rPr>
        <w:t xml:space="preserve"> {                      # dictionary</w:t>
      </w:r>
      <w:r w:rsidRPr="00A9043B">
        <w:br/>
      </w:r>
      <w:r w:rsidRPr="00A9043B">
        <w:rPr>
          <w:rStyle w:val="VerbatimChar"/>
        </w:rPr>
        <w:t xml:space="preserve">  "id"                                : "21.T11148/2037de437c80264ccbce"</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"id"                               : "21.T11148/0dd75e3528dd246977ec",</w:t>
      </w:r>
      <w:r w:rsidRPr="00A9043B">
        <w:br/>
      </w:r>
      <w:r w:rsidRPr="00A9043B">
        <w:rPr>
          <w:rStyle w:val="VerbatimChar"/>
        </w:rPr>
        <w:t xml:space="preserve">   "membership"                       : "21.T11148/ec9db37ca4b137579592",</w:t>
      </w:r>
      <w:r w:rsidRPr="00A9043B">
        <w:br/>
      </w:r>
      <w:r w:rsidRPr="00A9043B">
        <w:rPr>
          <w:rStyle w:val="VerbatimChar"/>
        </w:rPr>
        <w:t xml:space="preserve">   "capabilities"                     : "21.T11148/362d2035d5045b3885b6",</w:t>
      </w:r>
      <w:r w:rsidRPr="00A9043B">
        <w:br/>
      </w:r>
      <w:r w:rsidRPr="00A9043B">
        <w:rPr>
          <w:rStyle w:val="VerbatimChar"/>
        </w:rPr>
        <w:t xml:space="preserve">   "properties"                       : "21.T11148/e200c0c8256011f46a25"</w:t>
      </w:r>
      <w:r w:rsidRPr="00A9043B">
        <w:br/>
      </w:r>
      <w:r w:rsidRPr="00A9043B">
        <w:rPr>
          <w:rStyle w:val="VerbatimChar"/>
        </w:rPr>
        <w:t xml:space="preserve">  }                                      </w:t>
      </w:r>
      <w:r w:rsidRPr="00A9043B">
        <w:br/>
      </w:r>
      <w:r w:rsidRPr="00A9043B">
        <w:rPr>
          <w:rStyle w:val="VerbatimChar"/>
        </w:rPr>
        <w:t>}</w:t>
      </w:r>
    </w:p>
    <w:p w:rsidR="000375F1" w:rsidRPr="00A9043B" w:rsidRDefault="00663640" w:rsidP="000375F1">
      <w:pPr>
        <w:pStyle w:val="SourceCode"/>
        <w:rPr>
          <w:rStyle w:val="VerbatimChar"/>
        </w:rPr>
      </w:pPr>
      <w:r w:rsidRPr="00A9043B">
        <w:rPr>
          <w:rStyle w:val="VerbatimChar"/>
        </w:rPr>
        <w:t>"</w:t>
      </w:r>
      <w:proofErr w:type="spellStart"/>
      <w:r w:rsidRPr="00A9043B">
        <w:rPr>
          <w:rStyle w:val="VerbatimChar"/>
        </w:rPr>
        <w:t>ServiceFeatures</w:t>
      </w:r>
      <w:proofErr w:type="spellEnd"/>
      <w:r w:rsidRPr="00A9043B">
        <w:rPr>
          <w:rStyle w:val="VerbatimChar"/>
        </w:rPr>
        <w:t>" : {                 # dictionary</w:t>
      </w:r>
      <w:r w:rsidRPr="00A9043B">
        <w:br/>
      </w:r>
      <w:r w:rsidRPr="00A9043B">
        <w:rPr>
          <w:rStyle w:val="VerbatimChar"/>
        </w:rPr>
        <w:t xml:space="preserve">  "id"                                : "21.T11148/dfa8a42e6041fdf25a9d"</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w:t>
      </w:r>
      <w:proofErr w:type="spellStart"/>
      <w:r w:rsidRPr="00A9043B">
        <w:rPr>
          <w:rStyle w:val="VerbatimChar"/>
        </w:rPr>
        <w:t>providesCollectionPids</w:t>
      </w:r>
      <w:proofErr w:type="spellEnd"/>
      <w:r w:rsidRPr="00A9043B">
        <w:rPr>
          <w:rStyle w:val="VerbatimChar"/>
        </w:rPr>
        <w:t>"           : "21.T11148/0aa131a13395660a337d",</w:t>
      </w:r>
      <w:r w:rsidRPr="00A9043B">
        <w:br/>
      </w:r>
      <w:r w:rsidRPr="00A9043B">
        <w:rPr>
          <w:rStyle w:val="VerbatimChar"/>
        </w:rPr>
        <w:t xml:space="preserve">   "</w:t>
      </w:r>
      <w:proofErr w:type="spellStart"/>
      <w:r w:rsidRPr="00A9043B">
        <w:rPr>
          <w:rStyle w:val="VerbatimChar"/>
        </w:rPr>
        <w:t>collectionPidProviderType</w:t>
      </w:r>
      <w:proofErr w:type="spellEnd"/>
      <w:r w:rsidRPr="00A9043B">
        <w:rPr>
          <w:rStyle w:val="VerbatimChar"/>
        </w:rPr>
        <w:t>"        : "21.T11148/9537e4ffe90f49761a83",</w:t>
      </w:r>
      <w:r w:rsidRPr="00A9043B">
        <w:br/>
      </w:r>
      <w:r w:rsidRPr="00A9043B">
        <w:rPr>
          <w:rStyle w:val="VerbatimChar"/>
        </w:rPr>
        <w:t xml:space="preserve">   "</w:t>
      </w:r>
      <w:proofErr w:type="spellStart"/>
      <w:r w:rsidRPr="00A9043B">
        <w:rPr>
          <w:rStyle w:val="VerbatimChar"/>
        </w:rPr>
        <w:t>enforcesAccess</w:t>
      </w:r>
      <w:proofErr w:type="spellEnd"/>
      <w:r w:rsidRPr="00A9043B">
        <w:rPr>
          <w:rStyle w:val="VerbatimChar"/>
        </w:rPr>
        <w:t>"                   : "21.T11148/fcfcf6aac968a2ed84d0",</w:t>
      </w:r>
      <w:r w:rsidRPr="00A9043B">
        <w:br/>
      </w:r>
      <w:r w:rsidRPr="00A9043B">
        <w:rPr>
          <w:rStyle w:val="VerbatimChar"/>
        </w:rPr>
        <w:t xml:space="preserve">   "</w:t>
      </w:r>
      <w:proofErr w:type="spellStart"/>
      <w:r w:rsidRPr="00A9043B">
        <w:rPr>
          <w:rStyle w:val="VerbatimChar"/>
        </w:rPr>
        <w:t>supportsPagination</w:t>
      </w:r>
      <w:proofErr w:type="spellEnd"/>
      <w:r w:rsidRPr="00A9043B">
        <w:rPr>
          <w:rStyle w:val="VerbatimChar"/>
        </w:rPr>
        <w:t>"               : "21.T11148/106b017cc09783d26c4a",</w:t>
      </w:r>
      <w:r w:rsidRPr="00A9043B">
        <w:br/>
      </w:r>
      <w:r w:rsidRPr="00A9043B">
        <w:rPr>
          <w:rStyle w:val="VerbatimChar"/>
        </w:rPr>
        <w:t xml:space="preserve">   "</w:t>
      </w:r>
      <w:proofErr w:type="spellStart"/>
      <w:r w:rsidRPr="00A9043B">
        <w:rPr>
          <w:rStyle w:val="VerbatimChar"/>
        </w:rPr>
        <w:t>asynchronousActions</w:t>
      </w:r>
      <w:proofErr w:type="spellEnd"/>
      <w:r w:rsidRPr="00A9043B">
        <w:rPr>
          <w:rStyle w:val="VerbatimChar"/>
        </w:rPr>
        <w:t>"              : "21.T11148/0d1d7d4fd99d13f1399d",</w:t>
      </w:r>
      <w:r w:rsidRPr="00A9043B">
        <w:br/>
      </w:r>
      <w:r w:rsidRPr="00A9043B">
        <w:rPr>
          <w:rStyle w:val="VerbatimChar"/>
        </w:rPr>
        <w:t xml:space="preserve">   "</w:t>
      </w:r>
      <w:proofErr w:type="spellStart"/>
      <w:r w:rsidRPr="00A9043B">
        <w:rPr>
          <w:rStyle w:val="VerbatimChar"/>
        </w:rPr>
        <w:t>ruleBasedGeneration</w:t>
      </w:r>
      <w:proofErr w:type="spellEnd"/>
      <w:r w:rsidRPr="00A9043B">
        <w:rPr>
          <w:rStyle w:val="VerbatimChar"/>
        </w:rPr>
        <w:t>"              : "21.T11148/36f5a2e42cc1f07e1c97",</w:t>
      </w:r>
      <w:r w:rsidRPr="00A9043B">
        <w:br/>
      </w:r>
      <w:r w:rsidRPr="00A9043B">
        <w:rPr>
          <w:rStyle w:val="VerbatimChar"/>
        </w:rPr>
        <w:t xml:space="preserve">   "</w:t>
      </w:r>
      <w:proofErr w:type="spellStart"/>
      <w:r w:rsidRPr="00A9043B">
        <w:rPr>
          <w:rStyle w:val="VerbatimChar"/>
        </w:rPr>
        <w:t>maxExpansionDepth</w:t>
      </w:r>
      <w:proofErr w:type="spellEnd"/>
      <w:r w:rsidRPr="00A9043B">
        <w:rPr>
          <w:rStyle w:val="VerbatimChar"/>
        </w:rPr>
        <w:t>"                : "21.T11148/f477816b2f5dd4c21fd0",</w:t>
      </w:r>
      <w:r w:rsidRPr="00A9043B">
        <w:br/>
      </w:r>
      <w:r w:rsidRPr="00A9043B">
        <w:rPr>
          <w:rStyle w:val="VerbatimChar"/>
        </w:rPr>
        <w:t xml:space="preserve">   "</w:t>
      </w:r>
      <w:proofErr w:type="spellStart"/>
      <w:r w:rsidRPr="00A9043B">
        <w:rPr>
          <w:rStyle w:val="VerbatimChar"/>
        </w:rPr>
        <w:t>providesVersioning</w:t>
      </w:r>
      <w:proofErr w:type="spellEnd"/>
      <w:r w:rsidRPr="00A9043B">
        <w:rPr>
          <w:rStyle w:val="VerbatimChar"/>
        </w:rPr>
        <w:t>"               : "21.T11148/b0857cf2c32290238f4a",</w:t>
      </w:r>
      <w:r w:rsidRPr="00A9043B">
        <w:br/>
      </w:r>
      <w:r w:rsidRPr="00A9043B">
        <w:rPr>
          <w:rStyle w:val="VerbatimChar"/>
        </w:rPr>
        <w:t xml:space="preserve">   "</w:t>
      </w:r>
      <w:proofErr w:type="spellStart"/>
      <w:r w:rsidRPr="00A9043B">
        <w:rPr>
          <w:rStyle w:val="VerbatimChar"/>
        </w:rPr>
        <w:t>supportedCollectionOperations</w:t>
      </w:r>
      <w:proofErr w:type="spellEnd"/>
      <w:r w:rsidRPr="00A9043B">
        <w:rPr>
          <w:rStyle w:val="VerbatimChar"/>
        </w:rPr>
        <w:t>"    : "21.T11148/ffcddb18da563e38f2ba",</w:t>
      </w:r>
      <w:r w:rsidRPr="00A9043B">
        <w:br/>
      </w:r>
      <w:r w:rsidRPr="00A9043B">
        <w:rPr>
          <w:rStyle w:val="VerbatimChar"/>
        </w:rPr>
        <w:t xml:space="preserve">   "</w:t>
      </w:r>
      <w:proofErr w:type="spellStart"/>
      <w:r w:rsidRPr="00A9043B">
        <w:rPr>
          <w:rStyle w:val="VerbatimChar"/>
        </w:rPr>
        <w:t>supportedModelTypes</w:t>
      </w:r>
      <w:proofErr w:type="spellEnd"/>
      <w:r w:rsidRPr="00A9043B">
        <w:rPr>
          <w:rStyle w:val="VerbatimChar"/>
        </w:rPr>
        <w:t xml:space="preserve">"              : "21.T11148/ff3e31a0f6593eca24f2" </w:t>
      </w:r>
      <w:r w:rsidRPr="00A9043B">
        <w:br/>
      </w:r>
      <w:r w:rsidRPr="00A9043B">
        <w:rPr>
          <w:rStyle w:val="VerbatimChar"/>
        </w:rPr>
        <w:t xml:space="preserve">  }</w:t>
      </w:r>
      <w:r w:rsidRPr="00A9043B">
        <w:br/>
      </w:r>
      <w:r w:rsidRPr="00A9043B">
        <w:rPr>
          <w:rStyle w:val="VerbatimChar"/>
        </w:rPr>
        <w:t>}</w:t>
      </w:r>
    </w:p>
    <w:p w:rsidR="000375F1" w:rsidRPr="00A9043B" w:rsidRDefault="00663640" w:rsidP="000375F1">
      <w:pPr>
        <w:pStyle w:val="SourceCode"/>
        <w:rPr>
          <w:rStyle w:val="VerbatimChar"/>
        </w:rPr>
      </w:pPr>
      <w:r w:rsidRPr="00A9043B">
        <w:rPr>
          <w:rStyle w:val="VerbatimChar"/>
        </w:rPr>
        <w:t>"capabilities" : {                    # dictionary</w:t>
      </w:r>
      <w:r w:rsidRPr="00A9043B">
        <w:br/>
      </w:r>
      <w:r w:rsidRPr="00A9043B">
        <w:rPr>
          <w:rStyle w:val="VerbatimChar"/>
        </w:rPr>
        <w:t xml:space="preserve">  "id"                                : "21.T11148/362d2035d5045b3885b6"</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w:t>
      </w:r>
      <w:proofErr w:type="spellStart"/>
      <w:r w:rsidRPr="00A9043B">
        <w:rPr>
          <w:rStyle w:val="VerbatimChar"/>
        </w:rPr>
        <w:t>isOrdered</w:t>
      </w:r>
      <w:proofErr w:type="spellEnd"/>
      <w:r w:rsidRPr="00A9043B">
        <w:rPr>
          <w:rStyle w:val="VerbatimChar"/>
        </w:rPr>
        <w:t>"                        : "21.T11148/f73e9e53f28f7a2daa96",</w:t>
      </w:r>
      <w:r w:rsidRPr="00A9043B">
        <w:br/>
      </w:r>
      <w:r w:rsidRPr="00A9043B">
        <w:rPr>
          <w:rStyle w:val="VerbatimChar"/>
        </w:rPr>
        <w:t xml:space="preserve">   "</w:t>
      </w:r>
      <w:proofErr w:type="spellStart"/>
      <w:r w:rsidRPr="00A9043B">
        <w:rPr>
          <w:rStyle w:val="VerbatimChar"/>
        </w:rPr>
        <w:t>appendsToEnd</w:t>
      </w:r>
      <w:proofErr w:type="spellEnd"/>
      <w:r w:rsidRPr="00A9043B">
        <w:rPr>
          <w:rStyle w:val="VerbatimChar"/>
        </w:rPr>
        <w:t>"                     : "21.T11148/7c73a5ef3ad537f3540a",</w:t>
      </w:r>
      <w:r w:rsidRPr="00A9043B">
        <w:br/>
      </w:r>
      <w:r w:rsidRPr="00A9043B">
        <w:rPr>
          <w:rStyle w:val="VerbatimChar"/>
        </w:rPr>
        <w:t xml:space="preserve">   "</w:t>
      </w:r>
      <w:proofErr w:type="spellStart"/>
      <w:r w:rsidRPr="00A9043B">
        <w:rPr>
          <w:rStyle w:val="VerbatimChar"/>
        </w:rPr>
        <w:t>maxLength</w:t>
      </w:r>
      <w:proofErr w:type="spellEnd"/>
      <w:r w:rsidRPr="00A9043B">
        <w:rPr>
          <w:rStyle w:val="VerbatimChar"/>
        </w:rPr>
        <w:t>"                        : "21.T11148/80fbf92a544e0b78c3a5",</w:t>
      </w:r>
      <w:r w:rsidRPr="00A9043B">
        <w:br/>
      </w:r>
      <w:r w:rsidRPr="00A9043B">
        <w:rPr>
          <w:rStyle w:val="VerbatimChar"/>
        </w:rPr>
        <w:t xml:space="preserve">   "</w:t>
      </w:r>
      <w:proofErr w:type="spellStart"/>
      <w:r w:rsidRPr="00A9043B">
        <w:rPr>
          <w:rStyle w:val="VerbatimChar"/>
        </w:rPr>
        <w:t>membershipIsMutable</w:t>
      </w:r>
      <w:proofErr w:type="spellEnd"/>
      <w:r w:rsidRPr="00A9043B">
        <w:rPr>
          <w:rStyle w:val="VerbatimChar"/>
        </w:rPr>
        <w:t>"              : "21.T11148/68f0dc4c89fe708aa946",</w:t>
      </w:r>
      <w:r w:rsidRPr="00A9043B">
        <w:br/>
      </w:r>
      <w:r w:rsidRPr="00A9043B">
        <w:rPr>
          <w:rStyle w:val="VerbatimChar"/>
        </w:rPr>
        <w:t xml:space="preserve">   "</w:t>
      </w:r>
      <w:proofErr w:type="spellStart"/>
      <w:r w:rsidRPr="00A9043B">
        <w:rPr>
          <w:rStyle w:val="VerbatimChar"/>
        </w:rPr>
        <w:t>metadataIsMutable</w:t>
      </w:r>
      <w:proofErr w:type="spellEnd"/>
      <w:r w:rsidRPr="00A9043B">
        <w:rPr>
          <w:rStyle w:val="VerbatimChar"/>
        </w:rPr>
        <w:t>"                : "21.T11148/8012c128c2bca2e99c29",</w:t>
      </w:r>
      <w:r w:rsidRPr="00A9043B">
        <w:br/>
      </w:r>
      <w:r w:rsidRPr="00A9043B">
        <w:rPr>
          <w:rStyle w:val="VerbatimChar"/>
        </w:rPr>
        <w:t xml:space="preserve">   "</w:t>
      </w:r>
      <w:proofErr w:type="spellStart"/>
      <w:r w:rsidRPr="00A9043B">
        <w:rPr>
          <w:rStyle w:val="VerbatimChar"/>
        </w:rPr>
        <w:t>restrictedToType</w:t>
      </w:r>
      <w:proofErr w:type="spellEnd"/>
      <w:r w:rsidRPr="00A9043B">
        <w:rPr>
          <w:rStyle w:val="VerbatimChar"/>
        </w:rPr>
        <w:t>"                 : "21.T11148/f786eb287a05ec0f31a7",</w:t>
      </w:r>
      <w:r w:rsidRPr="00A9043B">
        <w:br/>
      </w:r>
      <w:r w:rsidRPr="00A9043B">
        <w:rPr>
          <w:rStyle w:val="VerbatimChar"/>
        </w:rPr>
        <w:t xml:space="preserve">   "</w:t>
      </w:r>
      <w:proofErr w:type="spellStart"/>
      <w:r w:rsidRPr="00A9043B">
        <w:rPr>
          <w:rStyle w:val="VerbatimChar"/>
        </w:rPr>
        <w:t>supportsRoles</w:t>
      </w:r>
      <w:proofErr w:type="spellEnd"/>
      <w:r w:rsidRPr="00A9043B">
        <w:rPr>
          <w:rStyle w:val="VerbatimChar"/>
        </w:rPr>
        <w:t>"                    : "21.T11148/1cb7c5016257cbada745",</w:t>
      </w:r>
      <w:r w:rsidRPr="00A9043B">
        <w:br/>
      </w:r>
      <w:r w:rsidRPr="00A9043B">
        <w:rPr>
          <w:rStyle w:val="VerbatimChar"/>
        </w:rPr>
        <w:t xml:space="preserve">  }</w:t>
      </w:r>
      <w:r w:rsidRPr="00A9043B">
        <w:br/>
      </w:r>
      <w:r w:rsidRPr="00A9043B">
        <w:rPr>
          <w:rStyle w:val="VerbatimChar"/>
        </w:rPr>
        <w:t>}</w:t>
      </w:r>
    </w:p>
    <w:p w:rsidR="000375F1" w:rsidRPr="00A9043B" w:rsidRDefault="00663640" w:rsidP="000375F1">
      <w:pPr>
        <w:pStyle w:val="SourceCode"/>
        <w:rPr>
          <w:rStyle w:val="VerbatimChar"/>
        </w:rPr>
      </w:pPr>
      <w:r w:rsidRPr="00A9043B">
        <w:rPr>
          <w:rStyle w:val="VerbatimChar"/>
        </w:rPr>
        <w:t>"properties" : {                      # dictionary</w:t>
      </w:r>
      <w:r w:rsidRPr="00A9043B">
        <w:br/>
      </w:r>
      <w:r w:rsidRPr="00A9043B">
        <w:rPr>
          <w:rStyle w:val="VerbatimChar"/>
        </w:rPr>
        <w:t xml:space="preserve">  "id"                                : "21.T11148/e200c0c8256011f46a25"</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w:t>
      </w:r>
      <w:proofErr w:type="spellStart"/>
      <w:r w:rsidRPr="00A9043B">
        <w:rPr>
          <w:rStyle w:val="VerbatimChar"/>
        </w:rPr>
        <w:t>modelType</w:t>
      </w:r>
      <w:proofErr w:type="spellEnd"/>
      <w:r w:rsidRPr="00A9043B">
        <w:rPr>
          <w:rStyle w:val="VerbatimChar"/>
        </w:rPr>
        <w:t>"                        : "21.T11148/2d1e64bc217fce96a569",</w:t>
      </w:r>
      <w:r w:rsidRPr="00A9043B">
        <w:br/>
      </w:r>
      <w:r w:rsidRPr="00A9043B">
        <w:rPr>
          <w:rStyle w:val="VerbatimChar"/>
        </w:rPr>
        <w:t xml:space="preserve">   "</w:t>
      </w:r>
      <w:proofErr w:type="spellStart"/>
      <w:r w:rsidRPr="00A9043B">
        <w:rPr>
          <w:rStyle w:val="VerbatimChar"/>
        </w:rPr>
        <w:t>descriptionOntology</w:t>
      </w:r>
      <w:proofErr w:type="spellEnd"/>
      <w:r w:rsidRPr="00A9043B">
        <w:rPr>
          <w:rStyle w:val="VerbatimChar"/>
        </w:rPr>
        <w:t>"              : "21.T11148/88356ff4f8d62a1b9fd0",</w:t>
      </w:r>
      <w:r w:rsidRPr="00A9043B">
        <w:br/>
      </w:r>
      <w:r w:rsidRPr="00A9043B">
        <w:rPr>
          <w:rStyle w:val="VerbatimChar"/>
        </w:rPr>
        <w:t xml:space="preserve">   "</w:t>
      </w:r>
      <w:proofErr w:type="spellStart"/>
      <w:r w:rsidRPr="00A9043B">
        <w:rPr>
          <w:rStyle w:val="VerbatimChar"/>
        </w:rPr>
        <w:t>memberOf</w:t>
      </w:r>
      <w:proofErr w:type="spellEnd"/>
      <w:r w:rsidRPr="00A9043B">
        <w:rPr>
          <w:rStyle w:val="VerbatimChar"/>
        </w:rPr>
        <w:t>"                         : "21.T11148/553ccd655e23ef942e44",</w:t>
      </w:r>
      <w:r w:rsidRPr="00A9043B">
        <w:br/>
      </w:r>
      <w:r w:rsidRPr="00A9043B">
        <w:rPr>
          <w:rStyle w:val="VerbatimChar"/>
        </w:rPr>
        <w:t xml:space="preserve">   "license"                          : "21.T11148/dc54ae4b6807f5887fda",</w:t>
      </w:r>
      <w:r w:rsidRPr="00A9043B">
        <w:br/>
      </w:r>
      <w:r w:rsidRPr="00A9043B">
        <w:rPr>
          <w:rStyle w:val="VerbatimChar"/>
        </w:rPr>
        <w:t xml:space="preserve">   "ownership"                        : "21.T11148/6ac2e9b06358dc21e812",</w:t>
      </w:r>
      <w:r w:rsidRPr="00A9043B">
        <w:br/>
      </w:r>
      <w:r w:rsidRPr="00A9043B">
        <w:rPr>
          <w:rStyle w:val="VerbatimChar"/>
        </w:rPr>
        <w:t xml:space="preserve">   "</w:t>
      </w:r>
      <w:proofErr w:type="spellStart"/>
      <w:r w:rsidRPr="00A9043B">
        <w:rPr>
          <w:rStyle w:val="VerbatimChar"/>
        </w:rPr>
        <w:t>hasAccessRestrictions</w:t>
      </w:r>
      <w:proofErr w:type="spellEnd"/>
      <w:r w:rsidRPr="00A9043B">
        <w:rPr>
          <w:rStyle w:val="VerbatimChar"/>
        </w:rPr>
        <w:t xml:space="preserve">"            : "21.T11148/683d2a6545516a65c985" </w:t>
      </w:r>
      <w:r w:rsidRPr="00A9043B">
        <w:br/>
      </w:r>
      <w:r w:rsidRPr="00A9043B">
        <w:rPr>
          <w:rStyle w:val="VerbatimChar"/>
        </w:rPr>
        <w:t xml:space="preserve">   "description"                      : "21.T11148/d6532ef6dc2b2a4ea01e",</w:t>
      </w:r>
      <w:r w:rsidRPr="00A9043B">
        <w:br/>
      </w:r>
      <w:r w:rsidRPr="00A9043B">
        <w:rPr>
          <w:rStyle w:val="VerbatimChar"/>
        </w:rPr>
        <w:t xml:space="preserve">  }</w:t>
      </w:r>
      <w:r w:rsidRPr="00A9043B">
        <w:br/>
      </w:r>
      <w:r w:rsidRPr="00A9043B">
        <w:rPr>
          <w:rStyle w:val="VerbatimChar"/>
        </w:rPr>
        <w:t>}</w:t>
      </w:r>
    </w:p>
    <w:p w:rsidR="000375F1" w:rsidRPr="00A9043B" w:rsidRDefault="00663640" w:rsidP="000375F1">
      <w:pPr>
        <w:pStyle w:val="SourceCode"/>
        <w:rPr>
          <w:rStyle w:val="VerbatimChar"/>
        </w:rPr>
      </w:pPr>
      <w:r w:rsidRPr="00A9043B">
        <w:rPr>
          <w:rStyle w:val="VerbatimChar"/>
        </w:rPr>
        <w:t>"membership" :{                       # dictionary</w:t>
      </w:r>
      <w:r w:rsidRPr="00A9043B">
        <w:br/>
      </w:r>
      <w:r w:rsidRPr="00A9043B">
        <w:rPr>
          <w:rStyle w:val="VerbatimChar"/>
        </w:rPr>
        <w:t xml:space="preserve">  "ID"                                : "21.T11148/ec9db37ca4b137579592",</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w:t>
      </w:r>
      <w:proofErr w:type="spellStart"/>
      <w:r w:rsidRPr="00A9043B">
        <w:rPr>
          <w:rStyle w:val="VerbatimChar"/>
        </w:rPr>
        <w:t>MemberItemList</w:t>
      </w:r>
      <w:proofErr w:type="spellEnd"/>
      <w:r w:rsidRPr="00A9043B">
        <w:rPr>
          <w:rStyle w:val="VerbatimChar"/>
        </w:rPr>
        <w:t>"                   : "21.T11148/e139307f7a797b6e0f72"</w:t>
      </w:r>
      <w:r w:rsidRPr="00A9043B">
        <w:br/>
      </w:r>
      <w:proofErr w:type="gramStart"/>
      <w:r w:rsidRPr="00A9043B">
        <w:rPr>
          <w:rStyle w:val="VerbatimChar"/>
        </w:rPr>
        <w:lastRenderedPageBreak/>
        <w:t xml:space="preserve"> </w:t>
      </w:r>
      <w:proofErr w:type="gramEnd"/>
      <w:r w:rsidRPr="00A9043B">
        <w:rPr>
          <w:rStyle w:val="VerbatimChar"/>
        </w:rPr>
        <w:t xml:space="preserve"> }</w:t>
      </w:r>
      <w:r w:rsidRPr="00A9043B">
        <w:br/>
      </w:r>
      <w:r w:rsidRPr="00A9043B">
        <w:rPr>
          <w:rStyle w:val="VerbatimChar"/>
        </w:rPr>
        <w:t>}</w:t>
      </w:r>
    </w:p>
    <w:p w:rsidR="000E41B1" w:rsidRPr="00A9043B" w:rsidRDefault="00663640" w:rsidP="000375F1">
      <w:pPr>
        <w:pStyle w:val="SourceCode"/>
      </w:pPr>
      <w:r w:rsidRPr="00A9043B">
        <w:rPr>
          <w:rStyle w:val="VerbatimChar"/>
        </w:rPr>
        <w:t>"</w:t>
      </w:r>
      <w:proofErr w:type="spellStart"/>
      <w:r w:rsidRPr="00A9043B">
        <w:rPr>
          <w:rStyle w:val="VerbatimChar"/>
        </w:rPr>
        <w:t>MemberItemList</w:t>
      </w:r>
      <w:proofErr w:type="spellEnd"/>
      <w:r w:rsidRPr="00A9043B">
        <w:rPr>
          <w:rStyle w:val="VerbatimChar"/>
        </w:rPr>
        <w:t>" : {                  # array</w:t>
      </w:r>
      <w:r w:rsidRPr="00A9043B">
        <w:br/>
      </w:r>
      <w:r w:rsidRPr="00A9043B">
        <w:rPr>
          <w:rStyle w:val="VerbatimChar"/>
        </w:rPr>
        <w:t xml:space="preserve">  "ID"                                : "21.T11148/e139307f7a797b6e0f72"</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w:t>
      </w:r>
      <w:proofErr w:type="spellStart"/>
      <w:r w:rsidRPr="00A9043B">
        <w:rPr>
          <w:rStyle w:val="VerbatimChar"/>
        </w:rPr>
        <w:t>MemberItem</w:t>
      </w:r>
      <w:proofErr w:type="spellEnd"/>
      <w:r w:rsidRPr="00A9043B">
        <w:rPr>
          <w:rStyle w:val="VerbatimChar"/>
        </w:rPr>
        <w:t>"                       : "21.T11148/195f306b750096f4fb6c"</w:t>
      </w:r>
      <w:r w:rsidRPr="00A9043B">
        <w:br/>
      </w:r>
      <w:r w:rsidRPr="00A9043B">
        <w:rPr>
          <w:rStyle w:val="VerbatimChar"/>
        </w:rPr>
        <w:t xml:space="preserve">  }</w:t>
      </w:r>
      <w:r w:rsidRPr="00A9043B">
        <w:br/>
      </w:r>
      <w:r w:rsidRPr="00A9043B">
        <w:rPr>
          <w:rStyle w:val="VerbatimChar"/>
        </w:rPr>
        <w:t xml:space="preserve">} </w:t>
      </w:r>
      <w:r w:rsidRPr="00A9043B">
        <w:br/>
      </w:r>
      <w:r w:rsidRPr="00A9043B">
        <w:rPr>
          <w:rStyle w:val="VerbatimChar"/>
        </w:rPr>
        <w:t>"</w:t>
      </w:r>
      <w:proofErr w:type="spellStart"/>
      <w:r w:rsidRPr="00A9043B">
        <w:rPr>
          <w:rStyle w:val="VerbatimChar"/>
        </w:rPr>
        <w:t>MemberItem</w:t>
      </w:r>
      <w:proofErr w:type="spellEnd"/>
      <w:r w:rsidRPr="00A9043B">
        <w:rPr>
          <w:rStyle w:val="VerbatimChar"/>
        </w:rPr>
        <w:t>" : {                      # dictionary</w:t>
      </w:r>
      <w:r w:rsidRPr="00A9043B">
        <w:br/>
      </w:r>
      <w:r w:rsidRPr="00A9043B">
        <w:rPr>
          <w:rStyle w:val="VerbatimChar"/>
        </w:rPr>
        <w:t xml:space="preserve">  "id"                                : "21.T11148/195f306b750096f4fb6c"</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"id"                               : "21.T11148/0dd75e3528dd246977ec",</w:t>
      </w:r>
      <w:r w:rsidRPr="00A9043B">
        <w:br/>
      </w:r>
      <w:r w:rsidRPr="00A9043B">
        <w:rPr>
          <w:rStyle w:val="VerbatimChar"/>
        </w:rPr>
        <w:t xml:space="preserve">   "location"                         : "21.T11148/1bba2359c61cfee6948c",</w:t>
      </w:r>
      <w:r w:rsidRPr="00A9043B">
        <w:br/>
      </w:r>
      <w:r w:rsidRPr="00A9043B">
        <w:rPr>
          <w:rStyle w:val="VerbatimChar"/>
        </w:rPr>
        <w:t xml:space="preserve">   "description"                      : "21.T11148/d6532ef6dc2b2a4ea01e",</w:t>
      </w:r>
      <w:r w:rsidRPr="00A9043B">
        <w:br/>
      </w:r>
      <w:r w:rsidRPr="00A9043B">
        <w:rPr>
          <w:rStyle w:val="VerbatimChar"/>
        </w:rPr>
        <w:t xml:space="preserve">   "datatype"                         : "21.T11148/6a3cacc825e61d9e383f",</w:t>
      </w:r>
      <w:r w:rsidRPr="00A9043B">
        <w:br/>
      </w:r>
      <w:r w:rsidRPr="00A9043B">
        <w:rPr>
          <w:rStyle w:val="VerbatimChar"/>
        </w:rPr>
        <w:t xml:space="preserve">   "ontology"                         : "21.T11148/20b84403f089c73e4016",</w:t>
      </w:r>
      <w:r w:rsidRPr="00A9043B">
        <w:br/>
      </w:r>
      <w:r w:rsidRPr="00A9043B">
        <w:rPr>
          <w:rStyle w:val="VerbatimChar"/>
        </w:rPr>
        <w:t xml:space="preserve">   "context"                          : "21.T11148/ec2727b3b71f07635f72",</w:t>
      </w:r>
      <w:r w:rsidRPr="00A9043B">
        <w:br/>
      </w:r>
      <w:r w:rsidRPr="00A9043B">
        <w:rPr>
          <w:rStyle w:val="VerbatimChar"/>
        </w:rPr>
        <w:t xml:space="preserve">   "mappings"                         : "21.T11148/feed63a23d1d6d7e0e08"</w:t>
      </w:r>
      <w:r w:rsidRPr="00A9043B">
        <w:br/>
      </w:r>
      <w:r w:rsidRPr="00A9043B">
        <w:rPr>
          <w:rStyle w:val="VerbatimChar"/>
        </w:rPr>
        <w:t xml:space="preserve">  }</w:t>
      </w:r>
      <w:r w:rsidRPr="00A9043B">
        <w:br/>
      </w:r>
      <w:r w:rsidRPr="00A9043B">
        <w:rPr>
          <w:rStyle w:val="VerbatimChar"/>
        </w:rPr>
        <w:t xml:space="preserve">}  </w:t>
      </w:r>
      <w:r w:rsidRPr="00A9043B">
        <w:br/>
      </w:r>
      <w:r w:rsidRPr="00A9043B">
        <w:rPr>
          <w:rStyle w:val="VerbatimChar"/>
        </w:rPr>
        <w:t>"mappings" : {                        # dictionary</w:t>
      </w:r>
      <w:r w:rsidRPr="00A9043B">
        <w:br/>
      </w:r>
      <w:r w:rsidRPr="00A9043B">
        <w:rPr>
          <w:rStyle w:val="VerbatimChar"/>
        </w:rPr>
        <w:t xml:space="preserve">  "id"                                : "21.T11148/feed63a23d1d6d7e0e08"</w:t>
      </w:r>
      <w:r w:rsidRPr="00A9043B">
        <w:br/>
      </w:r>
      <w:r w:rsidRPr="00A9043B">
        <w:rPr>
          <w:rStyle w:val="VerbatimChar"/>
        </w:rPr>
        <w:t xml:space="preserve">  "content":</w:t>
      </w:r>
      <w:r w:rsidRPr="00A9043B">
        <w:br/>
      </w:r>
      <w:r w:rsidRPr="00A9043B">
        <w:rPr>
          <w:rStyle w:val="VerbatimChar"/>
        </w:rPr>
        <w:t xml:space="preserve">  {</w:t>
      </w:r>
      <w:r w:rsidRPr="00A9043B">
        <w:br/>
      </w:r>
      <w:r w:rsidRPr="00A9043B">
        <w:rPr>
          <w:rStyle w:val="VerbatimChar"/>
        </w:rPr>
        <w:t xml:space="preserve">   "role"                             : "21.T11148/31cf58fed6ddd1b96102",</w:t>
      </w:r>
      <w:r w:rsidRPr="00A9043B">
        <w:br/>
      </w:r>
      <w:r w:rsidRPr="00A9043B">
        <w:rPr>
          <w:rStyle w:val="VerbatimChar"/>
        </w:rPr>
        <w:t xml:space="preserve">   "index"                            : "21.T11148/85f498d4e97df8d70dab",</w:t>
      </w:r>
      <w:r w:rsidRPr="00A9043B">
        <w:br/>
      </w:r>
      <w:r w:rsidRPr="00A9043B">
        <w:rPr>
          <w:rStyle w:val="VerbatimChar"/>
        </w:rPr>
        <w:t xml:space="preserve">   "</w:t>
      </w:r>
      <w:proofErr w:type="spellStart"/>
      <w:r w:rsidRPr="00A9043B">
        <w:rPr>
          <w:rStyle w:val="VerbatimChar"/>
        </w:rPr>
        <w:t>dateAdded</w:t>
      </w:r>
      <w:proofErr w:type="spellEnd"/>
      <w:r w:rsidRPr="00A9043B">
        <w:rPr>
          <w:rStyle w:val="VerbatimChar"/>
        </w:rPr>
        <w:t>"                        : "21.T11148/0ffdf247d605a5b40853",</w:t>
      </w:r>
      <w:r w:rsidRPr="00A9043B">
        <w:br/>
      </w:r>
      <w:r w:rsidRPr="00A9043B">
        <w:rPr>
          <w:rStyle w:val="VerbatimChar"/>
        </w:rPr>
        <w:t xml:space="preserve">   "</w:t>
      </w:r>
      <w:proofErr w:type="spellStart"/>
      <w:r w:rsidRPr="00A9043B">
        <w:rPr>
          <w:rStyle w:val="VerbatimChar"/>
        </w:rPr>
        <w:t>dateUpdated</w:t>
      </w:r>
      <w:proofErr w:type="spellEnd"/>
      <w:r w:rsidRPr="00A9043B">
        <w:rPr>
          <w:rStyle w:val="VerbatimChar"/>
        </w:rPr>
        <w:t>"                      : "21.T11148/e563e40ec891f2fea158"</w:t>
      </w:r>
      <w:r w:rsidRPr="00A9043B">
        <w:br/>
      </w:r>
      <w:r w:rsidRPr="00A9043B">
        <w:rPr>
          <w:rStyle w:val="VerbatimChar"/>
        </w:rPr>
        <w:t xml:space="preserve">  }</w:t>
      </w:r>
      <w:r w:rsidRPr="00A9043B">
        <w:br/>
      </w:r>
      <w:r w:rsidRPr="00A9043B">
        <w:rPr>
          <w:rStyle w:val="VerbatimChar"/>
        </w:rPr>
        <w:t xml:space="preserve">} </w:t>
      </w:r>
    </w:p>
    <w:p w:rsidR="000E41B1" w:rsidRPr="00A9043B" w:rsidRDefault="00663640">
      <w:pPr>
        <w:pStyle w:val="berschrift2"/>
      </w:pPr>
      <w:bookmarkStart w:id="75" w:name="appendix-c-full-api-specification"/>
      <w:bookmarkStart w:id="76" w:name="_Toc495498787"/>
      <w:bookmarkEnd w:id="75"/>
      <w:r w:rsidRPr="00A9043B">
        <w:t>Appendix C: Full API Specification</w:t>
      </w:r>
      <w:bookmarkEnd w:id="76"/>
    </w:p>
    <w:p w:rsidR="000E41B1" w:rsidRPr="00A9043B" w:rsidRDefault="00663640">
      <w:pPr>
        <w:pStyle w:val="FirstParagraph"/>
      </w:pPr>
      <w:r w:rsidRPr="00A9043B">
        <w:t>The API as expressed as a Swagger API (</w:t>
      </w:r>
      <w:proofErr w:type="spellStart"/>
      <w:r w:rsidRPr="00A9043B">
        <w:t>OpenAPI</w:t>
      </w:r>
      <w:proofErr w:type="spellEnd"/>
      <w:r w:rsidRPr="00A9043B">
        <w:t>):</w:t>
      </w:r>
    </w:p>
    <w:p w:rsidR="00D4449D" w:rsidRPr="00A9043B" w:rsidRDefault="00D4449D" w:rsidP="00D4449D">
      <w:pPr>
        <w:pStyle w:val="SourceCode"/>
      </w:pPr>
      <w:proofErr w:type="gramStart"/>
      <w:r w:rsidRPr="00A9043B">
        <w:rPr>
          <w:rStyle w:val="VerbatimChar"/>
        </w:rPr>
        <w:t>swagger</w:t>
      </w:r>
      <w:proofErr w:type="gramEnd"/>
      <w:r w:rsidRPr="00A9043B">
        <w:rPr>
          <w:rStyle w:val="VerbatimChar"/>
        </w:rPr>
        <w:t>: '2.0'</w:t>
      </w:r>
      <w:r w:rsidRPr="00A9043B">
        <w:br/>
      </w:r>
      <w:r w:rsidRPr="00A9043B">
        <w:rPr>
          <w:rStyle w:val="VerbatimChar"/>
        </w:rPr>
        <w:t>info:</w:t>
      </w:r>
      <w:r w:rsidRPr="00A9043B">
        <w:br/>
      </w:r>
      <w:r w:rsidRPr="00A9043B">
        <w:rPr>
          <w:rStyle w:val="VerbatimChar"/>
        </w:rPr>
        <w:t xml:space="preserve">  title: RDA Collections API</w:t>
      </w:r>
      <w:r w:rsidRPr="00A9043B">
        <w:br/>
      </w:r>
      <w:r w:rsidRPr="00A9043B">
        <w:rPr>
          <w:rStyle w:val="VerbatimChar"/>
        </w:rPr>
        <w:t xml:space="preserve">  description: &gt;-</w:t>
      </w:r>
      <w:r w:rsidRPr="00A9043B">
        <w:br/>
      </w:r>
      <w:r w:rsidRPr="00A9043B">
        <w:rPr>
          <w:rStyle w:val="VerbatimChar"/>
        </w:rPr>
        <w:t xml:space="preserve">    The RDA Collections API Recommendation is a unified model and interface </w:t>
      </w:r>
      <w:r w:rsidRPr="00A9043B">
        <w:br/>
      </w:r>
      <w:r w:rsidRPr="00A9043B">
        <w:rPr>
          <w:rStyle w:val="VerbatimChar"/>
        </w:rPr>
        <w:t xml:space="preserve">    specification for CRUD operations on data collections, with particular </w:t>
      </w:r>
      <w:r w:rsidRPr="00A9043B">
        <w:br/>
      </w:r>
      <w:r w:rsidRPr="00A9043B">
        <w:rPr>
          <w:rStyle w:val="VerbatimChar"/>
        </w:rPr>
        <w:t xml:space="preserve">    observance of persistent identification and typing aspects. The </w:t>
      </w:r>
      <w:r w:rsidRPr="00A9043B">
        <w:br/>
      </w:r>
      <w:r w:rsidRPr="00A9043B">
        <w:rPr>
          <w:rStyle w:val="VerbatimChar"/>
        </w:rPr>
        <w:t xml:space="preserve">    recommendation allows building collections within diverse domains and </w:t>
      </w:r>
      <w:r w:rsidRPr="00A9043B">
        <w:br/>
      </w:r>
      <w:r w:rsidRPr="00A9043B">
        <w:rPr>
          <w:rStyle w:val="VerbatimChar"/>
        </w:rPr>
        <w:t xml:space="preserve">    then sharing or expanding them across disciplines</w:t>
      </w:r>
      <w:r w:rsidRPr="00A9043B">
        <w:br/>
      </w:r>
      <w:r w:rsidRPr="00A9043B">
        <w:rPr>
          <w:rStyle w:val="VerbatimChar"/>
        </w:rPr>
        <w:t xml:space="preserve">  version: 1.0.0</w:t>
      </w:r>
      <w:r w:rsidRPr="00A9043B">
        <w:br/>
      </w:r>
      <w:r w:rsidRPr="00A9043B">
        <w:rPr>
          <w:rStyle w:val="VerbatimChar"/>
        </w:rPr>
        <w:t>host: api.example.org</w:t>
      </w:r>
      <w:r w:rsidRPr="00A9043B">
        <w:br/>
      </w:r>
      <w:r w:rsidRPr="00A9043B">
        <w:rPr>
          <w:rStyle w:val="VerbatimChar"/>
        </w:rPr>
        <w:t>schemes:</w:t>
      </w:r>
      <w:r w:rsidRPr="00A9043B">
        <w:br/>
      </w:r>
      <w:r w:rsidRPr="00A9043B">
        <w:rPr>
          <w:rStyle w:val="VerbatimChar"/>
        </w:rPr>
        <w:t xml:space="preserve">  - https</w:t>
      </w:r>
      <w:r w:rsidRPr="00A9043B">
        <w:br/>
      </w:r>
      <w:proofErr w:type="spellStart"/>
      <w:r w:rsidRPr="00A9043B">
        <w:rPr>
          <w:rStyle w:val="VerbatimChar"/>
        </w:rPr>
        <w:t>basePath</w:t>
      </w:r>
      <w:proofErr w:type="spellEnd"/>
      <w:r w:rsidRPr="00A9043B">
        <w:rPr>
          <w:rStyle w:val="VerbatimChar"/>
        </w:rPr>
        <w:t>: /v1</w:t>
      </w:r>
      <w:r w:rsidRPr="00A9043B">
        <w:br/>
      </w:r>
      <w:r w:rsidRPr="00A9043B">
        <w:rPr>
          <w:rStyle w:val="VerbatimChar"/>
        </w:rPr>
        <w:t>produces:</w:t>
      </w:r>
      <w:r w:rsidRPr="00A9043B">
        <w:br/>
      </w:r>
      <w:r w:rsidRPr="00A9043B">
        <w:rPr>
          <w:rStyle w:val="VerbatimChar"/>
        </w:rPr>
        <w:t xml:space="preserve">  - application/</w:t>
      </w:r>
      <w:proofErr w:type="spellStart"/>
      <w:r w:rsidRPr="00A9043B">
        <w:rPr>
          <w:rStyle w:val="VerbatimChar"/>
        </w:rPr>
        <w:t>json</w:t>
      </w:r>
      <w:proofErr w:type="spellEnd"/>
      <w:r w:rsidRPr="00A9043B">
        <w:br/>
      </w:r>
      <w:proofErr w:type="spellStart"/>
      <w:r w:rsidRPr="00A9043B">
        <w:rPr>
          <w:rStyle w:val="VerbatimChar"/>
        </w:rPr>
        <w:t>securityDefinitions</w:t>
      </w:r>
      <w:proofErr w:type="spellEnd"/>
      <w:r w:rsidRPr="00A9043B">
        <w:rPr>
          <w:rStyle w:val="VerbatimChar"/>
        </w:rPr>
        <w:t>:</w:t>
      </w:r>
      <w:r w:rsidRPr="00A9043B">
        <w:br/>
      </w:r>
      <w:r w:rsidRPr="00A9043B">
        <w:rPr>
          <w:rStyle w:val="VerbatimChar"/>
        </w:rPr>
        <w:t xml:space="preserve">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type: oauth2</w:t>
      </w:r>
      <w:r w:rsidRPr="00A9043B">
        <w:br/>
      </w:r>
      <w:r w:rsidRPr="00A9043B">
        <w:rPr>
          <w:rStyle w:val="VerbatimChar"/>
        </w:rPr>
        <w:t xml:space="preserve">    </w:t>
      </w:r>
      <w:proofErr w:type="spellStart"/>
      <w:r w:rsidRPr="00A9043B">
        <w:rPr>
          <w:rStyle w:val="VerbatimChar"/>
        </w:rPr>
        <w:t>authorizationUrl</w:t>
      </w:r>
      <w:proofErr w:type="spellEnd"/>
      <w:r w:rsidRPr="00A9043B">
        <w:rPr>
          <w:rStyle w:val="VerbatimChar"/>
        </w:rPr>
        <w:t>: 'http://example.org/</w:t>
      </w:r>
      <w:proofErr w:type="spellStart"/>
      <w:r w:rsidRPr="00A9043B">
        <w:rPr>
          <w:rStyle w:val="VerbatimChar"/>
        </w:rPr>
        <w:t>oauth</w:t>
      </w:r>
      <w:proofErr w:type="spellEnd"/>
      <w:r w:rsidRPr="00A9043B">
        <w:rPr>
          <w:rStyle w:val="VerbatimChar"/>
        </w:rPr>
        <w:t>/authorize'</w:t>
      </w:r>
      <w:r w:rsidRPr="00A9043B">
        <w:br/>
      </w:r>
      <w:r w:rsidRPr="00A9043B">
        <w:rPr>
          <w:rStyle w:val="VerbatimChar"/>
        </w:rPr>
        <w:t xml:space="preserve">    flow: </w:t>
      </w:r>
      <w:proofErr w:type="spellStart"/>
      <w:r w:rsidRPr="00A9043B">
        <w:rPr>
          <w:rStyle w:val="VerbatimChar"/>
        </w:rPr>
        <w:t>accessCode</w:t>
      </w:r>
      <w:proofErr w:type="spellEnd"/>
      <w:r w:rsidRPr="00A9043B">
        <w:br/>
      </w:r>
      <w:r w:rsidRPr="00A9043B">
        <w:rPr>
          <w:rStyle w:val="VerbatimChar"/>
        </w:rPr>
        <w:t xml:space="preserve">    </w:t>
      </w:r>
      <w:proofErr w:type="spellStart"/>
      <w:r w:rsidRPr="00A9043B">
        <w:rPr>
          <w:rStyle w:val="VerbatimChar"/>
        </w:rPr>
        <w:t>tokenUrl</w:t>
      </w:r>
      <w:proofErr w:type="spellEnd"/>
      <w:r w:rsidRPr="00A9043B">
        <w:rPr>
          <w:rStyle w:val="VerbatimChar"/>
        </w:rPr>
        <w:t>: 'http://example.org/</w:t>
      </w:r>
      <w:proofErr w:type="spellStart"/>
      <w:r w:rsidRPr="00A9043B">
        <w:rPr>
          <w:rStyle w:val="VerbatimChar"/>
        </w:rPr>
        <w:t>oauth</w:t>
      </w:r>
      <w:proofErr w:type="spellEnd"/>
      <w:r w:rsidRPr="00A9043B">
        <w:rPr>
          <w:rStyle w:val="VerbatimChar"/>
        </w:rPr>
        <w:t>/token'</w:t>
      </w:r>
      <w:r w:rsidRPr="00A9043B">
        <w:br/>
      </w:r>
      <w:r w:rsidRPr="00A9043B">
        <w:rPr>
          <w:rStyle w:val="VerbatimChar"/>
        </w:rPr>
        <w:t xml:space="preserve">    scopes:</w:t>
      </w:r>
      <w:r w:rsidRPr="00A9043B">
        <w:br/>
      </w:r>
      <w:r w:rsidRPr="00A9043B">
        <w:rPr>
          <w:rStyle w:val="VerbatimChar"/>
        </w:rPr>
        <w:t xml:space="preserve">      write: Can write collections</w:t>
      </w:r>
      <w:r w:rsidRPr="00A9043B">
        <w:br/>
      </w:r>
      <w:r w:rsidRPr="00A9043B">
        <w:rPr>
          <w:rStyle w:val="VerbatimChar"/>
        </w:rPr>
        <w:t xml:space="preserve">      read: Can read collections</w:t>
      </w:r>
      <w:r w:rsidRPr="00A9043B">
        <w:br/>
      </w:r>
      <w:r w:rsidRPr="00A9043B">
        <w:rPr>
          <w:rStyle w:val="VerbatimChar"/>
        </w:rPr>
        <w:lastRenderedPageBreak/>
        <w:t xml:space="preserve">      modify: Can modify collections</w:t>
      </w:r>
      <w:r w:rsidRPr="00A9043B">
        <w:br/>
      </w:r>
      <w:r w:rsidRPr="00A9043B">
        <w:rPr>
          <w:rStyle w:val="VerbatimChar"/>
        </w:rPr>
        <w:t>paths:</w:t>
      </w:r>
      <w:r w:rsidRPr="00A9043B">
        <w:br/>
      </w:r>
      <w:r w:rsidRPr="00A9043B">
        <w:rPr>
          <w:rStyle w:val="VerbatimChar"/>
        </w:rPr>
        <w:t xml:space="preserve">  /features:</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Gets the service-level features. A successful request returns an HTTP</w:t>
      </w:r>
      <w:r w:rsidRPr="00A9043B">
        <w:br/>
      </w:r>
      <w:r w:rsidRPr="00A9043B">
        <w:rPr>
          <w:rStyle w:val="VerbatimChar"/>
        </w:rPr>
        <w:t xml:space="preserve">        200 response code with the </w:t>
      </w:r>
      <w:proofErr w:type="spellStart"/>
      <w:r w:rsidRPr="00A9043B">
        <w:rPr>
          <w:rStyle w:val="VerbatimChar"/>
        </w:rPr>
        <w:t>ServiceFeatures</w:t>
      </w:r>
      <w:proofErr w:type="spellEnd"/>
      <w:r w:rsidRPr="00A9043B">
        <w:rPr>
          <w:rStyle w:val="VerbatimChar"/>
        </w:rPr>
        <w:t xml:space="preserve"> object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the service-level features. Examples of</w:t>
      </w:r>
      <w:r w:rsidRPr="00A9043B">
        <w:br/>
      </w:r>
      <w:r w:rsidRPr="00A9043B">
        <w:rPr>
          <w:rStyle w:val="VerbatimChar"/>
        </w:rPr>
        <w:t xml:space="preserve">        service-level features might include whether or not the service supports</w:t>
      </w:r>
      <w:r w:rsidRPr="00A9043B">
        <w:br/>
      </w:r>
      <w:r w:rsidRPr="00A9043B">
        <w:rPr>
          <w:rStyle w:val="VerbatimChar"/>
        </w:rPr>
        <w:t xml:space="preserve">        assignment of PIDs for collection members, whether it supports</w:t>
      </w:r>
      <w:r w:rsidRPr="00A9043B">
        <w:br/>
      </w:r>
      <w:r w:rsidRPr="00A9043B">
        <w:rPr>
          <w:rStyle w:val="VerbatimChar"/>
        </w:rPr>
        <w:t xml:space="preserve">        pagination and cursors, whether it enforces  access controls, etc.</w:t>
      </w:r>
      <w:r w:rsidRPr="00A9043B">
        <w:br/>
      </w:r>
      <w:r w:rsidRPr="00A9043B">
        <w:rPr>
          <w:rStyle w:val="VerbatimChar"/>
        </w:rPr>
        <w:t xml:space="preserve">      tags:</w:t>
      </w:r>
      <w:r w:rsidRPr="00A9043B">
        <w:br/>
      </w:r>
      <w:r w:rsidRPr="00A9043B">
        <w:rPr>
          <w:rStyle w:val="VerbatimChar"/>
        </w:rPr>
        <w:t xml:space="preserve">        - Service</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Service Level Features</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ServiceFeatures</w:t>
      </w:r>
      <w:proofErr w:type="spellEnd"/>
      <w:r w:rsidRPr="00A9043B">
        <w:rPr>
          <w:rStyle w:val="VerbatimChar"/>
        </w:rPr>
        <w:t>'</w:t>
      </w:r>
      <w:r w:rsidRPr="00A9043B">
        <w:br/>
      </w:r>
      <w:r w:rsidRPr="00A9043B">
        <w:rPr>
          <w:rStyle w:val="VerbatimChar"/>
        </w:rPr>
        <w:t xml:space="preserve">  /collections:</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 a list of all collections provided by this service. A successful</w:t>
      </w:r>
      <w:r w:rsidRPr="00A9043B">
        <w:br/>
      </w:r>
      <w:r w:rsidRPr="00A9043B">
        <w:rPr>
          <w:rStyle w:val="VerbatimChar"/>
        </w:rPr>
        <w:t xml:space="preserve">        request returns an HTTP 200 response code with a </w:t>
      </w:r>
      <w:proofErr w:type="spellStart"/>
      <w:r w:rsidRPr="00A9043B">
        <w:rPr>
          <w:rStyle w:val="VerbatimChar"/>
        </w:rPr>
        <w:t>CollectionResultSet</w:t>
      </w:r>
      <w:proofErr w:type="spellEnd"/>
      <w:r w:rsidRPr="00A9043B">
        <w:br/>
      </w:r>
      <w:r w:rsidRPr="00A9043B">
        <w:rPr>
          <w:rStyle w:val="VerbatimChar"/>
        </w:rPr>
        <w:t xml:space="preserve">        object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a list of the collections provided by this</w:t>
      </w:r>
      <w:r w:rsidRPr="00A9043B">
        <w:br/>
      </w:r>
      <w:r w:rsidRPr="00A9043B">
        <w:rPr>
          <w:rStyle w:val="VerbatimChar"/>
        </w:rPr>
        <w:t xml:space="preserve">        service.  This may be a complete list, or if the service features</w:t>
      </w:r>
      <w:r w:rsidRPr="00A9043B">
        <w:br/>
      </w:r>
      <w:r w:rsidRPr="00A9043B">
        <w:rPr>
          <w:rStyle w:val="VerbatimChar"/>
        </w:rPr>
        <w:t xml:space="preserve">        include support for pagination, the cursors in the response may be used</w:t>
      </w:r>
      <w:r w:rsidRPr="00A9043B">
        <w:br/>
      </w:r>
      <w:r w:rsidRPr="00A9043B">
        <w:rPr>
          <w:rStyle w:val="VerbatimChar"/>
        </w:rPr>
        <w:t xml:space="preserve">        to iterate backwards and forwards through pages of partial results.</w:t>
      </w:r>
      <w:r w:rsidRPr="00A9043B">
        <w:br/>
      </w:r>
      <w:r w:rsidRPr="00A9043B">
        <w:rPr>
          <w:rStyle w:val="VerbatimChar"/>
        </w:rPr>
        <w:t xml:space="preserve">        Query parameters may be used to supply filtering criteria for the</w:t>
      </w:r>
      <w:r w:rsidRPr="00A9043B">
        <w:br/>
      </w:r>
      <w:r w:rsidRPr="00A9043B">
        <w:rPr>
          <w:rStyle w:val="VerbatimChar"/>
        </w:rPr>
        <w:t xml:space="preserve">        response. When combining filters of different types, the </w:t>
      </w:r>
      <w:proofErr w:type="spellStart"/>
      <w:proofErr w:type="gramStart"/>
      <w:r w:rsidRPr="00A9043B">
        <w:rPr>
          <w:rStyle w:val="VerbatimChar"/>
        </w:rPr>
        <w:t>boolean</w:t>
      </w:r>
      <w:proofErr w:type="spellEnd"/>
      <w:proofErr w:type="gramEnd"/>
      <w:r w:rsidRPr="00A9043B">
        <w:rPr>
          <w:rStyle w:val="VerbatimChar"/>
        </w:rPr>
        <w:t xml:space="preserve"> AND</w:t>
      </w:r>
      <w:r w:rsidRPr="00A9043B">
        <w:br/>
      </w:r>
      <w:r w:rsidRPr="00A9043B">
        <w:rPr>
          <w:rStyle w:val="VerbatimChar"/>
        </w:rPr>
        <w:t xml:space="preserve">        will be used. When combining multiple instances of filters of the same</w:t>
      </w:r>
      <w:r w:rsidRPr="00A9043B">
        <w:br/>
      </w:r>
      <w:r w:rsidRPr="00A9043B">
        <w:rPr>
          <w:rStyle w:val="VerbatimChar"/>
        </w:rPr>
        <w:t xml:space="preserve">        type, the </w:t>
      </w:r>
      <w:proofErr w:type="spellStart"/>
      <w:proofErr w:type="gramStart"/>
      <w:r w:rsidRPr="00A9043B">
        <w:rPr>
          <w:rStyle w:val="VerbatimChar"/>
        </w:rPr>
        <w:t>boolean</w:t>
      </w:r>
      <w:proofErr w:type="spellEnd"/>
      <w:proofErr w:type="gramEnd"/>
      <w:r w:rsidRPr="00A9043B">
        <w:rPr>
          <w:rStyle w:val="VerbatimChar"/>
        </w:rPr>
        <w:t xml:space="preserve"> OR will be used.</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w:t>
      </w:r>
      <w:proofErr w:type="spellStart"/>
      <w:r w:rsidRPr="00A9043B">
        <w:rPr>
          <w:rStyle w:val="VerbatimChar"/>
        </w:rPr>
        <w:t>f_modelType</w:t>
      </w:r>
      <w:proofErr w:type="spellEnd"/>
      <w:r w:rsidRPr="00A9043B">
        <w:br/>
      </w:r>
      <w:r w:rsidRPr="00A9043B">
        <w:rPr>
          <w:rStyle w:val="VerbatimChar"/>
        </w:rPr>
        <w:t xml:space="preserve">          in: query</w:t>
      </w:r>
      <w:r w:rsidRPr="00A9043B">
        <w:br/>
      </w:r>
      <w:r w:rsidRPr="00A9043B">
        <w:rPr>
          <w:rStyle w:val="VerbatimChar"/>
        </w:rPr>
        <w:t xml:space="preserve">          description: Filter response by the </w:t>
      </w:r>
      <w:proofErr w:type="spellStart"/>
      <w:r w:rsidRPr="00A9043B">
        <w:rPr>
          <w:rStyle w:val="VerbatimChar"/>
        </w:rPr>
        <w:t>modelType</w:t>
      </w:r>
      <w:proofErr w:type="spellEnd"/>
      <w:r w:rsidRPr="00A9043B">
        <w:rPr>
          <w:rStyle w:val="VerbatimChar"/>
        </w:rPr>
        <w:t xml:space="preserve"> property of the collection.</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false</w:t>
      </w:r>
      <w:r w:rsidRPr="00A9043B">
        <w:br/>
      </w:r>
      <w:r w:rsidRPr="00A9043B">
        <w:rPr>
          <w:rStyle w:val="VerbatimChar"/>
        </w:rPr>
        <w:t xml:space="preserve">          type: string</w:t>
      </w:r>
      <w:r w:rsidRPr="00A9043B">
        <w:br/>
      </w:r>
      <w:r w:rsidRPr="00A9043B">
        <w:rPr>
          <w:rStyle w:val="VerbatimChar"/>
        </w:rPr>
        <w:t xml:space="preserve">          </w:t>
      </w:r>
      <w:proofErr w:type="spellStart"/>
      <w:r w:rsidRPr="00A9043B">
        <w:rPr>
          <w:rStyle w:val="VerbatimChar"/>
        </w:rPr>
        <w:t>collectionFormat</w:t>
      </w:r>
      <w:proofErr w:type="spellEnd"/>
      <w:r w:rsidRPr="00A9043B">
        <w:rPr>
          <w:rStyle w:val="VerbatimChar"/>
        </w:rPr>
        <w:t>: multi</w:t>
      </w:r>
      <w:r w:rsidRPr="00A9043B">
        <w:br/>
      </w:r>
      <w:r w:rsidRPr="00A9043B">
        <w:rPr>
          <w:rStyle w:val="VerbatimChar"/>
        </w:rPr>
        <w:t xml:space="preserve">        - name: </w:t>
      </w:r>
      <w:proofErr w:type="spellStart"/>
      <w:r w:rsidRPr="00A9043B">
        <w:rPr>
          <w:rStyle w:val="VerbatimChar"/>
        </w:rPr>
        <w:t>f_memberType</w:t>
      </w:r>
      <w:proofErr w:type="spellEnd"/>
      <w:r w:rsidRPr="00A9043B">
        <w:br/>
      </w:r>
      <w:r w:rsidRPr="00A9043B">
        <w:rPr>
          <w:rStyle w:val="VerbatimChar"/>
        </w:rPr>
        <w:t xml:space="preserve">          in: query</w:t>
      </w:r>
      <w:r w:rsidRPr="00A9043B">
        <w:br/>
      </w:r>
      <w:r w:rsidRPr="00A9043B">
        <w:rPr>
          <w:rStyle w:val="VerbatimChar"/>
        </w:rPr>
        <w:t xml:space="preserve">          description: &gt;-</w:t>
      </w:r>
      <w:r w:rsidRPr="00A9043B">
        <w:br/>
      </w:r>
      <w:r w:rsidRPr="00A9043B">
        <w:rPr>
          <w:rStyle w:val="VerbatimChar"/>
        </w:rPr>
        <w:t xml:space="preserve">            Filter response by the data type of contained collection member. A</w:t>
      </w:r>
      <w:r w:rsidRPr="00A9043B">
        <w:br/>
      </w:r>
      <w:r w:rsidRPr="00A9043B">
        <w:rPr>
          <w:rStyle w:val="VerbatimChar"/>
        </w:rPr>
        <w:t xml:space="preserve">            collection will meet this requirement if any of its members are of</w:t>
      </w:r>
      <w:r w:rsidRPr="00A9043B">
        <w:br/>
      </w:r>
      <w:r w:rsidRPr="00A9043B">
        <w:rPr>
          <w:rStyle w:val="VerbatimChar"/>
        </w:rPr>
        <w:t xml:space="preserve">            the requested type.</w:t>
      </w:r>
      <w:r w:rsidRPr="00A9043B">
        <w:br/>
      </w:r>
      <w:r w:rsidRPr="00A9043B">
        <w:rPr>
          <w:rStyle w:val="VerbatimChar"/>
        </w:rPr>
        <w:t xml:space="preserve">          required: false</w:t>
      </w:r>
      <w:r w:rsidRPr="00A9043B">
        <w:br/>
      </w:r>
      <w:r w:rsidRPr="00A9043B">
        <w:rPr>
          <w:rStyle w:val="VerbatimChar"/>
        </w:rPr>
        <w:t xml:space="preserve">          type: string</w:t>
      </w:r>
      <w:r w:rsidRPr="00A9043B">
        <w:br/>
      </w:r>
      <w:r w:rsidRPr="00A9043B">
        <w:rPr>
          <w:rStyle w:val="VerbatimChar"/>
        </w:rPr>
        <w:t xml:space="preserve">          </w:t>
      </w:r>
      <w:proofErr w:type="spellStart"/>
      <w:r w:rsidRPr="00A9043B">
        <w:rPr>
          <w:rStyle w:val="VerbatimChar"/>
        </w:rPr>
        <w:t>collectionFormat</w:t>
      </w:r>
      <w:proofErr w:type="spellEnd"/>
      <w:r w:rsidRPr="00A9043B">
        <w:rPr>
          <w:rStyle w:val="VerbatimChar"/>
        </w:rPr>
        <w:t>: multi</w:t>
      </w:r>
      <w:r w:rsidRPr="00A9043B">
        <w:br/>
      </w:r>
      <w:r w:rsidRPr="00A9043B">
        <w:rPr>
          <w:rStyle w:val="VerbatimChar"/>
        </w:rPr>
        <w:t xml:space="preserve">        - name: </w:t>
      </w:r>
      <w:proofErr w:type="spellStart"/>
      <w:r w:rsidRPr="00A9043B">
        <w:rPr>
          <w:rStyle w:val="VerbatimChar"/>
        </w:rPr>
        <w:t>f_ownership</w:t>
      </w:r>
      <w:proofErr w:type="spellEnd"/>
      <w:r w:rsidRPr="00A9043B">
        <w:br/>
      </w:r>
      <w:r w:rsidRPr="00A9043B">
        <w:rPr>
          <w:rStyle w:val="VerbatimChar"/>
        </w:rPr>
        <w:t xml:space="preserve">          in: query</w:t>
      </w:r>
      <w:r w:rsidRPr="00A9043B">
        <w:br/>
      </w:r>
      <w:r w:rsidRPr="00A9043B">
        <w:rPr>
          <w:rStyle w:val="VerbatimChar"/>
        </w:rPr>
        <w:t xml:space="preserve">          description: Filter response by the ownership property of the collection</w:t>
      </w:r>
      <w:r w:rsidRPr="00A9043B">
        <w:br/>
      </w:r>
      <w:r w:rsidRPr="00A9043B">
        <w:rPr>
          <w:rStyle w:val="VerbatimChar"/>
        </w:rPr>
        <w:t xml:space="preserve">          type: string</w:t>
      </w:r>
      <w:r w:rsidRPr="00A9043B">
        <w:br/>
      </w:r>
      <w:r w:rsidRPr="00A9043B">
        <w:rPr>
          <w:rStyle w:val="VerbatimChar"/>
        </w:rPr>
        <w:t xml:space="preserve">          </w:t>
      </w:r>
      <w:proofErr w:type="spellStart"/>
      <w:r w:rsidRPr="00A9043B">
        <w:rPr>
          <w:rStyle w:val="VerbatimChar"/>
        </w:rPr>
        <w:t>collectionFormat</w:t>
      </w:r>
      <w:proofErr w:type="spellEnd"/>
      <w:r w:rsidRPr="00A9043B">
        <w:rPr>
          <w:rStyle w:val="VerbatimChar"/>
        </w:rPr>
        <w:t>: multi</w:t>
      </w:r>
      <w:r w:rsidRPr="00A9043B">
        <w:br/>
      </w:r>
      <w:r w:rsidRPr="00A9043B">
        <w:rPr>
          <w:rStyle w:val="VerbatimChar"/>
        </w:rPr>
        <w:t xml:space="preserve">        - name: cursor</w:t>
      </w:r>
      <w:r w:rsidRPr="00A9043B">
        <w:br/>
      </w:r>
      <w:r w:rsidRPr="00A9043B">
        <w:rPr>
          <w:rStyle w:val="VerbatimChar"/>
        </w:rPr>
        <w:t xml:space="preserve">          in: query</w:t>
      </w:r>
      <w:r w:rsidRPr="00A9043B">
        <w:br/>
      </w:r>
      <w:r w:rsidRPr="00A9043B">
        <w:rPr>
          <w:rStyle w:val="VerbatimChar"/>
        </w:rPr>
        <w:t xml:space="preserve">          description: cursor for iterating a prior response to this query</w:t>
      </w:r>
      <w:r w:rsidRPr="00A9043B">
        <w:br/>
      </w:r>
      <w:r w:rsidRPr="00A9043B">
        <w:rPr>
          <w:rStyle w:val="VerbatimChar"/>
        </w:rPr>
        <w:t xml:space="preserve">          type: string</w:t>
      </w:r>
      <w:r w:rsidRPr="00A9043B">
        <w:br/>
      </w:r>
      <w:r w:rsidRPr="00A9043B">
        <w:rPr>
          <w:rStyle w:val="VerbatimChar"/>
        </w:rPr>
        <w:t xml:space="preserve">      tags:</w:t>
      </w:r>
      <w:r w:rsidRPr="00A9043B">
        <w:br/>
      </w:r>
      <w:r w:rsidRPr="00A9043B">
        <w:rPr>
          <w:rStyle w:val="VerbatimChar"/>
        </w:rPr>
        <w:t xml:space="preserve">        - Collections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lastRenderedPageBreak/>
        <w:t xml:space="preserve">          description: A </w:t>
      </w:r>
      <w:proofErr w:type="spellStart"/>
      <w:r w:rsidRPr="00A9043B">
        <w:rPr>
          <w:rStyle w:val="VerbatimChar"/>
        </w:rPr>
        <w:t>resultset</w:t>
      </w:r>
      <w:proofErr w:type="spellEnd"/>
      <w:r w:rsidRPr="00A9043B">
        <w:rPr>
          <w:rStyle w:val="VerbatimChar"/>
        </w:rPr>
        <w:t xml:space="preserve"> containing a list of collection objects.</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CollectionResultSet</w:t>
      </w:r>
      <w:proofErr w:type="spellEnd"/>
      <w:r w:rsidRPr="00A9043B">
        <w:rPr>
          <w:rStyle w:val="VerbatimChar"/>
        </w:rPr>
        <w:t>'</w:t>
      </w:r>
      <w:r w:rsidRPr="00A9043B">
        <w:br/>
      </w:r>
      <w:r w:rsidRPr="00A9043B">
        <w:rPr>
          <w:rStyle w:val="VerbatimChar"/>
        </w:rPr>
        <w:t xml:space="preserve">        '400':</w:t>
      </w:r>
      <w:r w:rsidRPr="00A9043B">
        <w:br/>
      </w:r>
      <w:r w:rsidRPr="00A9043B">
        <w:rPr>
          <w:rStyle w:val="VerbatimChar"/>
        </w:rPr>
        <w:t xml:space="preserve">          description: Invalid Input. The query was malformed.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post:</w:t>
      </w:r>
      <w:r w:rsidRPr="00A9043B">
        <w:br/>
      </w:r>
      <w:r w:rsidRPr="00A9043B">
        <w:rPr>
          <w:rStyle w:val="VerbatimChar"/>
        </w:rPr>
        <w:t xml:space="preserve">      summary: &gt;-</w:t>
      </w:r>
      <w:r w:rsidRPr="00A9043B">
        <w:br/>
      </w:r>
      <w:r w:rsidRPr="00A9043B">
        <w:rPr>
          <w:rStyle w:val="VerbatimChar"/>
        </w:rPr>
        <w:t xml:space="preserve">        Create one or more new collections. Successful requests will return an</w:t>
      </w:r>
      <w:r w:rsidRPr="00A9043B">
        <w:br/>
      </w:r>
      <w:r w:rsidRPr="00A9043B">
        <w:rPr>
          <w:rStyle w:val="VerbatimChar"/>
        </w:rPr>
        <w:t xml:space="preserve">        HTTP 201 response code with an array of the newly created</w:t>
      </w:r>
      <w:r w:rsidRPr="00A9043B">
        <w:br/>
      </w:r>
      <w:r w:rsidRPr="00A9043B">
        <w:rPr>
          <w:rStyle w:val="VerbatimChar"/>
        </w:rPr>
        <w:t xml:space="preserve">        </w:t>
      </w:r>
      <w:proofErr w:type="spellStart"/>
      <w:r w:rsidRPr="00A9043B">
        <w:rPr>
          <w:rStyle w:val="VerbatimChar"/>
        </w:rPr>
        <w:t>CollectionObject</w:t>
      </w:r>
      <w:proofErr w:type="spellEnd"/>
      <w:r w:rsidRPr="00A9043B">
        <w:rPr>
          <w:rStyle w:val="VerbatimChar"/>
        </w:rPr>
        <w:t>(s)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adds one or more new collections to the collection store.</w:t>
      </w:r>
      <w:r w:rsidRPr="00A9043B">
        <w:br/>
      </w:r>
      <w:r w:rsidRPr="00A9043B">
        <w:rPr>
          <w:rStyle w:val="VerbatimChar"/>
        </w:rPr>
        <w:t xml:space="preserve">        The Collection Objects to be </w:t>
      </w:r>
      <w:proofErr w:type="gramStart"/>
      <w:r w:rsidRPr="00A9043B">
        <w:rPr>
          <w:rStyle w:val="VerbatimChar"/>
        </w:rPr>
        <w:t>created  must</w:t>
      </w:r>
      <w:proofErr w:type="gramEnd"/>
      <w:r w:rsidRPr="00A9043B">
        <w:rPr>
          <w:rStyle w:val="VerbatimChar"/>
        </w:rPr>
        <w:t xml:space="preserve"> be supplied in the body of</w:t>
      </w:r>
      <w:r w:rsidRPr="00A9043B">
        <w:br/>
      </w:r>
      <w:r w:rsidRPr="00A9043B">
        <w:rPr>
          <w:rStyle w:val="VerbatimChar"/>
        </w:rPr>
        <w:t xml:space="preserve">        the request. </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content</w:t>
      </w:r>
      <w:r w:rsidRPr="00A9043B">
        <w:br/>
      </w:r>
      <w:r w:rsidRPr="00A9043B">
        <w:rPr>
          <w:rStyle w:val="VerbatimChar"/>
        </w:rPr>
        <w:t xml:space="preserve">          in: body</w:t>
      </w:r>
      <w:r w:rsidRPr="00A9043B">
        <w:br/>
      </w:r>
      <w:r w:rsidRPr="00A9043B">
        <w:rPr>
          <w:rStyle w:val="VerbatimChar"/>
        </w:rPr>
        <w:t xml:space="preserve">          description: The properties of the collection.</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schema:</w:t>
      </w:r>
      <w:r w:rsidRPr="00A9043B">
        <w:br/>
      </w:r>
      <w:r w:rsidRPr="00A9043B">
        <w:rPr>
          <w:rStyle w:val="VerbatimChar"/>
        </w:rPr>
        <w:t xml:space="preserve">            type: array</w:t>
      </w:r>
      <w:r w:rsidRPr="00A9043B">
        <w:br/>
      </w:r>
      <w:r w:rsidRPr="00A9043B">
        <w:rPr>
          <w:rStyle w:val="VerbatimChar"/>
        </w:rPr>
        <w:t xml:space="preserve">            items:</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tags:</w:t>
      </w:r>
      <w:r w:rsidRPr="00A9043B">
        <w:br/>
      </w:r>
      <w:r w:rsidRPr="00A9043B">
        <w:rPr>
          <w:rStyle w:val="VerbatimChar"/>
        </w:rPr>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write</w:t>
      </w:r>
      <w:r w:rsidRPr="00A9043B">
        <w:br/>
      </w:r>
      <w:r w:rsidRPr="00A9043B">
        <w:rPr>
          <w:rStyle w:val="VerbatimChar"/>
        </w:rPr>
        <w:t xml:space="preserve">      responses:</w:t>
      </w:r>
      <w:r w:rsidRPr="00A9043B">
        <w:br/>
      </w:r>
      <w:r w:rsidRPr="00A9043B">
        <w:rPr>
          <w:rStyle w:val="VerbatimChar"/>
        </w:rPr>
        <w:t xml:space="preserve">        '201':</w:t>
      </w:r>
      <w:r w:rsidRPr="00A9043B">
        <w:br/>
      </w:r>
      <w:r w:rsidRPr="00A9043B">
        <w:rPr>
          <w:rStyle w:val="VerbatimChar"/>
        </w:rPr>
        <w:t xml:space="preserve">          description: Successful creation</w:t>
      </w:r>
      <w:r w:rsidRPr="00A9043B">
        <w:br/>
      </w:r>
      <w:r w:rsidRPr="00A9043B">
        <w:rPr>
          <w:rStyle w:val="VerbatimChar"/>
        </w:rPr>
        <w:t xml:space="preserve">          schema:</w:t>
      </w:r>
      <w:r w:rsidRPr="00A9043B">
        <w:br/>
      </w:r>
      <w:r w:rsidRPr="00A9043B">
        <w:rPr>
          <w:rStyle w:val="VerbatimChar"/>
        </w:rPr>
        <w:t xml:space="preserve">            type: array</w:t>
      </w:r>
      <w:r w:rsidRPr="00A9043B">
        <w:br/>
      </w:r>
      <w:r w:rsidRPr="00A9043B">
        <w:rPr>
          <w:rStyle w:val="VerbatimChar"/>
        </w:rPr>
        <w:t xml:space="preserve">            items:</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create request. </w:t>
      </w:r>
      <w:proofErr w:type="gramStart"/>
      <w:r w:rsidRPr="00A9043B">
        <w:rPr>
          <w:rStyle w:val="VerbatimChar"/>
        </w:rPr>
        <w:t>Empty response body.</w:t>
      </w:r>
      <w:proofErr w:type="gramEnd"/>
      <w:r w:rsidRPr="00A9043B">
        <w:rPr>
          <w:rStyle w:val="VerbatimChar"/>
        </w:rPr>
        <w:t xml:space="preserve"> (For </w:t>
      </w:r>
      <w:proofErr w:type="spellStart"/>
      <w:r w:rsidRPr="00A9043B">
        <w:rPr>
          <w:rStyle w:val="VerbatimChar"/>
        </w:rPr>
        <w:t>asyncrhonous</w:t>
      </w:r>
      <w:proofErr w:type="spellEnd"/>
      <w:r w:rsidRPr="00A9043B">
        <w:br/>
      </w:r>
      <w:r w:rsidRPr="00A9043B">
        <w:rPr>
          <w:rStyle w:val="VerbatimChar"/>
        </w:rPr>
        <w:t xml:space="preserve">            requests</w:t>
      </w:r>
      <w:proofErr w:type="gramStart"/>
      <w:r w:rsidRPr="00A9043B">
        <w:rPr>
          <w:rStyle w:val="VerbatimChar"/>
        </w:rPr>
        <w:t>,  if</w:t>
      </w:r>
      <w:proofErr w:type="gramEnd"/>
      <w:r w:rsidRPr="00A9043B">
        <w:rPr>
          <w:rStyle w:val="VerbatimChar"/>
        </w:rPr>
        <w:t xml:space="preserve"> supported by the service features).</w:t>
      </w:r>
      <w:r w:rsidRPr="00A9043B">
        <w:br/>
      </w:r>
      <w:r w:rsidRPr="00A9043B">
        <w:rPr>
          <w:rStyle w:val="VerbatimChar"/>
        </w:rPr>
        <w:t xml:space="preserve">        '400':</w:t>
      </w:r>
      <w:r w:rsidRPr="00A9043B">
        <w:br/>
      </w:r>
      <w:r w:rsidRPr="00A9043B">
        <w:rPr>
          <w:rStyle w:val="VerbatimChar"/>
        </w:rPr>
        <w:t xml:space="preserve">          description: Invalid Input. The collection properties were malformed or invalid.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'409':</w:t>
      </w:r>
      <w:r w:rsidRPr="00A9043B">
        <w:br/>
      </w:r>
      <w:r w:rsidRPr="00A9043B">
        <w:rPr>
          <w:rStyle w:val="VerbatimChar"/>
        </w:rPr>
        <w:t xml:space="preserve">          description: &gt;-</w:t>
      </w:r>
      <w:r w:rsidRPr="00A9043B">
        <w:br/>
      </w:r>
      <w:r w:rsidRPr="00A9043B">
        <w:rPr>
          <w:rStyle w:val="VerbatimChar"/>
        </w:rPr>
        <w:t xml:space="preserve">            Conflict. A collection with the same ID as the one posted already</w:t>
      </w:r>
      <w:r w:rsidRPr="00A9043B">
        <w:br/>
      </w:r>
      <w:r w:rsidRPr="00A9043B">
        <w:rPr>
          <w:rStyle w:val="VerbatimChar"/>
        </w:rPr>
        <w:t xml:space="preserve">            exists.</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'/collections/{id}':</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 the properties of a specific collection. A successful request</w:t>
      </w:r>
      <w:r w:rsidRPr="00A9043B">
        <w:br/>
      </w:r>
      <w:r w:rsidRPr="00A9043B">
        <w:rPr>
          <w:rStyle w:val="VerbatimChar"/>
        </w:rPr>
        <w:t xml:space="preserve">        returns an HTTP 200 response code with the requested </w:t>
      </w:r>
      <w:proofErr w:type="spellStart"/>
      <w:r w:rsidRPr="00A9043B">
        <w:rPr>
          <w:rStyle w:val="VerbatimChar"/>
        </w:rPr>
        <w:t>CollectionObject</w:t>
      </w:r>
      <w:proofErr w:type="spellEnd"/>
      <w:r w:rsidRPr="00A9043B">
        <w:rPr>
          <w:rStyle w:val="VerbatimChar"/>
        </w:rPr>
        <w:t xml:space="preserve"> in</w:t>
      </w:r>
      <w:r w:rsidRPr="00A9043B">
        <w:br/>
      </w:r>
      <w:r w:rsidRPr="00A9043B">
        <w:rPr>
          <w:rStyle w:val="VerbatimChar"/>
        </w:rPr>
        <w:t xml:space="preserve">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the Collection Object Properties for the collection</w:t>
      </w:r>
      <w:r w:rsidRPr="00A9043B">
        <w:br/>
      </w:r>
      <w:r w:rsidRPr="00A9043B">
        <w:rPr>
          <w:rStyle w:val="VerbatimChar"/>
        </w:rPr>
        <w:lastRenderedPageBreak/>
        <w:t xml:space="preserve">        identified by the provided id.</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tags:</w:t>
      </w:r>
      <w:r w:rsidRPr="00A9043B">
        <w:br/>
      </w:r>
      <w:r w:rsidRPr="00A9043B">
        <w:rPr>
          <w:rStyle w:val="VerbatimChar"/>
        </w:rPr>
        <w:t xml:space="preserve">        - Collections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The requested collection</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The requested collection was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put:</w:t>
      </w:r>
      <w:r w:rsidRPr="00A9043B">
        <w:br/>
      </w:r>
      <w:r w:rsidRPr="00A9043B">
        <w:rPr>
          <w:rStyle w:val="VerbatimChar"/>
        </w:rPr>
        <w:t xml:space="preserve">      summary: &gt;-</w:t>
      </w:r>
      <w:r w:rsidRPr="00A9043B">
        <w:br/>
      </w:r>
      <w:r w:rsidRPr="00A9043B">
        <w:rPr>
          <w:rStyle w:val="VerbatimChar"/>
        </w:rPr>
        <w:t xml:space="preserve">        Update the properties of a Collection Object. A successful request</w:t>
      </w:r>
      <w:r w:rsidRPr="00A9043B">
        <w:br/>
      </w:r>
      <w:r w:rsidRPr="00A9043B">
        <w:rPr>
          <w:rStyle w:val="VerbatimChar"/>
        </w:rPr>
        <w:t xml:space="preserve">        returns an HTTP 200 response code with the updated </w:t>
      </w:r>
      <w:proofErr w:type="spellStart"/>
      <w:r w:rsidRPr="00A9043B">
        <w:rPr>
          <w:rStyle w:val="VerbatimChar"/>
        </w:rPr>
        <w:t>CollectionObject</w:t>
      </w:r>
      <w:proofErr w:type="spellEnd"/>
      <w:r w:rsidRPr="00A9043B">
        <w:rPr>
          <w:rStyle w:val="VerbatimChar"/>
        </w:rPr>
        <w:t xml:space="preserve"> in</w:t>
      </w:r>
      <w:r w:rsidRPr="00A9043B">
        <w:br/>
      </w:r>
      <w:r w:rsidRPr="00A9043B">
        <w:rPr>
          <w:rStyle w:val="VerbatimChar"/>
        </w:rPr>
        <w:t xml:space="preserve">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updates the properties of the collection identified by the</w:t>
      </w:r>
      <w:r w:rsidRPr="00A9043B">
        <w:br/>
      </w:r>
      <w:r w:rsidRPr="00A9043B">
        <w:rPr>
          <w:rStyle w:val="VerbatimChar"/>
        </w:rPr>
        <w:t xml:space="preserve">        provided id. The updated collection properties must be supplied in the</w:t>
      </w:r>
      <w:r w:rsidRPr="00A9043B">
        <w:br/>
      </w:r>
      <w:r w:rsidRPr="00A9043B">
        <w:rPr>
          <w:rStyle w:val="VerbatimChar"/>
        </w:rPr>
        <w:t xml:space="preserve">        body of the request. The response may differ depending upon whether or</w:t>
      </w:r>
      <w:r w:rsidRPr="00A9043B">
        <w:br/>
      </w:r>
      <w:r w:rsidRPr="00A9043B">
        <w:rPr>
          <w:rStyle w:val="VerbatimChar"/>
        </w:rPr>
        <w:t xml:space="preserve">        not </w:t>
      </w:r>
      <w:proofErr w:type="gramStart"/>
      <w:r w:rsidRPr="00A9043B">
        <w:rPr>
          <w:rStyle w:val="VerbatimChar"/>
        </w:rPr>
        <w:t>the  service</w:t>
      </w:r>
      <w:proofErr w:type="gramEnd"/>
      <w:r w:rsidRPr="00A9043B">
        <w:rPr>
          <w:rStyle w:val="VerbatimChar"/>
        </w:rPr>
        <w:t xml:space="preserve"> features include support for </w:t>
      </w:r>
      <w:proofErr w:type="spellStart"/>
      <w:r w:rsidRPr="00A9043B">
        <w:rPr>
          <w:rStyle w:val="VerbatimChar"/>
        </w:rPr>
        <w:t>syncrhonous</w:t>
      </w:r>
      <w:proofErr w:type="spellEnd"/>
      <w:r w:rsidRPr="00A9043B">
        <w:rPr>
          <w:rStyle w:val="VerbatimChar"/>
        </w:rPr>
        <w:t xml:space="preserve"> actions.</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Persistent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content</w:t>
      </w:r>
      <w:r w:rsidRPr="00A9043B">
        <w:br/>
      </w:r>
      <w:r w:rsidRPr="00A9043B">
        <w:rPr>
          <w:rStyle w:val="VerbatimChar"/>
        </w:rPr>
        <w:t xml:space="preserve">          in: body</w:t>
      </w:r>
      <w:r w:rsidRPr="00A9043B">
        <w:br/>
      </w:r>
      <w:r w:rsidRPr="00A9043B">
        <w:rPr>
          <w:rStyle w:val="VerbatimChar"/>
        </w:rPr>
        <w:t xml:space="preserve">          description: The properties of the collection to be updated.</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tags:</w:t>
      </w:r>
      <w:r w:rsidRPr="00A9043B">
        <w:br/>
      </w:r>
      <w:r w:rsidRPr="00A9043B">
        <w:rPr>
          <w:rStyle w:val="VerbatimChar"/>
        </w:rPr>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modify</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'Successful update, returns the updated collection.'</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update request. </w:t>
      </w:r>
      <w:proofErr w:type="gramStart"/>
      <w:r w:rsidRPr="00A9043B">
        <w:rPr>
          <w:rStyle w:val="VerbatimChar"/>
        </w:rPr>
        <w:t>Empty response body.</w:t>
      </w:r>
      <w:proofErr w:type="gramEnd"/>
      <w:r w:rsidRPr="00A9043B">
        <w:rPr>
          <w:rStyle w:val="VerbatimChar"/>
        </w:rPr>
        <w:t xml:space="preserve"> </w:t>
      </w:r>
      <w:proofErr w:type="gramStart"/>
      <w:r w:rsidRPr="00A9043B">
        <w:rPr>
          <w:rStyle w:val="VerbatimChar"/>
        </w:rPr>
        <w:t>(For asynchronous</w:t>
      </w:r>
      <w:r w:rsidRPr="00A9043B">
        <w:br/>
      </w:r>
      <w:r w:rsidRPr="00A9043B">
        <w:rPr>
          <w:rStyle w:val="VerbatimChar"/>
        </w:rPr>
        <w:t xml:space="preserve">            requests if supported by service features.)</w:t>
      </w:r>
      <w:proofErr w:type="gramEnd"/>
      <w:r w:rsidRPr="00A9043B">
        <w:br/>
      </w:r>
      <w:r w:rsidRPr="00A9043B">
        <w:rPr>
          <w:rStyle w:val="VerbatimChar"/>
        </w:rPr>
        <w:t xml:space="preserve">        '400':</w:t>
      </w:r>
      <w:r w:rsidRPr="00A9043B">
        <w:br/>
      </w:r>
      <w:r w:rsidRPr="00A9043B">
        <w:rPr>
          <w:rStyle w:val="VerbatimChar"/>
        </w:rPr>
        <w:t xml:space="preserve">          description: Invalid Input. The collection properties were malformed or invalid.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'401':</w:t>
      </w:r>
      <w:r w:rsidRPr="00A9043B">
        <w:br/>
      </w:r>
      <w:r w:rsidRPr="00A9043B">
        <w:rPr>
          <w:rStyle w:val="VerbatimChar"/>
        </w:rPr>
        <w:lastRenderedPageBreak/>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'403':</w:t>
      </w:r>
      <w:r w:rsidRPr="00A9043B">
        <w:br/>
      </w:r>
      <w:r w:rsidRPr="00A9043B">
        <w:rPr>
          <w:rStyle w:val="VerbatimChar"/>
        </w:rPr>
        <w:t xml:space="preserve">          description: &gt;-</w:t>
      </w:r>
      <w:r w:rsidRPr="00A9043B">
        <w:br/>
      </w:r>
      <w:r w:rsidRPr="00A9043B">
        <w:rPr>
          <w:rStyle w:val="VerbatimChar"/>
        </w:rPr>
        <w:t xml:space="preserve">            Forbidden. </w:t>
      </w:r>
      <w:proofErr w:type="gramStart"/>
      <w:r w:rsidRPr="00A9043B">
        <w:rPr>
          <w:rStyle w:val="VerbatimChar"/>
        </w:rPr>
        <w:t>May be returned, for example, if a request was made to</w:t>
      </w:r>
      <w:r w:rsidRPr="00A9043B">
        <w:br/>
      </w:r>
      <w:r w:rsidRPr="00A9043B">
        <w:rPr>
          <w:rStyle w:val="VerbatimChar"/>
        </w:rPr>
        <w:t xml:space="preserve">            update a collection whose metadata is not mutable.</w:t>
      </w:r>
      <w:proofErr w:type="gramEnd"/>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The collection identified for update was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delete:</w:t>
      </w:r>
      <w:r w:rsidRPr="00A9043B">
        <w:br/>
      </w:r>
      <w:r w:rsidRPr="00A9043B">
        <w:rPr>
          <w:rStyle w:val="VerbatimChar"/>
        </w:rPr>
        <w:t xml:space="preserve">      summary: &gt;-</w:t>
      </w:r>
      <w:r w:rsidRPr="00A9043B">
        <w:br/>
      </w:r>
      <w:r w:rsidRPr="00A9043B">
        <w:rPr>
          <w:rStyle w:val="VerbatimChar"/>
        </w:rPr>
        <w:t xml:space="preserve">        Delete a collection. A successful request returns an HTTP 200 response</w:t>
      </w:r>
      <w:r w:rsidRPr="00A9043B">
        <w:br/>
      </w:r>
      <w:r w:rsidRPr="00A9043B">
        <w:rPr>
          <w:rStyle w:val="VerbatimChar"/>
        </w:rPr>
        <w:t xml:space="preserve">        code with </w:t>
      </w:r>
      <w:proofErr w:type="gramStart"/>
      <w:r w:rsidRPr="00A9043B">
        <w:rPr>
          <w:rStyle w:val="VerbatimChar"/>
        </w:rPr>
        <w:t>an  empty</w:t>
      </w:r>
      <w:proofErr w:type="gramEnd"/>
      <w:r w:rsidRPr="00A9043B">
        <w:rPr>
          <w:rStyle w:val="VerbatimChar"/>
        </w:rPr>
        <w:t xml:space="preserv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deletes the collection </w:t>
      </w:r>
      <w:proofErr w:type="spellStart"/>
      <w:r w:rsidRPr="00A9043B">
        <w:rPr>
          <w:rStyle w:val="VerbatimChar"/>
        </w:rPr>
        <w:t>idenified</w:t>
      </w:r>
      <w:proofErr w:type="spellEnd"/>
      <w:r w:rsidRPr="00A9043B">
        <w:rPr>
          <w:rStyle w:val="VerbatimChar"/>
        </w:rPr>
        <w:t xml:space="preserve"> by the provided id from</w:t>
      </w:r>
      <w:r w:rsidRPr="00A9043B">
        <w:br/>
      </w:r>
      <w:r w:rsidRPr="00A9043B">
        <w:rPr>
          <w:rStyle w:val="VerbatimChar"/>
        </w:rPr>
        <w:t xml:space="preserve">        the collection store. The response may differ depending upon whether or</w:t>
      </w:r>
      <w:r w:rsidRPr="00A9043B">
        <w:br/>
      </w:r>
      <w:r w:rsidRPr="00A9043B">
        <w:rPr>
          <w:rStyle w:val="VerbatimChar"/>
        </w:rPr>
        <w:t xml:space="preserve">        not the service features include support for synchronous actions.</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tags:</w:t>
      </w:r>
      <w:r w:rsidRPr="00A9043B">
        <w:br/>
      </w:r>
      <w:r w:rsidRPr="00A9043B">
        <w:rPr>
          <w:rStyle w:val="VerbatimChar"/>
        </w:rPr>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write</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Successful deletion. </w:t>
      </w:r>
      <w:proofErr w:type="gramStart"/>
      <w:r w:rsidRPr="00A9043B">
        <w:rPr>
          <w:rStyle w:val="VerbatimChar"/>
        </w:rPr>
        <w:t>Empty response body.</w:t>
      </w:r>
      <w:proofErr w:type="gramEnd"/>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deletion request. </w:t>
      </w:r>
      <w:proofErr w:type="gramStart"/>
      <w:r w:rsidRPr="00A9043B">
        <w:rPr>
          <w:rStyle w:val="VerbatimChar"/>
        </w:rPr>
        <w:t>Empty response body.</w:t>
      </w:r>
      <w:proofErr w:type="gramEnd"/>
      <w:r w:rsidRPr="00A9043B">
        <w:rPr>
          <w:rStyle w:val="VerbatimChar"/>
        </w:rPr>
        <w:t xml:space="preserve"> </w:t>
      </w:r>
      <w:proofErr w:type="gramStart"/>
      <w:r w:rsidRPr="00A9043B">
        <w:rPr>
          <w:rStyle w:val="VerbatimChar"/>
        </w:rPr>
        <w:t>(For asynchronous</w:t>
      </w:r>
      <w:r w:rsidRPr="00A9043B">
        <w:br/>
      </w:r>
      <w:r w:rsidRPr="00A9043B">
        <w:rPr>
          <w:rStyle w:val="VerbatimChar"/>
        </w:rPr>
        <w:t xml:space="preserve">            requests if supported by service features.)</w:t>
      </w:r>
      <w:proofErr w:type="gramEnd"/>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The collection identified for deletion was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'/collections/{id}/capabilities':</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 the capabilities of this collection. A successful request returns an</w:t>
      </w:r>
      <w:r w:rsidRPr="00A9043B">
        <w:br/>
      </w:r>
      <w:r w:rsidRPr="00A9043B">
        <w:rPr>
          <w:rStyle w:val="VerbatimChar"/>
        </w:rPr>
        <w:t xml:space="preserve">        HTTP 200 response code with a </w:t>
      </w:r>
      <w:proofErr w:type="spellStart"/>
      <w:r w:rsidRPr="00A9043B">
        <w:rPr>
          <w:rStyle w:val="VerbatimChar"/>
        </w:rPr>
        <w:t>CollectionCapabilities</w:t>
      </w:r>
      <w:proofErr w:type="spellEnd"/>
      <w:r w:rsidRPr="00A9043B">
        <w:rPr>
          <w:rStyle w:val="VerbatimChar"/>
        </w:rPr>
        <w:t xml:space="preserve"> object in the</w:t>
      </w:r>
      <w:r w:rsidRPr="00A9043B">
        <w:br/>
      </w:r>
      <w:r w:rsidRPr="00A9043B">
        <w:rPr>
          <w:rStyle w:val="VerbatimChar"/>
        </w:rPr>
        <w:t xml:space="preserv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the capabilities metadata for the collection</w:t>
      </w:r>
      <w:r w:rsidRPr="00A9043B">
        <w:br/>
      </w:r>
      <w:r w:rsidRPr="00A9043B">
        <w:rPr>
          <w:rStyle w:val="VerbatimChar"/>
        </w:rPr>
        <w:t xml:space="preserve">        identified by the supplied id. The collection capabilities describe the</w:t>
      </w:r>
      <w:r w:rsidRPr="00A9043B">
        <w:br/>
      </w:r>
      <w:r w:rsidRPr="00A9043B">
        <w:rPr>
          <w:rStyle w:val="VerbatimChar"/>
        </w:rPr>
        <w:t xml:space="preserve">        actions and operations that are available for this collection.</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lastRenderedPageBreak/>
        <w:t xml:space="preserve">      tags:</w:t>
      </w:r>
      <w:r w:rsidRPr="00A9043B">
        <w:br/>
      </w:r>
      <w:r w:rsidRPr="00A9043B">
        <w:rPr>
          <w:rStyle w:val="VerbatimChar"/>
        </w:rPr>
        <w:t xml:space="preserve">        - Collections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The collection capabilities metadata.</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CollectionCapabilities</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The collection identified was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'/collections/{id}/ops/</w:t>
      </w:r>
      <w:proofErr w:type="spellStart"/>
      <w:r w:rsidRPr="00A9043B">
        <w:rPr>
          <w:rStyle w:val="VerbatimChar"/>
        </w:rPr>
        <w:t>findMatch</w:t>
      </w:r>
      <w:proofErr w:type="spellEnd"/>
      <w:r w:rsidRPr="00A9043B">
        <w:rPr>
          <w:rStyle w:val="VerbatimChar"/>
        </w:rPr>
        <w:t>':</w:t>
      </w:r>
      <w:r w:rsidRPr="00A9043B">
        <w:br/>
      </w:r>
      <w:r w:rsidRPr="00A9043B">
        <w:rPr>
          <w:rStyle w:val="VerbatimChar"/>
        </w:rPr>
        <w:t xml:space="preserve">    post:</w:t>
      </w:r>
      <w:r w:rsidRPr="00A9043B">
        <w:br/>
      </w:r>
      <w:r w:rsidRPr="00A9043B">
        <w:rPr>
          <w:rStyle w:val="VerbatimChar"/>
        </w:rPr>
        <w:t xml:space="preserve">      summary: &gt;-</w:t>
      </w:r>
      <w:r w:rsidRPr="00A9043B">
        <w:br/>
      </w:r>
      <w:r w:rsidRPr="00A9043B">
        <w:rPr>
          <w:rStyle w:val="VerbatimChar"/>
        </w:rPr>
        <w:t xml:space="preserve">        Find member objects in a collection which match the supplied member</w:t>
      </w:r>
      <w:r w:rsidRPr="00A9043B">
        <w:br/>
      </w:r>
      <w:r w:rsidRPr="00A9043B">
        <w:rPr>
          <w:rStyle w:val="VerbatimChar"/>
        </w:rPr>
        <w:t xml:space="preserve">        object. A successful request returns an HTTP 200 response code with a</w:t>
      </w:r>
      <w:r w:rsidRPr="00A9043B">
        <w:br/>
      </w:r>
      <w:r w:rsidRPr="00A9043B">
        <w:rPr>
          <w:rStyle w:val="VerbatimChar"/>
        </w:rPr>
        <w:t xml:space="preserve">        </w:t>
      </w:r>
      <w:proofErr w:type="spellStart"/>
      <w:r w:rsidRPr="00A9043B">
        <w:rPr>
          <w:rStyle w:val="VerbatimChar"/>
        </w:rPr>
        <w:t>CollectionResultSet</w:t>
      </w:r>
      <w:proofErr w:type="spellEnd"/>
      <w:r w:rsidRPr="00A9043B">
        <w:rPr>
          <w:rStyle w:val="VerbatimChar"/>
        </w:rPr>
        <w:t xml:space="preserve"> object in the response body.</w:t>
      </w:r>
      <w:r w:rsidRPr="00A9043B">
        <w:br/>
      </w:r>
      <w:r w:rsidRPr="00A9043B">
        <w:rPr>
          <w:rStyle w:val="VerbatimChar"/>
        </w:rPr>
        <w:t xml:space="preserve">      description: &gt;-</w:t>
      </w:r>
      <w:r w:rsidRPr="00A9043B">
        <w:br/>
      </w:r>
      <w:r w:rsidRPr="00A9043B">
        <w:rPr>
          <w:rStyle w:val="VerbatimChar"/>
        </w:rPr>
        <w:t xml:space="preserve">        This request accepts as input the complete or partial properties of a</w:t>
      </w:r>
      <w:r w:rsidRPr="00A9043B">
        <w:br/>
      </w:r>
      <w:r w:rsidRPr="00A9043B">
        <w:rPr>
          <w:rStyle w:val="VerbatimChar"/>
        </w:rPr>
        <w:t xml:space="preserve">        member object and returns a </w:t>
      </w:r>
      <w:proofErr w:type="spellStart"/>
      <w:r w:rsidRPr="00A9043B">
        <w:rPr>
          <w:rStyle w:val="VerbatimChar"/>
        </w:rPr>
        <w:t>ResultSet</w:t>
      </w:r>
      <w:proofErr w:type="spellEnd"/>
      <w:r w:rsidRPr="00A9043B">
        <w:rPr>
          <w:rStyle w:val="VerbatimChar"/>
        </w:rPr>
        <w:t xml:space="preserve"> containing any objects which were</w:t>
      </w:r>
      <w:r w:rsidRPr="00A9043B">
        <w:br/>
      </w:r>
      <w:r w:rsidRPr="00A9043B">
        <w:rPr>
          <w:rStyle w:val="VerbatimChar"/>
        </w:rPr>
        <w:t xml:space="preserve">        deemed to 'match' the supplied properties among the members of the</w:t>
      </w:r>
      <w:r w:rsidRPr="00A9043B">
        <w:br/>
      </w:r>
      <w:r w:rsidRPr="00A9043B">
        <w:rPr>
          <w:rStyle w:val="VerbatimChar"/>
        </w:rPr>
        <w:t xml:space="preserve">        identified collection. If the service features include support for</w:t>
      </w:r>
      <w:r w:rsidRPr="00A9043B">
        <w:br/>
      </w:r>
      <w:r w:rsidRPr="00A9043B">
        <w:rPr>
          <w:rStyle w:val="VerbatimChar"/>
        </w:rPr>
        <w:t xml:space="preserve">        pagination, a cursor may be supplied to iterate backwards and forwards</w:t>
      </w:r>
      <w:r w:rsidRPr="00A9043B">
        <w:br/>
      </w:r>
      <w:r w:rsidRPr="00A9043B">
        <w:rPr>
          <w:rStyle w:val="VerbatimChar"/>
        </w:rPr>
        <w:t xml:space="preserve">        through paged results from prior executions of this query.</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w:t>
      </w:r>
      <w:proofErr w:type="spellStart"/>
      <w:r w:rsidRPr="00A9043B">
        <w:rPr>
          <w:rStyle w:val="VerbatimChar"/>
        </w:rPr>
        <w:t>memberProperties</w:t>
      </w:r>
      <w:proofErr w:type="spellEnd"/>
      <w:r w:rsidRPr="00A9043B">
        <w:br/>
      </w:r>
      <w:r w:rsidRPr="00A9043B">
        <w:rPr>
          <w:rStyle w:val="VerbatimChar"/>
        </w:rPr>
        <w:t xml:space="preserve">          in: body</w:t>
      </w:r>
      <w:r w:rsidRPr="00A9043B">
        <w:br/>
      </w:r>
      <w:r w:rsidRPr="00A9043B">
        <w:rPr>
          <w:rStyle w:val="VerbatimChar"/>
        </w:rPr>
        <w:t xml:space="preserve">          description: the member item properties to use when matching</w:t>
      </w:r>
      <w:r w:rsidRPr="00A9043B">
        <w:br/>
      </w:r>
      <w:r w:rsidRPr="00A9043B">
        <w:rPr>
          <w:rStyle w:val="VerbatimChar"/>
        </w:rPr>
        <w:t xml:space="preserve">          required: true</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 name: cursor</w:t>
      </w:r>
      <w:r w:rsidRPr="00A9043B">
        <w:br/>
      </w:r>
      <w:r w:rsidRPr="00A9043B">
        <w:rPr>
          <w:rStyle w:val="VerbatimChar"/>
        </w:rPr>
        <w:t xml:space="preserve">          in: query</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a cursor was returned in a</w:t>
      </w:r>
      <w:r w:rsidRPr="00A9043B">
        <w:br/>
      </w:r>
      <w:r w:rsidRPr="00A9043B">
        <w:rPr>
          <w:rStyle w:val="VerbatimChar"/>
        </w:rPr>
        <w:t xml:space="preserve">            prior  response to this query, this can be used to </w:t>
      </w:r>
      <w:proofErr w:type="spellStart"/>
      <w:r w:rsidRPr="00A9043B">
        <w:rPr>
          <w:rStyle w:val="VerbatimChar"/>
        </w:rPr>
        <w:t>requeste</w:t>
      </w:r>
      <w:proofErr w:type="spellEnd"/>
      <w:r w:rsidRPr="00A9043B">
        <w:rPr>
          <w:rStyle w:val="VerbatimChar"/>
        </w:rPr>
        <w:t xml:space="preserve"> a</w:t>
      </w:r>
      <w:r w:rsidRPr="00A9043B">
        <w:br/>
      </w:r>
      <w:r w:rsidRPr="00A9043B">
        <w:rPr>
          <w:rStyle w:val="VerbatimChar"/>
        </w:rPr>
        <w:t xml:space="preserve">            particular page of the  results.</w:t>
      </w:r>
      <w:r w:rsidRPr="00A9043B">
        <w:br/>
      </w:r>
      <w:r w:rsidRPr="00A9043B">
        <w:rPr>
          <w:rStyle w:val="VerbatimChar"/>
        </w:rPr>
        <w:t xml:space="preserve">      </w:t>
      </w:r>
      <w:proofErr w:type="gramStart"/>
      <w:r w:rsidRPr="00A9043B">
        <w:rPr>
          <w:rStyle w:val="VerbatimChar"/>
        </w:rPr>
        <w:t>tags</w:t>
      </w:r>
      <w:proofErr w:type="gramEnd"/>
      <w:r w:rsidRPr="00A9043B">
        <w:rPr>
          <w:rStyle w:val="VerbatimChar"/>
        </w:rPr>
        <w:t>:</w:t>
      </w:r>
      <w:r w:rsidRPr="00A9043B">
        <w:br/>
      </w:r>
      <w:r w:rsidRPr="00A9043B">
        <w:rPr>
          <w:rStyle w:val="VerbatimChar"/>
        </w:rPr>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read</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resulset</w:t>
      </w:r>
      <w:proofErr w:type="spellEnd"/>
      <w:r w:rsidRPr="00A9043B">
        <w:rPr>
          <w:rStyle w:val="VerbatimChar"/>
        </w:rPr>
        <w:t xml:space="preserve"> containing the matching member items from the two</w:t>
      </w:r>
      <w:r w:rsidRPr="00A9043B">
        <w:br/>
      </w:r>
      <w:r w:rsidRPr="00A9043B">
        <w:rPr>
          <w:rStyle w:val="VerbatimChar"/>
        </w:rPr>
        <w:t xml:space="preserve">            collections.</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MemberResultSet</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lastRenderedPageBreak/>
        <w:t xml:space="preserve">        '404':</w:t>
      </w:r>
      <w:r w:rsidRPr="00A9043B">
        <w:br/>
      </w:r>
      <w:r w:rsidRPr="00A9043B">
        <w:rPr>
          <w:rStyle w:val="VerbatimChar"/>
        </w:rPr>
        <w:t xml:space="preserve">          description: The collection identified was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'/collections/{id}/ops/intersection/{</w:t>
      </w:r>
      <w:proofErr w:type="spellStart"/>
      <w:r w:rsidRPr="00A9043B">
        <w:rPr>
          <w:rStyle w:val="VerbatimChar"/>
        </w:rPr>
        <w:t>otherId</w:t>
      </w:r>
      <w:proofErr w:type="spellEnd"/>
      <w:r w:rsidRPr="00A9043B">
        <w:rPr>
          <w:rStyle w:val="VerbatimChar"/>
        </w:rPr>
        <w:t>}':</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Retrieve the members at the intersection of two collections. A</w:t>
      </w:r>
      <w:r w:rsidRPr="00A9043B">
        <w:br/>
      </w:r>
      <w:r w:rsidRPr="00A9043B">
        <w:rPr>
          <w:rStyle w:val="VerbatimChar"/>
        </w:rPr>
        <w:t xml:space="preserve">        successful request </w:t>
      </w:r>
      <w:proofErr w:type="gramStart"/>
      <w:r w:rsidRPr="00A9043B">
        <w:rPr>
          <w:rStyle w:val="VerbatimChar"/>
        </w:rPr>
        <w:t>returns  an</w:t>
      </w:r>
      <w:proofErr w:type="gramEnd"/>
      <w:r w:rsidRPr="00A9043B">
        <w:rPr>
          <w:rStyle w:val="VerbatimChar"/>
        </w:rPr>
        <w:t xml:space="preserve"> HTTP 200 response code with a</w:t>
      </w:r>
      <w:r w:rsidRPr="00A9043B">
        <w:br/>
      </w:r>
      <w:r w:rsidRPr="00A9043B">
        <w:rPr>
          <w:rStyle w:val="VerbatimChar"/>
        </w:rPr>
        <w:t xml:space="preserve">        </w:t>
      </w:r>
      <w:proofErr w:type="spellStart"/>
      <w:r w:rsidRPr="00A9043B">
        <w:rPr>
          <w:rStyle w:val="VerbatimChar"/>
        </w:rPr>
        <w:t>CollectionResultSet</w:t>
      </w:r>
      <w:proofErr w:type="spellEnd"/>
      <w:r w:rsidRPr="00A9043B">
        <w:rPr>
          <w:rStyle w:val="VerbatimChar"/>
        </w:rPr>
        <w:t xml:space="preserve"> object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a </w:t>
      </w:r>
      <w:proofErr w:type="spellStart"/>
      <w:r w:rsidRPr="00A9043B">
        <w:rPr>
          <w:rStyle w:val="VerbatimChar"/>
        </w:rPr>
        <w:t>resultset</w:t>
      </w:r>
      <w:proofErr w:type="spellEnd"/>
      <w:r w:rsidRPr="00A9043B">
        <w:rPr>
          <w:rStyle w:val="VerbatimChar"/>
        </w:rPr>
        <w:t xml:space="preserve"> containing the members at the</w:t>
      </w:r>
      <w:r w:rsidRPr="00A9043B">
        <w:br/>
      </w:r>
      <w:r w:rsidRPr="00A9043B">
        <w:rPr>
          <w:rStyle w:val="VerbatimChar"/>
        </w:rPr>
        <w:t xml:space="preserve">        intersection of two collections. If the service features include support</w:t>
      </w:r>
      <w:r w:rsidRPr="00A9043B">
        <w:br/>
      </w:r>
      <w:r w:rsidRPr="00A9043B">
        <w:rPr>
          <w:rStyle w:val="VerbatimChar"/>
        </w:rPr>
        <w:t xml:space="preserve">        for pagination, a cursor may be supplied to iterate backwards and</w:t>
      </w:r>
      <w:r w:rsidRPr="00A9043B">
        <w:br/>
      </w:r>
      <w:r w:rsidRPr="00A9043B">
        <w:rPr>
          <w:rStyle w:val="VerbatimChar"/>
        </w:rPr>
        <w:t xml:space="preserve">        forwards through paged results from prior executions of this query. The</w:t>
      </w:r>
      <w:r w:rsidRPr="00A9043B">
        <w:br/>
      </w:r>
      <w:r w:rsidRPr="00A9043B">
        <w:rPr>
          <w:rStyle w:val="VerbatimChar"/>
        </w:rPr>
        <w:t xml:space="preserve">        response may be an empty set.</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first collection in the operation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w:t>
      </w:r>
      <w:proofErr w:type="spellStart"/>
      <w:r w:rsidRPr="00A9043B">
        <w:rPr>
          <w:rStyle w:val="VerbatimChar"/>
        </w:rPr>
        <w:t>otherId</w:t>
      </w:r>
      <w:proofErr w:type="spellEnd"/>
      <w:r w:rsidRPr="00A9043B">
        <w:br/>
      </w:r>
      <w:r w:rsidRPr="00A9043B">
        <w:rPr>
          <w:rStyle w:val="VerbatimChar"/>
        </w:rPr>
        <w:t xml:space="preserve">          in: path</w:t>
      </w:r>
      <w:r w:rsidRPr="00A9043B">
        <w:br/>
      </w:r>
      <w:r w:rsidRPr="00A9043B">
        <w:rPr>
          <w:rStyle w:val="VerbatimChar"/>
        </w:rPr>
        <w:t xml:space="preserve">          description: Identifier for the second collection in the operation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cursor</w:t>
      </w:r>
      <w:r w:rsidRPr="00A9043B">
        <w:br/>
      </w:r>
      <w:r w:rsidRPr="00A9043B">
        <w:rPr>
          <w:rStyle w:val="VerbatimChar"/>
        </w:rPr>
        <w:t xml:space="preserve">          in: query</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a cursor was returned in a</w:t>
      </w:r>
      <w:r w:rsidRPr="00A9043B">
        <w:br/>
      </w:r>
      <w:r w:rsidRPr="00A9043B">
        <w:rPr>
          <w:rStyle w:val="VerbatimChar"/>
        </w:rPr>
        <w:t xml:space="preserve">            prior response to this query, this can be used to </w:t>
      </w:r>
      <w:proofErr w:type="spellStart"/>
      <w:r w:rsidRPr="00A9043B">
        <w:rPr>
          <w:rStyle w:val="VerbatimChar"/>
        </w:rPr>
        <w:t>requeste</w:t>
      </w:r>
      <w:proofErr w:type="spellEnd"/>
      <w:r w:rsidRPr="00A9043B">
        <w:rPr>
          <w:rStyle w:val="VerbatimChar"/>
        </w:rPr>
        <w:t xml:space="preserve"> a</w:t>
      </w:r>
      <w:r w:rsidRPr="00A9043B">
        <w:br/>
      </w:r>
      <w:r w:rsidRPr="00A9043B">
        <w:rPr>
          <w:rStyle w:val="VerbatimChar"/>
        </w:rPr>
        <w:t xml:space="preserve">            particular page of the results.</w:t>
      </w:r>
      <w:r w:rsidRPr="00A9043B">
        <w:br/>
      </w:r>
      <w:r w:rsidRPr="00A9043B">
        <w:rPr>
          <w:rStyle w:val="VerbatimChar"/>
        </w:rPr>
        <w:t xml:space="preserve">      </w:t>
      </w:r>
      <w:proofErr w:type="gramStart"/>
      <w:r w:rsidRPr="00A9043B">
        <w:rPr>
          <w:rStyle w:val="VerbatimChar"/>
        </w:rPr>
        <w:t>tags</w:t>
      </w:r>
      <w:proofErr w:type="gramEnd"/>
      <w:r w:rsidRPr="00A9043B">
        <w:rPr>
          <w:rStyle w:val="VerbatimChar"/>
        </w:rPr>
        <w:t>:</w:t>
      </w:r>
      <w:r w:rsidRPr="00A9043B">
        <w:br/>
      </w:r>
      <w:r w:rsidRPr="00A9043B">
        <w:rPr>
          <w:rStyle w:val="VerbatimChar"/>
        </w:rPr>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read</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resultset</w:t>
      </w:r>
      <w:proofErr w:type="spellEnd"/>
      <w:r w:rsidRPr="00A9043B">
        <w:rPr>
          <w:rStyle w:val="VerbatimChar"/>
        </w:rPr>
        <w:t xml:space="preserve"> containing the intersection of member items from the two</w:t>
      </w:r>
      <w:r w:rsidRPr="00A9043B">
        <w:br/>
      </w:r>
      <w:r w:rsidRPr="00A9043B">
        <w:rPr>
          <w:rStyle w:val="VerbatimChar"/>
        </w:rPr>
        <w:t xml:space="preserve">            collections.</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MemberResultSet</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One or both of the requested collections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'/collections/{id}/ops/union/{</w:t>
      </w:r>
      <w:proofErr w:type="spellStart"/>
      <w:r w:rsidRPr="00A9043B">
        <w:rPr>
          <w:rStyle w:val="VerbatimChar"/>
        </w:rPr>
        <w:t>otherId</w:t>
      </w:r>
      <w:proofErr w:type="spellEnd"/>
      <w:r w:rsidRPr="00A9043B">
        <w:rPr>
          <w:rStyle w:val="VerbatimChar"/>
        </w:rPr>
        <w:t>}':</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Retrieve the union of two collections. A successful request </w:t>
      </w:r>
      <w:proofErr w:type="gramStart"/>
      <w:r w:rsidRPr="00A9043B">
        <w:rPr>
          <w:rStyle w:val="VerbatimChar"/>
        </w:rPr>
        <w:t>returns  an</w:t>
      </w:r>
      <w:proofErr w:type="gramEnd"/>
      <w:r w:rsidRPr="00A9043B">
        <w:br/>
      </w:r>
      <w:r w:rsidRPr="00A9043B">
        <w:rPr>
          <w:rStyle w:val="VerbatimChar"/>
        </w:rPr>
        <w:t xml:space="preserve">        HTTP 200 response code with a </w:t>
      </w:r>
      <w:proofErr w:type="spellStart"/>
      <w:r w:rsidRPr="00A9043B">
        <w:rPr>
          <w:rStyle w:val="VerbatimChar"/>
        </w:rPr>
        <w:t>CollectionResultSet</w:t>
      </w:r>
      <w:proofErr w:type="spellEnd"/>
      <w:r w:rsidRPr="00A9043B">
        <w:rPr>
          <w:rStyle w:val="VerbatimChar"/>
        </w:rPr>
        <w:t xml:space="preserve"> object in the response</w:t>
      </w:r>
      <w:r w:rsidRPr="00A9043B">
        <w:br/>
      </w:r>
      <w:r w:rsidRPr="00A9043B">
        <w:rPr>
          <w:rStyle w:val="VerbatimChar"/>
        </w:rPr>
        <w:t xml:space="preserv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a </w:t>
      </w:r>
      <w:proofErr w:type="spellStart"/>
      <w:r w:rsidRPr="00A9043B">
        <w:rPr>
          <w:rStyle w:val="VerbatimChar"/>
        </w:rPr>
        <w:t>resultset</w:t>
      </w:r>
      <w:proofErr w:type="spellEnd"/>
      <w:r w:rsidRPr="00A9043B">
        <w:rPr>
          <w:rStyle w:val="VerbatimChar"/>
        </w:rPr>
        <w:t xml:space="preserve"> containing the members at the union of</w:t>
      </w:r>
      <w:r w:rsidRPr="00A9043B">
        <w:br/>
      </w:r>
      <w:r w:rsidRPr="00A9043B">
        <w:rPr>
          <w:rStyle w:val="VerbatimChar"/>
        </w:rPr>
        <w:t xml:space="preserve">        two collections. If the service features include support for pagination,</w:t>
      </w:r>
      <w:r w:rsidRPr="00A9043B">
        <w:br/>
      </w:r>
      <w:r w:rsidRPr="00A9043B">
        <w:rPr>
          <w:rStyle w:val="VerbatimChar"/>
        </w:rPr>
        <w:lastRenderedPageBreak/>
        <w:t xml:space="preserve">        a cursor may be supplied to iterate backwards and forwards through paged</w:t>
      </w:r>
      <w:r w:rsidRPr="00A9043B">
        <w:br/>
      </w:r>
      <w:r w:rsidRPr="00A9043B">
        <w:rPr>
          <w:rStyle w:val="VerbatimChar"/>
        </w:rPr>
        <w:t xml:space="preserve">        results from prior executions of this query. The response may be an</w:t>
      </w:r>
      <w:r w:rsidRPr="00A9043B">
        <w:br/>
      </w:r>
      <w:r w:rsidRPr="00A9043B">
        <w:rPr>
          <w:rStyle w:val="VerbatimChar"/>
        </w:rPr>
        <w:t xml:space="preserve">        empty set.</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first collection in the operation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w:t>
      </w:r>
      <w:proofErr w:type="spellStart"/>
      <w:r w:rsidRPr="00A9043B">
        <w:rPr>
          <w:rStyle w:val="VerbatimChar"/>
        </w:rPr>
        <w:t>otherId</w:t>
      </w:r>
      <w:proofErr w:type="spellEnd"/>
      <w:r w:rsidRPr="00A9043B">
        <w:br/>
      </w:r>
      <w:r w:rsidRPr="00A9043B">
        <w:rPr>
          <w:rStyle w:val="VerbatimChar"/>
        </w:rPr>
        <w:t xml:space="preserve">          in: path</w:t>
      </w:r>
      <w:r w:rsidRPr="00A9043B">
        <w:br/>
      </w:r>
      <w:r w:rsidRPr="00A9043B">
        <w:rPr>
          <w:rStyle w:val="VerbatimChar"/>
        </w:rPr>
        <w:t xml:space="preserve">          description: Identifier for the second collection in the operation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cursor</w:t>
      </w:r>
      <w:r w:rsidRPr="00A9043B">
        <w:br/>
      </w:r>
      <w:r w:rsidRPr="00A9043B">
        <w:rPr>
          <w:rStyle w:val="VerbatimChar"/>
        </w:rPr>
        <w:t xml:space="preserve">          in: query</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a cursor was returned in a</w:t>
      </w:r>
      <w:r w:rsidRPr="00A9043B">
        <w:br/>
      </w:r>
      <w:r w:rsidRPr="00A9043B">
        <w:rPr>
          <w:rStyle w:val="VerbatimChar"/>
        </w:rPr>
        <w:t xml:space="preserve">            prior response to this query, this can be used to </w:t>
      </w:r>
      <w:proofErr w:type="spellStart"/>
      <w:r w:rsidRPr="00A9043B">
        <w:rPr>
          <w:rStyle w:val="VerbatimChar"/>
        </w:rPr>
        <w:t>requeste</w:t>
      </w:r>
      <w:proofErr w:type="spellEnd"/>
      <w:r w:rsidRPr="00A9043B">
        <w:rPr>
          <w:rStyle w:val="VerbatimChar"/>
        </w:rPr>
        <w:t xml:space="preserve"> a</w:t>
      </w:r>
      <w:r w:rsidRPr="00A9043B">
        <w:br/>
      </w:r>
      <w:r w:rsidRPr="00A9043B">
        <w:rPr>
          <w:rStyle w:val="VerbatimChar"/>
        </w:rPr>
        <w:t xml:space="preserve">            particular page of the results.</w:t>
      </w:r>
      <w:r w:rsidRPr="00A9043B">
        <w:br/>
      </w:r>
      <w:r w:rsidRPr="00A9043B">
        <w:rPr>
          <w:rStyle w:val="VerbatimChar"/>
        </w:rPr>
        <w:t xml:space="preserve">      </w:t>
      </w:r>
      <w:proofErr w:type="gramStart"/>
      <w:r w:rsidRPr="00A9043B">
        <w:rPr>
          <w:rStyle w:val="VerbatimChar"/>
        </w:rPr>
        <w:t>tags</w:t>
      </w:r>
      <w:proofErr w:type="gramEnd"/>
      <w:r w:rsidRPr="00A9043B">
        <w:rPr>
          <w:rStyle w:val="VerbatimChar"/>
        </w:rPr>
        <w:t>:</w:t>
      </w:r>
      <w:r w:rsidRPr="00A9043B">
        <w:br/>
      </w:r>
      <w:r w:rsidRPr="00A9043B">
        <w:rPr>
          <w:rStyle w:val="VerbatimChar"/>
        </w:rPr>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read</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resultset</w:t>
      </w:r>
      <w:proofErr w:type="spellEnd"/>
      <w:r w:rsidRPr="00A9043B">
        <w:rPr>
          <w:rStyle w:val="VerbatimChar"/>
        </w:rPr>
        <w:t xml:space="preserve"> containing the union of member items from the two</w:t>
      </w:r>
      <w:r w:rsidRPr="00A9043B">
        <w:br/>
      </w:r>
      <w:r w:rsidRPr="00A9043B">
        <w:rPr>
          <w:rStyle w:val="VerbatimChar"/>
        </w:rPr>
        <w:t xml:space="preserve">            collections</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MemberResultSet</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One or both of the requested collections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'/collections/{id}/ops/flatten':</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Flattens the collection. A successful request </w:t>
      </w:r>
      <w:proofErr w:type="gramStart"/>
      <w:r w:rsidRPr="00A9043B">
        <w:rPr>
          <w:rStyle w:val="VerbatimChar"/>
        </w:rPr>
        <w:t>returns  an</w:t>
      </w:r>
      <w:proofErr w:type="gramEnd"/>
      <w:r w:rsidRPr="00A9043B">
        <w:rPr>
          <w:rStyle w:val="VerbatimChar"/>
        </w:rPr>
        <w:t xml:space="preserve"> HTTP 200</w:t>
      </w:r>
      <w:r w:rsidRPr="00A9043B">
        <w:br/>
      </w:r>
      <w:r w:rsidRPr="00A9043B">
        <w:rPr>
          <w:rStyle w:val="VerbatimChar"/>
        </w:rPr>
        <w:t xml:space="preserve">        response code with a </w:t>
      </w:r>
      <w:proofErr w:type="spellStart"/>
      <w:r w:rsidRPr="00A9043B">
        <w:rPr>
          <w:rStyle w:val="VerbatimChar"/>
        </w:rPr>
        <w:t>MemberResultSet</w:t>
      </w:r>
      <w:proofErr w:type="spellEnd"/>
      <w:r w:rsidRPr="00A9043B">
        <w:rPr>
          <w:rStyle w:val="VerbatimChar"/>
        </w:rPr>
        <w:t xml:space="preserve"> object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a </w:t>
      </w:r>
      <w:proofErr w:type="spellStart"/>
      <w:r w:rsidRPr="00A9043B">
        <w:rPr>
          <w:rStyle w:val="VerbatimChar"/>
        </w:rPr>
        <w:t>resultset</w:t>
      </w:r>
      <w:proofErr w:type="spellEnd"/>
      <w:r w:rsidRPr="00A9043B">
        <w:rPr>
          <w:rStyle w:val="VerbatimChar"/>
        </w:rPr>
        <w:t xml:space="preserve"> which is a flattened representation of</w:t>
      </w:r>
      <w:r w:rsidRPr="00A9043B">
        <w:br/>
      </w:r>
      <w:r w:rsidRPr="00A9043B">
        <w:rPr>
          <w:rStyle w:val="VerbatimChar"/>
        </w:rPr>
        <w:t xml:space="preserve">        a collection of collections into a single collection.</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 to be flattened</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cursor</w:t>
      </w:r>
      <w:r w:rsidRPr="00A9043B">
        <w:br/>
      </w:r>
      <w:r w:rsidRPr="00A9043B">
        <w:rPr>
          <w:rStyle w:val="VerbatimChar"/>
        </w:rPr>
        <w:t xml:space="preserve">          in: query</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a cursor was returned in a</w:t>
      </w:r>
      <w:r w:rsidRPr="00A9043B">
        <w:br/>
      </w:r>
      <w:r w:rsidRPr="00A9043B">
        <w:rPr>
          <w:rStyle w:val="VerbatimChar"/>
        </w:rPr>
        <w:t xml:space="preserve">            prior response to this query, this can be used to </w:t>
      </w:r>
      <w:proofErr w:type="spellStart"/>
      <w:r w:rsidRPr="00A9043B">
        <w:rPr>
          <w:rStyle w:val="VerbatimChar"/>
        </w:rPr>
        <w:t>requeste</w:t>
      </w:r>
      <w:proofErr w:type="spellEnd"/>
      <w:r w:rsidRPr="00A9043B">
        <w:rPr>
          <w:rStyle w:val="VerbatimChar"/>
        </w:rPr>
        <w:t xml:space="preserve"> a</w:t>
      </w:r>
      <w:r w:rsidRPr="00A9043B">
        <w:br/>
      </w:r>
      <w:r w:rsidRPr="00A9043B">
        <w:rPr>
          <w:rStyle w:val="VerbatimChar"/>
        </w:rPr>
        <w:t xml:space="preserve">            particular page of the results.</w:t>
      </w:r>
      <w:r w:rsidRPr="00A9043B">
        <w:br/>
      </w:r>
      <w:r w:rsidRPr="00A9043B">
        <w:rPr>
          <w:rStyle w:val="VerbatimChar"/>
        </w:rPr>
        <w:t xml:space="preserve">      </w:t>
      </w:r>
      <w:proofErr w:type="gramStart"/>
      <w:r w:rsidRPr="00A9043B">
        <w:rPr>
          <w:rStyle w:val="VerbatimChar"/>
        </w:rPr>
        <w:t>tags</w:t>
      </w:r>
      <w:proofErr w:type="gramEnd"/>
      <w:r w:rsidRPr="00A9043B">
        <w:rPr>
          <w:rStyle w:val="VerbatimChar"/>
        </w:rPr>
        <w:t>:</w:t>
      </w:r>
      <w:r w:rsidRPr="00A9043B">
        <w:br/>
      </w:r>
      <w:r w:rsidRPr="00A9043B">
        <w:rPr>
          <w:rStyle w:val="VerbatimChar"/>
        </w:rPr>
        <w:lastRenderedPageBreak/>
        <w:t xml:space="preserve">        - Collections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read</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resultset</w:t>
      </w:r>
      <w:proofErr w:type="spellEnd"/>
      <w:r w:rsidRPr="00A9043B">
        <w:rPr>
          <w:rStyle w:val="VerbatimChar"/>
        </w:rPr>
        <w:t xml:space="preserve"> containing the union of member items from the two</w:t>
      </w:r>
      <w:r w:rsidRPr="00A9043B">
        <w:br/>
      </w:r>
      <w:r w:rsidRPr="00A9043B">
        <w:rPr>
          <w:rStyle w:val="VerbatimChar"/>
        </w:rPr>
        <w:t xml:space="preserve">            collections</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MemberResultSet</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One or both of the requested collections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'/collections/{id}/members':</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 the members in a collection. A successful request returns an HTTP</w:t>
      </w:r>
      <w:r w:rsidRPr="00A9043B">
        <w:br/>
      </w:r>
      <w:r w:rsidRPr="00A9043B">
        <w:rPr>
          <w:rStyle w:val="VerbatimChar"/>
        </w:rPr>
        <w:t xml:space="preserve">        200 response code with a </w:t>
      </w:r>
      <w:proofErr w:type="spellStart"/>
      <w:r w:rsidRPr="00A9043B">
        <w:rPr>
          <w:rStyle w:val="VerbatimChar"/>
        </w:rPr>
        <w:t>MemberResultSet</w:t>
      </w:r>
      <w:proofErr w:type="spellEnd"/>
      <w:r w:rsidRPr="00A9043B">
        <w:rPr>
          <w:rStyle w:val="VerbatimChar"/>
        </w:rPr>
        <w:t xml:space="preserve"> object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returns the list of members contained in a collection. </w:t>
      </w:r>
      <w:r w:rsidRPr="00A9043B">
        <w:br/>
      </w:r>
      <w:r w:rsidRPr="00A9043B">
        <w:rPr>
          <w:rStyle w:val="VerbatimChar"/>
        </w:rPr>
        <w:t xml:space="preserve">        This may be a complete list, or if the service features include support</w:t>
      </w:r>
      <w:r w:rsidRPr="00A9043B">
        <w:br/>
      </w:r>
      <w:r w:rsidRPr="00A9043B">
        <w:rPr>
          <w:rStyle w:val="VerbatimChar"/>
        </w:rPr>
        <w:t xml:space="preserve">        for pagination, the cursors in the response may be used to iterate</w:t>
      </w:r>
      <w:r w:rsidRPr="00A9043B">
        <w:br/>
      </w:r>
      <w:r w:rsidRPr="00A9043B">
        <w:rPr>
          <w:rStyle w:val="VerbatimChar"/>
        </w:rPr>
        <w:t xml:space="preserve">        backwards and forwards through pages of partial results. Query</w:t>
      </w:r>
      <w:r w:rsidRPr="00A9043B">
        <w:br/>
      </w:r>
      <w:r w:rsidRPr="00A9043B">
        <w:rPr>
          <w:rStyle w:val="VerbatimChar"/>
        </w:rPr>
        <w:t xml:space="preserve">        parameters may be used to supply filtering criteria for the response.</w:t>
      </w:r>
      <w:r w:rsidRPr="00A9043B">
        <w:br/>
      </w:r>
      <w:r w:rsidRPr="00A9043B">
        <w:rPr>
          <w:rStyle w:val="VerbatimChar"/>
        </w:rPr>
        <w:t xml:space="preserve">        When combining filters of different types, the </w:t>
      </w:r>
      <w:proofErr w:type="spellStart"/>
      <w:proofErr w:type="gramStart"/>
      <w:r w:rsidRPr="00A9043B">
        <w:rPr>
          <w:rStyle w:val="VerbatimChar"/>
        </w:rPr>
        <w:t>boolean</w:t>
      </w:r>
      <w:proofErr w:type="spellEnd"/>
      <w:proofErr w:type="gramEnd"/>
      <w:r w:rsidRPr="00A9043B">
        <w:rPr>
          <w:rStyle w:val="VerbatimChar"/>
        </w:rPr>
        <w:t xml:space="preserve"> AND will be used.</w:t>
      </w:r>
      <w:r w:rsidRPr="00A9043B">
        <w:br/>
      </w:r>
      <w:r w:rsidRPr="00A9043B">
        <w:rPr>
          <w:rStyle w:val="VerbatimChar"/>
        </w:rPr>
        <w:t xml:space="preserve">        When combining multiple instances of filters of the same type, the</w:t>
      </w:r>
      <w:r w:rsidRPr="00A9043B">
        <w:br/>
      </w:r>
      <w:r w:rsidRPr="00A9043B">
        <w:rPr>
          <w:rStyle w:val="VerbatimChar"/>
        </w:rPr>
        <w:t xml:space="preserve">        </w:t>
      </w:r>
      <w:proofErr w:type="spellStart"/>
      <w:proofErr w:type="gramStart"/>
      <w:r w:rsidRPr="00A9043B">
        <w:rPr>
          <w:rStyle w:val="VerbatimChar"/>
        </w:rPr>
        <w:t>boolean</w:t>
      </w:r>
      <w:proofErr w:type="spellEnd"/>
      <w:proofErr w:type="gramEnd"/>
      <w:r w:rsidRPr="00A9043B">
        <w:rPr>
          <w:rStyle w:val="VerbatimChar"/>
        </w:rPr>
        <w:t xml:space="preserve"> OR will be used.</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w:t>
      </w:r>
      <w:proofErr w:type="spellStart"/>
      <w:r w:rsidRPr="00A9043B">
        <w:rPr>
          <w:rStyle w:val="VerbatimChar"/>
        </w:rPr>
        <w:t>f_datatype</w:t>
      </w:r>
      <w:proofErr w:type="spellEnd"/>
      <w:r w:rsidRPr="00A9043B">
        <w:br/>
      </w:r>
      <w:r w:rsidRPr="00A9043B">
        <w:rPr>
          <w:rStyle w:val="VerbatimChar"/>
        </w:rPr>
        <w:t xml:space="preserve">          in: query</w:t>
      </w:r>
      <w:r w:rsidRPr="00A9043B">
        <w:br/>
      </w:r>
      <w:r w:rsidRPr="00A9043B">
        <w:rPr>
          <w:rStyle w:val="VerbatimChar"/>
        </w:rPr>
        <w:t xml:space="preserve">          description: Filter response to members matching the requested datatype.</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false</w:t>
      </w:r>
      <w:r w:rsidRPr="00A9043B">
        <w:br/>
      </w:r>
      <w:r w:rsidRPr="00A9043B">
        <w:rPr>
          <w:rStyle w:val="VerbatimChar"/>
        </w:rPr>
        <w:t xml:space="preserve">          type: string</w:t>
      </w:r>
      <w:r w:rsidRPr="00A9043B">
        <w:br/>
      </w:r>
      <w:r w:rsidRPr="00A9043B">
        <w:rPr>
          <w:rStyle w:val="VerbatimChar"/>
        </w:rPr>
        <w:t xml:space="preserve">          </w:t>
      </w:r>
      <w:proofErr w:type="spellStart"/>
      <w:r w:rsidRPr="00A9043B">
        <w:rPr>
          <w:rStyle w:val="VerbatimChar"/>
        </w:rPr>
        <w:t>collectionFormat</w:t>
      </w:r>
      <w:proofErr w:type="spellEnd"/>
      <w:r w:rsidRPr="00A9043B">
        <w:rPr>
          <w:rStyle w:val="VerbatimChar"/>
        </w:rPr>
        <w:t>: multi</w:t>
      </w:r>
      <w:r w:rsidRPr="00A9043B">
        <w:br/>
      </w:r>
      <w:r w:rsidRPr="00A9043B">
        <w:rPr>
          <w:rStyle w:val="VerbatimChar"/>
        </w:rPr>
        <w:t xml:space="preserve">        - name: </w:t>
      </w:r>
      <w:proofErr w:type="spellStart"/>
      <w:r w:rsidRPr="00A9043B">
        <w:rPr>
          <w:rStyle w:val="VerbatimChar"/>
        </w:rPr>
        <w:t>f_role</w:t>
      </w:r>
      <w:proofErr w:type="spellEnd"/>
      <w:r w:rsidRPr="00A9043B">
        <w:br/>
      </w:r>
      <w:r w:rsidRPr="00A9043B">
        <w:rPr>
          <w:rStyle w:val="VerbatimChar"/>
        </w:rPr>
        <w:t xml:space="preserve">          in: query</w:t>
      </w:r>
      <w:r w:rsidRPr="00A9043B">
        <w:br/>
      </w:r>
      <w:r w:rsidRPr="00A9043B">
        <w:rPr>
          <w:rStyle w:val="VerbatimChar"/>
        </w:rPr>
        <w:t xml:space="preserve">          description: &gt;-</w:t>
      </w:r>
      <w:r w:rsidRPr="00A9043B">
        <w:br/>
      </w:r>
      <w:r w:rsidRPr="00A9043B">
        <w:rPr>
          <w:rStyle w:val="VerbatimChar"/>
        </w:rPr>
        <w:t xml:space="preserve">            Filter response to members who are assigned the requested role.</w:t>
      </w:r>
      <w:r w:rsidRPr="00A9043B">
        <w:br/>
      </w:r>
      <w:r w:rsidRPr="00A9043B">
        <w:rPr>
          <w:rStyle w:val="VerbatimChar"/>
        </w:rPr>
        <w:t xml:space="preserve">            </w:t>
      </w:r>
      <w:proofErr w:type="gramStart"/>
      <w:r w:rsidRPr="00A9043B">
        <w:rPr>
          <w:rStyle w:val="VerbatimChar"/>
        </w:rPr>
        <w:t xml:space="preserve">(Only if the collection capability </w:t>
      </w:r>
      <w:proofErr w:type="spellStart"/>
      <w:r w:rsidRPr="00A9043B">
        <w:rPr>
          <w:rStyle w:val="VerbatimChar"/>
        </w:rPr>
        <w:t>supportsRoles</w:t>
      </w:r>
      <w:proofErr w:type="spellEnd"/>
      <w:r w:rsidRPr="00A9043B">
        <w:rPr>
          <w:rStyle w:val="VerbatimChar"/>
        </w:rPr>
        <w:t xml:space="preserve"> is true).</w:t>
      </w:r>
      <w:proofErr w:type="gramEnd"/>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false</w:t>
      </w:r>
      <w:r w:rsidRPr="00A9043B">
        <w:br/>
      </w:r>
      <w:r w:rsidRPr="00A9043B">
        <w:rPr>
          <w:rStyle w:val="VerbatimChar"/>
        </w:rPr>
        <w:t xml:space="preserve">          type: string</w:t>
      </w:r>
      <w:r w:rsidRPr="00A9043B">
        <w:br/>
      </w:r>
      <w:r w:rsidRPr="00A9043B">
        <w:rPr>
          <w:rStyle w:val="VerbatimChar"/>
        </w:rPr>
        <w:t xml:space="preserve">          </w:t>
      </w:r>
      <w:proofErr w:type="spellStart"/>
      <w:r w:rsidRPr="00A9043B">
        <w:rPr>
          <w:rStyle w:val="VerbatimChar"/>
        </w:rPr>
        <w:t>collectionFormat</w:t>
      </w:r>
      <w:proofErr w:type="spellEnd"/>
      <w:r w:rsidRPr="00A9043B">
        <w:rPr>
          <w:rStyle w:val="VerbatimChar"/>
        </w:rPr>
        <w:t>: multi</w:t>
      </w:r>
      <w:r w:rsidRPr="00A9043B">
        <w:br/>
      </w:r>
      <w:r w:rsidRPr="00A9043B">
        <w:rPr>
          <w:rStyle w:val="VerbatimChar"/>
        </w:rPr>
        <w:t xml:space="preserve">        - name: </w:t>
      </w:r>
      <w:proofErr w:type="spellStart"/>
      <w:r w:rsidRPr="00A9043B">
        <w:rPr>
          <w:rStyle w:val="VerbatimChar"/>
        </w:rPr>
        <w:t>f_index</w:t>
      </w:r>
      <w:proofErr w:type="spellEnd"/>
      <w:r w:rsidRPr="00A9043B">
        <w:br/>
      </w:r>
      <w:r w:rsidRPr="00A9043B">
        <w:rPr>
          <w:rStyle w:val="VerbatimChar"/>
        </w:rPr>
        <w:t xml:space="preserve">          in: query</w:t>
      </w:r>
      <w:r w:rsidRPr="00A9043B">
        <w:br/>
      </w:r>
      <w:r w:rsidRPr="00A9043B">
        <w:rPr>
          <w:rStyle w:val="VerbatimChar"/>
        </w:rPr>
        <w:t xml:space="preserve">          description: &gt;-</w:t>
      </w:r>
      <w:r w:rsidRPr="00A9043B">
        <w:br/>
      </w:r>
      <w:r w:rsidRPr="00A9043B">
        <w:rPr>
          <w:rStyle w:val="VerbatimChar"/>
        </w:rPr>
        <w:t xml:space="preserve">            Filter response to the members assigned the requested index. </w:t>
      </w:r>
      <w:proofErr w:type="gramStart"/>
      <w:r w:rsidRPr="00A9043B">
        <w:rPr>
          <w:rStyle w:val="VerbatimChar"/>
        </w:rPr>
        <w:t>(Only</w:t>
      </w:r>
      <w:r w:rsidRPr="00A9043B">
        <w:br/>
      </w:r>
      <w:r w:rsidRPr="00A9043B">
        <w:rPr>
          <w:rStyle w:val="VerbatimChar"/>
        </w:rPr>
        <w:t xml:space="preserve">            if the collection capability </w:t>
      </w:r>
      <w:proofErr w:type="spellStart"/>
      <w:r w:rsidRPr="00A9043B">
        <w:rPr>
          <w:rStyle w:val="VerbatimChar"/>
        </w:rPr>
        <w:t>isOrdered</w:t>
      </w:r>
      <w:proofErr w:type="spellEnd"/>
      <w:r w:rsidRPr="00A9043B">
        <w:rPr>
          <w:rStyle w:val="VerbatimChar"/>
        </w:rPr>
        <w:t xml:space="preserve"> is true).</w:t>
      </w:r>
      <w:proofErr w:type="gramEnd"/>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integer</w:t>
      </w:r>
      <w:r w:rsidRPr="00A9043B">
        <w:br/>
      </w:r>
      <w:r w:rsidRPr="00A9043B">
        <w:rPr>
          <w:rStyle w:val="VerbatimChar"/>
        </w:rPr>
        <w:t xml:space="preserve">          </w:t>
      </w:r>
      <w:proofErr w:type="spellStart"/>
      <w:r w:rsidRPr="00A9043B">
        <w:rPr>
          <w:rStyle w:val="VerbatimChar"/>
        </w:rPr>
        <w:t>collectionFormat</w:t>
      </w:r>
      <w:proofErr w:type="spellEnd"/>
      <w:r w:rsidRPr="00A9043B">
        <w:rPr>
          <w:rStyle w:val="VerbatimChar"/>
        </w:rPr>
        <w:t>: multi</w:t>
      </w:r>
      <w:r w:rsidRPr="00A9043B">
        <w:br/>
      </w:r>
      <w:r w:rsidRPr="00A9043B">
        <w:rPr>
          <w:rStyle w:val="VerbatimChar"/>
        </w:rPr>
        <w:t xml:space="preserve">          required: false</w:t>
      </w:r>
      <w:r w:rsidRPr="00A9043B">
        <w:br/>
      </w:r>
      <w:r w:rsidRPr="00A9043B">
        <w:rPr>
          <w:rStyle w:val="VerbatimChar"/>
        </w:rPr>
        <w:t xml:space="preserve">        - name: </w:t>
      </w:r>
      <w:proofErr w:type="spellStart"/>
      <w:r w:rsidRPr="00A9043B">
        <w:rPr>
          <w:rStyle w:val="VerbatimChar"/>
        </w:rPr>
        <w:t>f_dateAdded</w:t>
      </w:r>
      <w:proofErr w:type="spellEnd"/>
      <w:r w:rsidRPr="00A9043B">
        <w:br/>
      </w:r>
      <w:r w:rsidRPr="00A9043B">
        <w:rPr>
          <w:rStyle w:val="VerbatimChar"/>
        </w:rPr>
        <w:t xml:space="preserve">          in: query</w:t>
      </w:r>
      <w:r w:rsidRPr="00A9043B">
        <w:br/>
      </w:r>
      <w:r w:rsidRPr="00A9043B">
        <w:rPr>
          <w:rStyle w:val="VerbatimChar"/>
        </w:rPr>
        <w:lastRenderedPageBreak/>
        <w:t xml:space="preserve">          description: Filter response to the membered added on the </w:t>
      </w:r>
      <w:proofErr w:type="spellStart"/>
      <w:r w:rsidRPr="00A9043B">
        <w:rPr>
          <w:rStyle w:val="VerbatimChar"/>
        </w:rPr>
        <w:t>requestd</w:t>
      </w:r>
      <w:proofErr w:type="spellEnd"/>
      <w:r w:rsidRPr="00A9043B">
        <w:rPr>
          <w:rStyle w:val="VerbatimChar"/>
        </w:rPr>
        <w:t xml:space="preserve"> </w:t>
      </w:r>
      <w:proofErr w:type="spellStart"/>
      <w:r w:rsidRPr="00A9043B">
        <w:rPr>
          <w:rStyle w:val="VerbatimChar"/>
        </w:rPr>
        <w:t>datetime</w:t>
      </w:r>
      <w:proofErr w:type="spellEnd"/>
      <w:r w:rsidRPr="00A9043B">
        <w:rPr>
          <w:rStyle w:val="VerbatimChar"/>
        </w:rPr>
        <w:t>.</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string</w:t>
      </w:r>
      <w:r w:rsidRPr="00A9043B">
        <w:br/>
      </w:r>
      <w:r w:rsidRPr="00A9043B">
        <w:rPr>
          <w:rStyle w:val="VerbatimChar"/>
        </w:rPr>
        <w:t xml:space="preserve">          format: date-time</w:t>
      </w:r>
      <w:r w:rsidRPr="00A9043B">
        <w:br/>
      </w:r>
      <w:r w:rsidRPr="00A9043B">
        <w:rPr>
          <w:rStyle w:val="VerbatimChar"/>
        </w:rPr>
        <w:t xml:space="preserve">          required: false</w:t>
      </w:r>
      <w:r w:rsidRPr="00A9043B">
        <w:br/>
      </w:r>
      <w:r w:rsidRPr="00A9043B">
        <w:rPr>
          <w:rStyle w:val="VerbatimChar"/>
        </w:rPr>
        <w:t xml:space="preserve">        - name: cursor</w:t>
      </w:r>
      <w:r w:rsidRPr="00A9043B">
        <w:br/>
      </w:r>
      <w:r w:rsidRPr="00A9043B">
        <w:rPr>
          <w:rStyle w:val="VerbatimChar"/>
        </w:rPr>
        <w:t xml:space="preserve">          in: query</w:t>
      </w:r>
      <w:r w:rsidRPr="00A9043B">
        <w:br/>
      </w:r>
      <w:r w:rsidRPr="00A9043B">
        <w:rPr>
          <w:rStyle w:val="VerbatimChar"/>
        </w:rPr>
        <w:t xml:space="preserve">          description: cursor for iterating a prior response to this query</w:t>
      </w:r>
      <w:r w:rsidRPr="00A9043B">
        <w:br/>
      </w:r>
      <w:r w:rsidRPr="00A9043B">
        <w:rPr>
          <w:rStyle w:val="VerbatimChar"/>
        </w:rPr>
        <w:t xml:space="preserve">          type: string</w:t>
      </w:r>
      <w:r w:rsidRPr="00A9043B">
        <w:br/>
      </w:r>
      <w:r w:rsidRPr="00A9043B">
        <w:rPr>
          <w:rStyle w:val="VerbatimChar"/>
        </w:rPr>
        <w:t xml:space="preserve">        - name: </w:t>
      </w:r>
      <w:proofErr w:type="spellStart"/>
      <w:r w:rsidRPr="00A9043B">
        <w:rPr>
          <w:rStyle w:val="VerbatimChar"/>
        </w:rPr>
        <w:t>expandDepth</w:t>
      </w:r>
      <w:proofErr w:type="spellEnd"/>
      <w:r w:rsidRPr="00A9043B">
        <w:br/>
      </w:r>
      <w:r w:rsidRPr="00A9043B">
        <w:rPr>
          <w:rStyle w:val="VerbatimChar"/>
        </w:rPr>
        <w:t xml:space="preserve">          in: query</w:t>
      </w:r>
      <w:r w:rsidRPr="00A9043B">
        <w:br/>
      </w:r>
      <w:r w:rsidRPr="00A9043B">
        <w:rPr>
          <w:rStyle w:val="VerbatimChar"/>
        </w:rPr>
        <w:t xml:space="preserve">          description: &gt;-</w:t>
      </w:r>
      <w:r w:rsidRPr="00A9043B">
        <w:br/>
      </w:r>
      <w:r w:rsidRPr="00A9043B">
        <w:rPr>
          <w:rStyle w:val="VerbatimChar"/>
        </w:rPr>
        <w:t xml:space="preserve">            expand members which are collections to this depth. </w:t>
      </w:r>
      <w:proofErr w:type="gramStart"/>
      <w:r w:rsidRPr="00A9043B">
        <w:rPr>
          <w:rStyle w:val="VerbatimChar"/>
        </w:rPr>
        <w:t>may</w:t>
      </w:r>
      <w:proofErr w:type="gramEnd"/>
      <w:r w:rsidRPr="00A9043B">
        <w:rPr>
          <w:rStyle w:val="VerbatimChar"/>
        </w:rPr>
        <w:t xml:space="preserve"> not exceed</w:t>
      </w:r>
      <w:r w:rsidRPr="00A9043B">
        <w:br/>
      </w:r>
      <w:r w:rsidRPr="00A9043B">
        <w:rPr>
          <w:rStyle w:val="VerbatimChar"/>
        </w:rPr>
        <w:t xml:space="preserve">            </w:t>
      </w:r>
      <w:proofErr w:type="spellStart"/>
      <w:r w:rsidRPr="00A9043B">
        <w:rPr>
          <w:rStyle w:val="VerbatimChar"/>
        </w:rPr>
        <w:t>maxExpansionDepth</w:t>
      </w:r>
      <w:proofErr w:type="spellEnd"/>
      <w:r w:rsidRPr="00A9043B">
        <w:rPr>
          <w:rStyle w:val="VerbatimChar"/>
        </w:rPr>
        <w:t xml:space="preserve"> feature setting for the service.</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integer</w:t>
      </w:r>
      <w:r w:rsidRPr="00A9043B">
        <w:br/>
      </w:r>
      <w:r w:rsidRPr="00A9043B">
        <w:rPr>
          <w:rStyle w:val="VerbatimChar"/>
        </w:rPr>
        <w:t xml:space="preserve">          required: false</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resultset</w:t>
      </w:r>
      <w:proofErr w:type="spellEnd"/>
      <w:r w:rsidRPr="00A9043B">
        <w:rPr>
          <w:rStyle w:val="VerbatimChar"/>
        </w:rPr>
        <w:t xml:space="preserve"> containing the list of member items in the identified</w:t>
      </w:r>
      <w:r w:rsidRPr="00A9043B">
        <w:br/>
      </w:r>
      <w:r w:rsidRPr="00A9043B">
        <w:rPr>
          <w:rStyle w:val="VerbatimChar"/>
        </w:rPr>
        <w:t xml:space="preserve">            collection.</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MemberResultSet</w:t>
      </w:r>
      <w:proofErr w:type="spellEnd"/>
      <w:r w:rsidRPr="00A9043B">
        <w:rPr>
          <w:rStyle w:val="VerbatimChar"/>
        </w:rPr>
        <w:t>'</w:t>
      </w:r>
      <w:r w:rsidRPr="00A9043B">
        <w:br/>
      </w:r>
      <w:r w:rsidRPr="00A9043B">
        <w:rPr>
          <w:rStyle w:val="VerbatimChar"/>
        </w:rPr>
        <w:t xml:space="preserve">        '400':</w:t>
      </w:r>
      <w:r w:rsidRPr="00A9043B">
        <w:br/>
      </w:r>
      <w:r w:rsidRPr="00A9043B">
        <w:rPr>
          <w:rStyle w:val="VerbatimChar"/>
        </w:rPr>
        <w:t xml:space="preserve">          description: Invalid input. The filter query was malformed.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The collection identified was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post:</w:t>
      </w:r>
      <w:r w:rsidRPr="00A9043B">
        <w:br/>
      </w:r>
      <w:r w:rsidRPr="00A9043B">
        <w:rPr>
          <w:rStyle w:val="VerbatimChar"/>
        </w:rPr>
        <w:t xml:space="preserve">      summary: &gt;-</w:t>
      </w:r>
      <w:r w:rsidRPr="00A9043B">
        <w:br/>
      </w:r>
      <w:r w:rsidRPr="00A9043B">
        <w:rPr>
          <w:rStyle w:val="VerbatimChar"/>
        </w:rPr>
        <w:t xml:space="preserve">        Add one or more new member items to this collection. A successful</w:t>
      </w:r>
      <w:r w:rsidRPr="00A9043B">
        <w:br/>
      </w:r>
      <w:r w:rsidRPr="00A9043B">
        <w:rPr>
          <w:rStyle w:val="VerbatimChar"/>
        </w:rPr>
        <w:t xml:space="preserve">        request returns </w:t>
      </w:r>
      <w:proofErr w:type="gramStart"/>
      <w:r w:rsidRPr="00A9043B">
        <w:rPr>
          <w:rStyle w:val="VerbatimChar"/>
        </w:rPr>
        <w:t>an  HTTP</w:t>
      </w:r>
      <w:proofErr w:type="gramEnd"/>
      <w:r w:rsidRPr="00A9043B">
        <w:rPr>
          <w:rStyle w:val="VerbatimChar"/>
        </w:rPr>
        <w:t xml:space="preserve"> 201 response code with an array of the new</w:t>
      </w:r>
      <w:r w:rsidRPr="00A9043B">
        <w:br/>
      </w:r>
      <w:r w:rsidRPr="00A9043B">
        <w:rPr>
          <w:rStyle w:val="VerbatimChar"/>
        </w:rPr>
        <w:t xml:space="preserve">        added </w:t>
      </w:r>
      <w:proofErr w:type="spellStart"/>
      <w:r w:rsidRPr="00A9043B">
        <w:rPr>
          <w:rStyle w:val="VerbatimChar"/>
        </w:rPr>
        <w:t>MemberItems</w:t>
      </w:r>
      <w:proofErr w:type="spellEnd"/>
      <w:r w:rsidRPr="00A9043B">
        <w:rPr>
          <w:rStyle w:val="VerbatimChar"/>
        </w:rPr>
        <w:t xml:space="preserve"> in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adds a new member item to a collection. If the service</w:t>
      </w:r>
      <w:r w:rsidRPr="00A9043B">
        <w:br/>
      </w:r>
      <w:r w:rsidRPr="00A9043B">
        <w:rPr>
          <w:rStyle w:val="VerbatimChar"/>
        </w:rPr>
        <w:t xml:space="preserve">        features include support for PID assignment to member items, then if no</w:t>
      </w:r>
      <w:r w:rsidRPr="00A9043B">
        <w:br/>
      </w:r>
      <w:r w:rsidRPr="00A9043B">
        <w:rPr>
          <w:rStyle w:val="VerbatimChar"/>
        </w:rPr>
        <w:t xml:space="preserve">        id is supplied for the item </w:t>
      </w:r>
      <w:proofErr w:type="gramStart"/>
      <w:r w:rsidRPr="00A9043B">
        <w:rPr>
          <w:rStyle w:val="VerbatimChar"/>
        </w:rPr>
        <w:t>it  will</w:t>
      </w:r>
      <w:proofErr w:type="gramEnd"/>
      <w:r w:rsidRPr="00A9043B">
        <w:rPr>
          <w:rStyle w:val="VerbatimChar"/>
        </w:rPr>
        <w:t xml:space="preserve"> be assigned automatically.  </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content</w:t>
      </w:r>
      <w:r w:rsidRPr="00A9043B">
        <w:br/>
      </w:r>
      <w:r w:rsidRPr="00A9043B">
        <w:rPr>
          <w:rStyle w:val="VerbatimChar"/>
        </w:rPr>
        <w:t xml:space="preserve">          in: body</w:t>
      </w:r>
      <w:r w:rsidRPr="00A9043B">
        <w:br/>
      </w:r>
      <w:r w:rsidRPr="00A9043B">
        <w:rPr>
          <w:rStyle w:val="VerbatimChar"/>
        </w:rPr>
        <w:t xml:space="preserve">          description: &gt;-</w:t>
      </w:r>
      <w:r w:rsidRPr="00A9043B">
        <w:br/>
      </w:r>
      <w:r w:rsidRPr="00A9043B">
        <w:rPr>
          <w:rStyle w:val="VerbatimChar"/>
        </w:rPr>
        <w:t xml:space="preserve">            The properties of the member item to add to the collection. </w:t>
      </w:r>
      <w:proofErr w:type="spellStart"/>
      <w:r w:rsidRPr="00A9043B">
        <w:rPr>
          <w:rStyle w:val="VerbatimChar"/>
        </w:rPr>
        <w:t>Id</w:t>
      </w:r>
      <w:proofErr w:type="spellEnd"/>
      <w:r w:rsidRPr="00A9043B">
        <w:rPr>
          <w:rStyle w:val="VerbatimChar"/>
        </w:rPr>
        <w:t xml:space="preserve"> may</w:t>
      </w:r>
      <w:r w:rsidRPr="00A9043B">
        <w:br/>
      </w:r>
      <w:r w:rsidRPr="00A9043B">
        <w:rPr>
          <w:rStyle w:val="VerbatimChar"/>
        </w:rPr>
        <w:t xml:space="preserve">            be required.</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schema:</w:t>
      </w:r>
      <w:r w:rsidRPr="00A9043B">
        <w:br/>
      </w:r>
      <w:r w:rsidRPr="00A9043B">
        <w:rPr>
          <w:rStyle w:val="VerbatimChar"/>
        </w:rPr>
        <w:t xml:space="preserve">            type: array</w:t>
      </w:r>
      <w:r w:rsidRPr="00A9043B">
        <w:br/>
      </w:r>
      <w:r w:rsidRPr="00A9043B">
        <w:rPr>
          <w:rStyle w:val="VerbatimChar"/>
        </w:rPr>
        <w:t xml:space="preserve">            items:</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lastRenderedPageBreak/>
        <w:t xml:space="preserve">            - write</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responses:</w:t>
      </w:r>
      <w:r w:rsidRPr="00A9043B">
        <w:br/>
      </w:r>
      <w:r w:rsidRPr="00A9043B">
        <w:rPr>
          <w:rStyle w:val="VerbatimChar"/>
        </w:rPr>
        <w:t xml:space="preserve">        '201':</w:t>
      </w:r>
      <w:r w:rsidRPr="00A9043B">
        <w:br/>
      </w:r>
      <w:r w:rsidRPr="00A9043B">
        <w:rPr>
          <w:rStyle w:val="VerbatimChar"/>
        </w:rPr>
        <w:t xml:space="preserve">          description: Successful creation</w:t>
      </w:r>
      <w:r w:rsidRPr="00A9043B">
        <w:br/>
      </w:r>
      <w:r w:rsidRPr="00A9043B">
        <w:rPr>
          <w:rStyle w:val="VerbatimChar"/>
        </w:rPr>
        <w:t xml:space="preserve">          schema:</w:t>
      </w:r>
      <w:r w:rsidRPr="00A9043B">
        <w:br/>
      </w:r>
      <w:r w:rsidRPr="00A9043B">
        <w:rPr>
          <w:rStyle w:val="VerbatimChar"/>
        </w:rPr>
        <w:t xml:space="preserve">            type: array</w:t>
      </w:r>
      <w:r w:rsidRPr="00A9043B">
        <w:br/>
      </w:r>
      <w:r w:rsidRPr="00A9043B">
        <w:rPr>
          <w:rStyle w:val="VerbatimChar"/>
        </w:rPr>
        <w:t xml:space="preserve">            items:</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add request. </w:t>
      </w:r>
      <w:proofErr w:type="gramStart"/>
      <w:r w:rsidRPr="00A9043B">
        <w:rPr>
          <w:rStyle w:val="VerbatimChar"/>
        </w:rPr>
        <w:t>Empty response body.</w:t>
      </w:r>
      <w:proofErr w:type="gramEnd"/>
      <w:r w:rsidRPr="00A9043B">
        <w:rPr>
          <w:rStyle w:val="VerbatimChar"/>
        </w:rPr>
        <w:t xml:space="preserve"> (For </w:t>
      </w:r>
      <w:proofErr w:type="spellStart"/>
      <w:r w:rsidRPr="00A9043B">
        <w:rPr>
          <w:rStyle w:val="VerbatimChar"/>
        </w:rPr>
        <w:t>asyncrhonous</w:t>
      </w:r>
      <w:proofErr w:type="spellEnd"/>
      <w:r w:rsidRPr="00A9043B">
        <w:br/>
      </w:r>
      <w:r w:rsidRPr="00A9043B">
        <w:rPr>
          <w:rStyle w:val="VerbatimChar"/>
        </w:rPr>
        <w:t xml:space="preserve">            requests</w:t>
      </w:r>
      <w:proofErr w:type="gramStart"/>
      <w:r w:rsidRPr="00A9043B">
        <w:rPr>
          <w:rStyle w:val="VerbatimChar"/>
        </w:rPr>
        <w:t>,  if</w:t>
      </w:r>
      <w:proofErr w:type="gramEnd"/>
      <w:r w:rsidRPr="00A9043B">
        <w:rPr>
          <w:rStyle w:val="VerbatimChar"/>
        </w:rPr>
        <w:t xml:space="preserve"> supported by the service features).</w:t>
      </w:r>
      <w:r w:rsidRPr="00A9043B">
        <w:br/>
      </w:r>
      <w:r w:rsidRPr="00A9043B">
        <w:rPr>
          <w:rStyle w:val="VerbatimChar"/>
        </w:rPr>
        <w:t xml:space="preserve">        '400':</w:t>
      </w:r>
      <w:r w:rsidRPr="00A9043B">
        <w:br/>
      </w:r>
      <w:r w:rsidRPr="00A9043B">
        <w:rPr>
          <w:rStyle w:val="VerbatimChar"/>
        </w:rPr>
        <w:t xml:space="preserve">          description: &gt;-</w:t>
      </w:r>
      <w:r w:rsidRPr="00A9043B">
        <w:br/>
      </w:r>
      <w:r w:rsidRPr="00A9043B">
        <w:rPr>
          <w:rStyle w:val="VerbatimChar"/>
        </w:rPr>
        <w:t xml:space="preserve">            Invalid Request. Indicates that member properties were incorrect or</w:t>
      </w:r>
      <w:r w:rsidRPr="00A9043B">
        <w:br/>
      </w:r>
      <w:r w:rsidRPr="00A9043B">
        <w:rPr>
          <w:rStyle w:val="VerbatimChar"/>
        </w:rPr>
        <w:t xml:space="preserve">            invalid </w:t>
      </w:r>
      <w:proofErr w:type="gramStart"/>
      <w:r w:rsidRPr="00A9043B">
        <w:rPr>
          <w:rStyle w:val="VerbatimChar"/>
        </w:rPr>
        <w:t>in  some</w:t>
      </w:r>
      <w:proofErr w:type="gramEnd"/>
      <w:r w:rsidRPr="00A9043B">
        <w:rPr>
          <w:rStyle w:val="VerbatimChar"/>
        </w:rPr>
        <w:t xml:space="preserve"> way.</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'403':</w:t>
      </w:r>
      <w:r w:rsidRPr="00A9043B">
        <w:br/>
      </w:r>
      <w:r w:rsidRPr="00A9043B">
        <w:rPr>
          <w:rStyle w:val="VerbatimChar"/>
        </w:rPr>
        <w:t xml:space="preserve">          description: &gt;-</w:t>
      </w:r>
      <w:r w:rsidRPr="00A9043B">
        <w:br/>
      </w:r>
      <w:r w:rsidRPr="00A9043B">
        <w:rPr>
          <w:rStyle w:val="VerbatimChar"/>
        </w:rPr>
        <w:t xml:space="preserve">            Forbidden. May be returned, for example, if a request was made to</w:t>
      </w:r>
      <w:r w:rsidRPr="00A9043B">
        <w:br/>
      </w:r>
      <w:r w:rsidRPr="00A9043B">
        <w:rPr>
          <w:rStyle w:val="VerbatimChar"/>
        </w:rPr>
        <w:t xml:space="preserve">            </w:t>
      </w:r>
      <w:proofErr w:type="gramStart"/>
      <w:r w:rsidRPr="00A9043B">
        <w:rPr>
          <w:rStyle w:val="VerbatimChar"/>
        </w:rPr>
        <w:t>add  an</w:t>
      </w:r>
      <w:proofErr w:type="gramEnd"/>
      <w:r w:rsidRPr="00A9043B">
        <w:rPr>
          <w:rStyle w:val="VerbatimChar"/>
        </w:rPr>
        <w:t xml:space="preserve"> item to a static collection.</w:t>
      </w:r>
      <w:r w:rsidRPr="00A9043B">
        <w:br/>
      </w:r>
      <w:r w:rsidRPr="00A9043B">
        <w:rPr>
          <w:rStyle w:val="VerbatimChar"/>
        </w:rPr>
        <w:t xml:space="preserve">        '404':</w:t>
      </w:r>
      <w:r w:rsidRPr="00A9043B">
        <w:br/>
      </w:r>
      <w:r w:rsidRPr="00A9043B">
        <w:rPr>
          <w:rStyle w:val="VerbatimChar"/>
        </w:rPr>
        <w:t xml:space="preserve">          description: Not found. The collection was not found for adding items.</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'409':</w:t>
      </w:r>
      <w:r w:rsidRPr="00A9043B">
        <w:br/>
      </w:r>
      <w:r w:rsidRPr="00A9043B">
        <w:rPr>
          <w:rStyle w:val="VerbatimChar"/>
        </w:rPr>
        <w:t xml:space="preserve">          description: &gt;-</w:t>
      </w:r>
      <w:r w:rsidRPr="00A9043B">
        <w:br/>
      </w:r>
      <w:r w:rsidRPr="00A9043B">
        <w:rPr>
          <w:rStyle w:val="VerbatimChar"/>
        </w:rPr>
        <w:t xml:space="preserve">            Conflict. A member item with the same ID as the one posted already</w:t>
      </w:r>
      <w:r w:rsidRPr="00A9043B">
        <w:br/>
      </w:r>
      <w:r w:rsidRPr="00A9043B">
        <w:rPr>
          <w:rStyle w:val="VerbatimChar"/>
        </w:rPr>
        <w:t xml:space="preserve">            exists.</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'/collections/{id}/members/{mid}':</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 the properties of a member item in a collection. A successful</w:t>
      </w:r>
      <w:r w:rsidRPr="00A9043B">
        <w:br/>
      </w:r>
      <w:r w:rsidRPr="00A9043B">
        <w:rPr>
          <w:rStyle w:val="VerbatimChar"/>
        </w:rPr>
        <w:t xml:space="preserve">        request returns an HTTP 200 response code with a </w:t>
      </w:r>
      <w:proofErr w:type="spellStart"/>
      <w:r w:rsidRPr="00A9043B">
        <w:rPr>
          <w:rStyle w:val="VerbatimChar"/>
        </w:rPr>
        <w:t>MemberItem</w:t>
      </w:r>
      <w:proofErr w:type="spellEnd"/>
      <w:r w:rsidRPr="00A9043B">
        <w:rPr>
          <w:rStyle w:val="VerbatimChar"/>
        </w:rPr>
        <w:t xml:space="preserve"> in the</w:t>
      </w:r>
      <w:r w:rsidRPr="00A9043B">
        <w:br/>
      </w:r>
      <w:r w:rsidRPr="00A9043B">
        <w:rPr>
          <w:rStyle w:val="VerbatimChar"/>
        </w:rPr>
        <w:t xml:space="preserv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retrieves the properties of a specific member item from a</w:t>
      </w:r>
      <w:r w:rsidRPr="00A9043B">
        <w:br/>
      </w:r>
      <w:r w:rsidRPr="00A9043B">
        <w:rPr>
          <w:rStyle w:val="VerbatimChar"/>
        </w:rPr>
        <w:t xml:space="preserve">        collection</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mid</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Identifier for the collection member item.</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The requested member</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lastRenderedPageBreak/>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Not found. The requested collection or member item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put:</w:t>
      </w:r>
      <w:r w:rsidRPr="00A9043B">
        <w:br/>
      </w:r>
      <w:r w:rsidRPr="00A9043B">
        <w:rPr>
          <w:rStyle w:val="VerbatimChar"/>
        </w:rPr>
        <w:t xml:space="preserve">      summary: &gt;-</w:t>
      </w:r>
      <w:r w:rsidRPr="00A9043B">
        <w:br/>
      </w:r>
      <w:r w:rsidRPr="00A9043B">
        <w:rPr>
          <w:rStyle w:val="VerbatimChar"/>
        </w:rPr>
        <w:t xml:space="preserve">        Update the properties of a collection member item. A successful request</w:t>
      </w:r>
      <w:r w:rsidRPr="00A9043B">
        <w:br/>
      </w:r>
      <w:r w:rsidRPr="00A9043B">
        <w:rPr>
          <w:rStyle w:val="VerbatimChar"/>
        </w:rPr>
        <w:t xml:space="preserve">        returns an HTTP 200 response code with the updated </w:t>
      </w:r>
      <w:proofErr w:type="spellStart"/>
      <w:r w:rsidRPr="00A9043B">
        <w:rPr>
          <w:rStyle w:val="VerbatimChar"/>
        </w:rPr>
        <w:t>MemberItem</w:t>
      </w:r>
      <w:proofErr w:type="spellEnd"/>
      <w:r w:rsidRPr="00A9043B">
        <w:rPr>
          <w:rStyle w:val="VerbatimChar"/>
        </w:rPr>
        <w:t xml:space="preserve"> in the</w:t>
      </w:r>
      <w:r w:rsidRPr="00A9043B">
        <w:br/>
      </w:r>
      <w:r w:rsidRPr="00A9043B">
        <w:rPr>
          <w:rStyle w:val="VerbatimChar"/>
        </w:rPr>
        <w:t xml:space="preserv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updates the properties of a collection member item.  The</w:t>
      </w:r>
      <w:r w:rsidRPr="00A9043B">
        <w:br/>
      </w:r>
      <w:r w:rsidRPr="00A9043B">
        <w:rPr>
          <w:rStyle w:val="VerbatimChar"/>
        </w:rPr>
        <w:t xml:space="preserve">        updated </w:t>
      </w:r>
      <w:proofErr w:type="gramStart"/>
      <w:r w:rsidRPr="00A9043B">
        <w:rPr>
          <w:rStyle w:val="VerbatimChar"/>
        </w:rPr>
        <w:t>member  properties</w:t>
      </w:r>
      <w:proofErr w:type="gramEnd"/>
      <w:r w:rsidRPr="00A9043B">
        <w:rPr>
          <w:rStyle w:val="VerbatimChar"/>
        </w:rPr>
        <w:t xml:space="preserve"> must be supplied in the body of the request.</w:t>
      </w:r>
      <w:r w:rsidRPr="00A9043B">
        <w:br/>
      </w:r>
      <w:r w:rsidRPr="00A9043B">
        <w:rPr>
          <w:rStyle w:val="VerbatimChar"/>
        </w:rPr>
        <w:t xml:space="preserve">        The response may </w:t>
      </w:r>
      <w:proofErr w:type="gramStart"/>
      <w:r w:rsidRPr="00A9043B">
        <w:rPr>
          <w:rStyle w:val="VerbatimChar"/>
        </w:rPr>
        <w:t>differ  depending</w:t>
      </w:r>
      <w:proofErr w:type="gramEnd"/>
      <w:r w:rsidRPr="00A9043B">
        <w:rPr>
          <w:rStyle w:val="VerbatimChar"/>
        </w:rPr>
        <w:t xml:space="preserve"> upon whether or not the  service</w:t>
      </w:r>
      <w:r w:rsidRPr="00A9043B">
        <w:br/>
      </w:r>
      <w:r w:rsidRPr="00A9043B">
        <w:rPr>
          <w:rStyle w:val="VerbatimChar"/>
        </w:rPr>
        <w:t xml:space="preserve">        features include support  for asynchronous actions.</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mid</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Identifier for the collection member</w:t>
      </w:r>
      <w:r w:rsidRPr="00A9043B">
        <w:br/>
      </w:r>
      <w:r w:rsidRPr="00A9043B">
        <w:rPr>
          <w:rStyle w:val="VerbatimChar"/>
        </w:rPr>
        <w:t xml:space="preserve">          required: true</w:t>
      </w:r>
      <w:r w:rsidRPr="00A9043B">
        <w:br/>
      </w:r>
      <w:r w:rsidRPr="00A9043B">
        <w:rPr>
          <w:rStyle w:val="VerbatimChar"/>
        </w:rPr>
        <w:t xml:space="preserve">        - name: content</w:t>
      </w:r>
      <w:r w:rsidRPr="00A9043B">
        <w:br/>
      </w:r>
      <w:r w:rsidRPr="00A9043B">
        <w:rPr>
          <w:rStyle w:val="VerbatimChar"/>
        </w:rPr>
        <w:t xml:space="preserve">          in: body</w:t>
      </w:r>
      <w:r w:rsidRPr="00A9043B">
        <w:br/>
      </w:r>
      <w:r w:rsidRPr="00A9043B">
        <w:rPr>
          <w:rStyle w:val="VerbatimChar"/>
        </w:rPr>
        <w:t xml:space="preserve">          description: collection metadata</w:t>
      </w:r>
      <w:r w:rsidRPr="00A9043B">
        <w:br/>
      </w:r>
      <w:r w:rsidRPr="00A9043B">
        <w:rPr>
          <w:rStyle w:val="VerbatimChar"/>
        </w:rPr>
        <w:t xml:space="preserve">          required: true</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modify</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&gt;-</w:t>
      </w:r>
      <w:r w:rsidRPr="00A9043B">
        <w:br/>
      </w:r>
      <w:r w:rsidRPr="00A9043B">
        <w:rPr>
          <w:rStyle w:val="VerbatimChar"/>
        </w:rPr>
        <w:t xml:space="preserve">            Successful update. The updated member item is returned in the</w:t>
      </w:r>
      <w:r w:rsidRPr="00A9043B">
        <w:br/>
      </w:r>
      <w:r w:rsidRPr="00A9043B">
        <w:rPr>
          <w:rStyle w:val="VerbatimChar"/>
        </w:rPr>
        <w:t xml:space="preserve">            response.</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update request. </w:t>
      </w:r>
      <w:proofErr w:type="gramStart"/>
      <w:r w:rsidRPr="00A9043B">
        <w:rPr>
          <w:rStyle w:val="VerbatimChar"/>
        </w:rPr>
        <w:t>Empty response body.</w:t>
      </w:r>
      <w:proofErr w:type="gramEnd"/>
      <w:r w:rsidRPr="00A9043B">
        <w:rPr>
          <w:rStyle w:val="VerbatimChar"/>
        </w:rPr>
        <w:t xml:space="preserve"> </w:t>
      </w:r>
      <w:proofErr w:type="gramStart"/>
      <w:r w:rsidRPr="00A9043B">
        <w:rPr>
          <w:rStyle w:val="VerbatimChar"/>
        </w:rPr>
        <w:t>(For asynchronous</w:t>
      </w:r>
      <w:r w:rsidRPr="00A9043B">
        <w:br/>
      </w:r>
      <w:r w:rsidRPr="00A9043B">
        <w:rPr>
          <w:rStyle w:val="VerbatimChar"/>
        </w:rPr>
        <w:t xml:space="preserve">            requests if supported by service features.)</w:t>
      </w:r>
      <w:proofErr w:type="gramEnd"/>
      <w:r w:rsidRPr="00A9043B">
        <w:br/>
      </w:r>
      <w:r w:rsidRPr="00A9043B">
        <w:rPr>
          <w:rStyle w:val="VerbatimChar"/>
        </w:rPr>
        <w:t xml:space="preserve">        '400':</w:t>
      </w:r>
      <w:r w:rsidRPr="00A9043B">
        <w:br/>
      </w:r>
      <w:r w:rsidRPr="00A9043B">
        <w:rPr>
          <w:rStyle w:val="VerbatimChar"/>
        </w:rPr>
        <w:t xml:space="preserve">          description: Invalid Input</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'403':</w:t>
      </w:r>
      <w:r w:rsidRPr="00A9043B">
        <w:br/>
      </w:r>
      <w:r w:rsidRPr="00A9043B">
        <w:rPr>
          <w:rStyle w:val="VerbatimChar"/>
        </w:rPr>
        <w:t xml:space="preserve">          description: &gt;-</w:t>
      </w:r>
      <w:r w:rsidRPr="00A9043B">
        <w:br/>
      </w:r>
      <w:r w:rsidRPr="00A9043B">
        <w:rPr>
          <w:rStyle w:val="VerbatimChar"/>
        </w:rPr>
        <w:t xml:space="preserve">            Forbidden. </w:t>
      </w:r>
      <w:proofErr w:type="gramStart"/>
      <w:r w:rsidRPr="00A9043B">
        <w:rPr>
          <w:rStyle w:val="VerbatimChar"/>
        </w:rPr>
        <w:t>May be returned, for example, if a request was made to</w:t>
      </w:r>
      <w:r w:rsidRPr="00A9043B">
        <w:br/>
      </w:r>
      <w:r w:rsidRPr="00A9043B">
        <w:rPr>
          <w:rStyle w:val="VerbatimChar"/>
        </w:rPr>
        <w:t xml:space="preserve">            update an item in a static collection.</w:t>
      </w:r>
      <w:proofErr w:type="gramEnd"/>
      <w:r w:rsidRPr="00A9043B">
        <w:br/>
      </w:r>
      <w:r w:rsidRPr="00A9043B">
        <w:rPr>
          <w:rStyle w:val="VerbatimChar"/>
        </w:rPr>
        <w:lastRenderedPageBreak/>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Not found. The requested collection or member item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delete:</w:t>
      </w:r>
      <w:r w:rsidRPr="00A9043B">
        <w:br/>
      </w:r>
      <w:r w:rsidRPr="00A9043B">
        <w:rPr>
          <w:rStyle w:val="VerbatimChar"/>
        </w:rPr>
        <w:t xml:space="preserve">      summary: &gt;-</w:t>
      </w:r>
      <w:r w:rsidRPr="00A9043B">
        <w:br/>
      </w:r>
      <w:r w:rsidRPr="00A9043B">
        <w:rPr>
          <w:rStyle w:val="VerbatimChar"/>
        </w:rPr>
        <w:t xml:space="preserve">        Remove a collection member item. A successful request returns an HTTP</w:t>
      </w:r>
      <w:r w:rsidRPr="00A9043B">
        <w:br/>
      </w:r>
      <w:r w:rsidRPr="00A9043B">
        <w:rPr>
          <w:rStyle w:val="VerbatimChar"/>
        </w:rPr>
        <w:t xml:space="preserve">        200 response code </w:t>
      </w:r>
      <w:proofErr w:type="spellStart"/>
      <w:r w:rsidRPr="00A9043B">
        <w:rPr>
          <w:rStyle w:val="VerbatimChar"/>
        </w:rPr>
        <w:t>wiht</w:t>
      </w:r>
      <w:proofErr w:type="spellEnd"/>
      <w:r w:rsidRPr="00A9043B">
        <w:rPr>
          <w:rStyle w:val="VerbatimChar"/>
        </w:rPr>
        <w:t xml:space="preserve"> an empty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Removes a member item from a collection. The response may differ</w:t>
      </w:r>
      <w:r w:rsidRPr="00A9043B">
        <w:br/>
      </w:r>
      <w:r w:rsidRPr="00A9043B">
        <w:rPr>
          <w:rStyle w:val="VerbatimChar"/>
        </w:rPr>
        <w:t xml:space="preserve">        depending upon whether or not </w:t>
      </w:r>
      <w:proofErr w:type="gramStart"/>
      <w:r w:rsidRPr="00A9043B">
        <w:rPr>
          <w:rStyle w:val="VerbatimChar"/>
        </w:rPr>
        <w:t>the  service</w:t>
      </w:r>
      <w:proofErr w:type="gramEnd"/>
      <w:r w:rsidRPr="00A9043B">
        <w:rPr>
          <w:rStyle w:val="VerbatimChar"/>
        </w:rPr>
        <w:t xml:space="preserve"> features include support for</w:t>
      </w:r>
      <w:r w:rsidRPr="00A9043B">
        <w:br/>
      </w:r>
      <w:r w:rsidRPr="00A9043B">
        <w:rPr>
          <w:rStyle w:val="VerbatimChar"/>
        </w:rPr>
        <w:t xml:space="preserve">        asynchronous actions.</w:t>
      </w:r>
      <w:r w:rsidRPr="00A9043B">
        <w:br/>
      </w:r>
      <w:r w:rsidRPr="00A9043B">
        <w:rPr>
          <w:rStyle w:val="VerbatimChar"/>
        </w:rPr>
        <w:t xml:space="preserve">      </w:t>
      </w:r>
      <w:proofErr w:type="gramStart"/>
      <w:r w:rsidRPr="00A9043B">
        <w:rPr>
          <w:rStyle w:val="VerbatimChar"/>
        </w:rPr>
        <w:t>parameters</w:t>
      </w:r>
      <w:proofErr w:type="gramEnd"/>
      <w:r w:rsidRPr="00A9043B">
        <w:rPr>
          <w:rStyle w:val="VerbatimChar"/>
        </w:rPr>
        <w:t>:</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Persistent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mid</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Identifier for the collection member</w:t>
      </w:r>
      <w:r w:rsidRPr="00A9043B">
        <w:br/>
      </w:r>
      <w:r w:rsidRPr="00A9043B">
        <w:rPr>
          <w:rStyle w:val="VerbatimChar"/>
        </w:rPr>
        <w:t xml:space="preserve">          required: true</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security:</w:t>
      </w:r>
      <w:r w:rsidRPr="00A9043B">
        <w:br/>
      </w:r>
      <w:r w:rsidRPr="00A9043B">
        <w:rPr>
          <w:rStyle w:val="VerbatimChar"/>
        </w:rPr>
        <w:t xml:space="preserve">        - </w:t>
      </w:r>
      <w:proofErr w:type="spellStart"/>
      <w:r w:rsidRPr="00A9043B">
        <w:rPr>
          <w:rStyle w:val="VerbatimChar"/>
        </w:rPr>
        <w:t>oauth</w:t>
      </w:r>
      <w:proofErr w:type="spellEnd"/>
      <w:r w:rsidRPr="00A9043B">
        <w:rPr>
          <w:rStyle w:val="VerbatimChar"/>
        </w:rPr>
        <w:t>:</w:t>
      </w:r>
      <w:r w:rsidRPr="00A9043B">
        <w:br/>
      </w:r>
      <w:r w:rsidRPr="00A9043B">
        <w:rPr>
          <w:rStyle w:val="VerbatimChar"/>
        </w:rPr>
        <w:t xml:space="preserve">            - write</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Successful removal. </w:t>
      </w:r>
      <w:proofErr w:type="gramStart"/>
      <w:r w:rsidRPr="00A9043B">
        <w:rPr>
          <w:rStyle w:val="VerbatimChar"/>
        </w:rPr>
        <w:t>Empty response body.</w:t>
      </w:r>
      <w:proofErr w:type="gramEnd"/>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request. </w:t>
      </w:r>
      <w:proofErr w:type="gramStart"/>
      <w:r w:rsidRPr="00A9043B">
        <w:rPr>
          <w:rStyle w:val="VerbatimChar"/>
        </w:rPr>
        <w:t>Empty response body.</w:t>
      </w:r>
      <w:proofErr w:type="gramEnd"/>
      <w:r w:rsidRPr="00A9043B">
        <w:rPr>
          <w:rStyle w:val="VerbatimChar"/>
        </w:rPr>
        <w:t xml:space="preserve"> </w:t>
      </w:r>
      <w:proofErr w:type="gramStart"/>
      <w:r w:rsidRPr="00A9043B">
        <w:rPr>
          <w:rStyle w:val="VerbatimChar"/>
        </w:rPr>
        <w:t>(For asynchronous requests,</w:t>
      </w:r>
      <w:r w:rsidRPr="00A9043B">
        <w:br/>
      </w:r>
      <w:r w:rsidRPr="00A9043B">
        <w:rPr>
          <w:rStyle w:val="VerbatimChar"/>
        </w:rPr>
        <w:t xml:space="preserve">            if supported by service features.)</w:t>
      </w:r>
      <w:proofErr w:type="gramEnd"/>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'403':</w:t>
      </w:r>
      <w:r w:rsidRPr="00A9043B">
        <w:br/>
      </w:r>
      <w:r w:rsidRPr="00A9043B">
        <w:rPr>
          <w:rStyle w:val="VerbatimChar"/>
        </w:rPr>
        <w:t xml:space="preserve">          description: &gt;-</w:t>
      </w:r>
      <w:r w:rsidRPr="00A9043B">
        <w:br/>
      </w:r>
      <w:r w:rsidRPr="00A9043B">
        <w:rPr>
          <w:rStyle w:val="VerbatimChar"/>
        </w:rPr>
        <w:t xml:space="preserve">            Forbidden. May be returned, for example, if a request was made to</w:t>
      </w:r>
      <w:r w:rsidRPr="00A9043B">
        <w:br/>
      </w:r>
      <w:r w:rsidRPr="00A9043B">
        <w:rPr>
          <w:rStyle w:val="VerbatimChar"/>
        </w:rPr>
        <w:t xml:space="preserve">            </w:t>
      </w:r>
      <w:proofErr w:type="gramStart"/>
      <w:r w:rsidRPr="00A9043B">
        <w:rPr>
          <w:rStyle w:val="VerbatimChar"/>
        </w:rPr>
        <w:t>remove  item</w:t>
      </w:r>
      <w:proofErr w:type="gramEnd"/>
      <w:r w:rsidRPr="00A9043B">
        <w:rPr>
          <w:rStyle w:val="VerbatimChar"/>
        </w:rPr>
        <w:t xml:space="preserve"> from a static collection.</w:t>
      </w:r>
      <w:r w:rsidRPr="00A9043B">
        <w:br/>
      </w:r>
      <w:r w:rsidRPr="00A9043B">
        <w:rPr>
          <w:rStyle w:val="VerbatimChar"/>
        </w:rPr>
        <w:t xml:space="preserve">        '404':</w:t>
      </w:r>
      <w:r w:rsidRPr="00A9043B">
        <w:br/>
      </w:r>
      <w:r w:rsidRPr="00A9043B">
        <w:rPr>
          <w:rStyle w:val="VerbatimChar"/>
        </w:rPr>
        <w:t xml:space="preserve">          description: Not Found</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default:</w:t>
      </w:r>
      <w:r w:rsidRPr="00A9043B">
        <w:br/>
      </w:r>
      <w:r w:rsidRPr="00A9043B">
        <w:rPr>
          <w:rStyle w:val="VerbatimChar"/>
        </w:rPr>
        <w:t xml:space="preserve">          description: Unexpected error</w:t>
      </w:r>
      <w:r w:rsidRPr="00A9043B">
        <w:br/>
      </w:r>
      <w:r w:rsidRPr="00A9043B">
        <w:rPr>
          <w:rStyle w:val="VerbatimChar"/>
        </w:rPr>
        <w:t xml:space="preserve">          schema:</w:t>
      </w:r>
      <w:r w:rsidRPr="00A9043B">
        <w:br/>
      </w:r>
      <w:r w:rsidRPr="00A9043B">
        <w:rPr>
          <w:rStyle w:val="VerbatimChar"/>
        </w:rPr>
        <w:t xml:space="preserve">            $ref: '#/definitions/Error'</w:t>
      </w:r>
      <w:r w:rsidRPr="00A9043B">
        <w:br/>
      </w:r>
      <w:r w:rsidRPr="00A9043B">
        <w:rPr>
          <w:rStyle w:val="VerbatimChar"/>
        </w:rPr>
        <w:t xml:space="preserve">  '/collections</w:t>
      </w:r>
      <w:proofErr w:type="gramStart"/>
      <w:r w:rsidRPr="00A9043B">
        <w:rPr>
          <w:rStyle w:val="VerbatimChar"/>
        </w:rPr>
        <w:t>/{</w:t>
      </w:r>
      <w:proofErr w:type="gramEnd"/>
      <w:r w:rsidRPr="00A9043B">
        <w:rPr>
          <w:rStyle w:val="VerbatimChar"/>
        </w:rPr>
        <w:t>id}/members/{mid}/properties/{property}':</w:t>
      </w:r>
      <w:r w:rsidRPr="00A9043B">
        <w:br/>
      </w:r>
      <w:r w:rsidRPr="00A9043B">
        <w:rPr>
          <w:rStyle w:val="VerbatimChar"/>
        </w:rPr>
        <w:t xml:space="preserve">    get:</w:t>
      </w:r>
      <w:r w:rsidRPr="00A9043B">
        <w:br/>
      </w:r>
      <w:r w:rsidRPr="00A9043B">
        <w:rPr>
          <w:rStyle w:val="VerbatimChar"/>
        </w:rPr>
        <w:t xml:space="preserve">      summary: &gt;-</w:t>
      </w:r>
      <w:r w:rsidRPr="00A9043B">
        <w:br/>
      </w:r>
      <w:r w:rsidRPr="00A9043B">
        <w:rPr>
          <w:rStyle w:val="VerbatimChar"/>
        </w:rPr>
        <w:t xml:space="preserve">        Get a named property of a member item in a collection. A successful</w:t>
      </w:r>
      <w:r w:rsidRPr="00A9043B">
        <w:br/>
      </w:r>
      <w:r w:rsidRPr="00A9043B">
        <w:rPr>
          <w:rStyle w:val="VerbatimChar"/>
        </w:rPr>
        <w:t xml:space="preserve">        request returns an HTTP 200 response code and the requested </w:t>
      </w:r>
      <w:proofErr w:type="spellStart"/>
      <w:r w:rsidRPr="00A9043B">
        <w:rPr>
          <w:rStyle w:val="VerbatimChar"/>
        </w:rPr>
        <w:t>MemberItem</w:t>
      </w:r>
      <w:proofErr w:type="spellEnd"/>
      <w:r w:rsidRPr="00A9043B">
        <w:br/>
      </w:r>
      <w:r w:rsidRPr="00A9043B">
        <w:rPr>
          <w:rStyle w:val="VerbatimChar"/>
        </w:rPr>
        <w:t xml:space="preserve">        in </w:t>
      </w:r>
      <w:proofErr w:type="spellStart"/>
      <w:r w:rsidRPr="00A9043B">
        <w:rPr>
          <w:rStyle w:val="VerbatimChar"/>
        </w:rPr>
        <w:t>teh</w:t>
      </w:r>
      <w:proofErr w:type="spellEnd"/>
      <w:r w:rsidRPr="00A9043B">
        <w:rPr>
          <w:rStyle w:val="VerbatimChar"/>
        </w:rPr>
        <w:t xml:space="preserv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retrieves a specific named property of a specific member</w:t>
      </w:r>
      <w:r w:rsidRPr="00A9043B">
        <w:br/>
      </w:r>
      <w:r w:rsidRPr="00A9043B">
        <w:rPr>
          <w:rStyle w:val="VerbatimChar"/>
        </w:rPr>
        <w:t xml:space="preserve">        item from a collection</w:t>
      </w:r>
      <w:r w:rsidRPr="00A9043B">
        <w:br/>
      </w:r>
      <w:r w:rsidRPr="00A9043B">
        <w:rPr>
          <w:rStyle w:val="VerbatimChar"/>
        </w:rPr>
        <w:t xml:space="preserve">      parameters:</w:t>
      </w:r>
      <w:r w:rsidRPr="00A9043B">
        <w:br/>
      </w:r>
      <w:r w:rsidRPr="00A9043B">
        <w:rPr>
          <w:rStyle w:val="VerbatimChar"/>
        </w:rPr>
        <w:lastRenderedPageBreak/>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mid</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Identifier for the collection member item.</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 name: property</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the name of a property to retrieve (e.g. index)</w:t>
      </w:r>
      <w:r w:rsidRPr="00A9043B">
        <w:br/>
      </w:r>
      <w:r w:rsidRPr="00A9043B">
        <w:rPr>
          <w:rStyle w:val="VerbatimChar"/>
        </w:rPr>
        <w:t xml:space="preserve">          required: true</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The requested member</w:t>
      </w:r>
      <w:r w:rsidRPr="00A9043B">
        <w:br/>
      </w:r>
      <w:r w:rsidRPr="00A9043B">
        <w:rPr>
          <w:rStyle w:val="VerbatimChar"/>
        </w:rPr>
        <w:t xml:space="preserve">          schema:</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'404':</w:t>
      </w:r>
      <w:r w:rsidRPr="00A9043B">
        <w:br/>
      </w:r>
      <w:r w:rsidRPr="00A9043B">
        <w:rPr>
          <w:rStyle w:val="VerbatimChar"/>
        </w:rPr>
        <w:t xml:space="preserve">          description: Not found. The requested collection or member item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put:</w:t>
      </w:r>
      <w:r w:rsidRPr="00A9043B">
        <w:br/>
      </w:r>
      <w:r w:rsidRPr="00A9043B">
        <w:rPr>
          <w:rStyle w:val="VerbatimChar"/>
        </w:rPr>
        <w:t xml:space="preserve">      summary: &gt;-</w:t>
      </w:r>
      <w:r w:rsidRPr="00A9043B">
        <w:br/>
      </w:r>
      <w:r w:rsidRPr="00A9043B">
        <w:rPr>
          <w:rStyle w:val="VerbatimChar"/>
        </w:rPr>
        <w:t xml:space="preserve">        Update a named property of a member item in a collection. A successful</w:t>
      </w:r>
      <w:r w:rsidRPr="00A9043B">
        <w:br/>
      </w:r>
      <w:r w:rsidRPr="00A9043B">
        <w:rPr>
          <w:rStyle w:val="VerbatimChar"/>
        </w:rPr>
        <w:t xml:space="preserve">        request returns an HTTP 200 response code and the updated </w:t>
      </w:r>
      <w:proofErr w:type="spellStart"/>
      <w:r w:rsidRPr="00A9043B">
        <w:rPr>
          <w:rStyle w:val="VerbatimChar"/>
        </w:rPr>
        <w:t>MemberItem</w:t>
      </w:r>
      <w:proofErr w:type="spellEnd"/>
      <w:r w:rsidRPr="00A9043B">
        <w:rPr>
          <w:rStyle w:val="VerbatimChar"/>
        </w:rPr>
        <w:t xml:space="preserve"> in</w:t>
      </w:r>
      <w:r w:rsidRPr="00A9043B">
        <w:br/>
      </w:r>
      <w:r w:rsidRPr="00A9043B">
        <w:rPr>
          <w:rStyle w:val="VerbatimChar"/>
        </w:rPr>
        <w:t xml:space="preserve">        the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updates a specific named property of a specific member item</w:t>
      </w:r>
      <w:r w:rsidRPr="00A9043B">
        <w:br/>
      </w:r>
      <w:r w:rsidRPr="00A9043B">
        <w:rPr>
          <w:rStyle w:val="VerbatimChar"/>
        </w:rPr>
        <w:t xml:space="preserve">        from a collection</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mid</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Identifier for the collection member item.</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 name: property</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the name of a property to update</w:t>
      </w:r>
      <w:r w:rsidRPr="00A9043B">
        <w:br/>
      </w:r>
      <w:r w:rsidRPr="00A9043B">
        <w:rPr>
          <w:rStyle w:val="VerbatimChar"/>
        </w:rPr>
        <w:t xml:space="preserve">          required: true</w:t>
      </w:r>
      <w:r w:rsidRPr="00A9043B">
        <w:br/>
      </w:r>
      <w:r w:rsidRPr="00A9043B">
        <w:rPr>
          <w:rStyle w:val="VerbatimChar"/>
        </w:rPr>
        <w:t xml:space="preserve">        - name: content</w:t>
      </w:r>
      <w:r w:rsidRPr="00A9043B">
        <w:br/>
      </w:r>
      <w:r w:rsidRPr="00A9043B">
        <w:rPr>
          <w:rStyle w:val="VerbatimChar"/>
        </w:rPr>
        <w:t xml:space="preserve">          in: body</w:t>
      </w:r>
      <w:r w:rsidRPr="00A9043B">
        <w:br/>
      </w:r>
      <w:r w:rsidRPr="00A9043B">
        <w:rPr>
          <w:rStyle w:val="VerbatimChar"/>
        </w:rPr>
        <w:t xml:space="preserve">          description: new property value</w:t>
      </w:r>
      <w:r w:rsidRPr="00A9043B">
        <w:br/>
      </w:r>
      <w:r w:rsidRPr="00A9043B">
        <w:rPr>
          <w:rStyle w:val="VerbatimChar"/>
        </w:rPr>
        <w:t xml:space="preserve">          required: true</w:t>
      </w:r>
      <w:r w:rsidRPr="00A9043B">
        <w:br/>
      </w:r>
      <w:r w:rsidRPr="00A9043B">
        <w:rPr>
          <w:rStyle w:val="VerbatimChar"/>
        </w:rPr>
        <w:t xml:space="preserve">          schema:</w:t>
      </w:r>
      <w:r w:rsidRPr="00A9043B">
        <w:br/>
      </w:r>
      <w:r w:rsidRPr="00A9043B">
        <w:rPr>
          <w:rStyle w:val="VerbatimChar"/>
        </w:rPr>
        <w:t xml:space="preserve">            type: string</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responses:</w:t>
      </w:r>
      <w:r w:rsidRPr="00A9043B">
        <w:br/>
      </w:r>
      <w:r w:rsidRPr="00A9043B">
        <w:rPr>
          <w:rStyle w:val="VerbatimChar"/>
        </w:rPr>
        <w:lastRenderedPageBreak/>
        <w:t xml:space="preserve">        '200':</w:t>
      </w:r>
      <w:r w:rsidRPr="00A9043B">
        <w:br/>
      </w:r>
      <w:r w:rsidRPr="00A9043B">
        <w:rPr>
          <w:rStyle w:val="VerbatimChar"/>
        </w:rPr>
        <w:t xml:space="preserve">          description: &gt;-</w:t>
      </w:r>
      <w:r w:rsidRPr="00A9043B">
        <w:br/>
      </w:r>
      <w:r w:rsidRPr="00A9043B">
        <w:rPr>
          <w:rStyle w:val="VerbatimChar"/>
        </w:rPr>
        <w:t xml:space="preserve">            Successful update. The updated member item is returned in the</w:t>
      </w:r>
      <w:r w:rsidRPr="00A9043B">
        <w:br/>
      </w:r>
      <w:r w:rsidRPr="00A9043B">
        <w:rPr>
          <w:rStyle w:val="VerbatimChar"/>
        </w:rPr>
        <w:t xml:space="preserve">            response.</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update request. </w:t>
      </w:r>
      <w:proofErr w:type="gramStart"/>
      <w:r w:rsidRPr="00A9043B">
        <w:rPr>
          <w:rStyle w:val="VerbatimChar"/>
        </w:rPr>
        <w:t>Empty response body.</w:t>
      </w:r>
      <w:proofErr w:type="gramEnd"/>
      <w:r w:rsidRPr="00A9043B">
        <w:rPr>
          <w:rStyle w:val="VerbatimChar"/>
        </w:rPr>
        <w:t xml:space="preserve"> </w:t>
      </w:r>
      <w:proofErr w:type="gramStart"/>
      <w:r w:rsidRPr="00A9043B">
        <w:rPr>
          <w:rStyle w:val="VerbatimChar"/>
        </w:rPr>
        <w:t>(For asynchronous</w:t>
      </w:r>
      <w:r w:rsidRPr="00A9043B">
        <w:br/>
      </w:r>
      <w:r w:rsidRPr="00A9043B">
        <w:rPr>
          <w:rStyle w:val="VerbatimChar"/>
        </w:rPr>
        <w:t xml:space="preserve">            requests, if supported by service features.)</w:t>
      </w:r>
      <w:proofErr w:type="gramEnd"/>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'403':</w:t>
      </w:r>
      <w:r w:rsidRPr="00A9043B">
        <w:br/>
      </w:r>
      <w:r w:rsidRPr="00A9043B">
        <w:rPr>
          <w:rStyle w:val="VerbatimChar"/>
        </w:rPr>
        <w:t xml:space="preserve">          description: &gt;-</w:t>
      </w:r>
      <w:r w:rsidRPr="00A9043B">
        <w:br/>
      </w:r>
      <w:r w:rsidRPr="00A9043B">
        <w:rPr>
          <w:rStyle w:val="VerbatimChar"/>
        </w:rPr>
        <w:t xml:space="preserve">            Forbidden. </w:t>
      </w:r>
      <w:proofErr w:type="gramStart"/>
      <w:r w:rsidRPr="00A9043B">
        <w:rPr>
          <w:rStyle w:val="VerbatimChar"/>
        </w:rPr>
        <w:t>May be returned, for example, if a request was made to</w:t>
      </w:r>
      <w:r w:rsidRPr="00A9043B">
        <w:br/>
      </w:r>
      <w:r w:rsidRPr="00A9043B">
        <w:rPr>
          <w:rStyle w:val="VerbatimChar"/>
        </w:rPr>
        <w:t xml:space="preserve">            update a static item.</w:t>
      </w:r>
      <w:proofErr w:type="gramEnd"/>
      <w:r w:rsidRPr="00A9043B">
        <w:br/>
      </w:r>
      <w:r w:rsidRPr="00A9043B">
        <w:rPr>
          <w:rStyle w:val="VerbatimChar"/>
        </w:rPr>
        <w:t xml:space="preserve">        '404':</w:t>
      </w:r>
      <w:r w:rsidRPr="00A9043B">
        <w:br/>
      </w:r>
      <w:r w:rsidRPr="00A9043B">
        <w:rPr>
          <w:rStyle w:val="VerbatimChar"/>
        </w:rPr>
        <w:t xml:space="preserve">          description: Not found. The requested collection or member item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delete:</w:t>
      </w:r>
      <w:r w:rsidRPr="00A9043B">
        <w:br/>
      </w:r>
      <w:r w:rsidRPr="00A9043B">
        <w:rPr>
          <w:rStyle w:val="VerbatimChar"/>
        </w:rPr>
        <w:t xml:space="preserve">      summary: &gt;-</w:t>
      </w:r>
      <w:r w:rsidRPr="00A9043B">
        <w:br/>
      </w:r>
      <w:r w:rsidRPr="00A9043B">
        <w:rPr>
          <w:rStyle w:val="VerbatimChar"/>
        </w:rPr>
        <w:t xml:space="preserve">        Delete a named property of a member item in a collection. A successful</w:t>
      </w:r>
      <w:r w:rsidRPr="00A9043B">
        <w:br/>
      </w:r>
      <w:r w:rsidRPr="00A9043B">
        <w:rPr>
          <w:rStyle w:val="VerbatimChar"/>
        </w:rPr>
        <w:t xml:space="preserve">        request returns an HTTP 200 response code and empty response body.</w:t>
      </w:r>
      <w:r w:rsidRPr="00A9043B">
        <w:br/>
      </w:r>
      <w:r w:rsidRPr="00A9043B">
        <w:rPr>
          <w:rStyle w:val="VerbatimChar"/>
        </w:rPr>
        <w:t xml:space="preserve">      </w:t>
      </w:r>
      <w:proofErr w:type="gramStart"/>
      <w:r w:rsidRPr="00A9043B">
        <w:rPr>
          <w:rStyle w:val="VerbatimChar"/>
        </w:rPr>
        <w:t>description</w:t>
      </w:r>
      <w:proofErr w:type="gramEnd"/>
      <w:r w:rsidRPr="00A9043B">
        <w:rPr>
          <w:rStyle w:val="VerbatimChar"/>
        </w:rPr>
        <w:t>: &gt;-</w:t>
      </w:r>
      <w:r w:rsidRPr="00A9043B">
        <w:br/>
      </w:r>
      <w:r w:rsidRPr="00A9043B">
        <w:rPr>
          <w:rStyle w:val="VerbatimChar"/>
        </w:rPr>
        <w:t xml:space="preserve">        This request deletes a specific named property of a specific member item</w:t>
      </w:r>
      <w:r w:rsidRPr="00A9043B">
        <w:br/>
      </w:r>
      <w:r w:rsidRPr="00A9043B">
        <w:rPr>
          <w:rStyle w:val="VerbatimChar"/>
        </w:rPr>
        <w:t xml:space="preserve">        from a collection</w:t>
      </w:r>
      <w:r w:rsidRPr="00A9043B">
        <w:br/>
      </w:r>
      <w:r w:rsidRPr="00A9043B">
        <w:rPr>
          <w:rStyle w:val="VerbatimChar"/>
        </w:rPr>
        <w:t xml:space="preserve">      parameters:</w:t>
      </w:r>
      <w:r w:rsidRPr="00A9043B">
        <w:br/>
      </w:r>
      <w:r w:rsidRPr="00A9043B">
        <w:rPr>
          <w:rStyle w:val="VerbatimChar"/>
        </w:rPr>
        <w:t xml:space="preserve">        - name: id</w:t>
      </w:r>
      <w:r w:rsidRPr="00A9043B">
        <w:br/>
      </w:r>
      <w:r w:rsidRPr="00A9043B">
        <w:rPr>
          <w:rStyle w:val="VerbatimChar"/>
        </w:rPr>
        <w:t xml:space="preserve">          in: path</w:t>
      </w:r>
      <w:r w:rsidRPr="00A9043B">
        <w:br/>
      </w:r>
      <w:r w:rsidRPr="00A9043B">
        <w:rPr>
          <w:rStyle w:val="VerbatimChar"/>
        </w:rPr>
        <w:t xml:space="preserve">          description: Identifier for the collection</w:t>
      </w:r>
      <w:r w:rsidRPr="00A9043B">
        <w:br/>
      </w:r>
      <w:r w:rsidRPr="00A9043B">
        <w:rPr>
          <w:rStyle w:val="VerbatimChar"/>
        </w:rPr>
        <w:t xml:space="preserve">          required: true</w:t>
      </w:r>
      <w:r w:rsidRPr="00A9043B">
        <w:br/>
      </w:r>
      <w:r w:rsidRPr="00A9043B">
        <w:rPr>
          <w:rStyle w:val="VerbatimChar"/>
        </w:rPr>
        <w:t xml:space="preserve">          type: string</w:t>
      </w:r>
      <w:r w:rsidRPr="00A9043B">
        <w:br/>
      </w:r>
      <w:r w:rsidRPr="00A9043B">
        <w:rPr>
          <w:rStyle w:val="VerbatimChar"/>
        </w:rPr>
        <w:t xml:space="preserve">        - name: mid</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Identifier for the collection member item.</w:t>
      </w:r>
      <w:r w:rsidRPr="00A9043B">
        <w:br/>
      </w:r>
      <w:r w:rsidRPr="00A9043B">
        <w:rPr>
          <w:rStyle w:val="VerbatimChar"/>
        </w:rPr>
        <w:t xml:space="preserve">          </w:t>
      </w:r>
      <w:proofErr w:type="gramStart"/>
      <w:r w:rsidRPr="00A9043B">
        <w:rPr>
          <w:rStyle w:val="VerbatimChar"/>
        </w:rPr>
        <w:t>required</w:t>
      </w:r>
      <w:proofErr w:type="gramEnd"/>
      <w:r w:rsidRPr="00A9043B">
        <w:rPr>
          <w:rStyle w:val="VerbatimChar"/>
        </w:rPr>
        <w:t>: true</w:t>
      </w:r>
      <w:r w:rsidRPr="00A9043B">
        <w:br/>
      </w:r>
      <w:r w:rsidRPr="00A9043B">
        <w:rPr>
          <w:rStyle w:val="VerbatimChar"/>
        </w:rPr>
        <w:t xml:space="preserve">        - name: property</w:t>
      </w:r>
      <w:r w:rsidRPr="00A9043B">
        <w:br/>
      </w:r>
      <w:r w:rsidRPr="00A9043B">
        <w:rPr>
          <w:rStyle w:val="VerbatimChar"/>
        </w:rPr>
        <w:t xml:space="preserve">          in: path</w:t>
      </w:r>
      <w:r w:rsidRPr="00A9043B">
        <w:br/>
      </w:r>
      <w:r w:rsidRPr="00A9043B">
        <w:rPr>
          <w:rStyle w:val="VerbatimChar"/>
        </w:rPr>
        <w:t xml:space="preserve">          type: string</w:t>
      </w:r>
      <w:r w:rsidRPr="00A9043B">
        <w:br/>
      </w:r>
      <w:r w:rsidRPr="00A9043B">
        <w:rPr>
          <w:rStyle w:val="VerbatimChar"/>
        </w:rPr>
        <w:t xml:space="preserve">          description: the name of a property to update</w:t>
      </w:r>
      <w:r w:rsidRPr="00A9043B">
        <w:br/>
      </w:r>
      <w:r w:rsidRPr="00A9043B">
        <w:rPr>
          <w:rStyle w:val="VerbatimChar"/>
        </w:rPr>
        <w:t xml:space="preserve">          required: true</w:t>
      </w:r>
      <w:r w:rsidRPr="00A9043B">
        <w:br/>
      </w:r>
      <w:r w:rsidRPr="00A9043B">
        <w:rPr>
          <w:rStyle w:val="VerbatimChar"/>
        </w:rPr>
        <w:t xml:space="preserve">      tags:</w:t>
      </w:r>
      <w:r w:rsidRPr="00A9043B">
        <w:br/>
      </w:r>
      <w:r w:rsidRPr="00A9043B">
        <w:rPr>
          <w:rStyle w:val="VerbatimChar"/>
        </w:rPr>
        <w:t xml:space="preserve">        - Members</w:t>
      </w:r>
      <w:r w:rsidRPr="00A9043B">
        <w:br/>
      </w:r>
      <w:r w:rsidRPr="00A9043B">
        <w:rPr>
          <w:rStyle w:val="VerbatimChar"/>
        </w:rPr>
        <w:t xml:space="preserve">      responses:</w:t>
      </w:r>
      <w:r w:rsidRPr="00A9043B">
        <w:br/>
      </w:r>
      <w:r w:rsidRPr="00A9043B">
        <w:rPr>
          <w:rStyle w:val="VerbatimChar"/>
        </w:rPr>
        <w:t xml:space="preserve">        '200':</w:t>
      </w:r>
      <w:r w:rsidRPr="00A9043B">
        <w:br/>
      </w:r>
      <w:r w:rsidRPr="00A9043B">
        <w:rPr>
          <w:rStyle w:val="VerbatimChar"/>
        </w:rPr>
        <w:t xml:space="preserve">          description: Successful deletion. </w:t>
      </w:r>
      <w:proofErr w:type="gramStart"/>
      <w:r w:rsidRPr="00A9043B">
        <w:rPr>
          <w:rStyle w:val="VerbatimChar"/>
        </w:rPr>
        <w:t>Empty response body.</w:t>
      </w:r>
      <w:proofErr w:type="gramEnd"/>
      <w:r w:rsidRPr="00A9043B">
        <w:br/>
      </w:r>
      <w:r w:rsidRPr="00A9043B">
        <w:rPr>
          <w:rStyle w:val="VerbatimChar"/>
        </w:rPr>
        <w:t xml:space="preserve">        '202':</w:t>
      </w:r>
      <w:r w:rsidRPr="00A9043B">
        <w:br/>
      </w:r>
      <w:r w:rsidRPr="00A9043B">
        <w:rPr>
          <w:rStyle w:val="VerbatimChar"/>
        </w:rPr>
        <w:t xml:space="preserve">          description: &gt;-</w:t>
      </w:r>
      <w:r w:rsidRPr="00A9043B">
        <w:br/>
      </w:r>
      <w:r w:rsidRPr="00A9043B">
        <w:rPr>
          <w:rStyle w:val="VerbatimChar"/>
        </w:rPr>
        <w:t xml:space="preserve">            Accepted delete request. </w:t>
      </w:r>
      <w:proofErr w:type="gramStart"/>
      <w:r w:rsidRPr="00A9043B">
        <w:rPr>
          <w:rStyle w:val="VerbatimChar"/>
        </w:rPr>
        <w:t>Empty response body.</w:t>
      </w:r>
      <w:proofErr w:type="gramEnd"/>
      <w:r w:rsidRPr="00A9043B">
        <w:rPr>
          <w:rStyle w:val="VerbatimChar"/>
        </w:rPr>
        <w:t xml:space="preserve"> </w:t>
      </w:r>
      <w:proofErr w:type="gramStart"/>
      <w:r w:rsidRPr="00A9043B">
        <w:rPr>
          <w:rStyle w:val="VerbatimChar"/>
        </w:rPr>
        <w:t xml:space="preserve">(For </w:t>
      </w:r>
      <w:proofErr w:type="spellStart"/>
      <w:r w:rsidRPr="00A9043B">
        <w:rPr>
          <w:rStyle w:val="VerbatimChar"/>
        </w:rPr>
        <w:t>asyncrhonous</w:t>
      </w:r>
      <w:proofErr w:type="spellEnd"/>
      <w:r w:rsidRPr="00A9043B">
        <w:br/>
      </w:r>
      <w:r w:rsidRPr="00A9043B">
        <w:rPr>
          <w:rStyle w:val="VerbatimChar"/>
        </w:rPr>
        <w:t xml:space="preserve">            requests, if supported by service features.)</w:t>
      </w:r>
      <w:proofErr w:type="gramEnd"/>
      <w:r w:rsidRPr="00A9043B">
        <w:br/>
      </w:r>
      <w:r w:rsidRPr="00A9043B">
        <w:rPr>
          <w:rStyle w:val="VerbatimChar"/>
        </w:rPr>
        <w:t xml:space="preserve">        '401':</w:t>
      </w:r>
      <w:r w:rsidRPr="00A9043B">
        <w:br/>
      </w:r>
      <w:r w:rsidRPr="00A9043B">
        <w:rPr>
          <w:rStyle w:val="VerbatimChar"/>
        </w:rPr>
        <w:t xml:space="preserve">          description: Unauthorized. Request was not authorized.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 xml:space="preserve">        '403':</w:t>
      </w:r>
      <w:r w:rsidRPr="00A9043B">
        <w:br/>
      </w:r>
      <w:r w:rsidRPr="00A9043B">
        <w:rPr>
          <w:rStyle w:val="VerbatimChar"/>
        </w:rPr>
        <w:t xml:space="preserve">          description: &gt;-</w:t>
      </w:r>
      <w:r w:rsidRPr="00A9043B">
        <w:br/>
      </w:r>
      <w:r w:rsidRPr="00A9043B">
        <w:rPr>
          <w:rStyle w:val="VerbatimChar"/>
        </w:rPr>
        <w:t xml:space="preserve">            Forbidden. May be returned, for example, if a request was made to</w:t>
      </w:r>
      <w:r w:rsidRPr="00A9043B">
        <w:br/>
      </w:r>
      <w:r w:rsidRPr="00A9043B">
        <w:rPr>
          <w:rStyle w:val="VerbatimChar"/>
        </w:rPr>
        <w:t xml:space="preserve">            delete a required metadata property or update a static item.</w:t>
      </w:r>
      <w:r w:rsidRPr="00A9043B">
        <w:br/>
      </w:r>
      <w:r w:rsidRPr="00A9043B">
        <w:rPr>
          <w:rStyle w:val="VerbatimChar"/>
        </w:rPr>
        <w:t xml:space="preserve">        '404':</w:t>
      </w:r>
      <w:r w:rsidRPr="00A9043B">
        <w:br/>
      </w:r>
      <w:r w:rsidRPr="00A9043B">
        <w:rPr>
          <w:rStyle w:val="VerbatimChar"/>
        </w:rPr>
        <w:lastRenderedPageBreak/>
        <w:t xml:space="preserve">          description: Not found. The requested collection or member item was not found.</w:t>
      </w:r>
      <w:r w:rsidRPr="00A9043B">
        <w:br/>
      </w:r>
      <w:r w:rsidRPr="00A9043B">
        <w:rPr>
          <w:rStyle w:val="VerbatimChar"/>
        </w:rPr>
        <w:t xml:space="preserve">          </w:t>
      </w:r>
      <w:proofErr w:type="gramStart"/>
      <w:r w:rsidRPr="00A9043B">
        <w:rPr>
          <w:rStyle w:val="VerbatimChar"/>
        </w:rPr>
        <w:t>schema</w:t>
      </w:r>
      <w:proofErr w:type="gramEnd"/>
      <w:r w:rsidRPr="00A9043B">
        <w:rPr>
          <w:rStyle w:val="VerbatimChar"/>
        </w:rPr>
        <w:t>:</w:t>
      </w:r>
      <w:r w:rsidRPr="00A9043B">
        <w:br/>
      </w:r>
      <w:r w:rsidRPr="00A9043B">
        <w:rPr>
          <w:rStyle w:val="VerbatimChar"/>
        </w:rPr>
        <w:t xml:space="preserve">            $ref: '#/definitions/Error'</w:t>
      </w:r>
      <w:r w:rsidRPr="00A9043B">
        <w:br/>
      </w:r>
      <w:r w:rsidRPr="00A9043B">
        <w:rPr>
          <w:rStyle w:val="VerbatimChar"/>
        </w:rPr>
        <w:t>definitions:</w:t>
      </w:r>
      <w:r w:rsidRPr="00A9043B">
        <w:br/>
      </w:r>
      <w:r w:rsidRPr="00A9043B">
        <w:rPr>
          <w:rStyle w:val="VerbatimChar"/>
        </w:rPr>
        <w:t xml:space="preserve">  </w:t>
      </w:r>
      <w:proofErr w:type="spellStart"/>
      <w:r w:rsidRPr="00A9043B">
        <w:rPr>
          <w:rStyle w:val="VerbatimChar"/>
        </w:rPr>
        <w:t>CollectionCapabilities</w:t>
      </w:r>
      <w:proofErr w:type="spellEnd"/>
      <w:r w:rsidRPr="00A9043B">
        <w:rPr>
          <w:rStyle w:val="VerbatimChar"/>
        </w:rPr>
        <w:t>:</w:t>
      </w:r>
      <w:r w:rsidRPr="00A9043B">
        <w:br/>
      </w:r>
      <w:r w:rsidRPr="00A9043B">
        <w:rPr>
          <w:rStyle w:val="VerbatimChar"/>
        </w:rPr>
        <w:t xml:space="preserve">    description: Capabilities define the set of actions that are supported by a collection.</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object</w:t>
      </w:r>
      <w:r w:rsidRPr="00A9043B">
        <w:br/>
      </w:r>
      <w:r w:rsidRPr="00A9043B">
        <w:rPr>
          <w:rStyle w:val="VerbatimChar"/>
        </w:rPr>
        <w:t xml:space="preserve">    required:</w:t>
      </w:r>
      <w:r w:rsidRPr="00A9043B">
        <w:br/>
      </w:r>
      <w:r w:rsidRPr="00A9043B">
        <w:rPr>
          <w:rStyle w:val="VerbatimChar"/>
        </w:rPr>
        <w:t xml:space="preserve">      - </w:t>
      </w:r>
      <w:proofErr w:type="spellStart"/>
      <w:r w:rsidRPr="00A9043B">
        <w:rPr>
          <w:rStyle w:val="VerbatimChar"/>
        </w:rPr>
        <w:t>isOrdered</w:t>
      </w:r>
      <w:proofErr w:type="spellEnd"/>
      <w:r w:rsidRPr="00A9043B">
        <w:br/>
      </w:r>
      <w:r w:rsidRPr="00A9043B">
        <w:rPr>
          <w:rStyle w:val="VerbatimChar"/>
        </w:rPr>
        <w:t xml:space="preserve">      - </w:t>
      </w:r>
      <w:proofErr w:type="spellStart"/>
      <w:r w:rsidRPr="00A9043B">
        <w:rPr>
          <w:rStyle w:val="VerbatimChar"/>
        </w:rPr>
        <w:t>appendsToEnd</w:t>
      </w:r>
      <w:proofErr w:type="spellEnd"/>
      <w:r w:rsidRPr="00A9043B">
        <w:br/>
      </w:r>
      <w:r w:rsidRPr="00A9043B">
        <w:rPr>
          <w:rStyle w:val="VerbatimChar"/>
        </w:rPr>
        <w:t xml:space="preserve">      - </w:t>
      </w:r>
      <w:proofErr w:type="spellStart"/>
      <w:r w:rsidRPr="00A9043B">
        <w:rPr>
          <w:rStyle w:val="VerbatimChar"/>
        </w:rPr>
        <w:t>supportsRoles</w:t>
      </w:r>
      <w:proofErr w:type="spellEnd"/>
      <w:r w:rsidRPr="00A9043B">
        <w:br/>
      </w:r>
      <w:r w:rsidRPr="00A9043B">
        <w:rPr>
          <w:rStyle w:val="VerbatimChar"/>
        </w:rPr>
        <w:t xml:space="preserve">      - </w:t>
      </w:r>
      <w:proofErr w:type="spellStart"/>
      <w:r w:rsidRPr="00A9043B">
        <w:rPr>
          <w:rStyle w:val="VerbatimChar"/>
        </w:rPr>
        <w:t>membershipIsMutable</w:t>
      </w:r>
      <w:proofErr w:type="spellEnd"/>
      <w:r w:rsidRPr="00A9043B">
        <w:br/>
      </w:r>
      <w:r w:rsidRPr="00A9043B">
        <w:rPr>
          <w:rStyle w:val="VerbatimChar"/>
        </w:rPr>
        <w:t xml:space="preserve">      - </w:t>
      </w:r>
      <w:proofErr w:type="spellStart"/>
      <w:r w:rsidRPr="00A9043B">
        <w:rPr>
          <w:rStyle w:val="VerbatimChar"/>
        </w:rPr>
        <w:t>propertiesAreMutable</w:t>
      </w:r>
      <w:proofErr w:type="spellEnd"/>
      <w:r w:rsidRPr="00A9043B">
        <w:br/>
      </w:r>
      <w:r w:rsidRPr="00A9043B">
        <w:rPr>
          <w:rStyle w:val="VerbatimChar"/>
        </w:rPr>
        <w:t xml:space="preserve">      - </w:t>
      </w:r>
      <w:proofErr w:type="spellStart"/>
      <w:r w:rsidRPr="00A9043B">
        <w:rPr>
          <w:rStyle w:val="VerbatimChar"/>
        </w:rPr>
        <w:t>restrictedToType</w:t>
      </w:r>
      <w:proofErr w:type="spellEnd"/>
      <w:r w:rsidRPr="00A9043B">
        <w:br/>
      </w:r>
      <w:r w:rsidRPr="00A9043B">
        <w:rPr>
          <w:rStyle w:val="VerbatimChar"/>
        </w:rPr>
        <w:t xml:space="preserve">      - </w:t>
      </w:r>
      <w:proofErr w:type="spellStart"/>
      <w:r w:rsidRPr="00A9043B">
        <w:rPr>
          <w:rStyle w:val="VerbatimChar"/>
        </w:rPr>
        <w:t>maxLength</w:t>
      </w:r>
      <w:proofErr w:type="spellEnd"/>
      <w:r w:rsidRPr="00A9043B">
        <w:br/>
      </w:r>
      <w:r w:rsidRPr="00A9043B">
        <w:rPr>
          <w:rStyle w:val="VerbatimChar"/>
        </w:rPr>
        <w:t xml:space="preserve">    properties:</w:t>
      </w:r>
      <w:r w:rsidRPr="00A9043B">
        <w:br/>
      </w:r>
      <w:r w:rsidRPr="00A9043B">
        <w:rPr>
          <w:rStyle w:val="VerbatimChar"/>
        </w:rPr>
        <w:t xml:space="preserve">      </w:t>
      </w:r>
      <w:proofErr w:type="spellStart"/>
      <w:r w:rsidRPr="00A9043B">
        <w:rPr>
          <w:rStyle w:val="VerbatimChar"/>
        </w:rPr>
        <w:t>isOrdered</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Identifies whether the collection items are kept in a consistent,</w:t>
      </w:r>
      <w:r w:rsidRPr="00A9043B">
        <w:br/>
      </w:r>
      <w:r w:rsidRPr="00A9043B">
        <w:rPr>
          <w:rStyle w:val="VerbatimChar"/>
        </w:rPr>
        <w:t xml:space="preserve">          meaningful order. The exact </w:t>
      </w:r>
      <w:proofErr w:type="gramStart"/>
      <w:r w:rsidRPr="00A9043B">
        <w:rPr>
          <w:rStyle w:val="VerbatimChar"/>
        </w:rPr>
        <w:t>nature of the ordering is not specified,</w:t>
      </w:r>
      <w:r w:rsidRPr="00A9043B">
        <w:br/>
      </w:r>
      <w:r w:rsidRPr="00A9043B">
        <w:rPr>
          <w:rStyle w:val="VerbatimChar"/>
        </w:rPr>
        <w:t xml:space="preserve">          but see</w:t>
      </w:r>
      <w:proofErr w:type="gramEnd"/>
      <w:r w:rsidRPr="00A9043B">
        <w:rPr>
          <w:rStyle w:val="VerbatimChar"/>
        </w:rPr>
        <w:t xml:space="preserve"> also </w:t>
      </w:r>
      <w:proofErr w:type="spellStart"/>
      <w:r w:rsidRPr="00A9043B">
        <w:rPr>
          <w:rStyle w:val="VerbatimChar"/>
        </w:rPr>
        <w:t>appendsToEnd</w:t>
      </w:r>
      <w:proofErr w:type="spellEnd"/>
      <w:r w:rsidRPr="00A9043B">
        <w:rPr>
          <w:rStyle w:val="VerbatimChar"/>
        </w:rPr>
        <w:t xml:space="preserve"> property.</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appendsToEnd</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For an ordered collection, indicates that new items are appended to</w:t>
      </w:r>
      <w:r w:rsidRPr="00A9043B">
        <w:br/>
      </w:r>
      <w:r w:rsidRPr="00A9043B">
        <w:rPr>
          <w:rStyle w:val="VerbatimChar"/>
        </w:rPr>
        <w:t xml:space="preserve">          the end rather than </w:t>
      </w:r>
      <w:proofErr w:type="spellStart"/>
      <w:r w:rsidRPr="00A9043B">
        <w:rPr>
          <w:rStyle w:val="VerbatimChar"/>
        </w:rPr>
        <w:t>insertable</w:t>
      </w:r>
      <w:proofErr w:type="spellEnd"/>
      <w:r w:rsidRPr="00A9043B">
        <w:rPr>
          <w:rStyle w:val="VerbatimChar"/>
        </w:rPr>
        <w:t xml:space="preserve"> at a specified, possibly invalid, index</w:t>
      </w:r>
      <w:r w:rsidRPr="00A9043B">
        <w:br/>
      </w:r>
      <w:r w:rsidRPr="00A9043B">
        <w:rPr>
          <w:rStyle w:val="VerbatimChar"/>
        </w:rPr>
        <w:t xml:space="preserve">          points. </w:t>
      </w:r>
      <w:proofErr w:type="gramStart"/>
      <w:r w:rsidRPr="00A9043B">
        <w:rPr>
          <w:rStyle w:val="VerbatimChar"/>
        </w:rPr>
        <w:t xml:space="preserve">Only valid if </w:t>
      </w:r>
      <w:proofErr w:type="spellStart"/>
      <w:r w:rsidRPr="00A9043B">
        <w:rPr>
          <w:rStyle w:val="VerbatimChar"/>
        </w:rPr>
        <w:t>isOrdered</w:t>
      </w:r>
      <w:proofErr w:type="spellEnd"/>
      <w:r w:rsidRPr="00A9043B">
        <w:rPr>
          <w:rStyle w:val="VerbatimChar"/>
        </w:rPr>
        <w:t xml:space="preserve"> is true.</w:t>
      </w:r>
      <w:proofErr w:type="gramEnd"/>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true</w:t>
      </w:r>
      <w:r w:rsidRPr="00A9043B">
        <w:br/>
      </w:r>
      <w:r w:rsidRPr="00A9043B">
        <w:rPr>
          <w:rStyle w:val="VerbatimChar"/>
        </w:rPr>
        <w:t xml:space="preserve">      </w:t>
      </w:r>
      <w:proofErr w:type="spellStart"/>
      <w:r w:rsidRPr="00A9043B">
        <w:rPr>
          <w:rStyle w:val="VerbatimChar"/>
        </w:rPr>
        <w:t>supportsRoles</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the collection supports assigning roles to its</w:t>
      </w:r>
      <w:r w:rsidRPr="00A9043B">
        <w:br/>
      </w:r>
      <w:r w:rsidRPr="00A9043B">
        <w:rPr>
          <w:rStyle w:val="VerbatimChar"/>
        </w:rPr>
        <w:t xml:space="preserve">          member items. Available roles are determined by the Collection Model</w:t>
      </w:r>
      <w:r w:rsidRPr="00A9043B">
        <w:br/>
      </w:r>
      <w:r w:rsidRPr="00A9043B">
        <w:rPr>
          <w:rStyle w:val="VerbatimChar"/>
        </w:rPr>
        <w:t xml:space="preserve">          type.</w:t>
      </w:r>
      <w:r w:rsidRPr="00A9043B">
        <w:br/>
      </w:r>
      <w:r w:rsidRPr="00A9043B">
        <w:rPr>
          <w:rStyle w:val="VerbatimChar"/>
        </w:rPr>
        <w:t xml:space="preserve">        default: false</w:t>
      </w:r>
      <w:r w:rsidRPr="00A9043B">
        <w:br/>
      </w:r>
      <w:r w:rsidRPr="00A9043B">
        <w:rPr>
          <w:rStyle w:val="VerbatimChar"/>
        </w:rPr>
        <w:t xml:space="preserve">      </w:t>
      </w:r>
      <w:proofErr w:type="spellStart"/>
      <w:r w:rsidRPr="00A9043B">
        <w:rPr>
          <w:rStyle w:val="VerbatimChar"/>
        </w:rPr>
        <w:t>membershipIsMutable</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collection membership mutable (i.e. whether members</w:t>
      </w:r>
      <w:r w:rsidRPr="00A9043B">
        <w:br/>
      </w:r>
      <w:r w:rsidRPr="00A9043B">
        <w:rPr>
          <w:rStyle w:val="VerbatimChar"/>
        </w:rPr>
        <w:t xml:space="preserve">          can be added and removed)</w:t>
      </w:r>
      <w:r w:rsidRPr="00A9043B">
        <w:br/>
      </w:r>
      <w:r w:rsidRPr="00A9043B">
        <w:rPr>
          <w:rStyle w:val="VerbatimChar"/>
        </w:rPr>
        <w:t xml:space="preserve">        default: true</w:t>
      </w:r>
      <w:r w:rsidRPr="00A9043B">
        <w:br/>
      </w:r>
      <w:r w:rsidRPr="00A9043B">
        <w:rPr>
          <w:rStyle w:val="VerbatimChar"/>
        </w:rPr>
        <w:t xml:space="preserve">      </w:t>
      </w:r>
      <w:proofErr w:type="spellStart"/>
      <w:r w:rsidRPr="00A9043B">
        <w:rPr>
          <w:rStyle w:val="VerbatimChar"/>
        </w:rPr>
        <w:t>propertiesAreMutable</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collection properties are mutable (i.e. can the</w:t>
      </w:r>
      <w:r w:rsidRPr="00A9043B">
        <w:br/>
      </w:r>
      <w:r w:rsidRPr="00A9043B">
        <w:rPr>
          <w:rStyle w:val="VerbatimChar"/>
        </w:rPr>
        <w:t xml:space="preserve">          metadata of this collection be changed)</w:t>
      </w:r>
      <w:r w:rsidRPr="00A9043B">
        <w:br/>
      </w:r>
      <w:r w:rsidRPr="00A9043B">
        <w:rPr>
          <w:rStyle w:val="VerbatimChar"/>
        </w:rPr>
        <w:t xml:space="preserve">        default: true</w:t>
      </w:r>
      <w:r w:rsidRPr="00A9043B">
        <w:br/>
      </w:r>
      <w:r w:rsidRPr="00A9043B">
        <w:rPr>
          <w:rStyle w:val="VerbatimChar"/>
        </w:rPr>
        <w:t xml:space="preserve">      </w:t>
      </w:r>
      <w:proofErr w:type="spellStart"/>
      <w:r w:rsidRPr="00A9043B">
        <w:rPr>
          <w:rStyle w:val="VerbatimChar"/>
        </w:rPr>
        <w:t>restrictedToType</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specified, indicates that the collection is made up of homogenous</w:t>
      </w:r>
      <w:r w:rsidRPr="00A9043B">
        <w:br/>
      </w:r>
      <w:r w:rsidRPr="00A9043B">
        <w:rPr>
          <w:rStyle w:val="VerbatimChar"/>
        </w:rPr>
        <w:t xml:space="preserve">          items of the specified type. Type should be specified using the PID of</w:t>
      </w:r>
      <w:r w:rsidRPr="00A9043B">
        <w:br/>
      </w:r>
      <w:r w:rsidRPr="00A9043B">
        <w:rPr>
          <w:rStyle w:val="VerbatimChar"/>
        </w:rPr>
        <w:t xml:space="preserve">          a registered Data Type or a controlled vocabulary.</w:t>
      </w:r>
      <w:r w:rsidRPr="00A9043B">
        <w:br/>
      </w:r>
      <w:r w:rsidRPr="00A9043B">
        <w:rPr>
          <w:rStyle w:val="VerbatimChar"/>
        </w:rPr>
        <w:t xml:space="preserve">      </w:t>
      </w:r>
      <w:proofErr w:type="spellStart"/>
      <w:proofErr w:type="gramStart"/>
      <w:r w:rsidRPr="00A9043B">
        <w:rPr>
          <w:rStyle w:val="VerbatimChar"/>
        </w:rPr>
        <w:t>maxLength</w:t>
      </w:r>
      <w:proofErr w:type="spellEnd"/>
      <w:proofErr w:type="gramEnd"/>
      <w:r w:rsidRPr="00A9043B">
        <w:rPr>
          <w:rStyle w:val="VerbatimChar"/>
        </w:rPr>
        <w:t>:</w:t>
      </w:r>
      <w:r w:rsidRPr="00A9043B">
        <w:br/>
      </w:r>
      <w:r w:rsidRPr="00A9043B">
        <w:rPr>
          <w:rStyle w:val="VerbatimChar"/>
        </w:rPr>
        <w:t xml:space="preserve">        type: integer</w:t>
      </w:r>
      <w:r w:rsidRPr="00A9043B">
        <w:br/>
      </w:r>
      <w:r w:rsidRPr="00A9043B">
        <w:rPr>
          <w:rStyle w:val="VerbatimChar"/>
        </w:rPr>
        <w:t xml:space="preserve">        description: &gt;-</w:t>
      </w:r>
      <w:r w:rsidRPr="00A9043B">
        <w:br/>
      </w:r>
      <w:r w:rsidRPr="00A9043B">
        <w:rPr>
          <w:rStyle w:val="VerbatimChar"/>
        </w:rPr>
        <w:t xml:space="preserve">          The maximum length of the Collection. -1 means length is not</w:t>
      </w:r>
      <w:r w:rsidRPr="00A9043B">
        <w:br/>
      </w:r>
      <w:r w:rsidRPr="00A9043B">
        <w:rPr>
          <w:rStyle w:val="VerbatimChar"/>
        </w:rPr>
        <w:t xml:space="preserve">          restricted.</w:t>
      </w:r>
      <w:r w:rsidRPr="00A9043B">
        <w:br/>
      </w:r>
      <w:r w:rsidRPr="00A9043B">
        <w:rPr>
          <w:rStyle w:val="VerbatimChar"/>
        </w:rPr>
        <w:t xml:space="preserve">        default: -1</w:t>
      </w:r>
      <w:r w:rsidRPr="00A9043B">
        <w:br/>
      </w:r>
      <w:r w:rsidRPr="00A9043B">
        <w:rPr>
          <w:rStyle w:val="VerbatimChar"/>
        </w:rPr>
        <w:t xml:space="preserve">  </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description: A member item in a collection</w:t>
      </w:r>
      <w:r w:rsidRPr="00A9043B">
        <w:br/>
      </w:r>
      <w:r w:rsidRPr="00A9043B">
        <w:rPr>
          <w:rStyle w:val="VerbatimChar"/>
        </w:rPr>
        <w:lastRenderedPageBreak/>
        <w:t xml:space="preserve">    type: object</w:t>
      </w:r>
      <w:r w:rsidRPr="00A9043B">
        <w:br/>
      </w:r>
      <w:r w:rsidRPr="00A9043B">
        <w:rPr>
          <w:rStyle w:val="VerbatimChar"/>
        </w:rPr>
        <w:t xml:space="preserve">    required:</w:t>
      </w:r>
      <w:r w:rsidRPr="00A9043B">
        <w:br/>
      </w:r>
      <w:r w:rsidRPr="00A9043B">
        <w:rPr>
          <w:rStyle w:val="VerbatimChar"/>
        </w:rPr>
        <w:t xml:space="preserve">      - id</w:t>
      </w:r>
      <w:r w:rsidRPr="00A9043B">
        <w:br/>
      </w:r>
      <w:r w:rsidRPr="00A9043B">
        <w:rPr>
          <w:rStyle w:val="VerbatimChar"/>
        </w:rPr>
        <w:t xml:space="preserve">      - location</w:t>
      </w:r>
      <w:r w:rsidRPr="00A9043B">
        <w:br/>
      </w:r>
      <w:r w:rsidRPr="00A9043B">
        <w:rPr>
          <w:rStyle w:val="VerbatimChar"/>
        </w:rPr>
        <w:t xml:space="preserve">    properties:</w:t>
      </w:r>
      <w:r w:rsidRPr="00A9043B">
        <w:br/>
      </w:r>
      <w:r w:rsidRPr="00A9043B">
        <w:rPr>
          <w:rStyle w:val="VerbatimChar"/>
        </w:rPr>
        <w:t xml:space="preserve">      id:</w:t>
      </w:r>
      <w:r w:rsidRPr="00A9043B">
        <w:br/>
      </w:r>
      <w:r w:rsidRPr="00A9043B">
        <w:rPr>
          <w:rStyle w:val="VerbatimChar"/>
        </w:rPr>
        <w:t xml:space="preserve">        type: string</w:t>
      </w:r>
      <w:r w:rsidRPr="00A9043B">
        <w:br/>
      </w:r>
      <w:r w:rsidRPr="00A9043B">
        <w:rPr>
          <w:rStyle w:val="VerbatimChar"/>
        </w:rPr>
        <w:t xml:space="preserve">        description: Identifier for the member</w:t>
      </w:r>
      <w:r w:rsidRPr="00A9043B">
        <w:br/>
      </w:r>
      <w:r w:rsidRPr="00A9043B">
        <w:rPr>
          <w:rStyle w:val="VerbatimChar"/>
        </w:rPr>
        <w:t xml:space="preserve">      location:</w:t>
      </w:r>
      <w:r w:rsidRPr="00A9043B">
        <w:br/>
      </w:r>
      <w:r w:rsidRPr="00A9043B">
        <w:rPr>
          <w:rStyle w:val="VerbatimChar"/>
        </w:rPr>
        <w:t xml:space="preserve">        type: string</w:t>
      </w:r>
      <w:r w:rsidRPr="00A9043B">
        <w:br/>
      </w:r>
      <w:r w:rsidRPr="00A9043B">
        <w:rPr>
          <w:rStyle w:val="VerbatimChar"/>
        </w:rPr>
        <w:t xml:space="preserve">        description: Location at which the item data can be retrieved</w:t>
      </w:r>
      <w:r w:rsidRPr="00A9043B">
        <w:br/>
      </w:r>
      <w:r w:rsidRPr="00A9043B">
        <w:rPr>
          <w:rStyle w:val="VerbatimChar"/>
        </w:rPr>
        <w:t xml:space="preserve">      description:</w:t>
      </w:r>
      <w:r w:rsidRPr="00A9043B">
        <w:br/>
      </w:r>
      <w:r w:rsidRPr="00A9043B">
        <w:rPr>
          <w:rStyle w:val="VerbatimChar"/>
        </w:rPr>
        <w:t xml:space="preserve">        type: string</w:t>
      </w:r>
      <w:r w:rsidRPr="00A9043B">
        <w:br/>
      </w:r>
      <w:r w:rsidRPr="00A9043B">
        <w:rPr>
          <w:rStyle w:val="VerbatimChar"/>
        </w:rPr>
        <w:t xml:space="preserve">        description: Human readable description</w:t>
      </w:r>
      <w:r w:rsidRPr="00A9043B">
        <w:br/>
      </w:r>
      <w:r w:rsidRPr="00A9043B">
        <w:rPr>
          <w:rStyle w:val="VerbatimChar"/>
        </w:rPr>
        <w:t xml:space="preserve">      datatype:</w:t>
      </w:r>
      <w:r w:rsidRPr="00A9043B">
        <w:br/>
      </w:r>
      <w:r w:rsidRPr="00A9043B">
        <w:rPr>
          <w:rStyle w:val="VerbatimChar"/>
        </w:rPr>
        <w:t xml:space="preserve">        type: string</w:t>
      </w:r>
      <w:r w:rsidRPr="00A9043B">
        <w:br/>
      </w:r>
      <w:r w:rsidRPr="00A9043B">
        <w:rPr>
          <w:rStyle w:val="VerbatimChar"/>
        </w:rPr>
        <w:t xml:space="preserve">        description: URI of the data type of this item</w:t>
      </w:r>
      <w:r w:rsidRPr="00A9043B">
        <w:br/>
      </w:r>
      <w:r w:rsidRPr="00A9043B">
        <w:rPr>
          <w:rStyle w:val="VerbatimChar"/>
        </w:rPr>
        <w:t xml:space="preserve">      ontology:</w:t>
      </w:r>
      <w:r w:rsidRPr="00A9043B">
        <w:br/>
      </w:r>
      <w:r w:rsidRPr="00A9043B">
        <w:rPr>
          <w:rStyle w:val="VerbatimChar"/>
        </w:rPr>
        <w:t xml:space="preserve">        type: string</w:t>
      </w:r>
      <w:r w:rsidRPr="00A9043B">
        <w:br/>
      </w:r>
      <w:r w:rsidRPr="00A9043B">
        <w:rPr>
          <w:rStyle w:val="VerbatimChar"/>
        </w:rPr>
        <w:t xml:space="preserve">        description: URI of an ontology model class that applies to this item</w:t>
      </w:r>
      <w:r w:rsidRPr="00A9043B">
        <w:br/>
      </w:r>
      <w:r w:rsidRPr="00A9043B">
        <w:rPr>
          <w:rStyle w:val="VerbatimChar"/>
        </w:rPr>
        <w:t xml:space="preserve">      mappings:</w:t>
      </w:r>
      <w:r w:rsidRPr="00A9043B">
        <w:br/>
      </w:r>
      <w:r w:rsidRPr="00A9043B">
        <w:rPr>
          <w:rStyle w:val="VerbatimChar"/>
        </w:rPr>
        <w:t xml:space="preserve">        $ref: '#/definitions/</w:t>
      </w:r>
      <w:proofErr w:type="spellStart"/>
      <w:r w:rsidRPr="00A9043B">
        <w:rPr>
          <w:rStyle w:val="VerbatimChar"/>
        </w:rPr>
        <w:t>CollectionItemMappingMetadata</w:t>
      </w:r>
      <w:proofErr w:type="spellEnd"/>
      <w:r w:rsidRPr="00A9043B">
        <w:rPr>
          <w:rStyle w:val="VerbatimChar"/>
        </w:rPr>
        <w:t>'</w:t>
      </w:r>
      <w:r w:rsidRPr="00A9043B">
        <w:br/>
      </w:r>
      <w:r w:rsidRPr="00A9043B">
        <w:rPr>
          <w:rStyle w:val="VerbatimChar"/>
        </w:rPr>
        <w:t xml:space="preserve">  </w:t>
      </w:r>
      <w:proofErr w:type="spellStart"/>
      <w:r w:rsidRPr="00A9043B">
        <w:rPr>
          <w:rStyle w:val="VerbatimChar"/>
        </w:rPr>
        <w:t>CollectionProperties</w:t>
      </w:r>
      <w:proofErr w:type="spellEnd"/>
      <w:r w:rsidRPr="00A9043B">
        <w:rPr>
          <w:rStyle w:val="VerbatimChar"/>
        </w:rPr>
        <w:t>:</w:t>
      </w:r>
      <w:r w:rsidRPr="00A9043B">
        <w:br/>
      </w:r>
      <w:r w:rsidRPr="00A9043B">
        <w:rPr>
          <w:rStyle w:val="VerbatimChar"/>
        </w:rPr>
        <w:t xml:space="preserve">    description: Functional Properties of the Collection</w:t>
      </w:r>
      <w:r w:rsidRPr="00A9043B">
        <w:br/>
      </w:r>
      <w:r w:rsidRPr="00A9043B">
        <w:rPr>
          <w:rStyle w:val="VerbatimChar"/>
        </w:rPr>
        <w:t xml:space="preserve">    type: object</w:t>
      </w:r>
      <w:r w:rsidRPr="00A9043B">
        <w:br/>
      </w:r>
      <w:r w:rsidRPr="00A9043B">
        <w:rPr>
          <w:rStyle w:val="VerbatimChar"/>
        </w:rPr>
        <w:t xml:space="preserve">    required:</w:t>
      </w:r>
      <w:r w:rsidRPr="00A9043B">
        <w:br/>
      </w:r>
      <w:r w:rsidRPr="00A9043B">
        <w:rPr>
          <w:rStyle w:val="VerbatimChar"/>
        </w:rPr>
        <w:t xml:space="preserve">      - </w:t>
      </w:r>
      <w:proofErr w:type="spellStart"/>
      <w:r w:rsidRPr="00A9043B">
        <w:rPr>
          <w:rStyle w:val="VerbatimChar"/>
        </w:rPr>
        <w:t>dateCreated</w:t>
      </w:r>
      <w:proofErr w:type="spellEnd"/>
      <w:r w:rsidRPr="00A9043B">
        <w:br/>
      </w:r>
      <w:r w:rsidRPr="00A9043B">
        <w:rPr>
          <w:rStyle w:val="VerbatimChar"/>
        </w:rPr>
        <w:t xml:space="preserve">      - ownership</w:t>
      </w:r>
      <w:r w:rsidRPr="00A9043B">
        <w:br/>
      </w:r>
      <w:r w:rsidRPr="00A9043B">
        <w:rPr>
          <w:rStyle w:val="VerbatimChar"/>
        </w:rPr>
        <w:t xml:space="preserve">      - license</w:t>
      </w:r>
      <w:r w:rsidRPr="00A9043B">
        <w:br/>
      </w:r>
      <w:r w:rsidRPr="00A9043B">
        <w:rPr>
          <w:rStyle w:val="VerbatimChar"/>
        </w:rPr>
        <w:t xml:space="preserve">      - </w:t>
      </w:r>
      <w:proofErr w:type="spellStart"/>
      <w:r w:rsidRPr="00A9043B">
        <w:rPr>
          <w:rStyle w:val="VerbatimChar"/>
        </w:rPr>
        <w:t>modelType</w:t>
      </w:r>
      <w:proofErr w:type="spellEnd"/>
      <w:r w:rsidRPr="00A9043B">
        <w:br/>
      </w:r>
      <w:r w:rsidRPr="00A9043B">
        <w:rPr>
          <w:rStyle w:val="VerbatimChar"/>
        </w:rPr>
        <w:t xml:space="preserve">      - </w:t>
      </w:r>
      <w:proofErr w:type="spellStart"/>
      <w:r w:rsidRPr="00A9043B">
        <w:rPr>
          <w:rStyle w:val="VerbatimChar"/>
        </w:rPr>
        <w:t>hasAccessRestrictions</w:t>
      </w:r>
      <w:proofErr w:type="spellEnd"/>
      <w:r w:rsidRPr="00A9043B">
        <w:br/>
      </w:r>
      <w:r w:rsidRPr="00A9043B">
        <w:rPr>
          <w:rStyle w:val="VerbatimChar"/>
        </w:rPr>
        <w:t xml:space="preserve">      - </w:t>
      </w:r>
      <w:proofErr w:type="spellStart"/>
      <w:r w:rsidRPr="00A9043B">
        <w:rPr>
          <w:rStyle w:val="VerbatimChar"/>
        </w:rPr>
        <w:t>descriptionOntology</w:t>
      </w:r>
      <w:proofErr w:type="spellEnd"/>
      <w:r w:rsidRPr="00A9043B">
        <w:br/>
      </w:r>
      <w:r w:rsidRPr="00A9043B">
        <w:rPr>
          <w:rStyle w:val="VerbatimChar"/>
        </w:rPr>
        <w:t xml:space="preserve">    properties:</w:t>
      </w:r>
      <w:r w:rsidRPr="00A9043B">
        <w:br/>
      </w:r>
      <w:r w:rsidRPr="00A9043B">
        <w:rPr>
          <w:rStyle w:val="VerbatimChar"/>
        </w:rPr>
        <w:t xml:space="preserve">      </w:t>
      </w:r>
      <w:proofErr w:type="spellStart"/>
      <w:r w:rsidRPr="00A9043B">
        <w:rPr>
          <w:rStyle w:val="VerbatimChar"/>
        </w:rPr>
        <w:t>dateCreated</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format: date-time</w:t>
      </w:r>
      <w:r w:rsidRPr="00A9043B">
        <w:br/>
      </w:r>
      <w:r w:rsidRPr="00A9043B">
        <w:rPr>
          <w:rStyle w:val="VerbatimChar"/>
        </w:rPr>
        <w:t xml:space="preserve">        description: The date the collection was created.</w:t>
      </w:r>
      <w:r w:rsidRPr="00A9043B">
        <w:br/>
      </w:r>
      <w:r w:rsidRPr="00A9043B">
        <w:rPr>
          <w:rStyle w:val="VerbatimChar"/>
        </w:rPr>
        <w:t xml:space="preserve">      </w:t>
      </w:r>
      <w:proofErr w:type="gramStart"/>
      <w:r w:rsidRPr="00A9043B">
        <w:rPr>
          <w:rStyle w:val="VerbatimChar"/>
        </w:rPr>
        <w:t>ownership</w:t>
      </w:r>
      <w:proofErr w:type="gram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Indicates the owner of the Collection. Implementation is expected to</w:t>
      </w:r>
      <w:r w:rsidRPr="00A9043B">
        <w:br/>
      </w:r>
      <w:r w:rsidRPr="00A9043B">
        <w:rPr>
          <w:rStyle w:val="VerbatimChar"/>
        </w:rPr>
        <w:t xml:space="preserve">          use a controlled vocabulary or PIDs.</w:t>
      </w:r>
      <w:r w:rsidRPr="00A9043B">
        <w:br/>
      </w:r>
      <w:r w:rsidRPr="00A9043B">
        <w:rPr>
          <w:rStyle w:val="VerbatimChar"/>
        </w:rPr>
        <w:t xml:space="preserve">      </w:t>
      </w:r>
      <w:proofErr w:type="gramStart"/>
      <w:r w:rsidRPr="00A9043B">
        <w:rPr>
          <w:rStyle w:val="VerbatimChar"/>
        </w:rPr>
        <w:t>license</w:t>
      </w:r>
      <w:proofErr w:type="gram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Indicates the license that applies to the Collection. Implementation</w:t>
      </w:r>
      <w:r w:rsidRPr="00A9043B">
        <w:br/>
      </w:r>
      <w:r w:rsidRPr="00A9043B">
        <w:rPr>
          <w:rStyle w:val="VerbatimChar"/>
        </w:rPr>
        <w:t xml:space="preserve">          is expected to use a controlled vocabulary, stable URIs or PIDs of</w:t>
      </w:r>
      <w:r w:rsidRPr="00A9043B">
        <w:br/>
      </w:r>
      <w:r w:rsidRPr="00A9043B">
        <w:rPr>
          <w:rStyle w:val="VerbatimChar"/>
        </w:rPr>
        <w:t xml:space="preserve">          registered data types. </w:t>
      </w:r>
      <w:r w:rsidRPr="00A9043B">
        <w:br/>
      </w:r>
      <w:r w:rsidRPr="00A9043B">
        <w:rPr>
          <w:rStyle w:val="VerbatimChar"/>
        </w:rPr>
        <w:t xml:space="preserve">      </w:t>
      </w:r>
      <w:proofErr w:type="spellStart"/>
      <w:proofErr w:type="gramStart"/>
      <w:r w:rsidRPr="00A9043B">
        <w:rPr>
          <w:rStyle w:val="VerbatimChar"/>
        </w:rPr>
        <w:t>modelType</w:t>
      </w:r>
      <w:proofErr w:type="spellEnd"/>
      <w:proofErr w:type="gram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Identifies the model that the collection adheres to. </w:t>
      </w:r>
      <w:proofErr w:type="spellStart"/>
      <w:r w:rsidRPr="00A9043B">
        <w:rPr>
          <w:rStyle w:val="VerbatimChar"/>
        </w:rPr>
        <w:t>Iimplementation</w:t>
      </w:r>
      <w:proofErr w:type="spellEnd"/>
      <w:r w:rsidRPr="00A9043B">
        <w:br/>
      </w:r>
      <w:r w:rsidRPr="00A9043B">
        <w:rPr>
          <w:rStyle w:val="VerbatimChar"/>
        </w:rPr>
        <w:t xml:space="preserve">          is expected to use a controlled vocabulary, or PIDs of registered data</w:t>
      </w:r>
      <w:r w:rsidRPr="00A9043B">
        <w:br/>
      </w:r>
      <w:r w:rsidRPr="00A9043B">
        <w:rPr>
          <w:rStyle w:val="VerbatimChar"/>
        </w:rPr>
        <w:t xml:space="preserve">          types. </w:t>
      </w:r>
      <w:r w:rsidRPr="00A9043B">
        <w:br/>
      </w:r>
      <w:r w:rsidRPr="00A9043B">
        <w:rPr>
          <w:rStyle w:val="VerbatimChar"/>
        </w:rPr>
        <w:t xml:space="preserve">      </w:t>
      </w:r>
      <w:proofErr w:type="spellStart"/>
      <w:proofErr w:type="gramStart"/>
      <w:r w:rsidRPr="00A9043B">
        <w:rPr>
          <w:rStyle w:val="VerbatimChar"/>
        </w:rPr>
        <w:t>hasAccessRestrictions</w:t>
      </w:r>
      <w:proofErr w:type="spellEnd"/>
      <w:proofErr w:type="gram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the collection is fully open or has access</w:t>
      </w:r>
      <w:r w:rsidRPr="00A9043B">
        <w:br/>
      </w:r>
      <w:r w:rsidRPr="00A9043B">
        <w:rPr>
          <w:rStyle w:val="VerbatimChar"/>
        </w:rPr>
        <w:t xml:space="preserve">          restrictions. </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memberOf</w:t>
      </w:r>
      <w:proofErr w:type="spellEnd"/>
      <w:r w:rsidRPr="00A9043B">
        <w:rPr>
          <w:rStyle w:val="VerbatimChar"/>
        </w:rPr>
        <w:t>:</w:t>
      </w:r>
      <w:r w:rsidRPr="00A9043B">
        <w:br/>
      </w:r>
      <w:r w:rsidRPr="00A9043B">
        <w:rPr>
          <w:rStyle w:val="VerbatimChar"/>
        </w:rPr>
        <w:t xml:space="preserve">        type: array</w:t>
      </w:r>
      <w:r w:rsidRPr="00A9043B">
        <w:br/>
      </w:r>
      <w:r w:rsidRPr="00A9043B">
        <w:rPr>
          <w:rStyle w:val="VerbatimChar"/>
        </w:rPr>
        <w:t xml:space="preserve">        description: &gt;-</w:t>
      </w:r>
      <w:r w:rsidRPr="00A9043B">
        <w:br/>
      </w:r>
      <w:r w:rsidRPr="00A9043B">
        <w:rPr>
          <w:rStyle w:val="VerbatimChar"/>
        </w:rPr>
        <w:lastRenderedPageBreak/>
        <w:t xml:space="preserve">          If provided, this is a list of collection identifiers to which this</w:t>
      </w:r>
      <w:r w:rsidRPr="00A9043B">
        <w:br/>
      </w:r>
      <w:r w:rsidRPr="00A9043B">
        <w:rPr>
          <w:rStyle w:val="VerbatimChar"/>
        </w:rPr>
        <w:t xml:space="preserve">          collection itself belongs. This property is only meaningful if the</w:t>
      </w:r>
      <w:r w:rsidRPr="00A9043B">
        <w:br/>
      </w:r>
      <w:r w:rsidRPr="00A9043B">
        <w:rPr>
          <w:rStyle w:val="VerbatimChar"/>
        </w:rPr>
        <w:t xml:space="preserve">          service features supports </w:t>
      </w:r>
      <w:proofErr w:type="gramStart"/>
      <w:r w:rsidRPr="00A9043B">
        <w:rPr>
          <w:rStyle w:val="VerbatimChar"/>
        </w:rPr>
        <w:t xml:space="preserve">a  </w:t>
      </w:r>
      <w:proofErr w:type="spellStart"/>
      <w:r w:rsidRPr="00A9043B">
        <w:rPr>
          <w:rStyle w:val="VerbatimChar"/>
        </w:rPr>
        <w:t>maximumExpansionDepth</w:t>
      </w:r>
      <w:proofErr w:type="spellEnd"/>
      <w:proofErr w:type="gramEnd"/>
      <w:r w:rsidRPr="00A9043B">
        <w:rPr>
          <w:rStyle w:val="VerbatimChar"/>
        </w:rPr>
        <w:t xml:space="preserve"> &gt; 0.</w:t>
      </w:r>
      <w:r w:rsidRPr="00A9043B">
        <w:br/>
      </w:r>
      <w:r w:rsidRPr="00A9043B">
        <w:rPr>
          <w:rStyle w:val="VerbatimChar"/>
        </w:rPr>
        <w:t xml:space="preserve">        </w:t>
      </w:r>
      <w:proofErr w:type="gramStart"/>
      <w:r w:rsidRPr="00A9043B">
        <w:rPr>
          <w:rStyle w:val="VerbatimChar"/>
        </w:rPr>
        <w:t>items</w:t>
      </w:r>
      <w:proofErr w:type="gram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default: []</w:t>
      </w:r>
      <w:r w:rsidRPr="00A9043B">
        <w:br/>
      </w:r>
      <w:r w:rsidRPr="00A9043B">
        <w:rPr>
          <w:rStyle w:val="VerbatimChar"/>
        </w:rPr>
        <w:t xml:space="preserve">      </w:t>
      </w:r>
      <w:proofErr w:type="spellStart"/>
      <w:r w:rsidRPr="00A9043B">
        <w:rPr>
          <w:rStyle w:val="VerbatimChar"/>
        </w:rPr>
        <w:t>descriptionOntology</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Identifies the ontology used for descriptive metadata. Implementation</w:t>
      </w:r>
      <w:r w:rsidRPr="00A9043B">
        <w:br/>
      </w:r>
      <w:r w:rsidRPr="00A9043B">
        <w:rPr>
          <w:rStyle w:val="VerbatimChar"/>
        </w:rPr>
        <w:t xml:space="preserve">          is expected to supply the URI of a controlled vocabulary.</w:t>
      </w:r>
      <w:r w:rsidRPr="00A9043B">
        <w:br/>
      </w:r>
      <w:r w:rsidRPr="00A9043B">
        <w:rPr>
          <w:rStyle w:val="VerbatimChar"/>
        </w:rPr>
        <w:t xml:space="preserve">  </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description: Defines the schema for a collection object.</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object</w:t>
      </w:r>
      <w:r w:rsidRPr="00A9043B">
        <w:br/>
      </w:r>
      <w:r w:rsidRPr="00A9043B">
        <w:rPr>
          <w:rStyle w:val="VerbatimChar"/>
        </w:rPr>
        <w:t xml:space="preserve">    required:</w:t>
      </w:r>
      <w:r w:rsidRPr="00A9043B">
        <w:br/>
      </w:r>
      <w:r w:rsidRPr="00A9043B">
        <w:rPr>
          <w:rStyle w:val="VerbatimChar"/>
        </w:rPr>
        <w:t xml:space="preserve">      - id</w:t>
      </w:r>
      <w:r w:rsidRPr="00A9043B">
        <w:br/>
      </w:r>
      <w:r w:rsidRPr="00A9043B">
        <w:rPr>
          <w:rStyle w:val="VerbatimChar"/>
        </w:rPr>
        <w:t xml:space="preserve">      - capabilities</w:t>
      </w:r>
      <w:r w:rsidRPr="00A9043B">
        <w:br/>
      </w:r>
      <w:r w:rsidRPr="00A9043B">
        <w:rPr>
          <w:rStyle w:val="VerbatimChar"/>
        </w:rPr>
        <w:t xml:space="preserve">      - properties</w:t>
      </w:r>
      <w:r w:rsidRPr="00A9043B">
        <w:br/>
      </w:r>
      <w:r w:rsidRPr="00A9043B">
        <w:rPr>
          <w:rStyle w:val="VerbatimChar"/>
        </w:rPr>
        <w:t xml:space="preserve">    </w:t>
      </w:r>
      <w:proofErr w:type="spellStart"/>
      <w:r w:rsidRPr="00A9043B">
        <w:rPr>
          <w:rStyle w:val="VerbatimChar"/>
        </w:rPr>
        <w:t>properties</w:t>
      </w:r>
      <w:proofErr w:type="spellEnd"/>
      <w:r w:rsidRPr="00A9043B">
        <w:rPr>
          <w:rStyle w:val="VerbatimChar"/>
        </w:rPr>
        <w:t>:</w:t>
      </w:r>
      <w:r w:rsidRPr="00A9043B">
        <w:br/>
      </w:r>
      <w:r w:rsidRPr="00A9043B">
        <w:rPr>
          <w:rStyle w:val="VerbatimChar"/>
        </w:rPr>
        <w:t xml:space="preserve">      id:</w:t>
      </w:r>
      <w:r w:rsidRPr="00A9043B">
        <w:br/>
      </w:r>
      <w:r w:rsidRPr="00A9043B">
        <w:rPr>
          <w:rStyle w:val="VerbatimChar"/>
        </w:rPr>
        <w:t xml:space="preserve">        type: string</w:t>
      </w:r>
      <w:r w:rsidRPr="00A9043B">
        <w:br/>
      </w:r>
      <w:r w:rsidRPr="00A9043B">
        <w:rPr>
          <w:rStyle w:val="VerbatimChar"/>
        </w:rPr>
        <w:t xml:space="preserve">        description: Identifier for the collection. This is ideally a PID.</w:t>
      </w:r>
      <w:r w:rsidRPr="00A9043B">
        <w:br/>
      </w:r>
      <w:r w:rsidRPr="00A9043B">
        <w:rPr>
          <w:rStyle w:val="VerbatimChar"/>
        </w:rPr>
        <w:t xml:space="preserve">      </w:t>
      </w:r>
      <w:proofErr w:type="gramStart"/>
      <w:r w:rsidRPr="00A9043B">
        <w:rPr>
          <w:rStyle w:val="VerbatimChar"/>
        </w:rPr>
        <w:t>capabilities</w:t>
      </w:r>
      <w:proofErr w:type="gramEnd"/>
      <w:r w:rsidRPr="00A9043B">
        <w:rPr>
          <w:rStyle w:val="VerbatimChar"/>
        </w:rPr>
        <w:t>:</w:t>
      </w:r>
      <w:r w:rsidRPr="00A9043B">
        <w:br/>
      </w:r>
      <w:r w:rsidRPr="00A9043B">
        <w:rPr>
          <w:rStyle w:val="VerbatimChar"/>
        </w:rPr>
        <w:t xml:space="preserve">        $ref: '#/definitions/</w:t>
      </w:r>
      <w:proofErr w:type="spellStart"/>
      <w:r w:rsidRPr="00A9043B">
        <w:rPr>
          <w:rStyle w:val="VerbatimChar"/>
        </w:rPr>
        <w:t>CollectionCapabilities</w:t>
      </w:r>
      <w:proofErr w:type="spellEnd"/>
      <w:r w:rsidRPr="00A9043B">
        <w:rPr>
          <w:rStyle w:val="VerbatimChar"/>
        </w:rPr>
        <w:t>'</w:t>
      </w:r>
      <w:r w:rsidRPr="00A9043B">
        <w:br/>
      </w:r>
      <w:r w:rsidRPr="00A9043B">
        <w:rPr>
          <w:rStyle w:val="VerbatimChar"/>
        </w:rPr>
        <w:t xml:space="preserve">      properties:</w:t>
      </w:r>
      <w:r w:rsidRPr="00A9043B">
        <w:br/>
      </w:r>
      <w:r w:rsidRPr="00A9043B">
        <w:rPr>
          <w:rStyle w:val="VerbatimChar"/>
        </w:rPr>
        <w:t xml:space="preserve">        $ref: '#/definitions/</w:t>
      </w:r>
      <w:proofErr w:type="spellStart"/>
      <w:r w:rsidRPr="00A9043B">
        <w:rPr>
          <w:rStyle w:val="VerbatimChar"/>
        </w:rPr>
        <w:t>CollectionProperties</w:t>
      </w:r>
      <w:proofErr w:type="spellEnd"/>
      <w:r w:rsidRPr="00A9043B">
        <w:rPr>
          <w:rStyle w:val="VerbatimChar"/>
        </w:rPr>
        <w:t>'</w:t>
      </w:r>
      <w:r w:rsidRPr="00A9043B">
        <w:br/>
      </w:r>
      <w:r w:rsidRPr="00A9043B">
        <w:rPr>
          <w:rStyle w:val="VerbatimChar"/>
        </w:rPr>
        <w:t xml:space="preserve">      description:</w:t>
      </w:r>
      <w:r w:rsidRPr="00A9043B">
        <w:br/>
      </w:r>
      <w:r w:rsidRPr="00A9043B">
        <w:rPr>
          <w:rStyle w:val="VerbatimChar"/>
        </w:rPr>
        <w:t xml:space="preserve">        type: object</w:t>
      </w:r>
      <w:r w:rsidRPr="00A9043B">
        <w:br/>
      </w:r>
      <w:r w:rsidRPr="00A9043B">
        <w:rPr>
          <w:rStyle w:val="VerbatimChar"/>
        </w:rPr>
        <w:t xml:space="preserve">        description: &gt;-</w:t>
      </w:r>
      <w:r w:rsidRPr="00A9043B">
        <w:br/>
      </w:r>
      <w:r w:rsidRPr="00A9043B">
        <w:rPr>
          <w:rStyle w:val="VerbatimChar"/>
        </w:rPr>
        <w:t xml:space="preserve">          Descriptive metadata about the collection.  The properties available</w:t>
      </w:r>
      <w:r w:rsidRPr="00A9043B">
        <w:br/>
      </w:r>
      <w:r w:rsidRPr="00A9043B">
        <w:rPr>
          <w:rStyle w:val="VerbatimChar"/>
        </w:rPr>
        <w:t xml:space="preserve">          for this object are dependent upon the description ontology used, as</w:t>
      </w:r>
      <w:r w:rsidRPr="00A9043B">
        <w:br/>
      </w:r>
      <w:r w:rsidRPr="00A9043B">
        <w:rPr>
          <w:rStyle w:val="VerbatimChar"/>
        </w:rPr>
        <w:t xml:space="preserve">          define in the collection properties.</w:t>
      </w:r>
      <w:r w:rsidRPr="00A9043B">
        <w:br/>
      </w:r>
      <w:r w:rsidRPr="00A9043B">
        <w:rPr>
          <w:rStyle w:val="VerbatimChar"/>
        </w:rPr>
        <w:t xml:space="preserve">  </w:t>
      </w:r>
      <w:proofErr w:type="spellStart"/>
      <w:r w:rsidRPr="00A9043B">
        <w:rPr>
          <w:rStyle w:val="VerbatimChar"/>
        </w:rPr>
        <w:t>CollectionResultSet</w:t>
      </w:r>
      <w:proofErr w:type="spellEnd"/>
      <w:r w:rsidRPr="00A9043B">
        <w:rPr>
          <w:rStyle w:val="VerbatimChar"/>
        </w:rPr>
        <w:t>:</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resultset</w:t>
      </w:r>
      <w:proofErr w:type="spellEnd"/>
      <w:r w:rsidRPr="00A9043B">
        <w:rPr>
          <w:rStyle w:val="VerbatimChar"/>
        </w:rPr>
        <w:t xml:space="preserve"> containing a potentially </w:t>
      </w:r>
      <w:proofErr w:type="spellStart"/>
      <w:r w:rsidRPr="00A9043B">
        <w:rPr>
          <w:rStyle w:val="VerbatimChar"/>
        </w:rPr>
        <w:t>iterable</w:t>
      </w:r>
      <w:proofErr w:type="spellEnd"/>
      <w:r w:rsidRPr="00A9043B">
        <w:rPr>
          <w:rStyle w:val="VerbatimChar"/>
        </w:rPr>
        <w:t xml:space="preserve"> list of Collections Objects.</w:t>
      </w:r>
      <w:r w:rsidRPr="00A9043B">
        <w:br/>
      </w:r>
      <w:r w:rsidRPr="00A9043B">
        <w:rPr>
          <w:rStyle w:val="VerbatimChar"/>
        </w:rPr>
        <w:t xml:space="preserve">      This is </w:t>
      </w:r>
      <w:proofErr w:type="gramStart"/>
      <w:r w:rsidRPr="00A9043B">
        <w:rPr>
          <w:rStyle w:val="VerbatimChar"/>
        </w:rPr>
        <w:t>the  schema</w:t>
      </w:r>
      <w:proofErr w:type="gramEnd"/>
      <w:r w:rsidRPr="00A9043B">
        <w:rPr>
          <w:rStyle w:val="VerbatimChar"/>
        </w:rPr>
        <w:t xml:space="preserve"> for the response to any request which retrieves</w:t>
      </w:r>
      <w:r w:rsidRPr="00A9043B">
        <w:br/>
      </w:r>
      <w:r w:rsidRPr="00A9043B">
        <w:rPr>
          <w:rStyle w:val="VerbatimChar"/>
        </w:rPr>
        <w:t xml:space="preserve">      collection items.</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object</w:t>
      </w:r>
      <w:r w:rsidRPr="00A9043B">
        <w:br/>
      </w:r>
      <w:r w:rsidRPr="00A9043B">
        <w:rPr>
          <w:rStyle w:val="VerbatimChar"/>
        </w:rPr>
        <w:t xml:space="preserve">    required:</w:t>
      </w:r>
      <w:r w:rsidRPr="00A9043B">
        <w:br/>
      </w:r>
      <w:r w:rsidRPr="00A9043B">
        <w:rPr>
          <w:rStyle w:val="VerbatimChar"/>
        </w:rPr>
        <w:t xml:space="preserve">      - contents</w:t>
      </w:r>
      <w:r w:rsidRPr="00A9043B">
        <w:br/>
      </w:r>
      <w:r w:rsidRPr="00A9043B">
        <w:rPr>
          <w:rStyle w:val="VerbatimChar"/>
        </w:rPr>
        <w:t xml:space="preserve">    properties:</w:t>
      </w:r>
      <w:r w:rsidRPr="00A9043B">
        <w:br/>
      </w:r>
      <w:r w:rsidRPr="00A9043B">
        <w:rPr>
          <w:rStyle w:val="VerbatimChar"/>
        </w:rPr>
        <w:t xml:space="preserve">      contents:</w:t>
      </w:r>
      <w:r w:rsidRPr="00A9043B">
        <w:br/>
      </w:r>
      <w:r w:rsidRPr="00A9043B">
        <w:rPr>
          <w:rStyle w:val="VerbatimChar"/>
        </w:rPr>
        <w:t xml:space="preserve">        type: array</w:t>
      </w:r>
      <w:r w:rsidRPr="00A9043B">
        <w:br/>
      </w:r>
      <w:r w:rsidRPr="00A9043B">
        <w:rPr>
          <w:rStyle w:val="VerbatimChar"/>
        </w:rPr>
        <w:t xml:space="preserve">        description: list of Collection Objects returned in response to a query</w:t>
      </w:r>
      <w:r w:rsidRPr="00A9043B">
        <w:br/>
      </w:r>
      <w:r w:rsidRPr="00A9043B">
        <w:rPr>
          <w:rStyle w:val="VerbatimChar"/>
        </w:rPr>
        <w:t xml:space="preserve">        items:</w:t>
      </w:r>
      <w:r w:rsidRPr="00A9043B">
        <w:br/>
      </w:r>
      <w:r w:rsidRPr="00A9043B">
        <w:rPr>
          <w:rStyle w:val="VerbatimChar"/>
        </w:rPr>
        <w:t xml:space="preserve">          $ref: '#/definitions/</w:t>
      </w:r>
      <w:proofErr w:type="spellStart"/>
      <w:r w:rsidRPr="00A9043B">
        <w:rPr>
          <w:rStyle w:val="VerbatimChar"/>
        </w:rPr>
        <w:t>CollectionObject</w:t>
      </w:r>
      <w:proofErr w:type="spellEnd"/>
      <w:r w:rsidRPr="00A9043B">
        <w:rPr>
          <w:rStyle w:val="VerbatimChar"/>
        </w:rPr>
        <w:t>'</w:t>
      </w:r>
      <w:r w:rsidRPr="00A9043B">
        <w:br/>
      </w:r>
      <w:r w:rsidRPr="00A9043B">
        <w:rPr>
          <w:rStyle w:val="VerbatimChar"/>
        </w:rPr>
        <w:t xml:space="preserve">      </w:t>
      </w:r>
      <w:proofErr w:type="spellStart"/>
      <w:r w:rsidRPr="00A9043B">
        <w:rPr>
          <w:rStyle w:val="VerbatimChar"/>
        </w:rPr>
        <w:t>next_cursor</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the </w:t>
      </w:r>
      <w:proofErr w:type="spellStart"/>
      <w:r w:rsidRPr="00A9043B">
        <w:rPr>
          <w:rStyle w:val="VerbatimChar"/>
        </w:rPr>
        <w:t>resultset</w:t>
      </w:r>
      <w:proofErr w:type="spellEnd"/>
      <w:r w:rsidRPr="00A9043B">
        <w:rPr>
          <w:rStyle w:val="VerbatimChar"/>
        </w:rPr>
        <w:t xml:space="preserve"> is paginated,</w:t>
      </w:r>
      <w:r w:rsidRPr="00A9043B">
        <w:br/>
      </w:r>
      <w:r w:rsidRPr="00A9043B">
        <w:rPr>
          <w:rStyle w:val="VerbatimChar"/>
        </w:rPr>
        <w:t xml:space="preserve">          this will be a cursor which can be used to retrieve the next page in</w:t>
      </w:r>
      <w:r w:rsidRPr="00A9043B">
        <w:br/>
      </w:r>
      <w:r w:rsidRPr="00A9043B">
        <w:rPr>
          <w:rStyle w:val="VerbatimChar"/>
        </w:rPr>
        <w:t xml:space="preserve">          the results.</w:t>
      </w:r>
      <w:r w:rsidRPr="00A9043B">
        <w:br/>
      </w:r>
      <w:r w:rsidRPr="00A9043B">
        <w:rPr>
          <w:rStyle w:val="VerbatimChar"/>
        </w:rPr>
        <w:t xml:space="preserve">      </w:t>
      </w:r>
      <w:proofErr w:type="spellStart"/>
      <w:r w:rsidRPr="00A9043B">
        <w:rPr>
          <w:rStyle w:val="VerbatimChar"/>
        </w:rPr>
        <w:t>prev_cursor</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the </w:t>
      </w:r>
      <w:proofErr w:type="spellStart"/>
      <w:r w:rsidRPr="00A9043B">
        <w:rPr>
          <w:rStyle w:val="VerbatimChar"/>
        </w:rPr>
        <w:t>resultset</w:t>
      </w:r>
      <w:proofErr w:type="spellEnd"/>
      <w:r w:rsidRPr="00A9043B">
        <w:rPr>
          <w:rStyle w:val="VerbatimChar"/>
        </w:rPr>
        <w:t xml:space="preserve"> is paginated,</w:t>
      </w:r>
      <w:r w:rsidRPr="00A9043B">
        <w:br/>
      </w:r>
      <w:r w:rsidRPr="00A9043B">
        <w:rPr>
          <w:rStyle w:val="VerbatimChar"/>
        </w:rPr>
        <w:t xml:space="preserve">          this will be a cursor which can be used to retrieve the next page in</w:t>
      </w:r>
      <w:r w:rsidRPr="00A9043B">
        <w:br/>
      </w:r>
      <w:r w:rsidRPr="00A9043B">
        <w:rPr>
          <w:rStyle w:val="VerbatimChar"/>
        </w:rPr>
        <w:t xml:space="preserve">          the results.</w:t>
      </w:r>
      <w:r w:rsidRPr="00A9043B">
        <w:br/>
      </w:r>
      <w:r w:rsidRPr="00A9043B">
        <w:rPr>
          <w:rStyle w:val="VerbatimChar"/>
        </w:rPr>
        <w:t xml:space="preserve">  </w:t>
      </w:r>
      <w:proofErr w:type="spellStart"/>
      <w:r w:rsidRPr="00A9043B">
        <w:rPr>
          <w:rStyle w:val="VerbatimChar"/>
        </w:rPr>
        <w:t>MemberResultSet</w:t>
      </w:r>
      <w:proofErr w:type="spellEnd"/>
      <w:r w:rsidRPr="00A9043B">
        <w:rPr>
          <w:rStyle w:val="VerbatimChar"/>
        </w:rPr>
        <w:t>:</w:t>
      </w:r>
      <w:r w:rsidRPr="00A9043B">
        <w:br/>
      </w:r>
      <w:r w:rsidRPr="00A9043B">
        <w:rPr>
          <w:rStyle w:val="VerbatimChar"/>
        </w:rPr>
        <w:t xml:space="preserve">    description: &gt;-</w:t>
      </w:r>
      <w:r w:rsidRPr="00A9043B">
        <w:br/>
      </w:r>
      <w:r w:rsidRPr="00A9043B">
        <w:rPr>
          <w:rStyle w:val="VerbatimChar"/>
        </w:rPr>
        <w:t xml:space="preserve">      A </w:t>
      </w:r>
      <w:proofErr w:type="spellStart"/>
      <w:r w:rsidRPr="00A9043B">
        <w:rPr>
          <w:rStyle w:val="VerbatimChar"/>
        </w:rPr>
        <w:t>resultset</w:t>
      </w:r>
      <w:proofErr w:type="spellEnd"/>
      <w:r w:rsidRPr="00A9043B">
        <w:rPr>
          <w:rStyle w:val="VerbatimChar"/>
        </w:rPr>
        <w:t xml:space="preserve"> containing a potentially </w:t>
      </w:r>
      <w:proofErr w:type="spellStart"/>
      <w:r w:rsidRPr="00A9043B">
        <w:rPr>
          <w:rStyle w:val="VerbatimChar"/>
        </w:rPr>
        <w:t>iterable</w:t>
      </w:r>
      <w:proofErr w:type="spellEnd"/>
      <w:r w:rsidRPr="00A9043B">
        <w:rPr>
          <w:rStyle w:val="VerbatimChar"/>
        </w:rPr>
        <w:t xml:space="preserve"> list of Member Items. This</w:t>
      </w:r>
      <w:r w:rsidRPr="00A9043B">
        <w:br/>
      </w:r>
      <w:r w:rsidRPr="00A9043B">
        <w:rPr>
          <w:rStyle w:val="VerbatimChar"/>
        </w:rPr>
        <w:t xml:space="preserve">      is the schema for the response to any request which retrieves collection</w:t>
      </w:r>
      <w:r w:rsidRPr="00A9043B">
        <w:br/>
      </w:r>
      <w:r w:rsidRPr="00A9043B">
        <w:rPr>
          <w:rStyle w:val="VerbatimChar"/>
        </w:rPr>
        <w:t xml:space="preserve">      members.</w:t>
      </w:r>
      <w:r w:rsidRPr="00A9043B">
        <w:br/>
      </w:r>
      <w:r w:rsidRPr="00A9043B">
        <w:rPr>
          <w:rStyle w:val="VerbatimChar"/>
        </w:rPr>
        <w:lastRenderedPageBreak/>
        <w:t xml:space="preserve">    </w:t>
      </w:r>
      <w:proofErr w:type="gramStart"/>
      <w:r w:rsidRPr="00A9043B">
        <w:rPr>
          <w:rStyle w:val="VerbatimChar"/>
        </w:rPr>
        <w:t>type</w:t>
      </w:r>
      <w:proofErr w:type="gramEnd"/>
      <w:r w:rsidRPr="00A9043B">
        <w:rPr>
          <w:rStyle w:val="VerbatimChar"/>
        </w:rPr>
        <w:t>: object</w:t>
      </w:r>
      <w:r w:rsidRPr="00A9043B">
        <w:br/>
      </w:r>
      <w:r w:rsidRPr="00A9043B">
        <w:rPr>
          <w:rStyle w:val="VerbatimChar"/>
        </w:rPr>
        <w:t xml:space="preserve">    required:</w:t>
      </w:r>
      <w:r w:rsidRPr="00A9043B">
        <w:br/>
      </w:r>
      <w:r w:rsidRPr="00A9043B">
        <w:rPr>
          <w:rStyle w:val="VerbatimChar"/>
        </w:rPr>
        <w:t xml:space="preserve">      - contents</w:t>
      </w:r>
      <w:r w:rsidRPr="00A9043B">
        <w:br/>
      </w:r>
      <w:r w:rsidRPr="00A9043B">
        <w:rPr>
          <w:rStyle w:val="VerbatimChar"/>
        </w:rPr>
        <w:t xml:space="preserve">    properties:</w:t>
      </w:r>
      <w:r w:rsidRPr="00A9043B">
        <w:br/>
      </w:r>
      <w:r w:rsidRPr="00A9043B">
        <w:rPr>
          <w:rStyle w:val="VerbatimChar"/>
        </w:rPr>
        <w:t xml:space="preserve">      contents:</w:t>
      </w:r>
      <w:r w:rsidRPr="00A9043B">
        <w:br/>
      </w:r>
      <w:r w:rsidRPr="00A9043B">
        <w:rPr>
          <w:rStyle w:val="VerbatimChar"/>
        </w:rPr>
        <w:t xml:space="preserve">        type: array</w:t>
      </w:r>
      <w:r w:rsidRPr="00A9043B">
        <w:br/>
      </w:r>
      <w:r w:rsidRPr="00A9043B">
        <w:rPr>
          <w:rStyle w:val="VerbatimChar"/>
        </w:rPr>
        <w:t xml:space="preserve">        description: list of Member Items returned in responses to a query</w:t>
      </w:r>
      <w:r w:rsidRPr="00A9043B">
        <w:br/>
      </w:r>
      <w:r w:rsidRPr="00A9043B">
        <w:rPr>
          <w:rStyle w:val="VerbatimChar"/>
        </w:rPr>
        <w:t xml:space="preserve">        items:</w:t>
      </w:r>
      <w:r w:rsidRPr="00A9043B">
        <w:br/>
      </w:r>
      <w:r w:rsidRPr="00A9043B">
        <w:rPr>
          <w:rStyle w:val="VerbatimChar"/>
        </w:rPr>
        <w:t xml:space="preserve">          $ref: '#/definitions/</w:t>
      </w:r>
      <w:proofErr w:type="spellStart"/>
      <w:r w:rsidRPr="00A9043B">
        <w:rPr>
          <w:rStyle w:val="VerbatimChar"/>
        </w:rPr>
        <w:t>MemberItem</w:t>
      </w:r>
      <w:proofErr w:type="spellEnd"/>
      <w:r w:rsidRPr="00A9043B">
        <w:rPr>
          <w:rStyle w:val="VerbatimChar"/>
        </w:rPr>
        <w:t>'</w:t>
      </w:r>
      <w:r w:rsidRPr="00A9043B">
        <w:br/>
      </w:r>
      <w:r w:rsidRPr="00A9043B">
        <w:rPr>
          <w:rStyle w:val="VerbatimChar"/>
        </w:rPr>
        <w:t xml:space="preserve">      </w:t>
      </w:r>
      <w:proofErr w:type="spellStart"/>
      <w:r w:rsidRPr="00A9043B">
        <w:rPr>
          <w:rStyle w:val="VerbatimChar"/>
        </w:rPr>
        <w:t>next_cursor</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the </w:t>
      </w:r>
      <w:proofErr w:type="spellStart"/>
      <w:r w:rsidRPr="00A9043B">
        <w:rPr>
          <w:rStyle w:val="VerbatimChar"/>
        </w:rPr>
        <w:t>resultset</w:t>
      </w:r>
      <w:proofErr w:type="spellEnd"/>
      <w:r w:rsidRPr="00A9043B">
        <w:rPr>
          <w:rStyle w:val="VerbatimChar"/>
        </w:rPr>
        <w:t xml:space="preserve"> is paginated,</w:t>
      </w:r>
      <w:r w:rsidRPr="00A9043B">
        <w:br/>
      </w:r>
      <w:r w:rsidRPr="00A9043B">
        <w:rPr>
          <w:rStyle w:val="VerbatimChar"/>
        </w:rPr>
        <w:t xml:space="preserve">          this will be cursor which can be used to retrieve the next page in the</w:t>
      </w:r>
      <w:r w:rsidRPr="00A9043B">
        <w:br/>
      </w:r>
      <w:r w:rsidRPr="00A9043B">
        <w:rPr>
          <w:rStyle w:val="VerbatimChar"/>
        </w:rPr>
        <w:t xml:space="preserve">          results.</w:t>
      </w:r>
      <w:r w:rsidRPr="00A9043B">
        <w:br/>
      </w:r>
      <w:r w:rsidRPr="00A9043B">
        <w:rPr>
          <w:rStyle w:val="VerbatimChar"/>
        </w:rPr>
        <w:t xml:space="preserve">      </w:t>
      </w:r>
      <w:proofErr w:type="spellStart"/>
      <w:r w:rsidRPr="00A9043B">
        <w:rPr>
          <w:rStyle w:val="VerbatimChar"/>
        </w:rPr>
        <w:t>prev_cursor</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If the service supports pagination, and the </w:t>
      </w:r>
      <w:proofErr w:type="spellStart"/>
      <w:r w:rsidRPr="00A9043B">
        <w:rPr>
          <w:rStyle w:val="VerbatimChar"/>
        </w:rPr>
        <w:t>resultset</w:t>
      </w:r>
      <w:proofErr w:type="spellEnd"/>
      <w:r w:rsidRPr="00A9043B">
        <w:rPr>
          <w:rStyle w:val="VerbatimChar"/>
        </w:rPr>
        <w:t xml:space="preserve"> is paginated,</w:t>
      </w:r>
      <w:r w:rsidRPr="00A9043B">
        <w:br/>
      </w:r>
      <w:r w:rsidRPr="00A9043B">
        <w:rPr>
          <w:rStyle w:val="VerbatimChar"/>
        </w:rPr>
        <w:t xml:space="preserve">          this will be cursor which can be used to retrieve the next page in the</w:t>
      </w:r>
      <w:r w:rsidRPr="00A9043B">
        <w:br/>
      </w:r>
      <w:r w:rsidRPr="00A9043B">
        <w:rPr>
          <w:rStyle w:val="VerbatimChar"/>
        </w:rPr>
        <w:t xml:space="preserve">          results.</w:t>
      </w:r>
      <w:r w:rsidRPr="00A9043B">
        <w:br/>
      </w:r>
      <w:r w:rsidRPr="00A9043B">
        <w:rPr>
          <w:rStyle w:val="VerbatimChar"/>
        </w:rPr>
        <w:t xml:space="preserve">  Error:</w:t>
      </w:r>
      <w:r w:rsidRPr="00A9043B">
        <w:br/>
      </w:r>
      <w:r w:rsidRPr="00A9043B">
        <w:rPr>
          <w:rStyle w:val="VerbatimChar"/>
        </w:rPr>
        <w:t xml:space="preserve">    type: object</w:t>
      </w:r>
      <w:r w:rsidRPr="00A9043B">
        <w:br/>
      </w:r>
      <w:r w:rsidRPr="00A9043B">
        <w:rPr>
          <w:rStyle w:val="VerbatimChar"/>
        </w:rPr>
        <w:t xml:space="preserve">    description: </w:t>
      </w:r>
      <w:proofErr w:type="gramStart"/>
      <w:r w:rsidRPr="00A9043B">
        <w:rPr>
          <w:rStyle w:val="VerbatimChar"/>
        </w:rPr>
        <w:t>A</w:t>
      </w:r>
      <w:proofErr w:type="gramEnd"/>
      <w:r w:rsidRPr="00A9043B">
        <w:rPr>
          <w:rStyle w:val="VerbatimChar"/>
        </w:rPr>
        <w:t xml:space="preserve"> error response object</w:t>
      </w:r>
      <w:r w:rsidRPr="00A9043B">
        <w:br/>
      </w:r>
      <w:r w:rsidRPr="00A9043B">
        <w:rPr>
          <w:rStyle w:val="VerbatimChar"/>
        </w:rPr>
        <w:t xml:space="preserve">    properties:</w:t>
      </w:r>
      <w:r w:rsidRPr="00A9043B">
        <w:br/>
      </w:r>
      <w:r w:rsidRPr="00A9043B">
        <w:rPr>
          <w:rStyle w:val="VerbatimChar"/>
        </w:rPr>
        <w:t xml:space="preserve">      code:</w:t>
      </w:r>
      <w:r w:rsidRPr="00A9043B">
        <w:br/>
      </w:r>
      <w:r w:rsidRPr="00A9043B">
        <w:rPr>
          <w:rStyle w:val="VerbatimChar"/>
        </w:rPr>
        <w:t xml:space="preserve">        type: integer</w:t>
      </w:r>
      <w:r w:rsidRPr="00A9043B">
        <w:br/>
      </w:r>
      <w:r w:rsidRPr="00A9043B">
        <w:rPr>
          <w:rStyle w:val="VerbatimChar"/>
        </w:rPr>
        <w:t xml:space="preserve">        format: int32</w:t>
      </w:r>
      <w:r w:rsidRPr="00A9043B">
        <w:br/>
      </w:r>
      <w:r w:rsidRPr="00A9043B">
        <w:rPr>
          <w:rStyle w:val="VerbatimChar"/>
        </w:rPr>
        <w:t xml:space="preserve">        description: error code</w:t>
      </w:r>
      <w:r w:rsidRPr="00A9043B">
        <w:br/>
      </w:r>
      <w:r w:rsidRPr="00A9043B">
        <w:rPr>
          <w:rStyle w:val="VerbatimChar"/>
        </w:rPr>
        <w:t xml:space="preserve">      message:</w:t>
      </w:r>
      <w:r w:rsidRPr="00A9043B">
        <w:br/>
      </w:r>
      <w:r w:rsidRPr="00A9043B">
        <w:rPr>
          <w:rStyle w:val="VerbatimChar"/>
        </w:rPr>
        <w:t xml:space="preserve">        type: string</w:t>
      </w:r>
      <w:r w:rsidRPr="00A9043B">
        <w:br/>
      </w:r>
      <w:r w:rsidRPr="00A9043B">
        <w:rPr>
          <w:rStyle w:val="VerbatimChar"/>
        </w:rPr>
        <w:t xml:space="preserve">        description: error message</w:t>
      </w:r>
      <w:r w:rsidRPr="00A9043B">
        <w:br/>
      </w:r>
      <w:r w:rsidRPr="00A9043B">
        <w:rPr>
          <w:rStyle w:val="VerbatimChar"/>
        </w:rPr>
        <w:t xml:space="preserve">  </w:t>
      </w:r>
      <w:proofErr w:type="spellStart"/>
      <w:r w:rsidRPr="00A9043B">
        <w:rPr>
          <w:rStyle w:val="VerbatimChar"/>
        </w:rPr>
        <w:t>ServiceFeatures</w:t>
      </w:r>
      <w:proofErr w:type="spellEnd"/>
      <w:r w:rsidRPr="00A9043B">
        <w:rPr>
          <w:rStyle w:val="VerbatimChar"/>
        </w:rPr>
        <w:t>:</w:t>
      </w:r>
      <w:r w:rsidRPr="00A9043B">
        <w:br/>
      </w:r>
      <w:r w:rsidRPr="00A9043B">
        <w:rPr>
          <w:rStyle w:val="VerbatimChar"/>
        </w:rPr>
        <w:t xml:space="preserve">    description: Describes the properties of the response to the Service /features request.</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object</w:t>
      </w:r>
      <w:r w:rsidRPr="00A9043B">
        <w:br/>
      </w:r>
      <w:r w:rsidRPr="00A9043B">
        <w:rPr>
          <w:rStyle w:val="VerbatimChar"/>
        </w:rPr>
        <w:t xml:space="preserve">    required:</w:t>
      </w:r>
      <w:r w:rsidRPr="00A9043B">
        <w:br/>
      </w:r>
      <w:r w:rsidRPr="00A9043B">
        <w:rPr>
          <w:rStyle w:val="VerbatimChar"/>
        </w:rPr>
        <w:t xml:space="preserve">      - </w:t>
      </w:r>
      <w:proofErr w:type="spellStart"/>
      <w:r w:rsidRPr="00A9043B">
        <w:rPr>
          <w:rStyle w:val="VerbatimChar"/>
        </w:rPr>
        <w:t>providesCollectionPids</w:t>
      </w:r>
      <w:proofErr w:type="spellEnd"/>
      <w:r w:rsidRPr="00A9043B">
        <w:br/>
      </w:r>
      <w:r w:rsidRPr="00A9043B">
        <w:rPr>
          <w:rStyle w:val="VerbatimChar"/>
        </w:rPr>
        <w:t xml:space="preserve">      - </w:t>
      </w:r>
      <w:proofErr w:type="spellStart"/>
      <w:r w:rsidRPr="00A9043B">
        <w:rPr>
          <w:rStyle w:val="VerbatimChar"/>
        </w:rPr>
        <w:t>enforcesAccess</w:t>
      </w:r>
      <w:proofErr w:type="spellEnd"/>
      <w:r w:rsidRPr="00A9043B">
        <w:br/>
      </w:r>
      <w:r w:rsidRPr="00A9043B">
        <w:rPr>
          <w:rStyle w:val="VerbatimChar"/>
        </w:rPr>
        <w:t xml:space="preserve">      - </w:t>
      </w:r>
      <w:proofErr w:type="spellStart"/>
      <w:r w:rsidRPr="00A9043B">
        <w:rPr>
          <w:rStyle w:val="VerbatimChar"/>
        </w:rPr>
        <w:t>supportsPagination</w:t>
      </w:r>
      <w:proofErr w:type="spellEnd"/>
      <w:r w:rsidRPr="00A9043B">
        <w:br/>
      </w:r>
      <w:r w:rsidRPr="00A9043B">
        <w:rPr>
          <w:rStyle w:val="VerbatimChar"/>
        </w:rPr>
        <w:t xml:space="preserve">      - </w:t>
      </w:r>
      <w:proofErr w:type="spellStart"/>
      <w:r w:rsidRPr="00A9043B">
        <w:rPr>
          <w:rStyle w:val="VerbatimChar"/>
        </w:rPr>
        <w:t>asynchronousActions</w:t>
      </w:r>
      <w:proofErr w:type="spellEnd"/>
      <w:r w:rsidRPr="00A9043B">
        <w:br/>
      </w:r>
      <w:r w:rsidRPr="00A9043B">
        <w:rPr>
          <w:rStyle w:val="VerbatimChar"/>
        </w:rPr>
        <w:t xml:space="preserve">      - </w:t>
      </w:r>
      <w:proofErr w:type="spellStart"/>
      <w:r w:rsidRPr="00A9043B">
        <w:rPr>
          <w:rStyle w:val="VerbatimChar"/>
        </w:rPr>
        <w:t>ruleBasedGeneration</w:t>
      </w:r>
      <w:proofErr w:type="spellEnd"/>
      <w:r w:rsidRPr="00A9043B">
        <w:br/>
      </w:r>
      <w:r w:rsidRPr="00A9043B">
        <w:rPr>
          <w:rStyle w:val="VerbatimChar"/>
        </w:rPr>
        <w:t xml:space="preserve">      - </w:t>
      </w:r>
      <w:proofErr w:type="spellStart"/>
      <w:r w:rsidRPr="00A9043B">
        <w:rPr>
          <w:rStyle w:val="VerbatimChar"/>
        </w:rPr>
        <w:t>maxExpansionDepth</w:t>
      </w:r>
      <w:proofErr w:type="spellEnd"/>
      <w:r w:rsidRPr="00A9043B">
        <w:br/>
      </w:r>
      <w:r w:rsidRPr="00A9043B">
        <w:rPr>
          <w:rStyle w:val="VerbatimChar"/>
        </w:rPr>
        <w:t xml:space="preserve">      - </w:t>
      </w:r>
      <w:proofErr w:type="spellStart"/>
      <w:r w:rsidRPr="00A9043B">
        <w:rPr>
          <w:rStyle w:val="VerbatimChar"/>
        </w:rPr>
        <w:t>providesVersioning</w:t>
      </w:r>
      <w:proofErr w:type="spellEnd"/>
      <w:r w:rsidRPr="00A9043B">
        <w:br/>
      </w:r>
      <w:r w:rsidRPr="00A9043B">
        <w:rPr>
          <w:rStyle w:val="VerbatimChar"/>
        </w:rPr>
        <w:t xml:space="preserve">      - </w:t>
      </w:r>
      <w:proofErr w:type="spellStart"/>
      <w:r w:rsidRPr="00A9043B">
        <w:rPr>
          <w:rStyle w:val="VerbatimChar"/>
        </w:rPr>
        <w:t>supportedCollectionOperations</w:t>
      </w:r>
      <w:proofErr w:type="spellEnd"/>
      <w:r w:rsidRPr="00A9043B">
        <w:br/>
      </w:r>
      <w:r w:rsidRPr="00A9043B">
        <w:rPr>
          <w:rStyle w:val="VerbatimChar"/>
        </w:rPr>
        <w:t xml:space="preserve">      - </w:t>
      </w:r>
      <w:proofErr w:type="spellStart"/>
      <w:r w:rsidRPr="00A9043B">
        <w:rPr>
          <w:rStyle w:val="VerbatimChar"/>
        </w:rPr>
        <w:t>supportedModelTypes</w:t>
      </w:r>
      <w:proofErr w:type="spellEnd"/>
      <w:r w:rsidRPr="00A9043B">
        <w:br/>
      </w:r>
      <w:r w:rsidRPr="00A9043B">
        <w:rPr>
          <w:rStyle w:val="VerbatimChar"/>
        </w:rPr>
        <w:t xml:space="preserve">    properties:</w:t>
      </w:r>
      <w:r w:rsidRPr="00A9043B">
        <w:br/>
      </w:r>
      <w:r w:rsidRPr="00A9043B">
        <w:rPr>
          <w:rStyle w:val="VerbatimChar"/>
        </w:rPr>
        <w:t xml:space="preserve">      </w:t>
      </w:r>
      <w:proofErr w:type="spellStart"/>
      <w:r w:rsidRPr="00A9043B">
        <w:rPr>
          <w:rStyle w:val="VerbatimChar"/>
        </w:rPr>
        <w:t>providesCollectionPids</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this services provides collection PIDs for new</w:t>
      </w:r>
      <w:r w:rsidRPr="00A9043B">
        <w:br/>
      </w:r>
      <w:r w:rsidRPr="00A9043B">
        <w:rPr>
          <w:rStyle w:val="VerbatimChar"/>
        </w:rPr>
        <w:t xml:space="preserve">          collections. If this is false, requests for new Collections must</w:t>
      </w:r>
      <w:r w:rsidRPr="00A9043B">
        <w:br/>
      </w:r>
      <w:r w:rsidRPr="00A9043B">
        <w:rPr>
          <w:rStyle w:val="VerbatimChar"/>
        </w:rPr>
        <w:t xml:space="preserve">          supply the PID for the collection. If this is true, the Service will</w:t>
      </w:r>
      <w:r w:rsidRPr="00A9043B">
        <w:br/>
      </w:r>
      <w:r w:rsidRPr="00A9043B">
        <w:rPr>
          <w:rStyle w:val="VerbatimChar"/>
        </w:rPr>
        <w:t xml:space="preserve">          use its default PID provider (as advertised via the</w:t>
      </w:r>
      <w:r w:rsidRPr="00A9043B">
        <w:br/>
      </w:r>
      <w:r w:rsidRPr="00A9043B">
        <w:rPr>
          <w:rStyle w:val="VerbatimChar"/>
        </w:rPr>
        <w:t xml:space="preserve">          </w:t>
      </w:r>
      <w:proofErr w:type="spellStart"/>
      <w:r w:rsidRPr="00A9043B">
        <w:rPr>
          <w:rStyle w:val="VerbatimChar"/>
        </w:rPr>
        <w:t>collectionPidProviderType</w:t>
      </w:r>
      <w:proofErr w:type="spellEnd"/>
      <w:r w:rsidRPr="00A9043B">
        <w:rPr>
          <w:rStyle w:val="VerbatimChar"/>
        </w:rPr>
        <w:t xml:space="preserve"> feature) to create new PIDs to assign to new</w:t>
      </w:r>
      <w:r w:rsidRPr="00A9043B">
        <w:br/>
      </w:r>
      <w:r w:rsidRPr="00A9043B">
        <w:rPr>
          <w:rStyle w:val="VerbatimChar"/>
        </w:rPr>
        <w:t xml:space="preserve">          Collections.</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collectionPidProviderType</w:t>
      </w:r>
      <w:proofErr w:type="spell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Identifies the PID provider service used by the Collection Service to</w:t>
      </w:r>
      <w:r w:rsidRPr="00A9043B">
        <w:br/>
      </w:r>
      <w:r w:rsidRPr="00A9043B">
        <w:rPr>
          <w:rStyle w:val="VerbatimChar"/>
        </w:rPr>
        <w:t xml:space="preserve">          create new PIDs for new Collection. Required if </w:t>
      </w:r>
      <w:proofErr w:type="spellStart"/>
      <w:r w:rsidRPr="00A9043B">
        <w:rPr>
          <w:rStyle w:val="VerbatimChar"/>
        </w:rPr>
        <w:t>providesCollectionPids</w:t>
      </w:r>
      <w:proofErr w:type="spellEnd"/>
      <w:r w:rsidRPr="00A9043B">
        <w:br/>
      </w:r>
      <w:r w:rsidRPr="00A9043B">
        <w:rPr>
          <w:rStyle w:val="VerbatimChar"/>
        </w:rPr>
        <w:t xml:space="preserve">          is true, otherwise this property is optional and has no meaning.</w:t>
      </w:r>
      <w:r w:rsidRPr="00A9043B">
        <w:br/>
      </w:r>
      <w:r w:rsidRPr="00A9043B">
        <w:rPr>
          <w:rStyle w:val="VerbatimChar"/>
        </w:rPr>
        <w:t xml:space="preserve">          Recommended to use a Controlled Vocabulary or registered Data Types</w:t>
      </w:r>
      <w:r w:rsidRPr="00A9043B">
        <w:br/>
      </w:r>
      <w:r w:rsidRPr="00A9043B">
        <w:rPr>
          <w:rStyle w:val="VerbatimChar"/>
        </w:rPr>
        <w:lastRenderedPageBreak/>
        <w:t xml:space="preserve">      </w:t>
      </w:r>
      <w:proofErr w:type="spellStart"/>
      <w:r w:rsidRPr="00A9043B">
        <w:rPr>
          <w:rStyle w:val="VerbatimChar"/>
        </w:rPr>
        <w:t>enforcesAccess</w:t>
      </w:r>
      <w:proofErr w:type="spellEnd"/>
      <w:r w:rsidRPr="00A9043B">
        <w:rPr>
          <w:rStyle w:val="VerbatimChar"/>
        </w:rPr>
        <w:t>:</w:t>
      </w:r>
      <w:r w:rsidRPr="00A9043B">
        <w:br/>
      </w:r>
      <w:r w:rsidRPr="00A9043B">
        <w:rPr>
          <w:rStyle w:val="VerbatimChar"/>
        </w:rPr>
        <w:t xml:space="preserve">        type: </w:t>
      </w:r>
      <w:proofErr w:type="spellStart"/>
      <w:proofErr w:type="gramStart"/>
      <w:r w:rsidRPr="00A9043B">
        <w:rPr>
          <w:rStyle w:val="VerbatimChar"/>
        </w:rPr>
        <w:t>boolean</w:t>
      </w:r>
      <w:proofErr w:type="spellEnd"/>
      <w:proofErr w:type="gramEnd"/>
      <w:r w:rsidRPr="00A9043B">
        <w:br/>
      </w:r>
      <w:r w:rsidRPr="00A9043B">
        <w:rPr>
          <w:rStyle w:val="VerbatimChar"/>
        </w:rPr>
        <w:t xml:space="preserve">        description: &gt;-</w:t>
      </w:r>
      <w:r w:rsidRPr="00A9043B">
        <w:br/>
      </w:r>
      <w:r w:rsidRPr="00A9043B">
        <w:rPr>
          <w:rStyle w:val="VerbatimChar"/>
        </w:rPr>
        <w:t xml:space="preserve">          Indicates whether or not the service enforces access controls on</w:t>
      </w:r>
      <w:r w:rsidRPr="00A9043B">
        <w:br/>
      </w:r>
      <w:r w:rsidRPr="00A9043B">
        <w:rPr>
          <w:rStyle w:val="VerbatimChar"/>
        </w:rPr>
        <w:t xml:space="preserve">          requests. Implementation details access are left up to the</w:t>
      </w:r>
      <w:r w:rsidRPr="00A9043B">
        <w:br/>
      </w:r>
      <w:r w:rsidRPr="00A9043B">
        <w:rPr>
          <w:rStyle w:val="VerbatimChar"/>
        </w:rPr>
        <w:t xml:space="preserve">          </w:t>
      </w:r>
      <w:proofErr w:type="spellStart"/>
      <w:r w:rsidRPr="00A9043B">
        <w:rPr>
          <w:rStyle w:val="VerbatimChar"/>
        </w:rPr>
        <w:t>implementor</w:t>
      </w:r>
      <w:proofErr w:type="spellEnd"/>
      <w:r w:rsidRPr="00A9043B">
        <w:rPr>
          <w:rStyle w:val="VerbatimChar"/>
        </w:rPr>
        <w:t>. This flag simply states whether or not the Service</w:t>
      </w:r>
      <w:r w:rsidRPr="00A9043B">
        <w:br/>
      </w:r>
      <w:r w:rsidRPr="00A9043B">
        <w:rPr>
          <w:rStyle w:val="VerbatimChar"/>
        </w:rPr>
        <w:t xml:space="preserve">          enforces access.</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supportsPagination</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or not the service offers pagination (via cursors)</w:t>
      </w:r>
      <w:r w:rsidRPr="00A9043B">
        <w:br/>
      </w:r>
      <w:r w:rsidRPr="00A9043B">
        <w:rPr>
          <w:rStyle w:val="VerbatimChar"/>
        </w:rPr>
        <w:t xml:space="preserve">          of response data.</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asynchronousActions</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or not actions such as update, delete occur</w:t>
      </w:r>
      <w:r w:rsidRPr="00A9043B">
        <w:br/>
      </w:r>
      <w:r w:rsidRPr="00A9043B">
        <w:rPr>
          <w:rStyle w:val="VerbatimChar"/>
        </w:rPr>
        <w:t xml:space="preserve">          synchronously or may be queued for later action.</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ruleBasedGeneration</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or not the service allows rule-based generation of</w:t>
      </w:r>
      <w:r w:rsidRPr="00A9043B">
        <w:br/>
      </w:r>
      <w:r w:rsidRPr="00A9043B">
        <w:rPr>
          <w:rStyle w:val="VerbatimChar"/>
        </w:rPr>
        <w:t xml:space="preserve">          new collections.</w:t>
      </w:r>
      <w:r w:rsidRPr="00A9043B">
        <w:br/>
      </w:r>
      <w:r w:rsidRPr="00A9043B">
        <w:rPr>
          <w:rStyle w:val="VerbatimChar"/>
        </w:rPr>
        <w:t xml:space="preserve">      </w:t>
      </w:r>
      <w:proofErr w:type="spellStart"/>
      <w:proofErr w:type="gramStart"/>
      <w:r w:rsidRPr="00A9043B">
        <w:rPr>
          <w:rStyle w:val="VerbatimChar"/>
        </w:rPr>
        <w:t>maxExpansionDepth</w:t>
      </w:r>
      <w:proofErr w:type="spellEnd"/>
      <w:proofErr w:type="gramEnd"/>
      <w:r w:rsidRPr="00A9043B">
        <w:rPr>
          <w:rStyle w:val="VerbatimChar"/>
        </w:rPr>
        <w:t>:</w:t>
      </w:r>
      <w:r w:rsidRPr="00A9043B">
        <w:br/>
      </w:r>
      <w:r w:rsidRPr="00A9043B">
        <w:rPr>
          <w:rStyle w:val="VerbatimChar"/>
        </w:rPr>
        <w:t xml:space="preserve">        type: integer</w:t>
      </w:r>
      <w:r w:rsidRPr="00A9043B">
        <w:br/>
      </w:r>
      <w:r w:rsidRPr="00A9043B">
        <w:rPr>
          <w:rStyle w:val="VerbatimChar"/>
        </w:rPr>
        <w:t xml:space="preserve">        description: &gt;-</w:t>
      </w:r>
      <w:r w:rsidRPr="00A9043B">
        <w:br/>
      </w:r>
      <w:r w:rsidRPr="00A9043B">
        <w:rPr>
          <w:rStyle w:val="VerbatimChar"/>
        </w:rPr>
        <w:t xml:space="preserve">          The maximum depth to which collection members can be expanded. </w:t>
      </w:r>
      <w:proofErr w:type="gramStart"/>
      <w:r w:rsidRPr="00A9043B">
        <w:rPr>
          <w:rStyle w:val="VerbatimChar"/>
        </w:rPr>
        <w:t>A value</w:t>
      </w:r>
      <w:r w:rsidRPr="00A9043B">
        <w:br/>
      </w:r>
      <w:r w:rsidRPr="00A9043B">
        <w:rPr>
          <w:rStyle w:val="VerbatimChar"/>
        </w:rPr>
        <w:t xml:space="preserve">          of 0 means that expansion is not </w:t>
      </w:r>
      <w:proofErr w:type="spellStart"/>
      <w:r w:rsidRPr="00A9043B">
        <w:rPr>
          <w:rStyle w:val="VerbatimChar"/>
        </w:rPr>
        <w:t>supppoted</w:t>
      </w:r>
      <w:proofErr w:type="spellEnd"/>
      <w:r w:rsidRPr="00A9043B">
        <w:rPr>
          <w:rStyle w:val="VerbatimChar"/>
        </w:rPr>
        <w:t>.</w:t>
      </w:r>
      <w:proofErr w:type="gramEnd"/>
      <w:r w:rsidRPr="00A9043B">
        <w:rPr>
          <w:rStyle w:val="VerbatimChar"/>
        </w:rPr>
        <w:t xml:space="preserve"> </w:t>
      </w:r>
      <w:proofErr w:type="gramStart"/>
      <w:r w:rsidRPr="00A9043B">
        <w:rPr>
          <w:rStyle w:val="VerbatimChar"/>
        </w:rPr>
        <w:t>A value of -1 means that</w:t>
      </w:r>
      <w:r w:rsidRPr="00A9043B">
        <w:br/>
      </w:r>
      <w:r w:rsidRPr="00A9043B">
        <w:rPr>
          <w:rStyle w:val="VerbatimChar"/>
        </w:rPr>
        <w:t xml:space="preserve">          the collections can be expanded to infinite depth.</w:t>
      </w:r>
      <w:proofErr w:type="gramEnd"/>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0</w:t>
      </w:r>
      <w:r w:rsidRPr="00A9043B">
        <w:br/>
      </w:r>
      <w:r w:rsidRPr="00A9043B">
        <w:rPr>
          <w:rStyle w:val="VerbatimChar"/>
        </w:rPr>
        <w:t xml:space="preserve">      </w:t>
      </w:r>
      <w:proofErr w:type="spellStart"/>
      <w:r w:rsidRPr="00A9043B">
        <w:rPr>
          <w:rStyle w:val="VerbatimChar"/>
        </w:rPr>
        <w:t>providesVersioning</w:t>
      </w:r>
      <w:proofErr w:type="spellEnd"/>
      <w:r w:rsidRPr="00A9043B">
        <w:rPr>
          <w:rStyle w:val="VerbatimChar"/>
        </w:rPr>
        <w:t>:</w:t>
      </w:r>
      <w:r w:rsidRPr="00A9043B">
        <w:br/>
      </w:r>
      <w:r w:rsidRPr="00A9043B">
        <w:rPr>
          <w:rStyle w:val="VerbatimChar"/>
        </w:rPr>
        <w:t xml:space="preserve">        type: </w:t>
      </w:r>
      <w:proofErr w:type="spellStart"/>
      <w:r w:rsidRPr="00A9043B">
        <w:rPr>
          <w:rStyle w:val="VerbatimChar"/>
        </w:rPr>
        <w:t>boolean</w:t>
      </w:r>
      <w:proofErr w:type="spellEnd"/>
      <w:r w:rsidRPr="00A9043B">
        <w:br/>
      </w:r>
      <w:r w:rsidRPr="00A9043B">
        <w:rPr>
          <w:rStyle w:val="VerbatimChar"/>
        </w:rPr>
        <w:t xml:space="preserve">        description: &gt;-</w:t>
      </w:r>
      <w:r w:rsidRPr="00A9043B">
        <w:br/>
      </w:r>
      <w:r w:rsidRPr="00A9043B">
        <w:rPr>
          <w:rStyle w:val="VerbatimChar"/>
        </w:rPr>
        <w:t xml:space="preserve">          Indicates whether the service offers support for versioning of</w:t>
      </w:r>
      <w:r w:rsidRPr="00A9043B">
        <w:br/>
      </w:r>
      <w:r w:rsidRPr="00A9043B">
        <w:rPr>
          <w:rStyle w:val="VerbatimChar"/>
        </w:rPr>
        <w:t xml:space="preserve">          Collections. Implementation details are left up to the </w:t>
      </w:r>
      <w:proofErr w:type="spellStart"/>
      <w:r w:rsidRPr="00A9043B">
        <w:rPr>
          <w:rStyle w:val="VerbatimChar"/>
        </w:rPr>
        <w:t>implementor</w:t>
      </w:r>
      <w:proofErr w:type="spellEnd"/>
      <w:r w:rsidRPr="00A9043B">
        <w:rPr>
          <w:rStyle w:val="VerbatimChar"/>
        </w:rPr>
        <w:t>.</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false</w:t>
      </w:r>
      <w:r w:rsidRPr="00A9043B">
        <w:br/>
      </w:r>
      <w:r w:rsidRPr="00A9043B">
        <w:rPr>
          <w:rStyle w:val="VerbatimChar"/>
        </w:rPr>
        <w:t xml:space="preserve">      </w:t>
      </w:r>
      <w:proofErr w:type="spellStart"/>
      <w:r w:rsidRPr="00A9043B">
        <w:rPr>
          <w:rStyle w:val="VerbatimChar"/>
        </w:rPr>
        <w:t>supportedCollectionOperations</w:t>
      </w:r>
      <w:proofErr w:type="spellEnd"/>
      <w:r w:rsidRPr="00A9043B">
        <w:rPr>
          <w:rStyle w:val="VerbatimChar"/>
        </w:rPr>
        <w:t>:</w:t>
      </w:r>
      <w:r w:rsidRPr="00A9043B">
        <w:br/>
      </w:r>
      <w:r w:rsidRPr="00A9043B">
        <w:rPr>
          <w:rStyle w:val="VerbatimChar"/>
        </w:rPr>
        <w:t xml:space="preserve">        type: array</w:t>
      </w:r>
      <w:r w:rsidRPr="00A9043B">
        <w:br/>
      </w:r>
      <w:r w:rsidRPr="00A9043B">
        <w:rPr>
          <w:rStyle w:val="VerbatimChar"/>
        </w:rPr>
        <w:t xml:space="preserve">        items:</w:t>
      </w:r>
      <w:r w:rsidRPr="00A9043B">
        <w:br/>
      </w:r>
      <w:r w:rsidRPr="00A9043B">
        <w:rPr>
          <w:rStyle w:val="VerbatimChar"/>
        </w:rPr>
        <w:t xml:space="preserve">          - $ref: '#/definitions/</w:t>
      </w:r>
      <w:proofErr w:type="spellStart"/>
      <w:r w:rsidRPr="00A9043B">
        <w:rPr>
          <w:rStyle w:val="VerbatimChar"/>
        </w:rPr>
        <w:t>CollectionOperations</w:t>
      </w:r>
      <w:proofErr w:type="spellEnd"/>
      <w:r w:rsidRPr="00A9043B">
        <w:rPr>
          <w:rStyle w:val="VerbatimChar"/>
        </w:rPr>
        <w:t>'</w:t>
      </w:r>
      <w:r w:rsidRPr="00A9043B">
        <w:br/>
      </w:r>
      <w:r w:rsidRPr="00A9043B">
        <w:rPr>
          <w:rStyle w:val="VerbatimChar"/>
        </w:rPr>
        <w:t xml:space="preserve">        description: &gt;-</w:t>
      </w:r>
      <w:r w:rsidRPr="00A9043B">
        <w:br/>
      </w:r>
      <w:r w:rsidRPr="00A9043B">
        <w:rPr>
          <w:rStyle w:val="VerbatimChar"/>
        </w:rPr>
        <w:t xml:space="preserve">          List of collection-level set operations that are supported by this</w:t>
      </w:r>
      <w:r w:rsidRPr="00A9043B">
        <w:br/>
      </w:r>
      <w:r w:rsidRPr="00A9043B">
        <w:rPr>
          <w:rStyle w:val="VerbatimChar"/>
        </w:rPr>
        <w:t xml:space="preserve">          service.</w:t>
      </w:r>
      <w:r w:rsidRPr="00A9043B">
        <w:br/>
      </w:r>
      <w:r w:rsidRPr="00A9043B">
        <w:rPr>
          <w:rStyle w:val="VerbatimChar"/>
        </w:rPr>
        <w:t xml:space="preserve">        </w:t>
      </w:r>
      <w:proofErr w:type="gramStart"/>
      <w:r w:rsidRPr="00A9043B">
        <w:rPr>
          <w:rStyle w:val="VerbatimChar"/>
        </w:rPr>
        <w:t>default</w:t>
      </w:r>
      <w:proofErr w:type="gramEnd"/>
      <w:r w:rsidRPr="00A9043B">
        <w:rPr>
          <w:rStyle w:val="VerbatimChar"/>
        </w:rPr>
        <w:t>: []</w:t>
      </w:r>
      <w:r w:rsidRPr="00A9043B">
        <w:br/>
      </w:r>
      <w:r w:rsidRPr="00A9043B">
        <w:rPr>
          <w:rStyle w:val="VerbatimChar"/>
        </w:rPr>
        <w:t xml:space="preserve">      </w:t>
      </w:r>
      <w:proofErr w:type="spellStart"/>
      <w:r w:rsidRPr="00A9043B">
        <w:rPr>
          <w:rStyle w:val="VerbatimChar"/>
        </w:rPr>
        <w:t>supportedModelTypes</w:t>
      </w:r>
      <w:proofErr w:type="spellEnd"/>
      <w:r w:rsidRPr="00A9043B">
        <w:rPr>
          <w:rStyle w:val="VerbatimChar"/>
        </w:rPr>
        <w:t>:</w:t>
      </w:r>
      <w:r w:rsidRPr="00A9043B">
        <w:br/>
      </w:r>
      <w:r w:rsidRPr="00A9043B">
        <w:rPr>
          <w:rStyle w:val="VerbatimChar"/>
        </w:rPr>
        <w:t xml:space="preserve">        type: array</w:t>
      </w:r>
      <w:r w:rsidRPr="00A9043B">
        <w:br/>
      </w:r>
      <w:r w:rsidRPr="00A9043B">
        <w:rPr>
          <w:rStyle w:val="VerbatimChar"/>
        </w:rPr>
        <w:t xml:space="preserve">        items:</w:t>
      </w:r>
      <w:r w:rsidRPr="00A9043B">
        <w:br/>
      </w:r>
      <w:r w:rsidRPr="00A9043B">
        <w:rPr>
          <w:rStyle w:val="VerbatimChar"/>
        </w:rPr>
        <w:t xml:space="preserve">          - type: string</w:t>
      </w:r>
      <w:r w:rsidRPr="00A9043B">
        <w:br/>
      </w:r>
      <w:r w:rsidRPr="00A9043B">
        <w:rPr>
          <w:rStyle w:val="VerbatimChar"/>
        </w:rPr>
        <w:t xml:space="preserve">        description: &gt;-</w:t>
      </w:r>
      <w:r w:rsidRPr="00A9043B">
        <w:br/>
      </w:r>
      <w:r w:rsidRPr="00A9043B">
        <w:rPr>
          <w:rStyle w:val="VerbatimChar"/>
        </w:rPr>
        <w:t xml:space="preserve">          List of collection model types supported by this service.  Recommended</w:t>
      </w:r>
      <w:r w:rsidRPr="00A9043B">
        <w:br/>
      </w:r>
      <w:r w:rsidRPr="00A9043B">
        <w:rPr>
          <w:rStyle w:val="VerbatimChar"/>
        </w:rPr>
        <w:t xml:space="preserve">          to use a Controlled Vocabulary or registered Data Types</w:t>
      </w:r>
      <w:r w:rsidRPr="00A9043B">
        <w:br/>
      </w:r>
      <w:r w:rsidRPr="00A9043B">
        <w:rPr>
          <w:rStyle w:val="VerbatimChar"/>
        </w:rPr>
        <w:t xml:space="preserve">        default: []</w:t>
      </w:r>
      <w:r w:rsidRPr="00A9043B">
        <w:br/>
      </w:r>
      <w:r w:rsidRPr="00A9043B">
        <w:rPr>
          <w:rStyle w:val="VerbatimChar"/>
        </w:rPr>
        <w:t xml:space="preserve">  </w:t>
      </w:r>
      <w:proofErr w:type="spellStart"/>
      <w:r w:rsidRPr="00A9043B">
        <w:rPr>
          <w:rStyle w:val="VerbatimChar"/>
        </w:rPr>
        <w:t>CollectionOperations</w:t>
      </w:r>
      <w:proofErr w:type="spellEnd"/>
      <w:r w:rsidRPr="00A9043B">
        <w:rPr>
          <w:rStyle w:val="VerbatimChar"/>
        </w:rPr>
        <w:t>:</w:t>
      </w:r>
      <w:r w:rsidRPr="00A9043B">
        <w:br/>
      </w:r>
      <w:r w:rsidRPr="00A9043B">
        <w:rPr>
          <w:rStyle w:val="VerbatimChar"/>
        </w:rPr>
        <w:t xml:space="preserve">    description: Valid operation names.</w:t>
      </w:r>
      <w:r w:rsidRPr="00A9043B">
        <w:br/>
      </w:r>
      <w:r w:rsidRPr="00A9043B">
        <w:rPr>
          <w:rStyle w:val="VerbatimChar"/>
        </w:rPr>
        <w:t xml:space="preserve">    </w:t>
      </w:r>
      <w:proofErr w:type="gramStart"/>
      <w:r w:rsidRPr="00A9043B">
        <w:rPr>
          <w:rStyle w:val="VerbatimChar"/>
        </w:rPr>
        <w:t>type</w:t>
      </w:r>
      <w:proofErr w:type="gramEnd"/>
      <w:r w:rsidRPr="00A9043B">
        <w:rPr>
          <w:rStyle w:val="VerbatimChar"/>
        </w:rPr>
        <w:t>: string</w:t>
      </w:r>
      <w:r w:rsidRPr="00A9043B">
        <w:br/>
      </w:r>
      <w:r w:rsidRPr="00A9043B">
        <w:rPr>
          <w:rStyle w:val="VerbatimChar"/>
        </w:rPr>
        <w:t xml:space="preserve">    </w:t>
      </w:r>
      <w:proofErr w:type="spellStart"/>
      <w:r w:rsidRPr="00A9043B">
        <w:rPr>
          <w:rStyle w:val="VerbatimChar"/>
        </w:rPr>
        <w:t>enum</w:t>
      </w:r>
      <w:proofErr w:type="spellEnd"/>
      <w:r w:rsidRPr="00A9043B">
        <w:rPr>
          <w:rStyle w:val="VerbatimChar"/>
        </w:rPr>
        <w:t>:</w:t>
      </w:r>
      <w:r w:rsidRPr="00A9043B">
        <w:br/>
      </w:r>
      <w:r w:rsidRPr="00A9043B">
        <w:rPr>
          <w:rStyle w:val="VerbatimChar"/>
        </w:rPr>
        <w:t xml:space="preserve">      - </w:t>
      </w:r>
      <w:proofErr w:type="spellStart"/>
      <w:r w:rsidRPr="00A9043B">
        <w:rPr>
          <w:rStyle w:val="VerbatimChar"/>
        </w:rPr>
        <w:t>findMatch</w:t>
      </w:r>
      <w:proofErr w:type="spellEnd"/>
      <w:r w:rsidRPr="00A9043B">
        <w:br/>
      </w:r>
      <w:r w:rsidRPr="00A9043B">
        <w:rPr>
          <w:rStyle w:val="VerbatimChar"/>
        </w:rPr>
        <w:t xml:space="preserve">      - intersection</w:t>
      </w:r>
      <w:r w:rsidRPr="00A9043B">
        <w:br/>
      </w:r>
      <w:r w:rsidRPr="00A9043B">
        <w:rPr>
          <w:rStyle w:val="VerbatimChar"/>
        </w:rPr>
        <w:t xml:space="preserve">      - union</w:t>
      </w:r>
      <w:r w:rsidRPr="00A9043B">
        <w:br/>
      </w:r>
      <w:r w:rsidRPr="00A9043B">
        <w:rPr>
          <w:rStyle w:val="VerbatimChar"/>
        </w:rPr>
        <w:t xml:space="preserve">      - flatten</w:t>
      </w:r>
      <w:r w:rsidRPr="00A9043B">
        <w:br/>
      </w:r>
      <w:r w:rsidRPr="00A9043B">
        <w:rPr>
          <w:rStyle w:val="VerbatimChar"/>
        </w:rPr>
        <w:t xml:space="preserve">  </w:t>
      </w:r>
      <w:proofErr w:type="spellStart"/>
      <w:r w:rsidRPr="00A9043B">
        <w:rPr>
          <w:rStyle w:val="VerbatimChar"/>
        </w:rPr>
        <w:t>CollectionItemMappingMetadata</w:t>
      </w:r>
      <w:proofErr w:type="spellEnd"/>
      <w:r w:rsidRPr="00A9043B">
        <w:rPr>
          <w:rStyle w:val="VerbatimChar"/>
        </w:rPr>
        <w:t>:</w:t>
      </w:r>
      <w:r w:rsidRPr="00A9043B">
        <w:br/>
      </w:r>
      <w:r w:rsidRPr="00A9043B">
        <w:rPr>
          <w:rStyle w:val="VerbatimChar"/>
        </w:rPr>
        <w:lastRenderedPageBreak/>
        <w:t xml:space="preserve">    description: metadata on an item which is available by mapping from capabilities</w:t>
      </w:r>
      <w:r w:rsidRPr="00A9043B">
        <w:br/>
      </w:r>
      <w:r w:rsidRPr="00A9043B">
        <w:rPr>
          <w:rStyle w:val="VerbatimChar"/>
        </w:rPr>
        <w:t xml:space="preserve">    type: object</w:t>
      </w:r>
      <w:r w:rsidRPr="00A9043B">
        <w:br/>
      </w:r>
      <w:r w:rsidRPr="00A9043B">
        <w:rPr>
          <w:rStyle w:val="VerbatimChar"/>
        </w:rPr>
        <w:t xml:space="preserve">    properties:</w:t>
      </w:r>
      <w:r w:rsidRPr="00A9043B">
        <w:br/>
      </w:r>
      <w:r w:rsidRPr="00A9043B">
        <w:rPr>
          <w:rStyle w:val="VerbatimChar"/>
        </w:rPr>
        <w:t xml:space="preserve">      role:</w:t>
      </w:r>
      <w:r w:rsidRPr="00A9043B">
        <w:br/>
      </w:r>
      <w:r w:rsidRPr="00A9043B">
        <w:rPr>
          <w:rStyle w:val="VerbatimChar"/>
        </w:rPr>
        <w:t xml:space="preserve">        type: string</w:t>
      </w:r>
      <w:r w:rsidRPr="00A9043B">
        <w:br/>
      </w:r>
      <w:r w:rsidRPr="00A9043B">
        <w:rPr>
          <w:rStyle w:val="VerbatimChar"/>
        </w:rPr>
        <w:t xml:space="preserve">        description: &gt;-</w:t>
      </w:r>
      <w:r w:rsidRPr="00A9043B">
        <w:br/>
      </w:r>
      <w:r w:rsidRPr="00A9043B">
        <w:rPr>
          <w:rStyle w:val="VerbatimChar"/>
        </w:rPr>
        <w:t xml:space="preserve">          The ole that applies to this item. </w:t>
      </w:r>
      <w:proofErr w:type="gramStart"/>
      <w:r w:rsidRPr="00A9043B">
        <w:rPr>
          <w:rStyle w:val="VerbatimChar"/>
        </w:rPr>
        <w:t>Only available if the collection</w:t>
      </w:r>
      <w:r w:rsidRPr="00A9043B">
        <w:br/>
      </w:r>
      <w:r w:rsidRPr="00A9043B">
        <w:rPr>
          <w:rStyle w:val="VerbatimChar"/>
        </w:rPr>
        <w:t xml:space="preserve">          </w:t>
      </w:r>
      <w:proofErr w:type="spellStart"/>
      <w:r w:rsidRPr="00A9043B">
        <w:rPr>
          <w:rStyle w:val="VerbatimChar"/>
        </w:rPr>
        <w:t>supportsRoles</w:t>
      </w:r>
      <w:proofErr w:type="spellEnd"/>
      <w:r w:rsidRPr="00A9043B">
        <w:rPr>
          <w:rStyle w:val="VerbatimChar"/>
        </w:rPr>
        <w:t xml:space="preserve"> per its capabilities.</w:t>
      </w:r>
      <w:proofErr w:type="gramEnd"/>
      <w:r w:rsidRPr="00A9043B">
        <w:rPr>
          <w:rStyle w:val="VerbatimChar"/>
        </w:rPr>
        <w:t xml:space="preserve"> A Controlled Vocabulary should be</w:t>
      </w:r>
      <w:r w:rsidRPr="00A9043B">
        <w:br/>
      </w:r>
      <w:r w:rsidRPr="00A9043B">
        <w:rPr>
          <w:rStyle w:val="VerbatimChar"/>
        </w:rPr>
        <w:t xml:space="preserve">          used.</w:t>
      </w:r>
      <w:r w:rsidRPr="00A9043B">
        <w:br/>
      </w:r>
      <w:r w:rsidRPr="00A9043B">
        <w:rPr>
          <w:rStyle w:val="VerbatimChar"/>
        </w:rPr>
        <w:t xml:space="preserve">      </w:t>
      </w:r>
      <w:proofErr w:type="gramStart"/>
      <w:r w:rsidRPr="00A9043B">
        <w:rPr>
          <w:rStyle w:val="VerbatimChar"/>
        </w:rPr>
        <w:t>index</w:t>
      </w:r>
      <w:proofErr w:type="gramEnd"/>
      <w:r w:rsidRPr="00A9043B">
        <w:rPr>
          <w:rStyle w:val="VerbatimChar"/>
        </w:rPr>
        <w:t>:</w:t>
      </w:r>
      <w:r w:rsidRPr="00A9043B">
        <w:br/>
      </w:r>
      <w:r w:rsidRPr="00A9043B">
        <w:rPr>
          <w:rStyle w:val="VerbatimChar"/>
        </w:rPr>
        <w:t xml:space="preserve">        type: integer</w:t>
      </w:r>
      <w:r w:rsidRPr="00A9043B">
        <w:br/>
      </w:r>
      <w:r w:rsidRPr="00A9043B">
        <w:rPr>
          <w:rStyle w:val="VerbatimChar"/>
        </w:rPr>
        <w:t xml:space="preserve">        description: &gt;-</w:t>
      </w:r>
      <w:r w:rsidRPr="00A9043B">
        <w:br/>
      </w:r>
      <w:r w:rsidRPr="00A9043B">
        <w:rPr>
          <w:rStyle w:val="VerbatimChar"/>
        </w:rPr>
        <w:t xml:space="preserve">          position of the item in the collection. </w:t>
      </w:r>
      <w:proofErr w:type="gramStart"/>
      <w:r w:rsidRPr="00A9043B">
        <w:rPr>
          <w:rStyle w:val="VerbatimChar"/>
        </w:rPr>
        <w:t>Only available if the</w:t>
      </w:r>
      <w:r w:rsidRPr="00A9043B">
        <w:br/>
      </w:r>
      <w:r w:rsidRPr="00A9043B">
        <w:rPr>
          <w:rStyle w:val="VerbatimChar"/>
        </w:rPr>
        <w:t xml:space="preserve">          Collection </w:t>
      </w:r>
      <w:proofErr w:type="spellStart"/>
      <w:r w:rsidRPr="00A9043B">
        <w:rPr>
          <w:rStyle w:val="VerbatimChar"/>
        </w:rPr>
        <w:t>isOrdered</w:t>
      </w:r>
      <w:proofErr w:type="spellEnd"/>
      <w:r w:rsidRPr="00A9043B">
        <w:rPr>
          <w:rStyle w:val="VerbatimChar"/>
        </w:rPr>
        <w:t xml:space="preserve"> per its capabilities.</w:t>
      </w:r>
      <w:proofErr w:type="gramEnd"/>
      <w:r w:rsidRPr="00A9043B">
        <w:br/>
      </w:r>
      <w:r w:rsidRPr="00A9043B">
        <w:rPr>
          <w:rStyle w:val="VerbatimChar"/>
        </w:rPr>
        <w:t xml:space="preserve">      </w:t>
      </w:r>
      <w:proofErr w:type="spellStart"/>
      <w:proofErr w:type="gramStart"/>
      <w:r w:rsidRPr="00A9043B">
        <w:rPr>
          <w:rStyle w:val="VerbatimChar"/>
        </w:rPr>
        <w:t>dateAdded</w:t>
      </w:r>
      <w:proofErr w:type="spellEnd"/>
      <w:proofErr w:type="gram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format: date-time</w:t>
      </w:r>
      <w:r w:rsidRPr="00A9043B">
        <w:br/>
      </w:r>
      <w:r w:rsidRPr="00A9043B">
        <w:rPr>
          <w:rStyle w:val="VerbatimChar"/>
        </w:rPr>
        <w:t xml:space="preserve">        description: The date the item was added to the collection.</w:t>
      </w:r>
      <w:r w:rsidRPr="00A9043B">
        <w:br/>
      </w:r>
      <w:r w:rsidRPr="00A9043B">
        <w:rPr>
          <w:rStyle w:val="VerbatimChar"/>
        </w:rPr>
        <w:t xml:space="preserve">      </w:t>
      </w:r>
      <w:proofErr w:type="spellStart"/>
      <w:proofErr w:type="gramStart"/>
      <w:r w:rsidRPr="00A9043B">
        <w:rPr>
          <w:rStyle w:val="VerbatimChar"/>
        </w:rPr>
        <w:t>dateUpdated</w:t>
      </w:r>
      <w:proofErr w:type="spellEnd"/>
      <w:proofErr w:type="gramEnd"/>
      <w:r w:rsidRPr="00A9043B">
        <w:rPr>
          <w:rStyle w:val="VerbatimChar"/>
        </w:rPr>
        <w:t>:</w:t>
      </w:r>
      <w:r w:rsidRPr="00A9043B">
        <w:br/>
      </w:r>
      <w:r w:rsidRPr="00A9043B">
        <w:rPr>
          <w:rStyle w:val="VerbatimChar"/>
        </w:rPr>
        <w:t xml:space="preserve">        type: string</w:t>
      </w:r>
      <w:r w:rsidRPr="00A9043B">
        <w:br/>
      </w:r>
      <w:r w:rsidRPr="00A9043B">
        <w:rPr>
          <w:rStyle w:val="VerbatimChar"/>
        </w:rPr>
        <w:t xml:space="preserve">        format: date-time</w:t>
      </w:r>
      <w:r w:rsidRPr="00A9043B">
        <w:br/>
      </w:r>
      <w:r w:rsidRPr="00A9043B">
        <w:rPr>
          <w:rStyle w:val="VerbatimChar"/>
        </w:rPr>
        <w:t xml:space="preserve">        description: The date the item's metadata were last updated.</w:t>
      </w:r>
    </w:p>
    <w:p w:rsidR="000E41B1" w:rsidRPr="00A9043B" w:rsidRDefault="000E41B1">
      <w:pPr>
        <w:pStyle w:val="SourceCode"/>
      </w:pPr>
    </w:p>
    <w:sectPr w:rsidR="000E41B1" w:rsidRPr="00A9043B" w:rsidSect="00805AEA">
      <w:footerReference w:type="default" r:id="rId17"/>
      <w:footerReference w:type="first" r:id="rId18"/>
      <w:pgSz w:w="12240" w:h="15840"/>
      <w:pgMar w:top="1417" w:right="1417" w:bottom="1134" w:left="1417" w:header="680" w:footer="68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077" w:rsidRDefault="006E5077">
      <w:pPr>
        <w:spacing w:after="0" w:line="240" w:lineRule="auto"/>
      </w:pPr>
      <w:r>
        <w:separator/>
      </w:r>
    </w:p>
  </w:endnote>
  <w:endnote w:type="continuationSeparator" w:id="0">
    <w:p w:rsidR="006E5077" w:rsidRDefault="006E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10" w:rsidRPr="00805AEA" w:rsidRDefault="006D5510">
    <w:pPr>
      <w:pStyle w:val="Fuzeile"/>
      <w:rPr>
        <w:sz w:val="16"/>
      </w:rPr>
    </w:pPr>
    <w:r w:rsidRPr="00805AEA">
      <w:rPr>
        <w:sz w:val="16"/>
      </w:rPr>
      <w:tab/>
    </w:r>
    <w:r w:rsidRPr="00805AEA">
      <w:rPr>
        <w:sz w:val="16"/>
      </w:rPr>
      <w:tab/>
    </w:r>
    <w:r w:rsidRPr="00805AEA">
      <w:rPr>
        <w:noProof/>
        <w:sz w:val="16"/>
        <w:lang w:val="de-DE" w:eastAsia="de-DE"/>
      </w:rPr>
      <w:drawing>
        <wp:inline distT="0" distB="0" distL="0" distR="0" wp14:anchorId="36DDD763" wp14:editId="779CB8D1">
          <wp:extent cx="419908" cy="148856"/>
          <wp:effectExtent l="0" t="0" r="0" b="0"/>
          <wp:docPr id="7" name="Grafik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053" cy="148908"/>
                  </a:xfrm>
                  <a:prstGeom prst="rect">
                    <a:avLst/>
                  </a:prstGeom>
                  <a:noFill/>
                  <a:ln>
                    <a:noFill/>
                  </a:ln>
                </pic:spPr>
              </pic:pic>
            </a:graphicData>
          </a:graphic>
        </wp:inline>
      </w:drawing>
    </w:r>
  </w:p>
  <w:p w:rsidR="006D5510" w:rsidRPr="00805AEA" w:rsidRDefault="006D5510">
    <w:pPr>
      <w:pStyle w:val="Fuzeile"/>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510" w:rsidRPr="00663640" w:rsidRDefault="006D5510">
    <w:pPr>
      <w:pStyle w:val="Fuzeile"/>
      <w:rPr>
        <w:sz w:val="18"/>
        <w:szCs w:val="18"/>
      </w:rPr>
    </w:pPr>
    <w:r w:rsidRPr="00663640">
      <w:rPr>
        <w:sz w:val="18"/>
        <w:szCs w:val="18"/>
      </w:rPr>
      <w:tab/>
      <w:t xml:space="preserve">This work is licensed under a </w:t>
    </w:r>
    <w:hyperlink r:id="rId1" w:history="1">
      <w:r w:rsidRPr="00663640">
        <w:rPr>
          <w:rStyle w:val="Hyperlink"/>
          <w:szCs w:val="18"/>
        </w:rPr>
        <w:t>Creative Commons Attribution 4.0 International License</w:t>
      </w:r>
    </w:hyperlink>
    <w:r w:rsidRPr="00663640">
      <w:rPr>
        <w:sz w:val="18"/>
        <w:szCs w:val="18"/>
      </w:rPr>
      <w:t>.</w:t>
    </w:r>
    <w:r w:rsidRPr="00663640">
      <w:rPr>
        <w:sz w:val="18"/>
        <w:szCs w:val="18"/>
      </w:rPr>
      <w:tab/>
    </w:r>
    <w:r w:rsidRPr="00663640">
      <w:rPr>
        <w:noProof/>
        <w:sz w:val="18"/>
        <w:szCs w:val="18"/>
        <w:lang w:val="de-DE" w:eastAsia="de-DE"/>
      </w:rPr>
      <w:drawing>
        <wp:inline distT="0" distB="0" distL="0" distR="0" wp14:anchorId="32E295BB" wp14:editId="3996E606">
          <wp:extent cx="419908" cy="148856"/>
          <wp:effectExtent l="0" t="0" r="0" b="0"/>
          <wp:docPr id="9" name="Grafik 9"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0053" cy="148908"/>
                  </a:xfrm>
                  <a:prstGeom prst="rect">
                    <a:avLst/>
                  </a:prstGeom>
                  <a:noFill/>
                  <a:ln>
                    <a:noFill/>
                  </a:ln>
                </pic:spPr>
              </pic:pic>
            </a:graphicData>
          </a:graphic>
        </wp:inline>
      </w:drawing>
    </w:r>
  </w:p>
  <w:p w:rsidR="006D5510" w:rsidRPr="00805AEA" w:rsidRDefault="006D5510">
    <w:pPr>
      <w:pStyle w:val="Fuzeile"/>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077" w:rsidRDefault="006E5077">
      <w:r>
        <w:separator/>
      </w:r>
    </w:p>
  </w:footnote>
  <w:footnote w:type="continuationSeparator" w:id="0">
    <w:p w:rsidR="006E5077" w:rsidRDefault="006E5077">
      <w:r>
        <w:continuationSeparator/>
      </w:r>
    </w:p>
  </w:footnote>
  <w:footnote w:id="1">
    <w:p w:rsidR="006D5510" w:rsidRPr="00596129" w:rsidRDefault="006D5510">
      <w:pPr>
        <w:pStyle w:val="Funotentext"/>
      </w:pPr>
      <w:r>
        <w:rPr>
          <w:rStyle w:val="Funotenzeichen"/>
        </w:rPr>
        <w:footnoteRef/>
      </w:r>
      <w:r>
        <w:t xml:space="preserve"> The notion of Digital Objects is part of the larger Digital Object Architecture. See for instance: </w:t>
      </w:r>
      <w:hyperlink r:id="rId1" w:history="1">
        <w:r w:rsidRPr="001907AC">
          <w:rPr>
            <w:rStyle w:val="Hyperlink"/>
          </w:rPr>
          <w:t>https://www.internetsociety.org/resources/doc/2016/overview-of-the-digital-object-architecture-doa</w:t>
        </w:r>
      </w:hyperlink>
    </w:p>
  </w:footnote>
  <w:footnote w:id="2">
    <w:p w:rsidR="006D5510" w:rsidRPr="00596129" w:rsidRDefault="006D5510">
      <w:pPr>
        <w:pStyle w:val="Funotentext"/>
      </w:pPr>
      <w:r>
        <w:rPr>
          <w:rStyle w:val="Funotenzeichen"/>
        </w:rPr>
        <w:footnoteRef/>
      </w:r>
      <w:r w:rsidRPr="00596129">
        <w:t xml:space="preserve"> </w:t>
      </w:r>
      <w:hyperlink r:id="rId2" w:history="1">
        <w:r w:rsidRPr="00596129">
          <w:rPr>
            <w:rStyle w:val="Hyperlink"/>
          </w:rPr>
          <w:t>https://www.openarchives.org/ore/</w:t>
        </w:r>
      </w:hyperlink>
    </w:p>
  </w:footnote>
  <w:footnote w:id="3">
    <w:p w:rsidR="006D5510" w:rsidRPr="00A9043B" w:rsidRDefault="006D5510">
      <w:pPr>
        <w:pStyle w:val="Funotentext"/>
      </w:pPr>
      <w:r>
        <w:rPr>
          <w:rStyle w:val="Funotenzeichen"/>
        </w:rPr>
        <w:footnoteRef/>
      </w:r>
      <w:r w:rsidRPr="00A9043B">
        <w:t xml:space="preserve"> </w:t>
      </w:r>
      <w:hyperlink r:id="rId3" w:history="1">
        <w:r w:rsidRPr="001907AC">
          <w:rPr>
            <w:rStyle w:val="Hyperlink"/>
          </w:rPr>
          <w:t>https://tools.ietf.org/html/draft-kunze-bagit-08</w:t>
        </w:r>
      </w:hyperlink>
    </w:p>
  </w:footnote>
  <w:footnote w:id="4">
    <w:p w:rsidR="006D5510" w:rsidRPr="006D5510" w:rsidRDefault="006D5510">
      <w:pPr>
        <w:pStyle w:val="Funotentext"/>
      </w:pPr>
      <w:r>
        <w:rPr>
          <w:rStyle w:val="Funotenzeichen"/>
        </w:rPr>
        <w:footnoteRef/>
      </w:r>
      <w:r w:rsidRPr="006D5510">
        <w:t xml:space="preserve"> </w:t>
      </w:r>
      <w:hyperlink r:id="rId4" w:history="1">
        <w:r w:rsidRPr="001907AC">
          <w:rPr>
            <w:rStyle w:val="Hyperlink"/>
          </w:rPr>
          <w:t>https://github.com/duraspace/pcdm</w:t>
        </w:r>
      </w:hyperlink>
    </w:p>
  </w:footnote>
  <w:footnote w:id="5">
    <w:p w:rsidR="006D5510" w:rsidRPr="006D5510" w:rsidRDefault="006D5510">
      <w:pPr>
        <w:pStyle w:val="Funotentext"/>
      </w:pPr>
      <w:r>
        <w:rPr>
          <w:rStyle w:val="Funotenzeichen"/>
        </w:rPr>
        <w:footnoteRef/>
      </w:r>
      <w:r w:rsidRPr="006D5510">
        <w:t xml:space="preserve"> </w:t>
      </w:r>
      <w:hyperlink r:id="rId5" w:history="1">
        <w:r w:rsidRPr="006D5510">
          <w:rPr>
            <w:rStyle w:val="Hyperlink"/>
          </w:rPr>
          <w:t>http://smw-rda.esc.rzg.mpg.de/index.php/Collection</w:t>
        </w:r>
      </w:hyperlink>
    </w:p>
  </w:footnote>
  <w:footnote w:id="6">
    <w:p w:rsidR="006D5510" w:rsidRPr="006D5510" w:rsidRDefault="006D5510">
      <w:pPr>
        <w:pStyle w:val="Funotentext"/>
      </w:pPr>
      <w:r>
        <w:rPr>
          <w:rStyle w:val="Funotenzeichen"/>
        </w:rPr>
        <w:footnoteRef/>
      </w:r>
      <w:r w:rsidRPr="006D5510">
        <w:t xml:space="preserve"> </w:t>
      </w:r>
      <w:hyperlink r:id="rId6" w:history="1">
        <w:r w:rsidRPr="006D5510">
          <w:rPr>
            <w:rStyle w:val="Hyperlink"/>
          </w:rPr>
          <w:t>https://swagger.io/specification</w:t>
        </w:r>
      </w:hyperlink>
    </w:p>
  </w:footnote>
  <w:footnote w:id="7">
    <w:p w:rsidR="006D5510" w:rsidRPr="006D5510" w:rsidRDefault="006D5510">
      <w:pPr>
        <w:pStyle w:val="Funotentext"/>
      </w:pPr>
      <w:r>
        <w:rPr>
          <w:rStyle w:val="Funotenzeichen"/>
        </w:rPr>
        <w:footnoteRef/>
      </w:r>
      <w:r w:rsidRPr="006D5510">
        <w:t xml:space="preserve"> </w:t>
      </w:r>
      <w:hyperlink r:id="rId7" w:anchor="securitySchemeObject" w:history="1">
        <w:r w:rsidRPr="006D5510">
          <w:rPr>
            <w:rStyle w:val="Hyperlink"/>
          </w:rPr>
          <w:t>https://swagger.io/specification/#securitySchemeObject</w:t>
        </w:r>
      </w:hyperlink>
    </w:p>
  </w:footnote>
  <w:footnote w:id="8">
    <w:p w:rsidR="006D5510" w:rsidRPr="006D5510" w:rsidRDefault="006D5510">
      <w:pPr>
        <w:pStyle w:val="Funotentext"/>
      </w:pPr>
      <w:r>
        <w:rPr>
          <w:rStyle w:val="Funotenzeichen"/>
        </w:rPr>
        <w:footnoteRef/>
      </w:r>
      <w:r w:rsidRPr="006D5510">
        <w:t xml:space="preserve"> </w:t>
      </w:r>
      <w:hyperlink r:id="rId8" w:history="1">
        <w:r w:rsidRPr="001907AC">
          <w:rPr>
            <w:rStyle w:val="Hyperlink"/>
          </w:rPr>
          <w:t>https://oauth.net/2/</w:t>
        </w:r>
      </w:hyperlink>
    </w:p>
  </w:footnote>
  <w:footnote w:id="9">
    <w:p w:rsidR="006D5510" w:rsidRPr="006D5510" w:rsidRDefault="006D5510">
      <w:pPr>
        <w:pStyle w:val="Funotentext"/>
      </w:pPr>
      <w:r>
        <w:rPr>
          <w:rStyle w:val="Funotenzeichen"/>
        </w:rPr>
        <w:footnoteRef/>
      </w:r>
      <w:r w:rsidRPr="006D5510">
        <w:t xml:space="preserve"> </w:t>
      </w:r>
      <w:hyperlink r:id="rId9" w:history="1">
        <w:r w:rsidRPr="006D5510">
          <w:rPr>
            <w:rStyle w:val="Hyperlink"/>
          </w:rPr>
          <w:t>https://shibboleth.net/</w:t>
        </w:r>
      </w:hyperlink>
      <w:r w:rsidRPr="006D5510">
        <w:t xml:space="preserve"> </w:t>
      </w:r>
    </w:p>
  </w:footnote>
  <w:footnote w:id="10">
    <w:p w:rsidR="006D5510" w:rsidRPr="006D5510" w:rsidRDefault="006D5510">
      <w:pPr>
        <w:pStyle w:val="Funotentext"/>
      </w:pPr>
      <w:r>
        <w:rPr>
          <w:rStyle w:val="Funotenzeichen"/>
        </w:rPr>
        <w:footnoteRef/>
      </w:r>
      <w:r w:rsidRPr="006D5510">
        <w:t xml:space="preserve"> </w:t>
      </w:r>
      <w:hyperlink r:id="rId10" w:history="1">
        <w:r w:rsidRPr="006D5510">
          <w:rPr>
            <w:rStyle w:val="Hyperlink"/>
          </w:rPr>
          <w:t>https://en.wikipedia.org/wiki/SAML_2.0</w:t>
        </w:r>
      </w:hyperlink>
    </w:p>
  </w:footnote>
  <w:footnote w:id="11">
    <w:p w:rsidR="006D5510" w:rsidRPr="006D5510" w:rsidRDefault="006D5510">
      <w:pPr>
        <w:pStyle w:val="Funotentext"/>
      </w:pPr>
      <w:r>
        <w:rPr>
          <w:rStyle w:val="Funotenzeichen"/>
        </w:rPr>
        <w:footnoteRef/>
      </w:r>
      <w:r w:rsidRPr="006D5510">
        <w:t xml:space="preserve"> </w:t>
      </w:r>
      <w:hyperlink r:id="rId11" w:history="1">
        <w:r w:rsidRPr="006D5510">
          <w:rPr>
            <w:rStyle w:val="Hyperlink"/>
          </w:rPr>
          <w:t>https://github.com/OAI/OpenAPI-Specification/blob/master/versions/2.0.md</w:t>
        </w:r>
      </w:hyperlink>
    </w:p>
  </w:footnote>
  <w:footnote w:id="12">
    <w:p w:rsidR="006D5510" w:rsidRPr="006D5510" w:rsidRDefault="006D5510">
      <w:pPr>
        <w:pStyle w:val="Funotentext"/>
      </w:pPr>
      <w:r>
        <w:rPr>
          <w:rStyle w:val="Funotenzeichen"/>
        </w:rPr>
        <w:footnoteRef/>
      </w:r>
      <w:r w:rsidRPr="006D5510">
        <w:t xml:space="preserve"> </w:t>
      </w:r>
      <w:hyperlink r:id="rId12" w:anchor="/">
        <w:r w:rsidRPr="006D5510">
          <w:rPr>
            <w:rStyle w:val="Hyperlink"/>
          </w:rPr>
          <w:t>http://rdacollectionswg.github.io/apidocs/#/</w:t>
        </w:r>
      </w:hyperlink>
    </w:p>
  </w:footnote>
  <w:footnote w:id="13">
    <w:p w:rsidR="006D5510" w:rsidRPr="006D5510" w:rsidRDefault="006D5510">
      <w:pPr>
        <w:pStyle w:val="Funotentext"/>
      </w:pPr>
      <w:r>
        <w:rPr>
          <w:rStyle w:val="Funotenzeichen"/>
        </w:rPr>
        <w:footnoteRef/>
      </w:r>
      <w:r w:rsidRPr="006D5510">
        <w:t xml:space="preserve"> </w:t>
      </w:r>
      <w:hyperlink r:id="rId13">
        <w:r w:rsidRPr="00A9043B">
          <w:rPr>
            <w:rStyle w:val="Hyperlink"/>
          </w:rPr>
          <w:t>http://reptor.</w:t>
        </w:r>
        <w:r w:rsidRPr="00BC48D6">
          <w:rPr>
            <w:rStyle w:val="Hyperlink"/>
          </w:rPr>
          <w:t>thomas</w:t>
        </w:r>
        <w:r w:rsidRPr="00A9043B">
          <w:rPr>
            <w:rStyle w:val="Hyperlink"/>
          </w:rPr>
          <w:t>-zastrow.de</w:t>
        </w:r>
      </w:hyperlink>
    </w:p>
  </w:footnote>
  <w:footnote w:id="14">
    <w:p w:rsidR="006D5510" w:rsidRPr="006D5510" w:rsidRDefault="006D5510">
      <w:pPr>
        <w:pStyle w:val="Funotentext"/>
      </w:pPr>
      <w:r>
        <w:rPr>
          <w:rStyle w:val="Funotenzeichen"/>
        </w:rPr>
        <w:footnoteRef/>
      </w:r>
      <w:r w:rsidRPr="006D5510">
        <w:t xml:space="preserve"> </w:t>
      </w:r>
      <w:hyperlink r:id="rId14" w:history="1">
        <w:r w:rsidRPr="006D5510">
          <w:rPr>
            <w:rStyle w:val="Hyperlink"/>
          </w:rPr>
          <w:t>https://github.com/RDACollectionsWG/perseids-manifold</w:t>
        </w:r>
      </w:hyperlink>
    </w:p>
  </w:footnote>
  <w:footnote w:id="15">
    <w:p w:rsidR="006D5510" w:rsidRPr="006D5510" w:rsidRDefault="006D5510">
      <w:pPr>
        <w:pStyle w:val="Funotentext"/>
      </w:pPr>
      <w:r>
        <w:rPr>
          <w:rStyle w:val="Funotenzeichen"/>
        </w:rPr>
        <w:footnoteRef/>
      </w:r>
      <w:r w:rsidRPr="006D5510">
        <w:t xml:space="preserve"> </w:t>
      </w:r>
      <w:hyperlink r:id="rId15" w:history="1">
        <w:r w:rsidRPr="001907AC">
          <w:rPr>
            <w:rStyle w:val="Hyperlink"/>
          </w:rPr>
          <w:t>https://rpidproject.github.io/rpid</w:t>
        </w:r>
      </w:hyperlink>
    </w:p>
  </w:footnote>
  <w:footnote w:id="16">
    <w:p w:rsidR="006D5510" w:rsidRPr="006D5510" w:rsidRDefault="006D5510">
      <w:pPr>
        <w:pStyle w:val="Funotentext"/>
      </w:pPr>
      <w:r>
        <w:rPr>
          <w:rStyle w:val="Funotenzeichen"/>
        </w:rPr>
        <w:footnoteRef/>
      </w:r>
      <w:r w:rsidRPr="006D5510">
        <w:t xml:space="preserve"> </w:t>
      </w:r>
      <w:hyperlink r:id="rId16" w:history="1">
        <w:r w:rsidRPr="006D5510">
          <w:rPr>
            <w:rStyle w:val="Hyperlink"/>
          </w:rPr>
          <w:t>http://cite-architecture.github.io/ctsurn/overview/</w:t>
        </w:r>
      </w:hyperlink>
      <w:r w:rsidRPr="006D5510">
        <w:t xml:space="preserve"> </w:t>
      </w:r>
    </w:p>
  </w:footnote>
  <w:footnote w:id="17">
    <w:p w:rsidR="006D5510" w:rsidRPr="006D5510" w:rsidRDefault="006D5510">
      <w:pPr>
        <w:pStyle w:val="Funotentext"/>
      </w:pPr>
      <w:r>
        <w:rPr>
          <w:rStyle w:val="Funotenzeichen"/>
        </w:rPr>
        <w:footnoteRef/>
      </w:r>
      <w:r w:rsidRPr="006D5510">
        <w:t xml:space="preserve"> </w:t>
      </w:r>
      <w:hyperlink r:id="rId17" w:history="1">
        <w:r w:rsidRPr="006D5510">
          <w:rPr>
            <w:rStyle w:val="Hyperlink"/>
          </w:rPr>
          <w:t>http://fedorarepository.org/</w:t>
        </w:r>
      </w:hyperlink>
      <w:r w:rsidRPr="006D5510">
        <w:t xml:space="preserve"> </w:t>
      </w:r>
    </w:p>
  </w:footnote>
  <w:footnote w:id="18">
    <w:p w:rsidR="006D5510" w:rsidRPr="006D5510" w:rsidRDefault="006D5510">
      <w:pPr>
        <w:pStyle w:val="Funotentext"/>
      </w:pPr>
      <w:r>
        <w:rPr>
          <w:rStyle w:val="Funotenzeichen"/>
        </w:rPr>
        <w:footnoteRef/>
      </w:r>
      <w:r w:rsidRPr="006D5510">
        <w:t xml:space="preserve"> </w:t>
      </w:r>
      <w:hyperlink r:id="rId18" w:history="1">
        <w:r w:rsidRPr="006D5510">
          <w:rPr>
            <w:rStyle w:val="Hyperlink"/>
          </w:rPr>
          <w:t>https://wiki.duraspace.org/display/FF/Design+-+API+Extension+Architecture</w:t>
        </w:r>
      </w:hyperlink>
      <w:r w:rsidRPr="006D5510">
        <w:t xml:space="preserve"> </w:t>
      </w:r>
    </w:p>
  </w:footnote>
  <w:footnote w:id="19">
    <w:p w:rsidR="006D5510" w:rsidRPr="006D5510" w:rsidRDefault="006D5510">
      <w:pPr>
        <w:pStyle w:val="Funotentext"/>
      </w:pPr>
      <w:r>
        <w:rPr>
          <w:rStyle w:val="Funotenzeichen"/>
        </w:rPr>
        <w:footnoteRef/>
      </w:r>
      <w:r w:rsidRPr="006D5510">
        <w:t xml:space="preserve"> </w:t>
      </w:r>
      <w:hyperlink r:id="rId19" w:anchor="!topic/fedora-community/FFFGrjq54x0" w:history="1">
        <w:r w:rsidRPr="006D5510">
          <w:rPr>
            <w:rStyle w:val="Hyperlink"/>
          </w:rPr>
          <w:t>https://groups.google.com/forum/#!topic/fedora-community/FFFGrjq54x0</w:t>
        </w:r>
      </w:hyperlink>
      <w:r w:rsidRPr="006D5510">
        <w:t xml:space="preserve"> </w:t>
      </w:r>
    </w:p>
  </w:footnote>
  <w:footnote w:id="20">
    <w:p w:rsidR="006D5510" w:rsidRPr="00EA06E7" w:rsidRDefault="006D5510">
      <w:pPr>
        <w:pStyle w:val="Funotentext"/>
        <w:rPr>
          <w:lang w:val="de-DE"/>
        </w:rPr>
      </w:pPr>
      <w:r>
        <w:rPr>
          <w:rStyle w:val="Funotenzeichen"/>
        </w:rPr>
        <w:footnoteRef/>
      </w:r>
      <w:r w:rsidRPr="00EA06E7">
        <w:rPr>
          <w:lang w:val="de-DE"/>
        </w:rPr>
        <w:t xml:space="preserve"> </w:t>
      </w:r>
      <w:r w:rsidR="006E5077">
        <w:fldChar w:fldCharType="begin"/>
      </w:r>
      <w:r w:rsidR="006E5077" w:rsidRPr="00341C5A">
        <w:rPr>
          <w:lang w:val="de-DE"/>
        </w:rPr>
        <w:instrText xml:space="preserve"> HYPERLINK "http://www.igsn.org" </w:instrText>
      </w:r>
      <w:r w:rsidR="006E5077">
        <w:fldChar w:fldCharType="separate"/>
      </w:r>
      <w:r w:rsidRPr="001907AC">
        <w:rPr>
          <w:rStyle w:val="Hyperlink"/>
          <w:lang w:val="de-DE"/>
        </w:rPr>
        <w:t>http://www.igsn.org</w:t>
      </w:r>
      <w:r w:rsidR="006E5077">
        <w:rPr>
          <w:rStyle w:val="Hyperlink"/>
          <w:lang w:val="de-DE"/>
        </w:rPr>
        <w:fldChar w:fldCharType="end"/>
      </w:r>
      <w:r>
        <w:rPr>
          <w:lang w:val="de-DE"/>
        </w:rPr>
        <w:t xml:space="preserve"> </w:t>
      </w:r>
    </w:p>
  </w:footnote>
  <w:footnote w:id="21">
    <w:p w:rsidR="006D5510" w:rsidRPr="006D5510" w:rsidRDefault="006D5510">
      <w:pPr>
        <w:pStyle w:val="Funotentext"/>
      </w:pPr>
      <w:r>
        <w:rPr>
          <w:rStyle w:val="Funotenzeichen"/>
        </w:rPr>
        <w:footnoteRef/>
      </w:r>
      <w:r w:rsidRPr="00663640">
        <w:rPr>
          <w:lang w:val="de-DE"/>
        </w:rPr>
        <w:t xml:space="preserve"> Tobias Weigel, Peter </w:t>
      </w:r>
      <w:proofErr w:type="spellStart"/>
      <w:r w:rsidRPr="00663640">
        <w:rPr>
          <w:lang w:val="de-DE"/>
        </w:rPr>
        <w:t>Wittenburg</w:t>
      </w:r>
      <w:proofErr w:type="spellEnd"/>
      <w:r w:rsidRPr="00663640">
        <w:rPr>
          <w:lang w:val="de-DE"/>
        </w:rPr>
        <w:t xml:space="preserve"> (</w:t>
      </w:r>
      <w:proofErr w:type="spellStart"/>
      <w:r w:rsidRPr="00663640">
        <w:rPr>
          <w:lang w:val="de-DE"/>
        </w:rPr>
        <w:t>eds</w:t>
      </w:r>
      <w:proofErr w:type="spellEnd"/>
      <w:r w:rsidRPr="00663640">
        <w:rPr>
          <w:lang w:val="de-DE"/>
        </w:rPr>
        <w:t xml:space="preserve">.) et al. </w:t>
      </w:r>
      <w:r>
        <w:t>(2017): Recommendations for Implementing a Virtual Layer for Management of the Complete Life Cycle of Scientific Data. RDA Supporting Output</w:t>
      </w:r>
    </w:p>
  </w:footnote>
  <w:footnote w:id="22">
    <w:p w:rsidR="006D5510" w:rsidRPr="006D5510" w:rsidRDefault="006D5510">
      <w:pPr>
        <w:pStyle w:val="Funotentext"/>
      </w:pPr>
      <w:r>
        <w:rPr>
          <w:rStyle w:val="Funotenzeichen"/>
        </w:rPr>
        <w:footnoteRef/>
      </w:r>
      <w:r>
        <w:t xml:space="preserve"> </w:t>
      </w:r>
      <w:hyperlink r:id="rId20" w:history="1">
        <w:r w:rsidRPr="001907AC">
          <w:rPr>
            <w:rStyle w:val="Hyperlink"/>
          </w:rPr>
          <w:t>http://perseids.org</w:t>
        </w:r>
      </w:hyperlink>
      <w:r>
        <w:t xml:space="preserve"> </w:t>
      </w:r>
    </w:p>
  </w:footnote>
  <w:footnote w:id="23">
    <w:p w:rsidR="006D5510" w:rsidRPr="006D5510" w:rsidRDefault="006D5510">
      <w:pPr>
        <w:pStyle w:val="Funotentext"/>
      </w:pPr>
      <w:r>
        <w:rPr>
          <w:rStyle w:val="Funotenzeichen"/>
        </w:rPr>
        <w:footnoteRef/>
      </w:r>
      <w:r w:rsidRPr="006D5510">
        <w:t xml:space="preserve"> </w:t>
      </w:r>
      <w:hyperlink r:id="rId21" w:history="1">
        <w:r w:rsidRPr="006D5510">
          <w:rPr>
            <w:rStyle w:val="Hyperlink"/>
          </w:rPr>
          <w:t>https://en.wikipedia.org/wiki/Treebank</w:t>
        </w:r>
      </w:hyperlink>
      <w:r w:rsidRPr="006D5510">
        <w:t xml:space="preserve"> </w:t>
      </w:r>
    </w:p>
  </w:footnote>
  <w:footnote w:id="24">
    <w:p w:rsidR="006D5510" w:rsidRPr="006D5510" w:rsidRDefault="006D5510">
      <w:pPr>
        <w:pStyle w:val="Funotentext"/>
      </w:pPr>
      <w:r>
        <w:rPr>
          <w:rStyle w:val="Funotenzeichen"/>
        </w:rPr>
        <w:footnoteRef/>
      </w:r>
      <w:r>
        <w:t xml:space="preserve"> </w:t>
      </w:r>
      <w:hyperlink r:id="rId22" w:history="1">
        <w:r w:rsidRPr="001907AC">
          <w:rPr>
            <w:rStyle w:val="Hyperlink"/>
          </w:rPr>
          <w:t>http://www.fdsn.org/</w:t>
        </w:r>
      </w:hyperlink>
      <w:r>
        <w:t xml:space="preserve"> </w:t>
      </w:r>
    </w:p>
  </w:footnote>
  <w:footnote w:id="25">
    <w:p w:rsidR="006D5510" w:rsidRPr="006D5510" w:rsidRDefault="006D5510">
      <w:pPr>
        <w:pStyle w:val="Funotentext"/>
      </w:pPr>
      <w:r>
        <w:rPr>
          <w:rStyle w:val="Funotenzeichen"/>
        </w:rPr>
        <w:footnoteRef/>
      </w:r>
      <w:r w:rsidRPr="006D5510">
        <w:t xml:space="preserve"> </w:t>
      </w:r>
      <w:hyperlink r:id="rId23" w:history="1">
        <w:r w:rsidRPr="006D5510">
          <w:rPr>
            <w:rStyle w:val="Hyperlink"/>
          </w:rPr>
          <w:t>https://www.wcrp-climate.org/wgcm-cmip</w:t>
        </w:r>
      </w:hyperlink>
      <w:r w:rsidRPr="006D5510">
        <w:t xml:space="preserve"> </w:t>
      </w:r>
    </w:p>
  </w:footnote>
  <w:footnote w:id="26">
    <w:p w:rsidR="006D5510" w:rsidRPr="006D5510" w:rsidRDefault="006D5510">
      <w:pPr>
        <w:pStyle w:val="Funotentext"/>
      </w:pPr>
      <w:r>
        <w:rPr>
          <w:rStyle w:val="Funotenzeichen"/>
        </w:rPr>
        <w:footnoteRef/>
      </w:r>
      <w:r>
        <w:t xml:space="preserve"> </w:t>
      </w:r>
      <w:hyperlink r:id="rId24" w:history="1">
        <w:r w:rsidRPr="001907AC">
          <w:rPr>
            <w:rStyle w:val="Hyperlink"/>
          </w:rPr>
          <w:t>https://esgf.llnl.gov</w:t>
        </w:r>
      </w:hyperlink>
      <w:r>
        <w:t xml:space="preserve"> </w:t>
      </w:r>
    </w:p>
  </w:footnote>
  <w:footnote w:id="27">
    <w:p w:rsidR="006D5510" w:rsidRPr="006D5510" w:rsidRDefault="006D5510">
      <w:pPr>
        <w:pStyle w:val="Funotentext"/>
      </w:pPr>
      <w:r>
        <w:rPr>
          <w:rStyle w:val="Funotenzeichen"/>
        </w:rPr>
        <w:footnoteRef/>
      </w:r>
      <w:r w:rsidRPr="006D5510">
        <w:t xml:space="preserve"> </w:t>
      </w:r>
      <w:hyperlink r:id="rId25" w:history="1">
        <w:r w:rsidRPr="006D5510">
          <w:rPr>
            <w:rStyle w:val="Hyperlink"/>
          </w:rPr>
          <w:t>http://cows.badc.rl.ac.uk/</w:t>
        </w:r>
      </w:hyperlink>
      <w:r w:rsidRPr="006D5510">
        <w:t xml:space="preserve"> </w:t>
      </w:r>
    </w:p>
  </w:footnote>
  <w:footnote w:id="28">
    <w:p w:rsidR="006D5510" w:rsidRPr="006D5510" w:rsidRDefault="006D5510">
      <w:pPr>
        <w:pStyle w:val="Funotentext"/>
      </w:pPr>
      <w:r>
        <w:rPr>
          <w:rStyle w:val="Funotenzeichen"/>
        </w:rPr>
        <w:footnoteRef/>
      </w:r>
      <w:r w:rsidRPr="006D5510">
        <w:t xml:space="preserve"> </w:t>
      </w:r>
      <w:hyperlink r:id="rId26" w:history="1">
        <w:r w:rsidRPr="006D5510">
          <w:rPr>
            <w:rStyle w:val="Hyperlink"/>
          </w:rPr>
          <w:t>http://bird-house.github.io/</w:t>
        </w:r>
      </w:hyperlink>
      <w:r w:rsidRPr="006D5510">
        <w:t xml:space="preserve"> </w:t>
      </w:r>
    </w:p>
  </w:footnote>
  <w:footnote w:id="29">
    <w:p w:rsidR="006D5510" w:rsidRPr="006D5510" w:rsidRDefault="006D5510">
      <w:pPr>
        <w:pStyle w:val="Funotentext"/>
      </w:pPr>
      <w:r>
        <w:rPr>
          <w:rStyle w:val="Funotenzeichen"/>
        </w:rPr>
        <w:footnoteRef/>
      </w:r>
      <w:r>
        <w:t xml:space="preserve"> </w:t>
      </w:r>
      <w:hyperlink r:id="rId27" w:history="1">
        <w:r w:rsidRPr="001907AC">
          <w:rPr>
            <w:rStyle w:val="Hyperlink"/>
          </w:rPr>
          <w:t>http://ophidia.cmcc.it/</w:t>
        </w:r>
      </w:hyperlink>
      <w:r>
        <w:t xml:space="preserve"> </w:t>
      </w:r>
    </w:p>
  </w:footnote>
  <w:footnote w:id="30">
    <w:p w:rsidR="006D5510" w:rsidRPr="006D5510" w:rsidRDefault="006D5510">
      <w:pPr>
        <w:pStyle w:val="Funotentext"/>
      </w:pPr>
      <w:r>
        <w:rPr>
          <w:rStyle w:val="Funotenzeichen"/>
        </w:rPr>
        <w:footnoteRef/>
      </w:r>
      <w:r>
        <w:t xml:space="preserve"> </w:t>
      </w:r>
      <w:hyperlink r:id="rId28" w:history="1">
        <w:r w:rsidRPr="001907AC">
          <w:rPr>
            <w:rStyle w:val="Hyperlink"/>
          </w:rPr>
          <w:t>http://www.climate4impact.eu</w:t>
        </w:r>
      </w:hyperlink>
      <w:r>
        <w:t xml:space="preserve"> </w:t>
      </w:r>
    </w:p>
  </w:footnote>
  <w:footnote w:id="31">
    <w:p w:rsidR="006D5510" w:rsidRPr="006D5510" w:rsidRDefault="006D5510">
      <w:pPr>
        <w:pStyle w:val="Funotentext"/>
      </w:pPr>
      <w:r>
        <w:rPr>
          <w:rStyle w:val="Funotenzeichen"/>
        </w:rPr>
        <w:footnoteRef/>
      </w:r>
      <w:r>
        <w:t xml:space="preserve"> </w:t>
      </w:r>
      <w:hyperlink r:id="rId29" w:history="1">
        <w:r w:rsidRPr="001907AC">
          <w:rPr>
            <w:rStyle w:val="Hyperlink"/>
          </w:rPr>
          <w:t>http://dtr.pidconsortium.eu</w:t>
        </w:r>
      </w:hyperlink>
      <w:r>
        <w:t xml:space="preserve"> </w:t>
      </w:r>
    </w:p>
  </w:footnote>
  <w:footnote w:id="32">
    <w:p w:rsidR="006D5510" w:rsidRPr="006D5510" w:rsidRDefault="006D5510">
      <w:pPr>
        <w:pStyle w:val="Funotentext"/>
      </w:pPr>
      <w:r>
        <w:rPr>
          <w:rStyle w:val="Funotenzeichen"/>
        </w:rPr>
        <w:footnoteRef/>
      </w:r>
      <w:r w:rsidRPr="006D5510">
        <w:t xml:space="preserve"> </w:t>
      </w:r>
      <w:hyperlink r:id="rId30" w:history="1">
        <w:r w:rsidRPr="006D5510">
          <w:rPr>
            <w:rStyle w:val="Hyperlink"/>
          </w:rPr>
          <w:t>http://hdl.handle.net/21.T11148/2037de437c80264ccbce</w:t>
        </w:r>
      </w:hyperlink>
      <w:r w:rsidRPr="006D5510">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A4CB0"/>
    <w:multiLevelType w:val="multilevel"/>
    <w:tmpl w:val="473664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F315528"/>
    <w:multiLevelType w:val="multilevel"/>
    <w:tmpl w:val="F19A63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7F21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D1DEAD6C"/>
    <w:lvl w:ilvl="0">
      <w:start w:val="1"/>
      <w:numFmt w:val="decimal"/>
      <w:lvlText w:val="%1."/>
      <w:lvlJc w:val="left"/>
      <w:pPr>
        <w:tabs>
          <w:tab w:val="num" w:pos="1492"/>
        </w:tabs>
        <w:ind w:left="1492" w:hanging="360"/>
      </w:pPr>
    </w:lvl>
  </w:abstractNum>
  <w:abstractNum w:abstractNumId="4">
    <w:nsid w:val="FFFFFF7D"/>
    <w:multiLevelType w:val="singleLevel"/>
    <w:tmpl w:val="E5D2422A"/>
    <w:lvl w:ilvl="0">
      <w:start w:val="1"/>
      <w:numFmt w:val="decimal"/>
      <w:lvlText w:val="%1."/>
      <w:lvlJc w:val="left"/>
      <w:pPr>
        <w:tabs>
          <w:tab w:val="num" w:pos="1209"/>
        </w:tabs>
        <w:ind w:left="1209" w:hanging="360"/>
      </w:pPr>
    </w:lvl>
  </w:abstractNum>
  <w:abstractNum w:abstractNumId="5">
    <w:nsid w:val="FFFFFF7E"/>
    <w:multiLevelType w:val="singleLevel"/>
    <w:tmpl w:val="97A4FBD6"/>
    <w:lvl w:ilvl="0">
      <w:start w:val="1"/>
      <w:numFmt w:val="decimal"/>
      <w:lvlText w:val="%1."/>
      <w:lvlJc w:val="left"/>
      <w:pPr>
        <w:tabs>
          <w:tab w:val="num" w:pos="926"/>
        </w:tabs>
        <w:ind w:left="926" w:hanging="360"/>
      </w:pPr>
    </w:lvl>
  </w:abstractNum>
  <w:abstractNum w:abstractNumId="6">
    <w:nsid w:val="FFFFFF7F"/>
    <w:multiLevelType w:val="singleLevel"/>
    <w:tmpl w:val="21FE5322"/>
    <w:lvl w:ilvl="0">
      <w:start w:val="1"/>
      <w:numFmt w:val="decimal"/>
      <w:lvlText w:val="%1."/>
      <w:lvlJc w:val="left"/>
      <w:pPr>
        <w:tabs>
          <w:tab w:val="num" w:pos="643"/>
        </w:tabs>
        <w:ind w:left="643" w:hanging="360"/>
      </w:pPr>
    </w:lvl>
  </w:abstractNum>
  <w:abstractNum w:abstractNumId="7">
    <w:nsid w:val="FFFFFF80"/>
    <w:multiLevelType w:val="singleLevel"/>
    <w:tmpl w:val="6BA037E8"/>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E28E202A"/>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B5CCD38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CFA6A790"/>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08B450A4"/>
    <w:lvl w:ilvl="0">
      <w:start w:val="1"/>
      <w:numFmt w:val="decimal"/>
      <w:lvlText w:val="%1."/>
      <w:lvlJc w:val="left"/>
      <w:pPr>
        <w:tabs>
          <w:tab w:val="num" w:pos="360"/>
        </w:tabs>
        <w:ind w:left="360" w:hanging="360"/>
      </w:pPr>
    </w:lvl>
  </w:abstractNum>
  <w:abstractNum w:abstractNumId="12">
    <w:nsid w:val="FFFFFF89"/>
    <w:multiLevelType w:val="singleLevel"/>
    <w:tmpl w:val="40E87C22"/>
    <w:lvl w:ilvl="0">
      <w:start w:val="1"/>
      <w:numFmt w:val="bullet"/>
      <w:lvlText w:val=""/>
      <w:lvlJc w:val="left"/>
      <w:pPr>
        <w:tabs>
          <w:tab w:val="num" w:pos="360"/>
        </w:tabs>
        <w:ind w:left="360" w:hanging="360"/>
      </w:pPr>
      <w:rPr>
        <w:rFonts w:ascii="Symbol" w:hAnsi="Symbol" w:hint="default"/>
      </w:rPr>
    </w:lvl>
  </w:abstractNum>
  <w:abstractNum w:abstractNumId="13">
    <w:nsid w:val="0B3234C7"/>
    <w:multiLevelType w:val="hybridMultilevel"/>
    <w:tmpl w:val="FE0EE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7B05FC7"/>
    <w:multiLevelType w:val="multilevel"/>
    <w:tmpl w:val="29B8CA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6813272B"/>
    <w:multiLevelType w:val="multilevel"/>
    <w:tmpl w:val="528AF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7F7B706A"/>
    <w:multiLevelType w:val="multilevel"/>
    <w:tmpl w:val="F006D604"/>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num>
  <w:num w:numId="10">
    <w:abstractNumId w:val="15"/>
  </w:num>
  <w:num w:numId="11">
    <w:abstractNumId w:val="12"/>
  </w:num>
  <w:num w:numId="12">
    <w:abstractNumId w:val="10"/>
  </w:num>
  <w:num w:numId="13">
    <w:abstractNumId w:val="9"/>
  </w:num>
  <w:num w:numId="14">
    <w:abstractNumId w:val="8"/>
  </w:num>
  <w:num w:numId="15">
    <w:abstractNumId w:val="7"/>
  </w:num>
  <w:num w:numId="16">
    <w:abstractNumId w:val="11"/>
  </w:num>
  <w:num w:numId="17">
    <w:abstractNumId w:val="6"/>
  </w:num>
  <w:num w:numId="18">
    <w:abstractNumId w:val="5"/>
  </w:num>
  <w:num w:numId="19">
    <w:abstractNumId w:val="4"/>
  </w:num>
  <w:num w:numId="20">
    <w:abstractNumId w:val="3"/>
  </w:num>
  <w:num w:numId="21">
    <w:abstractNumId w:val="1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05C8F"/>
    <w:rsid w:val="00011C8B"/>
    <w:rsid w:val="000375F1"/>
    <w:rsid w:val="000E41B1"/>
    <w:rsid w:val="002758C6"/>
    <w:rsid w:val="00341C5A"/>
    <w:rsid w:val="004118DC"/>
    <w:rsid w:val="004E2667"/>
    <w:rsid w:val="004E29B3"/>
    <w:rsid w:val="00590D07"/>
    <w:rsid w:val="00596129"/>
    <w:rsid w:val="005D4965"/>
    <w:rsid w:val="006130A0"/>
    <w:rsid w:val="00650082"/>
    <w:rsid w:val="00663640"/>
    <w:rsid w:val="006D5510"/>
    <w:rsid w:val="006E20B7"/>
    <w:rsid w:val="006E5077"/>
    <w:rsid w:val="00721272"/>
    <w:rsid w:val="00784D58"/>
    <w:rsid w:val="00805AEA"/>
    <w:rsid w:val="008D307D"/>
    <w:rsid w:val="008D6863"/>
    <w:rsid w:val="008E1BED"/>
    <w:rsid w:val="00A9043B"/>
    <w:rsid w:val="00B5101E"/>
    <w:rsid w:val="00B86B75"/>
    <w:rsid w:val="00BC48D5"/>
    <w:rsid w:val="00BC48D6"/>
    <w:rsid w:val="00C36279"/>
    <w:rsid w:val="00D4449D"/>
    <w:rsid w:val="00E114A2"/>
    <w:rsid w:val="00E315A3"/>
    <w:rsid w:val="00EA06E7"/>
    <w:rsid w:val="00EA0960"/>
    <w:rsid w:val="00EA52DB"/>
    <w:rsid w:val="00F56F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footnote text" w:uiPriority="9" w:qFormat="1"/>
    <w:lsdException w:name="footer" w:uiPriority="99"/>
    <w:lsdException w:name="Title" w:qFormat="1"/>
    <w:lsdException w:name="Body Text" w:qFormat="1"/>
    <w:lsdException w:name="Subtitle" w:qFormat="1"/>
    <w:lsdException w:name="Date" w:qFormat="1"/>
    <w:lsdException w:name="Block Text" w:uiPriority="9" w:qFormat="1"/>
    <w:lsdException w:name="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qFormat="1"/>
    <w:lsdException w:name="TOC Heading" w:uiPriority="39" w:qFormat="1"/>
  </w:latentStyles>
  <w:style w:type="paragraph" w:default="1" w:styleId="Standard">
    <w:name w:val="Normal"/>
    <w:qFormat/>
    <w:rsid w:val="00A9043B"/>
  </w:style>
  <w:style w:type="paragraph" w:styleId="berschrift1">
    <w:name w:val="heading 1"/>
    <w:basedOn w:val="Standard"/>
    <w:next w:val="Standard"/>
    <w:link w:val="berschrift1Zchn"/>
    <w:uiPriority w:val="9"/>
    <w:qFormat/>
    <w:rsid w:val="00663640"/>
    <w:pPr>
      <w:keepNext/>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663640"/>
    <w:pPr>
      <w:keepNext/>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663640"/>
    <w:pPr>
      <w:keepNext/>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663640"/>
    <w:pPr>
      <w:keepNext/>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805AEA"/>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unhideWhenUsed/>
    <w:qFormat/>
    <w:rsid w:val="00805AEA"/>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unhideWhenUsed/>
    <w:qFormat/>
    <w:rsid w:val="00805AEA"/>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unhideWhenUsed/>
    <w:qFormat/>
    <w:rsid w:val="00805AEA"/>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unhideWhenUsed/>
    <w:qFormat/>
    <w:rsid w:val="00805AEA"/>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Standard"/>
    <w:link w:val="TitelZchn"/>
    <w:qFormat/>
    <w:rsid w:val="00805AE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qFormat/>
    <w:rsid w:val="00805AEA"/>
    <w:pPr>
      <w:spacing w:after="600"/>
    </w:pPr>
    <w:rPr>
      <w:rFonts w:asciiTheme="majorHAnsi" w:eastAsiaTheme="majorEastAsia" w:hAnsiTheme="majorHAnsi" w:cstheme="majorBidi"/>
      <w:i/>
      <w:iCs/>
      <w:spacing w:val="13"/>
      <w:sz w:val="24"/>
      <w:szCs w:val="24"/>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5D4965"/>
    <w:pPr>
      <w:contextualSpacing/>
    </w:pPr>
    <w:rPr>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0375F1"/>
    <w:pPr>
      <w:spacing w:after="120"/>
    </w:pPr>
    <w:rPr>
      <w:i/>
      <w:sz w:val="20"/>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rsid w:val="000375F1"/>
    <w:rPr>
      <w:i/>
      <w:sz w:val="20"/>
    </w:rPr>
  </w:style>
  <w:style w:type="character" w:customStyle="1" w:styleId="VerbatimChar">
    <w:name w:val="Verbatim Char"/>
    <w:basedOn w:val="BeschriftungZchn"/>
    <w:link w:val="SourceCode"/>
    <w:rsid w:val="008D307D"/>
    <w:rPr>
      <w:rFonts w:ascii="Liberation Mono" w:hAnsi="Liberation Mono"/>
      <w:i w:val="0"/>
      <w:sz w:val="16"/>
    </w:rPr>
  </w:style>
  <w:style w:type="character" w:styleId="Funotenzeichen">
    <w:name w:val="footnote reference"/>
    <w:basedOn w:val="BeschriftungZchn"/>
    <w:rPr>
      <w:i/>
      <w:sz w:val="20"/>
      <w:vertAlign w:val="superscript"/>
    </w:rPr>
  </w:style>
  <w:style w:type="character" w:styleId="Hyperlink">
    <w:name w:val="Hyperlink"/>
    <w:basedOn w:val="BeschriftungZchn"/>
    <w:uiPriority w:val="99"/>
    <w:rsid w:val="005D4965"/>
    <w:rPr>
      <w:rFonts w:asciiTheme="minorHAnsi" w:hAnsiTheme="minorHAnsi"/>
      <w:b w:val="0"/>
      <w:i w:val="0"/>
      <w:color w:val="4F81BD" w:themeColor="accent1"/>
      <w:sz w:val="18"/>
      <w:u w:val="single"/>
    </w:rPr>
  </w:style>
  <w:style w:type="paragraph" w:styleId="Inhaltsverzeichnisberschrift">
    <w:name w:val="TOC Heading"/>
    <w:basedOn w:val="berschrift1"/>
    <w:next w:val="Standard"/>
    <w:uiPriority w:val="39"/>
    <w:unhideWhenUsed/>
    <w:qFormat/>
    <w:rsid w:val="00805AEA"/>
    <w:pPr>
      <w:outlineLvl w:val="9"/>
    </w:pPr>
    <w:rPr>
      <w:lang w:bidi="en-US"/>
    </w:rPr>
  </w:style>
  <w:style w:type="paragraph" w:customStyle="1" w:styleId="SourceCode">
    <w:name w:val="Source Code"/>
    <w:basedOn w:val="Standard"/>
    <w:link w:val="VerbatimChar"/>
    <w:rsid w:val="008D307D"/>
    <w:pPr>
      <w:wordWrap w:val="0"/>
    </w:pPr>
    <w:rPr>
      <w:rFonts w:ascii="Liberation Mono" w:hAnsi="Liberation Mono"/>
      <w:sz w:val="16"/>
    </w:rPr>
  </w:style>
  <w:style w:type="character" w:customStyle="1" w:styleId="KeywordTok">
    <w:name w:val="KeywordTok"/>
    <w:basedOn w:val="VerbatimChar"/>
    <w:rPr>
      <w:rFonts w:ascii="Liberation Mono" w:hAnsi="Liberation Mono"/>
      <w:b/>
      <w:i w:val="0"/>
      <w:color w:val="007020"/>
      <w:sz w:val="16"/>
    </w:rPr>
  </w:style>
  <w:style w:type="character" w:customStyle="1" w:styleId="DataTypeTok">
    <w:name w:val="DataTypeTok"/>
    <w:basedOn w:val="VerbatimChar"/>
    <w:rPr>
      <w:rFonts w:ascii="Liberation Mono" w:hAnsi="Liberation Mono"/>
      <w:i w:val="0"/>
      <w:color w:val="902000"/>
      <w:sz w:val="16"/>
    </w:rPr>
  </w:style>
  <w:style w:type="character" w:customStyle="1" w:styleId="DecValTok">
    <w:name w:val="DecValTok"/>
    <w:basedOn w:val="VerbatimChar"/>
    <w:rPr>
      <w:rFonts w:ascii="Liberation Mono" w:hAnsi="Liberation Mono"/>
      <w:i w:val="0"/>
      <w:color w:val="40A070"/>
      <w:sz w:val="16"/>
    </w:rPr>
  </w:style>
  <w:style w:type="character" w:customStyle="1" w:styleId="BaseNTok">
    <w:name w:val="BaseNTok"/>
    <w:basedOn w:val="VerbatimChar"/>
    <w:rPr>
      <w:rFonts w:ascii="Liberation Mono" w:hAnsi="Liberation Mono"/>
      <w:i w:val="0"/>
      <w:color w:val="40A070"/>
      <w:sz w:val="16"/>
    </w:rPr>
  </w:style>
  <w:style w:type="character" w:customStyle="1" w:styleId="FloatTok">
    <w:name w:val="FloatTok"/>
    <w:basedOn w:val="VerbatimChar"/>
    <w:rPr>
      <w:rFonts w:ascii="Liberation Mono" w:hAnsi="Liberation Mono"/>
      <w:i w:val="0"/>
      <w:color w:val="40A070"/>
      <w:sz w:val="16"/>
    </w:rPr>
  </w:style>
  <w:style w:type="character" w:customStyle="1" w:styleId="ConstantTok">
    <w:name w:val="ConstantTok"/>
    <w:basedOn w:val="VerbatimChar"/>
    <w:rPr>
      <w:rFonts w:ascii="Liberation Mono" w:hAnsi="Liberation Mono"/>
      <w:i w:val="0"/>
      <w:color w:val="880000"/>
      <w:sz w:val="16"/>
    </w:rPr>
  </w:style>
  <w:style w:type="character" w:customStyle="1" w:styleId="CharTok">
    <w:name w:val="CharTok"/>
    <w:basedOn w:val="VerbatimChar"/>
    <w:rPr>
      <w:rFonts w:ascii="Liberation Mono" w:hAnsi="Liberation Mono"/>
      <w:i w:val="0"/>
      <w:color w:val="4070A0"/>
      <w:sz w:val="16"/>
    </w:rPr>
  </w:style>
  <w:style w:type="character" w:customStyle="1" w:styleId="SpecialCharTok">
    <w:name w:val="SpecialCharTok"/>
    <w:basedOn w:val="VerbatimChar"/>
    <w:rPr>
      <w:rFonts w:ascii="Liberation Mono" w:hAnsi="Liberation Mono"/>
      <w:i w:val="0"/>
      <w:color w:val="4070A0"/>
      <w:sz w:val="16"/>
    </w:rPr>
  </w:style>
  <w:style w:type="character" w:customStyle="1" w:styleId="StringTok">
    <w:name w:val="StringTok"/>
    <w:basedOn w:val="VerbatimChar"/>
    <w:rPr>
      <w:rFonts w:ascii="Liberation Mono" w:hAnsi="Liberation Mono"/>
      <w:i w:val="0"/>
      <w:color w:val="4070A0"/>
      <w:sz w:val="16"/>
    </w:rPr>
  </w:style>
  <w:style w:type="character" w:customStyle="1" w:styleId="VerbatimStringTok">
    <w:name w:val="VerbatimStringTok"/>
    <w:basedOn w:val="VerbatimChar"/>
    <w:rPr>
      <w:rFonts w:ascii="Liberation Mono" w:hAnsi="Liberation Mono"/>
      <w:i w:val="0"/>
      <w:color w:val="4070A0"/>
      <w:sz w:val="16"/>
    </w:rPr>
  </w:style>
  <w:style w:type="character" w:customStyle="1" w:styleId="SpecialStringTok">
    <w:name w:val="SpecialStringTok"/>
    <w:basedOn w:val="VerbatimChar"/>
    <w:rPr>
      <w:rFonts w:ascii="Liberation Mono" w:hAnsi="Liberation Mono"/>
      <w:i w:val="0"/>
      <w:color w:val="BB6688"/>
      <w:sz w:val="16"/>
    </w:rPr>
  </w:style>
  <w:style w:type="character" w:customStyle="1" w:styleId="ImportTok">
    <w:name w:val="ImportTok"/>
    <w:basedOn w:val="VerbatimChar"/>
    <w:rPr>
      <w:rFonts w:ascii="Liberation Mono" w:hAnsi="Liberation Mono"/>
      <w:i w:val="0"/>
      <w:sz w:val="16"/>
    </w:rPr>
  </w:style>
  <w:style w:type="character" w:customStyle="1" w:styleId="CommentTok">
    <w:name w:val="CommentTok"/>
    <w:basedOn w:val="VerbatimChar"/>
    <w:rPr>
      <w:rFonts w:ascii="Liberation Mono" w:hAnsi="Liberation Mono"/>
      <w:i/>
      <w:color w:val="60A0B0"/>
      <w:sz w:val="16"/>
    </w:rPr>
  </w:style>
  <w:style w:type="character" w:customStyle="1" w:styleId="DocumentationTok">
    <w:name w:val="DocumentationTok"/>
    <w:basedOn w:val="VerbatimChar"/>
    <w:rPr>
      <w:rFonts w:ascii="Liberation Mono" w:hAnsi="Liberation Mono"/>
      <w:i/>
      <w:color w:val="BA2121"/>
      <w:sz w:val="16"/>
    </w:rPr>
  </w:style>
  <w:style w:type="character" w:customStyle="1" w:styleId="AnnotationTok">
    <w:name w:val="AnnotationTok"/>
    <w:basedOn w:val="VerbatimChar"/>
    <w:rPr>
      <w:rFonts w:ascii="Liberation Mono" w:hAnsi="Liberation Mono"/>
      <w:b/>
      <w:i/>
      <w:color w:val="60A0B0"/>
      <w:sz w:val="16"/>
    </w:rPr>
  </w:style>
  <w:style w:type="character" w:customStyle="1" w:styleId="CommentVarTok">
    <w:name w:val="CommentVarTok"/>
    <w:basedOn w:val="VerbatimChar"/>
    <w:rPr>
      <w:rFonts w:ascii="Liberation Mono" w:hAnsi="Liberation Mono"/>
      <w:b/>
      <w:i/>
      <w:color w:val="60A0B0"/>
      <w:sz w:val="16"/>
    </w:rPr>
  </w:style>
  <w:style w:type="character" w:customStyle="1" w:styleId="OtherTok">
    <w:name w:val="OtherTok"/>
    <w:basedOn w:val="VerbatimChar"/>
    <w:rPr>
      <w:rFonts w:ascii="Liberation Mono" w:hAnsi="Liberation Mono"/>
      <w:i w:val="0"/>
      <w:color w:val="007020"/>
      <w:sz w:val="16"/>
    </w:rPr>
  </w:style>
  <w:style w:type="character" w:customStyle="1" w:styleId="FunctionTok">
    <w:name w:val="FunctionTok"/>
    <w:basedOn w:val="VerbatimChar"/>
    <w:rPr>
      <w:rFonts w:ascii="Liberation Mono" w:hAnsi="Liberation Mono"/>
      <w:i w:val="0"/>
      <w:color w:val="06287E"/>
      <w:sz w:val="16"/>
    </w:rPr>
  </w:style>
  <w:style w:type="character" w:customStyle="1" w:styleId="VariableTok">
    <w:name w:val="VariableTok"/>
    <w:basedOn w:val="VerbatimChar"/>
    <w:rPr>
      <w:rFonts w:ascii="Liberation Mono" w:hAnsi="Liberation Mono"/>
      <w:i w:val="0"/>
      <w:color w:val="19177C"/>
      <w:sz w:val="16"/>
    </w:rPr>
  </w:style>
  <w:style w:type="character" w:customStyle="1" w:styleId="ControlFlowTok">
    <w:name w:val="ControlFlowTok"/>
    <w:basedOn w:val="VerbatimChar"/>
    <w:rPr>
      <w:rFonts w:ascii="Liberation Mono" w:hAnsi="Liberation Mono"/>
      <w:b/>
      <w:i w:val="0"/>
      <w:color w:val="007020"/>
      <w:sz w:val="16"/>
    </w:rPr>
  </w:style>
  <w:style w:type="character" w:customStyle="1" w:styleId="OperatorTok">
    <w:name w:val="OperatorTok"/>
    <w:basedOn w:val="VerbatimChar"/>
    <w:rPr>
      <w:rFonts w:ascii="Liberation Mono" w:hAnsi="Liberation Mono"/>
      <w:i w:val="0"/>
      <w:color w:val="666666"/>
      <w:sz w:val="16"/>
    </w:rPr>
  </w:style>
  <w:style w:type="character" w:customStyle="1" w:styleId="BuiltInTok">
    <w:name w:val="BuiltInTok"/>
    <w:basedOn w:val="VerbatimChar"/>
    <w:rPr>
      <w:rFonts w:ascii="Liberation Mono" w:hAnsi="Liberation Mono"/>
      <w:i w:val="0"/>
      <w:sz w:val="16"/>
    </w:rPr>
  </w:style>
  <w:style w:type="character" w:customStyle="1" w:styleId="ExtensionTok">
    <w:name w:val="ExtensionTok"/>
    <w:basedOn w:val="VerbatimChar"/>
    <w:rPr>
      <w:rFonts w:ascii="Liberation Mono" w:hAnsi="Liberation Mono"/>
      <w:i w:val="0"/>
      <w:sz w:val="16"/>
    </w:rPr>
  </w:style>
  <w:style w:type="character" w:customStyle="1" w:styleId="PreprocessorTok">
    <w:name w:val="PreprocessorTok"/>
    <w:basedOn w:val="VerbatimChar"/>
    <w:rPr>
      <w:rFonts w:ascii="Liberation Mono" w:hAnsi="Liberation Mono"/>
      <w:i w:val="0"/>
      <w:color w:val="BC7A00"/>
      <w:sz w:val="16"/>
    </w:rPr>
  </w:style>
  <w:style w:type="character" w:customStyle="1" w:styleId="AttributeTok">
    <w:name w:val="AttributeTok"/>
    <w:basedOn w:val="VerbatimChar"/>
    <w:rPr>
      <w:rFonts w:ascii="Liberation Mono" w:hAnsi="Liberation Mono"/>
      <w:i w:val="0"/>
      <w:color w:val="7D9029"/>
      <w:sz w:val="16"/>
    </w:rPr>
  </w:style>
  <w:style w:type="character" w:customStyle="1" w:styleId="RegionMarkerTok">
    <w:name w:val="RegionMarkerTok"/>
    <w:basedOn w:val="VerbatimChar"/>
    <w:rPr>
      <w:rFonts w:ascii="Liberation Mono" w:hAnsi="Liberation Mono"/>
      <w:i w:val="0"/>
      <w:sz w:val="16"/>
    </w:rPr>
  </w:style>
  <w:style w:type="character" w:customStyle="1" w:styleId="InformationTok">
    <w:name w:val="InformationTok"/>
    <w:basedOn w:val="VerbatimChar"/>
    <w:rPr>
      <w:rFonts w:ascii="Liberation Mono" w:hAnsi="Liberation Mono"/>
      <w:b/>
      <w:i/>
      <w:color w:val="60A0B0"/>
      <w:sz w:val="16"/>
    </w:rPr>
  </w:style>
  <w:style w:type="character" w:customStyle="1" w:styleId="WarningTok">
    <w:name w:val="WarningTok"/>
    <w:basedOn w:val="VerbatimChar"/>
    <w:rPr>
      <w:rFonts w:ascii="Liberation Mono" w:hAnsi="Liberation Mono"/>
      <w:b/>
      <w:i/>
      <w:color w:val="60A0B0"/>
      <w:sz w:val="16"/>
    </w:rPr>
  </w:style>
  <w:style w:type="character" w:customStyle="1" w:styleId="AlertTok">
    <w:name w:val="AlertTok"/>
    <w:basedOn w:val="VerbatimChar"/>
    <w:rPr>
      <w:rFonts w:ascii="Liberation Mono" w:hAnsi="Liberation Mono"/>
      <w:b/>
      <w:i w:val="0"/>
      <w:color w:val="FF0000"/>
      <w:sz w:val="16"/>
    </w:rPr>
  </w:style>
  <w:style w:type="character" w:customStyle="1" w:styleId="ErrorTok">
    <w:name w:val="ErrorTok"/>
    <w:basedOn w:val="VerbatimChar"/>
    <w:rPr>
      <w:rFonts w:ascii="Liberation Mono" w:hAnsi="Liberation Mono"/>
      <w:b/>
      <w:i w:val="0"/>
      <w:color w:val="FF0000"/>
      <w:sz w:val="16"/>
    </w:rPr>
  </w:style>
  <w:style w:type="character" w:customStyle="1" w:styleId="NormalTok">
    <w:name w:val="NormalTok"/>
    <w:basedOn w:val="VerbatimChar"/>
    <w:rPr>
      <w:rFonts w:ascii="Liberation Mono" w:hAnsi="Liberation Mono"/>
      <w:i w:val="0"/>
      <w:sz w:val="16"/>
    </w:rPr>
  </w:style>
  <w:style w:type="paragraph" w:styleId="Sprechblasentext">
    <w:name w:val="Balloon Text"/>
    <w:basedOn w:val="Standard"/>
    <w:link w:val="SprechblasentextZchn"/>
    <w:rsid w:val="00805AE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805AEA"/>
    <w:rPr>
      <w:rFonts w:ascii="Tahoma" w:hAnsi="Tahoma" w:cs="Tahoma"/>
      <w:sz w:val="16"/>
      <w:szCs w:val="16"/>
    </w:rPr>
  </w:style>
  <w:style w:type="character" w:customStyle="1" w:styleId="berschrift1Zchn">
    <w:name w:val="Überschrift 1 Zchn"/>
    <w:basedOn w:val="Absatz-Standardschriftart"/>
    <w:link w:val="berschrift1"/>
    <w:uiPriority w:val="9"/>
    <w:rsid w:val="0066364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663640"/>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66364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66364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rsid w:val="00805AEA"/>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rsid w:val="00805AEA"/>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rsid w:val="00805AEA"/>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rsid w:val="00805AEA"/>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rsid w:val="00805AEA"/>
    <w:rPr>
      <w:rFonts w:asciiTheme="majorHAnsi" w:eastAsiaTheme="majorEastAsia" w:hAnsiTheme="majorHAnsi" w:cstheme="majorBidi"/>
      <w:i/>
      <w:iCs/>
      <w:spacing w:val="5"/>
      <w:sz w:val="20"/>
      <w:szCs w:val="20"/>
    </w:rPr>
  </w:style>
  <w:style w:type="character" w:customStyle="1" w:styleId="TitelZchn">
    <w:name w:val="Titel Zchn"/>
    <w:basedOn w:val="Absatz-Standardschriftart"/>
    <w:link w:val="Titel"/>
    <w:uiPriority w:val="10"/>
    <w:rsid w:val="00805AEA"/>
    <w:rPr>
      <w:rFonts w:asciiTheme="majorHAnsi" w:eastAsiaTheme="majorEastAsia" w:hAnsiTheme="majorHAnsi" w:cstheme="majorBidi"/>
      <w:spacing w:val="5"/>
      <w:sz w:val="52"/>
      <w:szCs w:val="52"/>
    </w:rPr>
  </w:style>
  <w:style w:type="character" w:customStyle="1" w:styleId="UntertitelZchn">
    <w:name w:val="Untertitel Zchn"/>
    <w:basedOn w:val="Absatz-Standardschriftart"/>
    <w:link w:val="Untertitel"/>
    <w:uiPriority w:val="11"/>
    <w:rsid w:val="00805AEA"/>
    <w:rPr>
      <w:rFonts w:asciiTheme="majorHAnsi" w:eastAsiaTheme="majorEastAsia" w:hAnsiTheme="majorHAnsi" w:cstheme="majorBidi"/>
      <w:i/>
      <w:iCs/>
      <w:spacing w:val="13"/>
      <w:sz w:val="24"/>
      <w:szCs w:val="24"/>
    </w:rPr>
  </w:style>
  <w:style w:type="character" w:styleId="Fett">
    <w:name w:val="Strong"/>
    <w:uiPriority w:val="22"/>
    <w:qFormat/>
    <w:rsid w:val="00805AEA"/>
    <w:rPr>
      <w:b/>
      <w:bCs/>
    </w:rPr>
  </w:style>
  <w:style w:type="character" w:styleId="Hervorhebung">
    <w:name w:val="Emphasis"/>
    <w:uiPriority w:val="20"/>
    <w:qFormat/>
    <w:rsid w:val="00805AEA"/>
    <w:rPr>
      <w:b/>
      <w:bCs/>
      <w:i/>
      <w:iCs/>
      <w:spacing w:val="10"/>
      <w:bdr w:val="none" w:sz="0" w:space="0" w:color="auto"/>
      <w:shd w:val="clear" w:color="auto" w:fill="auto"/>
    </w:rPr>
  </w:style>
  <w:style w:type="paragraph" w:styleId="KeinLeerraum">
    <w:name w:val="No Spacing"/>
    <w:basedOn w:val="Standard"/>
    <w:uiPriority w:val="1"/>
    <w:qFormat/>
    <w:rsid w:val="00805AEA"/>
    <w:pPr>
      <w:spacing w:after="0" w:line="240" w:lineRule="auto"/>
    </w:pPr>
  </w:style>
  <w:style w:type="paragraph" w:styleId="Listenabsatz">
    <w:name w:val="List Paragraph"/>
    <w:basedOn w:val="Standard"/>
    <w:uiPriority w:val="34"/>
    <w:qFormat/>
    <w:rsid w:val="00805AEA"/>
    <w:pPr>
      <w:ind w:left="720"/>
      <w:contextualSpacing/>
    </w:pPr>
  </w:style>
  <w:style w:type="paragraph" w:styleId="Zitat">
    <w:name w:val="Quote"/>
    <w:basedOn w:val="Standard"/>
    <w:next w:val="Standard"/>
    <w:link w:val="ZitatZchn"/>
    <w:uiPriority w:val="29"/>
    <w:qFormat/>
    <w:rsid w:val="00805AEA"/>
    <w:pPr>
      <w:spacing w:before="200" w:after="0"/>
      <w:ind w:left="360" w:right="360"/>
    </w:pPr>
    <w:rPr>
      <w:i/>
      <w:iCs/>
    </w:rPr>
  </w:style>
  <w:style w:type="character" w:customStyle="1" w:styleId="ZitatZchn">
    <w:name w:val="Zitat Zchn"/>
    <w:basedOn w:val="Absatz-Standardschriftart"/>
    <w:link w:val="Zitat"/>
    <w:uiPriority w:val="29"/>
    <w:rsid w:val="00805AEA"/>
    <w:rPr>
      <w:i/>
      <w:iCs/>
    </w:rPr>
  </w:style>
  <w:style w:type="paragraph" w:styleId="IntensivesZitat">
    <w:name w:val="Intense Quote"/>
    <w:basedOn w:val="Standard"/>
    <w:next w:val="Standard"/>
    <w:link w:val="IntensivesZitatZchn"/>
    <w:uiPriority w:val="30"/>
    <w:qFormat/>
    <w:rsid w:val="00805AEA"/>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805AEA"/>
    <w:rPr>
      <w:b/>
      <w:bCs/>
      <w:i/>
      <w:iCs/>
    </w:rPr>
  </w:style>
  <w:style w:type="character" w:styleId="SchwacheHervorhebung">
    <w:name w:val="Subtle Emphasis"/>
    <w:uiPriority w:val="19"/>
    <w:qFormat/>
    <w:rsid w:val="00805AEA"/>
    <w:rPr>
      <w:i/>
      <w:iCs/>
    </w:rPr>
  </w:style>
  <w:style w:type="character" w:styleId="IntensiveHervorhebung">
    <w:name w:val="Intense Emphasis"/>
    <w:uiPriority w:val="21"/>
    <w:qFormat/>
    <w:rsid w:val="00805AEA"/>
    <w:rPr>
      <w:b/>
      <w:bCs/>
    </w:rPr>
  </w:style>
  <w:style w:type="character" w:styleId="SchwacherVerweis">
    <w:name w:val="Subtle Reference"/>
    <w:uiPriority w:val="31"/>
    <w:qFormat/>
    <w:rsid w:val="00805AEA"/>
    <w:rPr>
      <w:smallCaps/>
    </w:rPr>
  </w:style>
  <w:style w:type="character" w:styleId="IntensiverVerweis">
    <w:name w:val="Intense Reference"/>
    <w:uiPriority w:val="32"/>
    <w:qFormat/>
    <w:rsid w:val="00805AEA"/>
    <w:rPr>
      <w:smallCaps/>
      <w:spacing w:val="5"/>
      <w:u w:val="single"/>
    </w:rPr>
  </w:style>
  <w:style w:type="character" w:styleId="Buchtitel">
    <w:name w:val="Book Title"/>
    <w:uiPriority w:val="33"/>
    <w:qFormat/>
    <w:rsid w:val="00805AEA"/>
    <w:rPr>
      <w:i/>
      <w:iCs/>
      <w:smallCaps/>
      <w:spacing w:val="5"/>
    </w:rPr>
  </w:style>
  <w:style w:type="paragraph" w:styleId="Kopfzeile">
    <w:name w:val="header"/>
    <w:basedOn w:val="Standard"/>
    <w:link w:val="KopfzeileZchn"/>
    <w:rsid w:val="00805AEA"/>
    <w:pPr>
      <w:tabs>
        <w:tab w:val="center" w:pos="4536"/>
        <w:tab w:val="right" w:pos="9072"/>
      </w:tabs>
      <w:spacing w:after="0" w:line="240" w:lineRule="auto"/>
    </w:pPr>
  </w:style>
  <w:style w:type="character" w:customStyle="1" w:styleId="KopfzeileZchn">
    <w:name w:val="Kopfzeile Zchn"/>
    <w:basedOn w:val="Absatz-Standardschriftart"/>
    <w:link w:val="Kopfzeile"/>
    <w:rsid w:val="00805AEA"/>
  </w:style>
  <w:style w:type="paragraph" w:styleId="Fuzeile">
    <w:name w:val="footer"/>
    <w:basedOn w:val="Standard"/>
    <w:link w:val="FuzeileZchn"/>
    <w:uiPriority w:val="99"/>
    <w:rsid w:val="00805A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AEA"/>
  </w:style>
  <w:style w:type="paragraph" w:styleId="Verzeichnis2">
    <w:name w:val="toc 2"/>
    <w:basedOn w:val="Standard"/>
    <w:next w:val="Standard"/>
    <w:autoRedefine/>
    <w:uiPriority w:val="39"/>
    <w:rsid w:val="00663640"/>
    <w:pPr>
      <w:spacing w:after="100"/>
      <w:ind w:left="220"/>
    </w:pPr>
  </w:style>
  <w:style w:type="character" w:customStyle="1" w:styleId="TextkrperZchn">
    <w:name w:val="Textkörper Zchn"/>
    <w:basedOn w:val="Absatz-Standardschriftart"/>
    <w:link w:val="Textkrper"/>
    <w:rsid w:val="000375F1"/>
  </w:style>
  <w:style w:type="paragraph" w:styleId="Verzeichnis3">
    <w:name w:val="toc 3"/>
    <w:basedOn w:val="Standard"/>
    <w:next w:val="Standard"/>
    <w:autoRedefine/>
    <w:uiPriority w:val="39"/>
    <w:rsid w:val="00663640"/>
    <w:pPr>
      <w:spacing w:after="100"/>
      <w:ind w:left="440"/>
    </w:pPr>
  </w:style>
  <w:style w:type="paragraph" w:styleId="Endnotentext">
    <w:name w:val="endnote text"/>
    <w:basedOn w:val="Standard"/>
    <w:link w:val="EndnotentextZchn"/>
    <w:rsid w:val="00EA52DB"/>
    <w:pPr>
      <w:spacing w:after="0" w:line="240" w:lineRule="auto"/>
    </w:pPr>
    <w:rPr>
      <w:sz w:val="20"/>
      <w:szCs w:val="20"/>
    </w:rPr>
  </w:style>
  <w:style w:type="character" w:customStyle="1" w:styleId="EndnotentextZchn">
    <w:name w:val="Endnotentext Zchn"/>
    <w:basedOn w:val="Absatz-Standardschriftart"/>
    <w:link w:val="Endnotentext"/>
    <w:rsid w:val="00EA52DB"/>
    <w:rPr>
      <w:sz w:val="20"/>
      <w:szCs w:val="20"/>
    </w:rPr>
  </w:style>
  <w:style w:type="character" w:styleId="Endnotenzeichen">
    <w:name w:val="endnote reference"/>
    <w:basedOn w:val="Absatz-Standardschriftart"/>
    <w:rsid w:val="00EA52DB"/>
    <w:rPr>
      <w:vertAlign w:val="superscript"/>
    </w:rPr>
  </w:style>
  <w:style w:type="character" w:styleId="BesuchterHyperlink">
    <w:name w:val="FollowedHyperlink"/>
    <w:basedOn w:val="Absatz-Standardschriftart"/>
    <w:rsid w:val="005D49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i.org/10.15497/A5BCD108-ECC4-41BE-91A7-20112FF774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oi.org/10.15497/FDAA09D5-5ED0-403D-B97A-2675E1EBE786"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4.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oauth.net/2/" TargetMode="External"/><Relationship Id="rId13" Type="http://schemas.openxmlformats.org/officeDocument/2006/relationships/hyperlink" Target="http://reptor.thomas-zastrow.de" TargetMode="External"/><Relationship Id="rId18" Type="http://schemas.openxmlformats.org/officeDocument/2006/relationships/hyperlink" Target="https://wiki.duraspace.org/display/FF/Design+-+API+Extension+Architecture" TargetMode="External"/><Relationship Id="rId26" Type="http://schemas.openxmlformats.org/officeDocument/2006/relationships/hyperlink" Target="http://bird-house.github.io/" TargetMode="External"/><Relationship Id="rId3" Type="http://schemas.openxmlformats.org/officeDocument/2006/relationships/hyperlink" Target="https://tools.ietf.org/html/draft-kunze-bagit-08" TargetMode="External"/><Relationship Id="rId21" Type="http://schemas.openxmlformats.org/officeDocument/2006/relationships/hyperlink" Target="https://en.wikipedia.org/wiki/Treebank" TargetMode="External"/><Relationship Id="rId7" Type="http://schemas.openxmlformats.org/officeDocument/2006/relationships/hyperlink" Target="https://swagger.io/specification/" TargetMode="External"/><Relationship Id="rId12" Type="http://schemas.openxmlformats.org/officeDocument/2006/relationships/hyperlink" Target="http://rdacollectionswg.github.io/apidocs/" TargetMode="External"/><Relationship Id="rId17" Type="http://schemas.openxmlformats.org/officeDocument/2006/relationships/hyperlink" Target="http://fedorarepository.org/" TargetMode="External"/><Relationship Id="rId25" Type="http://schemas.openxmlformats.org/officeDocument/2006/relationships/hyperlink" Target="http://cows.badc.rl.ac.uk/" TargetMode="External"/><Relationship Id="rId2" Type="http://schemas.openxmlformats.org/officeDocument/2006/relationships/hyperlink" Target="https://www.openarchives.org/ore/" TargetMode="External"/><Relationship Id="rId16" Type="http://schemas.openxmlformats.org/officeDocument/2006/relationships/hyperlink" Target="http://cite-architecture.github.io/ctsurn/overview/" TargetMode="External"/><Relationship Id="rId20" Type="http://schemas.openxmlformats.org/officeDocument/2006/relationships/hyperlink" Target="http://perseids.org" TargetMode="External"/><Relationship Id="rId29" Type="http://schemas.openxmlformats.org/officeDocument/2006/relationships/hyperlink" Target="http://dtr.pidconsortium.eu" TargetMode="External"/><Relationship Id="rId1" Type="http://schemas.openxmlformats.org/officeDocument/2006/relationships/hyperlink" Target="https://www.internetsociety.org/resources/doc/2016/overview-of-the-digital-object-architecture-doa" TargetMode="External"/><Relationship Id="rId6" Type="http://schemas.openxmlformats.org/officeDocument/2006/relationships/hyperlink" Target="https://swagger.io/specification" TargetMode="External"/><Relationship Id="rId11" Type="http://schemas.openxmlformats.org/officeDocument/2006/relationships/hyperlink" Target="https://github.com/OAI/OpenAPI-Specification/blob/master/versions/2.0.md" TargetMode="External"/><Relationship Id="rId24" Type="http://schemas.openxmlformats.org/officeDocument/2006/relationships/hyperlink" Target="https://esgf.llnl.gov" TargetMode="External"/><Relationship Id="rId5" Type="http://schemas.openxmlformats.org/officeDocument/2006/relationships/hyperlink" Target="http://smw-rda.esc.rzg.mpg.de/index.php/Collection" TargetMode="External"/><Relationship Id="rId15" Type="http://schemas.openxmlformats.org/officeDocument/2006/relationships/hyperlink" Target="https://rpidproject.github.io/rpid" TargetMode="External"/><Relationship Id="rId23" Type="http://schemas.openxmlformats.org/officeDocument/2006/relationships/hyperlink" Target="https://www.wcrp-climate.org/wgcm-cmip" TargetMode="External"/><Relationship Id="rId28" Type="http://schemas.openxmlformats.org/officeDocument/2006/relationships/hyperlink" Target="http://www.climate4impact.eu" TargetMode="External"/><Relationship Id="rId10" Type="http://schemas.openxmlformats.org/officeDocument/2006/relationships/hyperlink" Target="https://en.wikipedia.org/wiki/SAML_2.0" TargetMode="External"/><Relationship Id="rId19" Type="http://schemas.openxmlformats.org/officeDocument/2006/relationships/hyperlink" Target="https://groups.google.com/forum/" TargetMode="External"/><Relationship Id="rId4" Type="http://schemas.openxmlformats.org/officeDocument/2006/relationships/hyperlink" Target="https://github.com/duraspace/pcdm" TargetMode="External"/><Relationship Id="rId9" Type="http://schemas.openxmlformats.org/officeDocument/2006/relationships/hyperlink" Target="https://shibboleth.net/" TargetMode="External"/><Relationship Id="rId14" Type="http://schemas.openxmlformats.org/officeDocument/2006/relationships/hyperlink" Target="https://github.com/RDACollectionsWG/perseids-manifold" TargetMode="External"/><Relationship Id="rId22" Type="http://schemas.openxmlformats.org/officeDocument/2006/relationships/hyperlink" Target="http://www.fdsn.org/" TargetMode="External"/><Relationship Id="rId27" Type="http://schemas.openxmlformats.org/officeDocument/2006/relationships/hyperlink" Target="http://ophidia.cmcc.it/" TargetMode="External"/><Relationship Id="rId30" Type="http://schemas.openxmlformats.org/officeDocument/2006/relationships/hyperlink" Target="http://hdl.handle.net/21.T11148/2037de437c80264ccb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PIT</b:Tag>
    <b:SourceType>Report</b:SourceType>
    <b:Guid>{BE13D793-C287-42D8-B202-EC7EB09DF5AE}</b:Guid>
    <b:Title>RDA Recommendation: PID Information Types</b:Title>
    <b:Year>2015</b:Year>
    <b:Publisher>Research Data Alliance</b:Publisher>
    <b:Author>
      <b:Author>
        <b:NameList>
          <b:Person>
            <b:Last>Weigel</b:Last>
            <b:First>Tobias</b:First>
          </b:Person>
          <b:Person>
            <b:Last>DiLauro</b:Last>
            <b:First>Timothy</b:First>
          </b:Person>
          <b:Person>
            <b:Last>Zastrow</b:Last>
            <b:First>Thomas</b:First>
          </b:Person>
        </b:NameList>
      </b:Author>
    </b:Author>
    <b:URL>doi:10.15497/FDAA09D5-5ED0-403D-B97A-2675E1EBE786</b:URL>
    <b:LCID>en-US</b:LCID>
    <b:RefOrder>1</b:RefOrder>
  </b:Source>
  <b:Source>
    <b:Tag>DF</b:Tag>
    <b:SourceType>Report</b:SourceType>
    <b:Guid>{90A32028-C45C-4DFE-8BC0-209199CABE6B}</b:Guid>
    <b:Title>Recommendations for Implementing a Virtual Layer for Management of the Complete Life Cycle of Scientific Data</b:Title>
    <b:Year>2017</b:Year>
    <b:Publisher>Research Data Alliance</b:Publisher>
    <b:Author>
      <b:Editor>
        <b:NameList>
          <b:Person>
            <b:Last>Weigel</b:Last>
            <b:First>Tobias</b:First>
          </b:Person>
          <b:Person>
            <b:Last>Wittenburg</b:Last>
            <b:First>Peter</b:First>
          </b:Person>
        </b:NameList>
      </b:Editor>
    </b:Author>
    <b:LCID>en-US</b:LCID>
    <b:RefOrder>3</b:RefOrder>
  </b:Source>
  <b:Source>
    <b:Tag>DTR</b:Tag>
    <b:SourceType>Report</b:SourceType>
    <b:Guid>{38114DBD-7DF9-403A-B324-217245641B15}</b:Guid>
    <b:Author>
      <b:Author>
        <b:NameList>
          <b:Person>
            <b:Last>Lannom</b:Last>
            <b:First>Larry</b:First>
          </b:Person>
          <b:Person>
            <b:Last>Broeder</b:Last>
            <b:First>Daan</b:First>
          </b:Person>
          <b:Person>
            <b:Last>Manepalli</b:Last>
            <b:First>Giridhar</b:First>
          </b:Person>
        </b:NameList>
      </b:Author>
    </b:Author>
    <b:Title>RDA Data Type Registries Working Group Output</b:Title>
    <b:Year>2015</b:Year>
    <b:URL>doi:10.15497/A5BCD108-ECC4-41BE-91A7-20112FF77458</b:URL>
    <b:LCID>en-US</b:LCID>
    <b:Publisher>Research Data Alliance</b:Publisher>
    <b:RefOrder>2</b:RefOrder>
  </b:Source>
</b:Sources>
</file>

<file path=customXml/itemProps1.xml><?xml version="1.0" encoding="utf-8"?>
<ds:datastoreItem xmlns:ds="http://schemas.openxmlformats.org/officeDocument/2006/customXml" ds:itemID="{D44B8D55-B734-4D48-A3A0-DCF03239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14375</Words>
  <Characters>90568</Characters>
  <Application>Microsoft Office Word</Application>
  <DocSecurity>0</DocSecurity>
  <Lines>754</Lines>
  <Paragraphs>209</Paragraphs>
  <ScaleCrop>false</ScaleCrop>
  <HeadingPairs>
    <vt:vector size="2" baseType="variant">
      <vt:variant>
        <vt:lpstr>Titel</vt:lpstr>
      </vt:variant>
      <vt:variant>
        <vt:i4>1</vt:i4>
      </vt:variant>
    </vt:vector>
  </HeadingPairs>
  <TitlesOfParts>
    <vt:vector size="1" baseType="lpstr">
      <vt:lpstr/>
    </vt:vector>
  </TitlesOfParts>
  <Company>DKRZ</Company>
  <LinksUpToDate>false</LinksUpToDate>
  <CharactersWithSpaces>104734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Weigel</dc:creator>
  <cp:lastModifiedBy>Tobias Weigel</cp:lastModifiedBy>
  <cp:revision>11</cp:revision>
  <dcterms:created xsi:type="dcterms:W3CDTF">2017-10-11T11:35:00Z</dcterms:created>
  <dcterms:modified xsi:type="dcterms:W3CDTF">2017-10-13T13:53:00Z</dcterms:modified>
</cp:coreProperties>
</file>