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In-class activity 보고서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2018158018 육마로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2018156041 황재명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2018158028 이치호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highlight w:val="white"/>
          <w:rtl w:val="0"/>
        </w:rPr>
        <w:t xml:space="preserve">Problem Development(PD)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PD1. 이슈정의 (Issue Definition)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algun Gothic" w:cs="Malgun Gothic" w:eastAsia="Malgun Gothic" w:hAnsi="Malgun Gothic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엘레베이터에 거울이 없다.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토비동산이 번거롭다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스마일박스가 넘친다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학생들 사이에서 처리되는 질문은 학생들끼리 물어보면 좋겠다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전자레인지가 기숙사 게이트 밖에있다.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충전기가 벽면에만 있다.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학교의 출석체크 방식이 번거롭다.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시각장애인들이 학교 시설을 이용하는 것에 제한이 있다.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학생들이 진로를 결정하는 것이 어렵다.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등교 시마다 노트북을 지참하는게 번거롭다.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책이 무겁다.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무선 마우스의 배터리 교체가 불편하다.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교내 공간 관리가 불편하다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손목시계를 하면 손목이 불편하다.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손톱을 깎는데 시간이 많이 걸린다.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샤워하면 휴지가 젖어서 불편하다.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인스턴트 식품의 정확한 시간을 알기 어렵다.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 PD2. 문제 생성(Problem Generation), PD3. 문제 평가(Problem Evaluation)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Malgun Gothic" w:cs="Malgun Gothic" w:eastAsia="Malgun Gothic" w:hAnsi="Malgun Gothic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등교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토비동산이 번거롭다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등교 시마다 노트북을 지참하는게 번거롭다.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책이 무겁다. ㅇ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학교 수업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충전기가 벽면에만 있다 ㅇ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학생들 사이에서 처리되는 질문은 학생들끼리 물어보면 좋겠다 ㅇ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학교의 출석체크 방식이 번거롭다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교내 공간 관리가 불편하다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학생들이 진로를 결정하는 것이 어렵다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기숙사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엘리베이터에 거울이 없다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스마일박스가 넘친다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전자레인지가 기숙사 게이트 밖에있다.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생활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무선 마우스의 배터리 교체가 불편하다.ㅇ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손목시계를 하면 손목이 불편하다.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손톱을 깎는데 시간이 많이 걸린다.ㅇ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샤워하면 휴지가 젖어서 불편하다.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인스턴트 식품의 정확한 시간을 알기 어렵다.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PD4. 문제 선정(Problem Judgement)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투표 결과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충전기가 벽면에만 있다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PD5. 문제 융합 및 개선(Problem Integration and Enhancement)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1차적으로 교실에 추가적인 멀티탭을 설치하는 방안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충전이 필요한사람에게 연장케이블을 제공하는 방안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층마다 고속충전기 배치를 고려하는 방안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PD6. 검토(Review)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-&gt; 과정과 규칙은 제대로 따랐는 지 검토한다.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Idea Engineering 과정에서의 4가지 규칙을 적절히 준수하였다.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 Any: 넓은 시각으로 주제를 도출했다.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 As many: 각 구성원이 5개 이상의 아이디어를 제시하였다.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 Hitchhiking: 기존에 존재하는 아이디어를 발전시킨 아이디어들이 제시되었다.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 No criticism: 아이디어 생성 과정에서의 비판은 제한되었다.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회의 과정에서 모든 구성원들이 적극적으로 참여하여 공통된 의견을 도출하였다.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-&gt; 선정된 아니디어가 다시봐도 타당해 보이는 지 확인한다.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e동 교실에 충전할수있는 멀티탭이 2구 + 교탁에 남은 멀티탭공간밖에없다. 한 교실에 많은 학생들이 이용함에 따라 자신의 전자기기를 충전하고자 하는 수요가 높을 것이라고 우리는 생각했다.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highlight w:val="white"/>
          <w:rtl w:val="0"/>
        </w:rPr>
        <w:t xml:space="preserve">Idea Development(ID)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highlight w:val="white"/>
          <w:rtl w:val="0"/>
        </w:rPr>
        <w:t xml:space="preserve">ID1. 문제정의 (Problem Definition)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충전기가 벽면에만 있다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교실에서 전자기기를 충전할 수 있는 자유로운 멀티탭이 2구밖에 존재하지않는다.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우리는 이 문자가 해결된상태를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교실 내에서 전자기기를 충전하고자하는 수요가 줄어든 상태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 교실내에서 전자기기를 충전할 수 있는 수단이 늘어난 상태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두상태를 문제가 해결된 상태로 정의한다.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highlight w:val="white"/>
          <w:rtl w:val="0"/>
        </w:rPr>
        <w:t xml:space="preserve"> ID2. 아이디어 생성(Idea Generation)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무선충전기능을 포함한 책상을 배치한다.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충전형 드론을 날린다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 자체를 무선 충전 공간으로 만든다.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멀티탭이 달린 책상을 2개정도 공급한다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공중에 멀티탭을 만든다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교실에 추가적인 멀티탭을 설치한다.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충전이 필요한사람에게 연장케이블을 제공한다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층마다 고속충전기 배치한다.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충전기를 가지고 있는 사람에게 충전기를 대여할 수 있는 시스템을 마련한다.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