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8B5D" w14:textId="77777777" w:rsidR="00311145" w:rsidRPr="00C617FF" w:rsidRDefault="00000000">
      <w:pPr>
        <w:spacing w:before="400" w:after="60"/>
        <w:jc w:val="center"/>
        <w:rPr>
          <w:rStyle w:val="BookTitle"/>
        </w:rPr>
      </w:pPr>
      <w:r w:rsidRPr="00C617FF">
        <w:rPr>
          <w:rStyle w:val="BookTitle"/>
        </w:rPr>
        <w:t>METHODOLOGY</w:t>
      </w:r>
    </w:p>
    <w:p w14:paraId="35162CD4" w14:textId="77777777" w:rsidR="00311145" w:rsidRPr="00C617FF" w:rsidRDefault="00000000">
      <w:pPr>
        <w:spacing w:after="60"/>
        <w:jc w:val="center"/>
        <w:rPr>
          <w:rStyle w:val="BookTitle"/>
        </w:rPr>
      </w:pPr>
      <w:r w:rsidRPr="00C617FF">
        <w:rPr>
          <w:rStyle w:val="BookTitle"/>
        </w:rPr>
        <w:t>A Reinforcement Learning–Based Adaptive Chemical Dosing Framework</w:t>
      </w:r>
    </w:p>
    <w:p w14:paraId="2EC283C7" w14:textId="77777777" w:rsidR="00311145" w:rsidRPr="00C617FF" w:rsidRDefault="00000000">
      <w:pPr>
        <w:spacing w:after="60"/>
        <w:jc w:val="center"/>
        <w:rPr>
          <w:rStyle w:val="BookTitle"/>
        </w:rPr>
      </w:pPr>
      <w:r w:rsidRPr="00C617FF">
        <w:rPr>
          <w:rStyle w:val="BookTitle"/>
        </w:rPr>
        <w:t>for Environmentally Compliant Industrial Wastewater Discharge</w:t>
      </w:r>
    </w:p>
    <w:p w14:paraId="77463D0F" w14:textId="77777777" w:rsidR="00311145" w:rsidRPr="00C617FF" w:rsidRDefault="00311145">
      <w:pPr>
        <w:pBdr>
          <w:bottom w:val="single" w:sz="6" w:space="1" w:color="2E5FA3"/>
        </w:pBdr>
        <w:spacing w:before="80" w:after="80"/>
        <w:rPr>
          <w:rStyle w:val="BookTitle"/>
        </w:rPr>
      </w:pPr>
    </w:p>
    <w:p w14:paraId="5CA16B7F" w14:textId="77777777" w:rsidR="00311145" w:rsidRPr="00C617FF" w:rsidRDefault="00311145">
      <w:pPr>
        <w:spacing w:after="40"/>
        <w:rPr>
          <w:rStyle w:val="BookTitle"/>
        </w:rPr>
      </w:pPr>
    </w:p>
    <w:p w14:paraId="37A5DB80" w14:textId="3BA79478" w:rsidR="00311145" w:rsidRPr="00C617FF" w:rsidRDefault="00000000">
      <w:pPr>
        <w:spacing w:after="200"/>
        <w:jc w:val="center"/>
        <w:rPr>
          <w:rStyle w:val="BookTitle"/>
        </w:rPr>
      </w:pPr>
      <w:r w:rsidRPr="00C617FF">
        <w:rPr>
          <w:rStyle w:val="BookTitle"/>
        </w:rPr>
        <w:t xml:space="preserve">Prepared for Journal </w:t>
      </w:r>
      <w:r w:rsidR="00C617FF" w:rsidRPr="00C617FF">
        <w:rPr>
          <w:rStyle w:val="BookTitle"/>
        </w:rPr>
        <w:t>Submission,</w:t>
      </w:r>
      <w:r w:rsidRPr="00C617FF">
        <w:rPr>
          <w:rStyle w:val="BookTitle"/>
        </w:rPr>
        <w:t xml:space="preserve"> Full Methodology Chapter</w:t>
      </w:r>
    </w:p>
    <w:p w14:paraId="70E29AB5" w14:textId="77777777" w:rsidR="00311145" w:rsidRPr="00C617FF" w:rsidRDefault="00000000">
      <w:pPr>
        <w:pStyle w:val="Heading1"/>
        <w:rPr>
          <w:rStyle w:val="BookTitle"/>
        </w:rPr>
      </w:pPr>
      <w:r w:rsidRPr="00C617FF">
        <w:rPr>
          <w:rStyle w:val="BookTitle"/>
        </w:rPr>
        <w:t>1. Methodological Overview and Design Philosophy</w:t>
      </w:r>
    </w:p>
    <w:p w14:paraId="40561075" w14:textId="369600B3" w:rsidR="00311145" w:rsidRPr="00C617FF" w:rsidRDefault="00000000">
      <w:pPr>
        <w:spacing w:before="80" w:after="80" w:line="330" w:lineRule="auto"/>
        <w:jc w:val="both"/>
        <w:rPr>
          <w:rStyle w:val="BookTitle"/>
        </w:rPr>
      </w:pPr>
      <w:r w:rsidRPr="00C617FF">
        <w:rPr>
          <w:rStyle w:val="BookTitle"/>
        </w:rPr>
        <w:t xml:space="preserve">This study proposes a model-based reinforcement learning (MBRL) framework for adaptive chemical dosing in industrial wastewater neutralization. The methodology is designed around three foundational commitments that collectively distinguish it from prior work: (i) physical grounding </w:t>
      </w:r>
      <w:r w:rsidR="00C617FF" w:rsidRPr="00C617FF">
        <w:rPr>
          <w:rStyle w:val="BookTitle"/>
        </w:rPr>
        <w:t>,</w:t>
      </w:r>
      <w:r w:rsidRPr="00C617FF">
        <w:rPr>
          <w:rStyle w:val="BookTitle"/>
        </w:rPr>
        <w:t xml:space="preserve"> environment dynamics are not learned solely from passive monitoring data but are anchored to a first-principles acid-base titration curve simulator validated against real-world observations; (ii) reviewer-defensible transition function derivation </w:t>
      </w:r>
      <w:r w:rsidR="00C617FF" w:rsidRPr="00C617FF">
        <w:rPr>
          <w:rStyle w:val="BookTitle"/>
        </w:rPr>
        <w:t>,</w:t>
      </w:r>
      <w:r w:rsidRPr="00C617FF">
        <w:rPr>
          <w:rStyle w:val="BookTitle"/>
        </w:rPr>
        <w:t xml:space="preserve"> dosing action signals are explicitly reconstructed from monitoring records using a validated change-point detection protocol before any surrogate model is trained; and (iii) deployment realism </w:t>
      </w:r>
      <w:r w:rsidR="00C617FF" w:rsidRPr="00C617FF">
        <w:rPr>
          <w:rStyle w:val="BookTitle"/>
        </w:rPr>
        <w:t>,</w:t>
      </w:r>
      <w:r w:rsidRPr="00C617FF">
        <w:rPr>
          <w:rStyle w:val="BookTitle"/>
        </w:rPr>
        <w:t xml:space="preserve"> the RL policy is evaluated not only within the surrogate environment but also against held-out real-world pH trajectories never seen during training, closing the sim-to-real validation gap without requiring live industrial access.</w:t>
      </w:r>
    </w:p>
    <w:p w14:paraId="40C23856" w14:textId="77777777" w:rsidR="00311145" w:rsidRPr="00C617FF" w:rsidRDefault="00311145">
      <w:pPr>
        <w:spacing w:after="40"/>
        <w:rPr>
          <w:rStyle w:val="BookTitle"/>
        </w:rPr>
      </w:pPr>
    </w:p>
    <w:p w14:paraId="75F8214B" w14:textId="77777777" w:rsidR="00311145" w:rsidRPr="00C617FF" w:rsidRDefault="00000000">
      <w:pPr>
        <w:spacing w:before="80" w:after="80" w:line="330" w:lineRule="auto"/>
        <w:jc w:val="both"/>
        <w:rPr>
          <w:rStyle w:val="BookTitle"/>
        </w:rPr>
      </w:pPr>
      <w:r w:rsidRPr="00C617FF">
        <w:rPr>
          <w:rStyle w:val="BookTitle"/>
        </w:rPr>
        <w:t>The pipeline is structured into six tightly integrated stages as summarized in Table 1. Each stage is detailed in full in the sections that follow, with explicit justification for every architectural, algorithmic, and hyperparameter decision at a level appropriate for peer review in journals such as Water Research, Journal of Water Process Engineering, Computers &amp; Chemical Engineering, or IEEE Transactions on Neural Networks and Learning Systems.</w:t>
      </w:r>
    </w:p>
    <w:p w14:paraId="4B222338" w14:textId="77777777" w:rsidR="00311145" w:rsidRPr="00C617FF" w:rsidRDefault="00311145">
      <w:pPr>
        <w:spacing w:after="6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1998"/>
        <w:gridCol w:w="3364"/>
        <w:gridCol w:w="3133"/>
      </w:tblGrid>
      <w:tr w:rsidR="00311145" w:rsidRPr="00C617FF" w14:paraId="56EE57D7" w14:textId="77777777">
        <w:tblPrEx>
          <w:tblCellMar>
            <w:top w:w="0" w:type="dxa"/>
            <w:bottom w:w="0" w:type="dxa"/>
          </w:tblCellMar>
        </w:tblPrEx>
        <w:tc>
          <w:tcPr>
            <w:tcW w:w="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7AE079D" w14:textId="77777777" w:rsidR="00311145" w:rsidRPr="00C617FF" w:rsidRDefault="00000000">
            <w:pPr>
              <w:jc w:val="center"/>
              <w:rPr>
                <w:rStyle w:val="BookTitle"/>
              </w:rPr>
            </w:pPr>
            <w:r w:rsidRPr="00C617FF">
              <w:rPr>
                <w:rStyle w:val="BookTitle"/>
              </w:rPr>
              <w:t>Stage</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A66FDEE" w14:textId="77777777" w:rsidR="00311145" w:rsidRPr="00C617FF" w:rsidRDefault="00000000">
            <w:pPr>
              <w:jc w:val="center"/>
              <w:rPr>
                <w:rStyle w:val="BookTitle"/>
              </w:rPr>
            </w:pPr>
            <w:r w:rsidRPr="00C617FF">
              <w:rPr>
                <w:rStyle w:val="BookTitle"/>
              </w:rPr>
              <w:t>Component</w:t>
            </w:r>
          </w:p>
        </w:tc>
        <w:tc>
          <w:tcPr>
            <w:tcW w:w="3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C2882E2" w14:textId="77777777" w:rsidR="00311145" w:rsidRPr="00C617FF" w:rsidRDefault="00000000">
            <w:pPr>
              <w:jc w:val="center"/>
              <w:rPr>
                <w:rStyle w:val="BookTitle"/>
              </w:rPr>
            </w:pPr>
            <w:r w:rsidRPr="00C617FF">
              <w:rPr>
                <w:rStyle w:val="BookTitle"/>
              </w:rPr>
              <w:t>Core Activity</w:t>
            </w:r>
          </w:p>
        </w:tc>
        <w:tc>
          <w:tcPr>
            <w:tcW w:w="31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931CF67" w14:textId="77777777" w:rsidR="00311145" w:rsidRPr="00C617FF" w:rsidRDefault="00000000">
            <w:pPr>
              <w:jc w:val="center"/>
              <w:rPr>
                <w:rStyle w:val="BookTitle"/>
              </w:rPr>
            </w:pPr>
            <w:r w:rsidRPr="00C617FF">
              <w:rPr>
                <w:rStyle w:val="BookTitle"/>
              </w:rPr>
              <w:t>Key Output</w:t>
            </w:r>
          </w:p>
        </w:tc>
      </w:tr>
      <w:tr w:rsidR="00311145" w:rsidRPr="00C617FF" w14:paraId="401E7194"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0ACC081" w14:textId="77777777" w:rsidR="00311145" w:rsidRPr="00C617FF" w:rsidRDefault="00000000">
            <w:pPr>
              <w:jc w:val="center"/>
              <w:rPr>
                <w:rStyle w:val="BookTitle"/>
              </w:rPr>
            </w:pPr>
            <w:r w:rsidRPr="00C617FF">
              <w:rPr>
                <w:rStyle w:val="BookTitle"/>
              </w:rPr>
              <w:t>1</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E61CFD5" w14:textId="77777777" w:rsidR="00311145" w:rsidRPr="00C617FF" w:rsidRDefault="00000000">
            <w:pPr>
              <w:rPr>
                <w:rStyle w:val="BookTitle"/>
              </w:rPr>
            </w:pPr>
            <w:r w:rsidRPr="00C617FF">
              <w:rPr>
                <w:rStyle w:val="BookTitle"/>
              </w:rPr>
              <w:t>Dataset Curation &amp; Action Reconstruction</w:t>
            </w:r>
          </w:p>
        </w:tc>
        <w:tc>
          <w:tcPr>
            <w:tcW w:w="3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96EF659" w14:textId="77777777" w:rsidR="00311145" w:rsidRPr="00C617FF" w:rsidRDefault="00000000">
            <w:pPr>
              <w:rPr>
                <w:rStyle w:val="BookTitle"/>
              </w:rPr>
            </w:pPr>
            <w:r w:rsidRPr="00C617FF">
              <w:rPr>
                <w:rStyle w:val="BookTitle"/>
              </w:rPr>
              <w:t>Acquire 5 RDI datasets; reconstruct implicit dosing events via CUSUM change-point detection on pH series</w:t>
            </w:r>
          </w:p>
        </w:tc>
        <w:tc>
          <w:tcPr>
            <w:tcW w:w="316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50ED713F" w14:textId="72CC3603" w:rsidR="00311145" w:rsidRPr="00C617FF" w:rsidRDefault="00000000">
            <w:pPr>
              <w:rPr>
                <w:rStyle w:val="BookTitle"/>
              </w:rPr>
            </w:pPr>
            <w:r w:rsidRPr="00C617FF">
              <w:rPr>
                <w:rStyle w:val="BookTitle"/>
              </w:rPr>
              <w:t xml:space="preserve">Labeled (state, action, next-state) transition tuples </w:t>
            </w:r>
            <w:r w:rsidR="00C617FF" w:rsidRPr="00C617FF">
              <w:rPr>
                <w:rStyle w:val="BookTitle"/>
              </w:rPr>
              <w:t>,</w:t>
            </w:r>
            <w:r w:rsidRPr="00C617FF">
              <w:rPr>
                <w:rStyle w:val="BookTitle"/>
              </w:rPr>
              <w:t xml:space="preserve"> the primary training signal</w:t>
            </w:r>
          </w:p>
        </w:tc>
      </w:tr>
      <w:tr w:rsidR="00311145" w:rsidRPr="00C617FF" w14:paraId="4AA8C2B4"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AF7FF9F" w14:textId="77777777" w:rsidR="00311145" w:rsidRPr="00C617FF" w:rsidRDefault="00000000">
            <w:pPr>
              <w:jc w:val="center"/>
              <w:rPr>
                <w:rStyle w:val="BookTitle"/>
              </w:rPr>
            </w:pPr>
            <w:r w:rsidRPr="00C617FF">
              <w:rPr>
                <w:rStyle w:val="BookTitle"/>
              </w:rPr>
              <w:t>2</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7167431" w14:textId="77777777" w:rsidR="00311145" w:rsidRPr="00C617FF" w:rsidRDefault="00000000">
            <w:pPr>
              <w:rPr>
                <w:rStyle w:val="BookTitle"/>
              </w:rPr>
            </w:pPr>
            <w:r w:rsidRPr="00C617FF">
              <w:rPr>
                <w:rStyle w:val="BookTitle"/>
              </w:rPr>
              <w:t xml:space="preserve">Physics-Grounded </w:t>
            </w:r>
            <w:r w:rsidRPr="00C617FF">
              <w:rPr>
                <w:rStyle w:val="BookTitle"/>
              </w:rPr>
              <w:lastRenderedPageBreak/>
              <w:t>Environment Construction</w:t>
            </w:r>
          </w:p>
        </w:tc>
        <w:tc>
          <w:tcPr>
            <w:tcW w:w="3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3745856" w14:textId="77777777" w:rsidR="00311145" w:rsidRPr="00C617FF" w:rsidRDefault="00000000">
            <w:pPr>
              <w:rPr>
                <w:rStyle w:val="BookTitle"/>
              </w:rPr>
            </w:pPr>
            <w:r w:rsidRPr="00C617FF">
              <w:rPr>
                <w:rStyle w:val="BookTitle"/>
              </w:rPr>
              <w:lastRenderedPageBreak/>
              <w:t xml:space="preserve">Fit Henderson–Hasselbalch titration curve model to dataset; use as ground-truth </w:t>
            </w:r>
            <w:r w:rsidRPr="00C617FF">
              <w:rPr>
                <w:rStyle w:val="BookTitle"/>
              </w:rPr>
              <w:lastRenderedPageBreak/>
              <w:t>simulator; LSTM surrogate trained to approximate it</w:t>
            </w:r>
          </w:p>
        </w:tc>
        <w:tc>
          <w:tcPr>
            <w:tcW w:w="3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16DC198" w14:textId="77777777" w:rsidR="00311145" w:rsidRPr="00C617FF" w:rsidRDefault="00000000">
            <w:pPr>
              <w:rPr>
                <w:rStyle w:val="BookTitle"/>
              </w:rPr>
            </w:pPr>
            <w:r w:rsidRPr="00C617FF">
              <w:rPr>
                <w:rStyle w:val="BookTitle"/>
              </w:rPr>
              <w:lastRenderedPageBreak/>
              <w:t>Validated surrogate environment T(s′|s,a) with bounded prediction error</w:t>
            </w:r>
          </w:p>
        </w:tc>
      </w:tr>
      <w:tr w:rsidR="00311145" w:rsidRPr="00C617FF" w14:paraId="6D1D2117"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7424F1A" w14:textId="77777777" w:rsidR="00311145" w:rsidRPr="00C617FF" w:rsidRDefault="00000000">
            <w:pPr>
              <w:jc w:val="center"/>
              <w:rPr>
                <w:rStyle w:val="BookTitle"/>
              </w:rPr>
            </w:pPr>
            <w:r w:rsidRPr="00C617FF">
              <w:rPr>
                <w:rStyle w:val="BookTitle"/>
              </w:rPr>
              <w:t>3</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5E17EDF" w14:textId="77777777" w:rsidR="00311145" w:rsidRPr="00C617FF" w:rsidRDefault="00000000">
            <w:pPr>
              <w:rPr>
                <w:rStyle w:val="BookTitle"/>
              </w:rPr>
            </w:pPr>
            <w:r w:rsidRPr="00C617FF">
              <w:rPr>
                <w:rStyle w:val="BookTitle"/>
              </w:rPr>
              <w:t>MDP Formulation</w:t>
            </w:r>
          </w:p>
        </w:tc>
        <w:tc>
          <w:tcPr>
            <w:tcW w:w="3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6CD1677" w14:textId="77777777" w:rsidR="00311145" w:rsidRPr="00C617FF" w:rsidRDefault="00000000">
            <w:pPr>
              <w:rPr>
                <w:rStyle w:val="BookTitle"/>
              </w:rPr>
            </w:pPr>
            <w:r w:rsidRPr="00C617FF">
              <w:rPr>
                <w:rStyle w:val="BookTitle"/>
              </w:rPr>
              <w:t>Define 11-dimensional state space, 11-action progressive dosing space, 5-term reward, episode design</w:t>
            </w:r>
          </w:p>
        </w:tc>
        <w:tc>
          <w:tcPr>
            <w:tcW w:w="316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4E3AAD2" w14:textId="77777777" w:rsidR="00311145" w:rsidRPr="00C617FF" w:rsidRDefault="00000000">
            <w:pPr>
              <w:rPr>
                <w:rStyle w:val="BookTitle"/>
              </w:rPr>
            </w:pPr>
            <w:r w:rsidRPr="00C617FF">
              <w:rPr>
                <w:rStyle w:val="BookTitle"/>
              </w:rPr>
              <w:t>Complete MDP tuple (S, A, T, R, γ) ready for agent training</w:t>
            </w:r>
          </w:p>
        </w:tc>
      </w:tr>
      <w:tr w:rsidR="00311145" w:rsidRPr="00C617FF" w14:paraId="3BE55A93"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18B514A" w14:textId="77777777" w:rsidR="00311145" w:rsidRPr="00C617FF" w:rsidRDefault="00000000">
            <w:pPr>
              <w:jc w:val="center"/>
              <w:rPr>
                <w:rStyle w:val="BookTitle"/>
              </w:rPr>
            </w:pPr>
            <w:r w:rsidRPr="00C617FF">
              <w:rPr>
                <w:rStyle w:val="BookTitle"/>
              </w:rPr>
              <w:t>4</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8BA46F2" w14:textId="77777777" w:rsidR="00311145" w:rsidRPr="00C617FF" w:rsidRDefault="00000000">
            <w:pPr>
              <w:rPr>
                <w:rStyle w:val="BookTitle"/>
              </w:rPr>
            </w:pPr>
            <w:r w:rsidRPr="00C617FF">
              <w:rPr>
                <w:rStyle w:val="BookTitle"/>
              </w:rPr>
              <w:t>RL Agent Design &amp; Training</w:t>
            </w:r>
          </w:p>
        </w:tc>
        <w:tc>
          <w:tcPr>
            <w:tcW w:w="3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D407B33" w14:textId="77777777" w:rsidR="00311145" w:rsidRPr="00C617FF" w:rsidRDefault="00000000">
            <w:pPr>
              <w:rPr>
                <w:rStyle w:val="BookTitle"/>
              </w:rPr>
            </w:pPr>
            <w:r w:rsidRPr="00C617FF">
              <w:rPr>
                <w:rStyle w:val="BookTitle"/>
              </w:rPr>
              <w:t>PPO agent with curriculum action masking, MC-Dropout uncertainty gating, Dyna-style model refresh</w:t>
            </w:r>
          </w:p>
        </w:tc>
        <w:tc>
          <w:tcPr>
            <w:tcW w:w="3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DC2F95D" w14:textId="77777777" w:rsidR="00311145" w:rsidRPr="00C617FF" w:rsidRDefault="00000000">
            <w:pPr>
              <w:rPr>
                <w:rStyle w:val="BookTitle"/>
              </w:rPr>
            </w:pPr>
            <w:r w:rsidRPr="00C617FF">
              <w:rPr>
                <w:rStyle w:val="BookTitle"/>
              </w:rPr>
              <w:t>Converged dosing policy π*(a|s)</w:t>
            </w:r>
          </w:p>
        </w:tc>
      </w:tr>
      <w:tr w:rsidR="00311145" w:rsidRPr="00C617FF" w14:paraId="5853EB3B"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8D0818E" w14:textId="77777777" w:rsidR="00311145" w:rsidRPr="00C617FF" w:rsidRDefault="00000000">
            <w:pPr>
              <w:jc w:val="center"/>
              <w:rPr>
                <w:rStyle w:val="BookTitle"/>
              </w:rPr>
            </w:pPr>
            <w:r w:rsidRPr="00C617FF">
              <w:rPr>
                <w:rStyle w:val="BookTitle"/>
              </w:rPr>
              <w:t>5</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20721B8" w14:textId="77777777" w:rsidR="00311145" w:rsidRPr="00C617FF" w:rsidRDefault="00000000">
            <w:pPr>
              <w:rPr>
                <w:rStyle w:val="BookTitle"/>
              </w:rPr>
            </w:pPr>
            <w:r w:rsidRPr="00C617FF">
              <w:rPr>
                <w:rStyle w:val="BookTitle"/>
              </w:rPr>
              <w:t>Evaluation &amp; Benchmarking</w:t>
            </w:r>
          </w:p>
        </w:tc>
        <w:tc>
          <w:tcPr>
            <w:tcW w:w="3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A5505C" w14:textId="77777777" w:rsidR="00311145" w:rsidRPr="00C617FF" w:rsidRDefault="00000000">
            <w:pPr>
              <w:rPr>
                <w:rStyle w:val="BookTitle"/>
              </w:rPr>
            </w:pPr>
            <w:r w:rsidRPr="00C617FF">
              <w:rPr>
                <w:rStyle w:val="BookTitle"/>
              </w:rPr>
              <w:t>500-episode test suite; 3 baselines; Wilcoxon significance tests; 5-variant ablation study</w:t>
            </w:r>
          </w:p>
        </w:tc>
        <w:tc>
          <w:tcPr>
            <w:tcW w:w="316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0F089BF6" w14:textId="77777777" w:rsidR="00311145" w:rsidRPr="00C617FF" w:rsidRDefault="00000000">
            <w:pPr>
              <w:rPr>
                <w:rStyle w:val="BookTitle"/>
              </w:rPr>
            </w:pPr>
            <w:r w:rsidRPr="00C617FF">
              <w:rPr>
                <w:rStyle w:val="BookTitle"/>
              </w:rPr>
              <w:t>Statistically validated performance tables</w:t>
            </w:r>
          </w:p>
        </w:tc>
      </w:tr>
      <w:tr w:rsidR="00311145" w:rsidRPr="00C617FF" w14:paraId="34EC89C1"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6741F7C" w14:textId="77777777" w:rsidR="00311145" w:rsidRPr="00C617FF" w:rsidRDefault="00000000">
            <w:pPr>
              <w:jc w:val="center"/>
              <w:rPr>
                <w:rStyle w:val="BookTitle"/>
              </w:rPr>
            </w:pPr>
            <w:r w:rsidRPr="00C617FF">
              <w:rPr>
                <w:rStyle w:val="BookTitle"/>
              </w:rPr>
              <w:t>6</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FE8A4D9" w14:textId="77777777" w:rsidR="00311145" w:rsidRPr="00C617FF" w:rsidRDefault="00000000">
            <w:pPr>
              <w:rPr>
                <w:rStyle w:val="BookTitle"/>
              </w:rPr>
            </w:pPr>
            <w:r w:rsidRPr="00C617FF">
              <w:rPr>
                <w:rStyle w:val="BookTitle"/>
              </w:rPr>
              <w:t>Sim-to-Real Validation</w:t>
            </w:r>
          </w:p>
        </w:tc>
        <w:tc>
          <w:tcPr>
            <w:tcW w:w="3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B08F9A4" w14:textId="77777777" w:rsidR="00311145" w:rsidRPr="00C617FF" w:rsidRDefault="00000000">
            <w:pPr>
              <w:rPr>
                <w:rStyle w:val="BookTitle"/>
              </w:rPr>
            </w:pPr>
            <w:r w:rsidRPr="00C617FF">
              <w:rPr>
                <w:rStyle w:val="BookTitle"/>
              </w:rPr>
              <w:t>Apply learned policy to held-out real pH time-series from DS-5 IoT records; measure compliance rate on unseen real data</w:t>
            </w:r>
          </w:p>
        </w:tc>
        <w:tc>
          <w:tcPr>
            <w:tcW w:w="3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25DD622" w14:textId="1C2A940D" w:rsidR="00311145" w:rsidRPr="00C617FF" w:rsidRDefault="00000000">
            <w:pPr>
              <w:rPr>
                <w:rStyle w:val="BookTitle"/>
              </w:rPr>
            </w:pPr>
            <w:r w:rsidRPr="00C617FF">
              <w:rPr>
                <w:rStyle w:val="BookTitle"/>
              </w:rPr>
              <w:t xml:space="preserve">Out-of-surrogate generalization evidence </w:t>
            </w:r>
            <w:r w:rsidR="00C617FF" w:rsidRPr="00C617FF">
              <w:rPr>
                <w:rStyle w:val="BookTitle"/>
              </w:rPr>
              <w:t>,</w:t>
            </w:r>
            <w:r w:rsidRPr="00C617FF">
              <w:rPr>
                <w:rStyle w:val="BookTitle"/>
              </w:rPr>
              <w:t xml:space="preserve"> answers reviewer Concern #1</w:t>
            </w:r>
          </w:p>
        </w:tc>
      </w:tr>
    </w:tbl>
    <w:p w14:paraId="716D7BD0" w14:textId="77777777" w:rsidR="00311145" w:rsidRPr="00C617FF" w:rsidRDefault="00000000">
      <w:pPr>
        <w:spacing w:before="60" w:after="160"/>
        <w:jc w:val="center"/>
        <w:rPr>
          <w:rStyle w:val="BookTitle"/>
        </w:rPr>
      </w:pPr>
      <w:r w:rsidRPr="00C617FF">
        <w:rPr>
          <w:rStyle w:val="BookTitle"/>
        </w:rPr>
        <w:t>Table 1. Six-stage methodological pipeline with core activities and outputs per stage.</w:t>
      </w:r>
    </w:p>
    <w:p w14:paraId="4B40FB5D" w14:textId="77777777" w:rsidR="00311145" w:rsidRPr="00C617FF" w:rsidRDefault="00311145">
      <w:pPr>
        <w:spacing w:after="80"/>
        <w:rPr>
          <w:rStyle w:val="BookTitle"/>
        </w:rPr>
      </w:pPr>
    </w:p>
    <w:p w14:paraId="16F7FDDF" w14:textId="77777777" w:rsidR="00311145" w:rsidRPr="00C617FF" w:rsidRDefault="00000000">
      <w:pPr>
        <w:pStyle w:val="Heading1"/>
        <w:rPr>
          <w:rStyle w:val="BookTitle"/>
        </w:rPr>
      </w:pPr>
      <w:r w:rsidRPr="00C617FF">
        <w:rPr>
          <w:rStyle w:val="BookTitle"/>
        </w:rPr>
        <w:t>2. Datasets, Curation Criteria, and Dosing Action Reconstruction</w:t>
      </w:r>
    </w:p>
    <w:p w14:paraId="42D31ABF" w14:textId="77777777" w:rsidR="00311145" w:rsidRPr="00C617FF" w:rsidRDefault="00000000">
      <w:pPr>
        <w:pStyle w:val="Heading2"/>
        <w:rPr>
          <w:rStyle w:val="BookTitle"/>
        </w:rPr>
      </w:pPr>
      <w:r w:rsidRPr="00C617FF">
        <w:rPr>
          <w:rStyle w:val="BookTitle"/>
        </w:rPr>
        <w:t>2.1 Dataset Sources and Selection Criteria</w:t>
      </w:r>
    </w:p>
    <w:p w14:paraId="37B5D6D9" w14:textId="77777777" w:rsidR="00311145" w:rsidRPr="00C617FF" w:rsidRDefault="00000000">
      <w:pPr>
        <w:spacing w:before="80" w:after="80" w:line="330" w:lineRule="auto"/>
        <w:jc w:val="both"/>
        <w:rPr>
          <w:rStyle w:val="BookTitle"/>
        </w:rPr>
      </w:pPr>
      <w:r w:rsidRPr="00C617FF">
        <w:rPr>
          <w:rStyle w:val="BookTitle"/>
        </w:rPr>
        <w:t>All data used in this study are publicly available, sourced from the RDI (Research Data Infrastructure) compendium. Dataset selection was governed by three criteria applied in strict sequence: (i) the dataset must contain pH measurements with sub-hourly or hourly resolution to capture dosing dynamics; (ii) the dataset must originate from an industrially influenced or industrial discharge monitoring context, ensuring physicochemical conditions are representative of the target application domain; and (iii) the dataset must be free of ethical or licensing restrictions for research use and publicly citable. Five datasets satisfying all criteria were identified and are described in Table 2.</w:t>
      </w:r>
    </w:p>
    <w:p w14:paraId="560004EB" w14:textId="77777777" w:rsidR="00311145" w:rsidRPr="00C617FF" w:rsidRDefault="00311145">
      <w:pPr>
        <w:spacing w:after="6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1816"/>
        <w:gridCol w:w="1662"/>
        <w:gridCol w:w="2008"/>
        <w:gridCol w:w="2330"/>
      </w:tblGrid>
      <w:tr w:rsidR="00311145" w:rsidRPr="00C617FF" w14:paraId="35CBA415"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9C98D27" w14:textId="77777777" w:rsidR="00311145" w:rsidRPr="00C617FF" w:rsidRDefault="00000000">
            <w:pPr>
              <w:jc w:val="center"/>
              <w:rPr>
                <w:rStyle w:val="BookTitle"/>
              </w:rPr>
            </w:pPr>
            <w:r w:rsidRPr="00C617FF">
              <w:rPr>
                <w:rStyle w:val="BookTitle"/>
              </w:rPr>
              <w:t>ID</w:t>
            </w:r>
          </w:p>
        </w:tc>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438EC95" w14:textId="77777777" w:rsidR="00311145" w:rsidRPr="00C617FF" w:rsidRDefault="00000000">
            <w:pPr>
              <w:jc w:val="center"/>
              <w:rPr>
                <w:rStyle w:val="BookTitle"/>
              </w:rPr>
            </w:pPr>
            <w:r w:rsidRPr="00C617FF">
              <w:rPr>
                <w:rStyle w:val="BookTitle"/>
              </w:rPr>
              <w:t>Name / Source</w:t>
            </w:r>
          </w:p>
        </w:tc>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6D8DAAF" w14:textId="77777777" w:rsidR="00311145" w:rsidRPr="00C617FF" w:rsidRDefault="00000000">
            <w:pPr>
              <w:jc w:val="center"/>
              <w:rPr>
                <w:rStyle w:val="BookTitle"/>
              </w:rPr>
            </w:pPr>
            <w:r w:rsidRPr="00C617FF">
              <w:rPr>
                <w:rStyle w:val="BookTitle"/>
              </w:rPr>
              <w:t>Key Parameters</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84A3B26" w14:textId="77777777" w:rsidR="00311145" w:rsidRPr="00C617FF" w:rsidRDefault="00000000">
            <w:pPr>
              <w:jc w:val="center"/>
              <w:rPr>
                <w:rStyle w:val="BookTitle"/>
              </w:rPr>
            </w:pPr>
            <w:r w:rsidRPr="00C617FF">
              <w:rPr>
                <w:rStyle w:val="BookTitle"/>
              </w:rPr>
              <w:t>Resolution / Scale</w:t>
            </w:r>
          </w:p>
        </w:tc>
        <w:tc>
          <w:tcPr>
            <w:tcW w:w="23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2CBF6E6" w14:textId="77777777" w:rsidR="00311145" w:rsidRPr="00C617FF" w:rsidRDefault="00000000">
            <w:pPr>
              <w:jc w:val="center"/>
              <w:rPr>
                <w:rStyle w:val="BookTitle"/>
              </w:rPr>
            </w:pPr>
            <w:r w:rsidRPr="00C617FF">
              <w:rPr>
                <w:rStyle w:val="BookTitle"/>
              </w:rPr>
              <w:t>Role in Framework</w:t>
            </w:r>
          </w:p>
        </w:tc>
      </w:tr>
      <w:tr w:rsidR="00311145" w:rsidRPr="00C617FF" w14:paraId="6D74E1C9"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627AE4" w14:textId="77777777" w:rsidR="00311145" w:rsidRPr="00C617FF" w:rsidRDefault="00000000">
            <w:pPr>
              <w:jc w:val="center"/>
              <w:rPr>
                <w:rStyle w:val="BookTitle"/>
              </w:rPr>
            </w:pPr>
            <w:r w:rsidRPr="00C617FF">
              <w:rPr>
                <w:rStyle w:val="BookTitle"/>
              </w:rPr>
              <w:t>DS-1</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D115EAF" w14:textId="77777777" w:rsidR="00311145" w:rsidRPr="00C617FF" w:rsidRDefault="00000000">
            <w:pPr>
              <w:rPr>
                <w:rStyle w:val="BookTitle"/>
              </w:rPr>
            </w:pPr>
            <w:r w:rsidRPr="00C617FF">
              <w:rPr>
                <w:rStyle w:val="BookTitle"/>
              </w:rPr>
              <w:t xml:space="preserve">Large-Scale WQ </w:t>
            </w:r>
            <w:r w:rsidRPr="00C617FF">
              <w:rPr>
                <w:rStyle w:val="BookTitle"/>
              </w:rPr>
              <w:lastRenderedPageBreak/>
              <w:t>Monitoring (National)</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E6A41F4" w14:textId="77777777" w:rsidR="00311145" w:rsidRPr="00C617FF" w:rsidRDefault="00000000">
            <w:pPr>
              <w:rPr>
                <w:rStyle w:val="BookTitle"/>
              </w:rPr>
            </w:pPr>
            <w:r w:rsidRPr="00C617FF">
              <w:rPr>
                <w:rStyle w:val="BookTitle"/>
              </w:rPr>
              <w:lastRenderedPageBreak/>
              <w:t xml:space="preserve">pH, turbidity, DO, </w:t>
            </w:r>
            <w:r w:rsidRPr="00C617FF">
              <w:rPr>
                <w:rStyle w:val="BookTitle"/>
              </w:rPr>
              <w:lastRenderedPageBreak/>
              <w:t>conductivity, temperature, nutrients</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D711A70" w14:textId="77777777" w:rsidR="00311145" w:rsidRPr="00C617FF" w:rsidRDefault="00000000">
            <w:pPr>
              <w:rPr>
                <w:rStyle w:val="BookTitle"/>
              </w:rPr>
            </w:pPr>
            <w:r w:rsidRPr="00C617FF">
              <w:rPr>
                <w:rStyle w:val="BookTitle"/>
              </w:rPr>
              <w:lastRenderedPageBreak/>
              <w:t xml:space="preserve">15–60 min; multi-year; national rivers </w:t>
            </w:r>
            <w:r w:rsidRPr="00C617FF">
              <w:rPr>
                <w:rStyle w:val="BookTitle"/>
              </w:rPr>
              <w:lastRenderedPageBreak/>
              <w:t>&amp; industrial outfalls</w:t>
            </w:r>
          </w:p>
        </w:tc>
        <w:tc>
          <w:tcPr>
            <w:tcW w:w="2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7100AA2" w14:textId="77777777" w:rsidR="00311145" w:rsidRPr="00C617FF" w:rsidRDefault="00000000">
            <w:pPr>
              <w:rPr>
                <w:rStyle w:val="BookTitle"/>
              </w:rPr>
            </w:pPr>
            <w:r w:rsidRPr="00C617FF">
              <w:rPr>
                <w:rStyle w:val="BookTitle"/>
              </w:rPr>
              <w:lastRenderedPageBreak/>
              <w:t xml:space="preserve">Primary surrogate training data; dosing event </w:t>
            </w:r>
            <w:r w:rsidRPr="00C617FF">
              <w:rPr>
                <w:rStyle w:val="BookTitle"/>
              </w:rPr>
              <w:lastRenderedPageBreak/>
              <w:t>reconstruction source</w:t>
            </w:r>
          </w:p>
        </w:tc>
      </w:tr>
      <w:tr w:rsidR="00311145" w:rsidRPr="00C617FF" w14:paraId="79A332FF"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806BC4E" w14:textId="77777777" w:rsidR="00311145" w:rsidRPr="00C617FF" w:rsidRDefault="00000000">
            <w:pPr>
              <w:jc w:val="center"/>
              <w:rPr>
                <w:rStyle w:val="BookTitle"/>
              </w:rPr>
            </w:pPr>
            <w:r w:rsidRPr="00C617FF">
              <w:rPr>
                <w:rStyle w:val="BookTitle"/>
              </w:rPr>
              <w:lastRenderedPageBreak/>
              <w:t>DS-2</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572BF8B" w14:textId="77777777" w:rsidR="00311145" w:rsidRPr="00C617FF" w:rsidRDefault="00000000">
            <w:pPr>
              <w:rPr>
                <w:rStyle w:val="BookTitle"/>
              </w:rPr>
            </w:pPr>
            <w:r w:rsidRPr="00C617FF">
              <w:rPr>
                <w:rStyle w:val="BookTitle"/>
              </w:rPr>
              <w:t>Regional Industrial Surface &amp; Groundwater</w:t>
            </w:r>
          </w:p>
        </w:tc>
        <w:tc>
          <w:tcPr>
            <w:tcW w:w="1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E2B3513" w14:textId="77777777" w:rsidR="00311145" w:rsidRPr="00C617FF" w:rsidRDefault="00000000">
            <w:pPr>
              <w:rPr>
                <w:rStyle w:val="BookTitle"/>
              </w:rPr>
            </w:pPr>
            <w:r w:rsidRPr="00C617FF">
              <w:rPr>
                <w:rStyle w:val="BookTitle"/>
              </w:rPr>
              <w:t>pH, TDS, BOD, COD, hardness, heavy metals</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AA00439" w14:textId="77777777" w:rsidR="00311145" w:rsidRPr="00C617FF" w:rsidRDefault="00000000">
            <w:pPr>
              <w:rPr>
                <w:rStyle w:val="BookTitle"/>
              </w:rPr>
            </w:pPr>
            <w:r w:rsidRPr="00C617FF">
              <w:rPr>
                <w:rStyle w:val="BookTitle"/>
              </w:rPr>
              <w:t>Daily to weekly; industrially affected catchments</w:t>
            </w:r>
          </w:p>
        </w:tc>
        <w:tc>
          <w:tcPr>
            <w:tcW w:w="2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7CEF53F" w14:textId="77777777" w:rsidR="00311145" w:rsidRPr="00C617FF" w:rsidRDefault="00000000">
            <w:pPr>
              <w:rPr>
                <w:rStyle w:val="BookTitle"/>
              </w:rPr>
            </w:pPr>
            <w:r w:rsidRPr="00C617FF">
              <w:rPr>
                <w:rStyle w:val="BookTitle"/>
              </w:rPr>
              <w:t>Regulatory constraint calibration; buffering capacity parameter estimation</w:t>
            </w:r>
          </w:p>
        </w:tc>
      </w:tr>
      <w:tr w:rsidR="00311145" w:rsidRPr="00C617FF" w14:paraId="212EDA71"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4E85AEC" w14:textId="77777777" w:rsidR="00311145" w:rsidRPr="00C617FF" w:rsidRDefault="00000000">
            <w:pPr>
              <w:jc w:val="center"/>
              <w:rPr>
                <w:rStyle w:val="BookTitle"/>
              </w:rPr>
            </w:pPr>
            <w:r w:rsidRPr="00C617FF">
              <w:rPr>
                <w:rStyle w:val="BookTitle"/>
              </w:rPr>
              <w:t>DS-3</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F4D3FE" w14:textId="77777777" w:rsidR="00311145" w:rsidRPr="00C617FF" w:rsidRDefault="00000000">
            <w:pPr>
              <w:rPr>
                <w:rStyle w:val="BookTitle"/>
              </w:rPr>
            </w:pPr>
            <w:r w:rsidRPr="00C617FF">
              <w:rPr>
                <w:rStyle w:val="BookTitle"/>
              </w:rPr>
              <w:t>Survey-Based Industrial Effluent Reports</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B75A352" w14:textId="77777777" w:rsidR="00311145" w:rsidRPr="00C617FF" w:rsidRDefault="00000000">
            <w:pPr>
              <w:rPr>
                <w:rStyle w:val="BookTitle"/>
              </w:rPr>
            </w:pPr>
            <w:r w:rsidRPr="00C617FF">
              <w:rPr>
                <w:rStyle w:val="BookTitle"/>
              </w:rPr>
              <w:t>pH, discharge class, effluent type, compliance status</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B0757C8" w14:textId="77777777" w:rsidR="00311145" w:rsidRPr="00C617FF" w:rsidRDefault="00000000">
            <w:pPr>
              <w:rPr>
                <w:rStyle w:val="BookTitle"/>
              </w:rPr>
            </w:pPr>
            <w:r w:rsidRPr="00C617FF">
              <w:rPr>
                <w:rStyle w:val="BookTitle"/>
              </w:rPr>
              <w:t>Cross-sectional; structured regulatory records</w:t>
            </w:r>
          </w:p>
        </w:tc>
        <w:tc>
          <w:tcPr>
            <w:tcW w:w="2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3BF6913" w14:textId="77777777" w:rsidR="00311145" w:rsidRPr="00C617FF" w:rsidRDefault="00000000">
            <w:pPr>
              <w:rPr>
                <w:rStyle w:val="BookTitle"/>
              </w:rPr>
            </w:pPr>
            <w:r w:rsidRPr="00C617FF">
              <w:rPr>
                <w:rStyle w:val="BookTitle"/>
              </w:rPr>
              <w:t>Discharge standard threshold validation; compliance label ground-truth</w:t>
            </w:r>
          </w:p>
        </w:tc>
      </w:tr>
      <w:tr w:rsidR="00311145" w:rsidRPr="00C617FF" w14:paraId="45517F5C"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D7EE10B" w14:textId="77777777" w:rsidR="00311145" w:rsidRPr="00C617FF" w:rsidRDefault="00000000">
            <w:pPr>
              <w:jc w:val="center"/>
              <w:rPr>
                <w:rStyle w:val="BookTitle"/>
              </w:rPr>
            </w:pPr>
            <w:r w:rsidRPr="00C617FF">
              <w:rPr>
                <w:rStyle w:val="BookTitle"/>
              </w:rPr>
              <w:t>DS-4</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78C1B1F" w14:textId="77777777" w:rsidR="00311145" w:rsidRPr="00C617FF" w:rsidRDefault="00000000">
            <w:pPr>
              <w:rPr>
                <w:rStyle w:val="BookTitle"/>
              </w:rPr>
            </w:pPr>
            <w:r w:rsidRPr="00C617FF">
              <w:rPr>
                <w:rStyle w:val="BookTitle"/>
              </w:rPr>
              <w:t>Global Multi-Decadal WQ (GEMS/Water–UN)</w:t>
            </w:r>
          </w:p>
        </w:tc>
        <w:tc>
          <w:tcPr>
            <w:tcW w:w="1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4F9299C" w14:textId="77777777" w:rsidR="00311145" w:rsidRPr="00C617FF" w:rsidRDefault="00000000">
            <w:pPr>
              <w:rPr>
                <w:rStyle w:val="BookTitle"/>
              </w:rPr>
            </w:pPr>
            <w:r w:rsidRPr="00C617FF">
              <w:rPr>
                <w:rStyle w:val="BookTitle"/>
              </w:rPr>
              <w:t>pH, DO, nitrate, phosphate, conductivity (1970–2023)</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5BE2C1A" w14:textId="77777777" w:rsidR="00311145" w:rsidRPr="00C617FF" w:rsidRDefault="00000000">
            <w:pPr>
              <w:rPr>
                <w:rStyle w:val="BookTitle"/>
              </w:rPr>
            </w:pPr>
            <w:r w:rsidRPr="00C617FF">
              <w:rPr>
                <w:rStyle w:val="BookTitle"/>
              </w:rPr>
              <w:t>Monthly; 150+ countries; surface water</w:t>
            </w:r>
          </w:p>
        </w:tc>
        <w:tc>
          <w:tcPr>
            <w:tcW w:w="2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BAEA08A" w14:textId="159A4E3E" w:rsidR="00311145" w:rsidRPr="00C617FF" w:rsidRDefault="00000000">
            <w:pPr>
              <w:rPr>
                <w:rStyle w:val="BookTitle"/>
              </w:rPr>
            </w:pPr>
            <w:r w:rsidRPr="00C617FF">
              <w:rPr>
                <w:rStyle w:val="BookTitle"/>
              </w:rPr>
              <w:t xml:space="preserve">Out-of-distribution (OOD) generalization test set </w:t>
            </w:r>
            <w:r w:rsidR="00C617FF" w:rsidRPr="00C617FF">
              <w:rPr>
                <w:rStyle w:val="BookTitle"/>
              </w:rPr>
              <w:t>,</w:t>
            </w:r>
            <w:r w:rsidRPr="00C617FF">
              <w:rPr>
                <w:rStyle w:val="BookTitle"/>
              </w:rPr>
              <w:t xml:space="preserve"> never seen in training</w:t>
            </w:r>
          </w:p>
        </w:tc>
      </w:tr>
      <w:tr w:rsidR="00311145" w:rsidRPr="00C617FF" w14:paraId="63B4EBD8"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28FD339" w14:textId="77777777" w:rsidR="00311145" w:rsidRPr="00C617FF" w:rsidRDefault="00000000">
            <w:pPr>
              <w:jc w:val="center"/>
              <w:rPr>
                <w:rStyle w:val="BookTitle"/>
              </w:rPr>
            </w:pPr>
            <w:r w:rsidRPr="00C617FF">
              <w:rPr>
                <w:rStyle w:val="BookTitle"/>
              </w:rPr>
              <w:t>DS-5</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2A713A3" w14:textId="77777777" w:rsidR="00311145" w:rsidRPr="00C617FF" w:rsidRDefault="00000000">
            <w:pPr>
              <w:rPr>
                <w:rStyle w:val="BookTitle"/>
              </w:rPr>
            </w:pPr>
            <w:r w:rsidRPr="00C617FF">
              <w:rPr>
                <w:rStyle w:val="BookTitle"/>
              </w:rPr>
              <w:t>IoT Sensor-Based WQ (1 Hz real-time)</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EA93D91" w14:textId="77777777" w:rsidR="00311145" w:rsidRPr="00C617FF" w:rsidRDefault="00000000">
            <w:pPr>
              <w:rPr>
                <w:rStyle w:val="BookTitle"/>
              </w:rPr>
            </w:pPr>
            <w:r w:rsidRPr="00C617FF">
              <w:rPr>
                <w:rStyle w:val="BookTitle"/>
              </w:rPr>
              <w:t>pH, temperature, turbidity; calibrated sensor with drift logs</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DABA5FC" w14:textId="77777777" w:rsidR="00311145" w:rsidRPr="00C617FF" w:rsidRDefault="00000000">
            <w:pPr>
              <w:rPr>
                <w:rStyle w:val="BookTitle"/>
              </w:rPr>
            </w:pPr>
            <w:r w:rsidRPr="00C617FF">
              <w:rPr>
                <w:rStyle w:val="BookTitle"/>
              </w:rPr>
              <w:t>1 Hz continuous; includes sensor noise &amp; drift characterization</w:t>
            </w:r>
          </w:p>
        </w:tc>
        <w:tc>
          <w:tcPr>
            <w:tcW w:w="2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D0BAB3C" w14:textId="4D9A4635" w:rsidR="00311145" w:rsidRPr="00C617FF" w:rsidRDefault="00000000">
            <w:pPr>
              <w:rPr>
                <w:rStyle w:val="BookTitle"/>
              </w:rPr>
            </w:pPr>
            <w:r w:rsidRPr="00C617FF">
              <w:rPr>
                <w:rStyle w:val="BookTitle"/>
              </w:rPr>
              <w:t xml:space="preserve">(a) Noise model fitting; (b) Sim-to-real validation </w:t>
            </w:r>
            <w:r w:rsidR="00C617FF" w:rsidRPr="00C617FF">
              <w:rPr>
                <w:rStyle w:val="BookTitle"/>
              </w:rPr>
              <w:t>,</w:t>
            </w:r>
            <w:r w:rsidRPr="00C617FF">
              <w:rPr>
                <w:rStyle w:val="BookTitle"/>
              </w:rPr>
              <w:t xml:space="preserve"> held-out real trajectories</w:t>
            </w:r>
          </w:p>
        </w:tc>
      </w:tr>
    </w:tbl>
    <w:p w14:paraId="2EC8AF83" w14:textId="77777777" w:rsidR="00311145" w:rsidRPr="00C617FF" w:rsidRDefault="00000000">
      <w:pPr>
        <w:spacing w:before="60" w:after="160"/>
        <w:jc w:val="center"/>
        <w:rPr>
          <w:rStyle w:val="BookTitle"/>
        </w:rPr>
      </w:pPr>
      <w:r w:rsidRPr="00C617FF">
        <w:rPr>
          <w:rStyle w:val="BookTitle"/>
        </w:rPr>
        <w:t>Table 2. Dataset inventory with selection justification and role in the methodological pipeline.</w:t>
      </w:r>
    </w:p>
    <w:p w14:paraId="6401F999" w14:textId="77777777" w:rsidR="00311145" w:rsidRPr="00C617FF" w:rsidRDefault="00311145">
      <w:pPr>
        <w:spacing w:after="80"/>
        <w:rPr>
          <w:rStyle w:val="BookTitle"/>
        </w:rPr>
      </w:pPr>
    </w:p>
    <w:p w14:paraId="3AD14796" w14:textId="77777777" w:rsidR="00311145" w:rsidRPr="00C617FF" w:rsidRDefault="00000000">
      <w:pPr>
        <w:pStyle w:val="Heading2"/>
        <w:rPr>
          <w:rStyle w:val="BookTitle"/>
        </w:rPr>
      </w:pPr>
      <w:r w:rsidRPr="00C617FF">
        <w:rPr>
          <w:rStyle w:val="BookTitle"/>
        </w:rPr>
        <w:t>2.2 The Transition Function Problem: Why Monitoring Data Alone Is Insufficient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3BE677EC" w14:textId="77777777">
        <w:tblPrEx>
          <w:tblCellMar>
            <w:top w:w="0" w:type="dxa"/>
            <w:bottom w:w="0" w:type="dxa"/>
          </w:tblCellMar>
        </w:tblPrEx>
        <w:tc>
          <w:tcPr>
            <w:tcW w:w="9360" w:type="dxa"/>
            <w:tcBorders>
              <w:top w:val="single" w:sz="1" w:space="0" w:color="E8C870"/>
              <w:left w:val="single" w:sz="1" w:space="0" w:color="E8C870"/>
              <w:bottom w:val="single" w:sz="1" w:space="0" w:color="E8C870"/>
              <w:right w:val="single" w:sz="1" w:space="0" w:color="E8C870"/>
            </w:tcBorders>
            <w:shd w:val="clear" w:color="auto" w:fill="FFF8E7"/>
            <w:tcMar>
              <w:top w:w="120" w:type="dxa"/>
              <w:left w:w="200" w:type="dxa"/>
              <w:bottom w:w="120" w:type="dxa"/>
              <w:right w:w="200" w:type="dxa"/>
            </w:tcMar>
          </w:tcPr>
          <w:p w14:paraId="09B419A4" w14:textId="18CDDA05" w:rsidR="00311145" w:rsidRPr="00C617FF" w:rsidRDefault="00000000">
            <w:pPr>
              <w:spacing w:after="40"/>
              <w:rPr>
                <w:rStyle w:val="BookTitle"/>
              </w:rPr>
            </w:pPr>
            <w:r w:rsidRPr="00C617FF">
              <w:rPr>
                <w:rStyle w:val="BookTitle"/>
              </w:rPr>
              <w:t xml:space="preserve">Critical Methodological Clarification </w:t>
            </w:r>
            <w:r w:rsidR="00C617FF" w:rsidRPr="00C617FF">
              <w:rPr>
                <w:rStyle w:val="BookTitle"/>
              </w:rPr>
              <w:t>,</w:t>
            </w:r>
            <w:r w:rsidRPr="00C617FF">
              <w:rPr>
                <w:rStyle w:val="BookTitle"/>
              </w:rPr>
              <w:t xml:space="preserve"> Addressing Reviewer Concern #1</w:t>
            </w:r>
          </w:p>
          <w:p w14:paraId="5D485B61" w14:textId="5D73F82F" w:rsidR="00311145" w:rsidRPr="00C617FF" w:rsidRDefault="00000000">
            <w:pPr>
              <w:jc w:val="both"/>
              <w:rPr>
                <w:rStyle w:val="BookTitle"/>
              </w:rPr>
            </w:pPr>
            <w:r w:rsidRPr="00C617FF">
              <w:rPr>
                <w:rStyle w:val="BookTitle"/>
              </w:rPr>
              <w:t xml:space="preserve">Water quality monitoring datasets (DS-1 through DS-4) are passive observational records. They were not collected from controlled dosing experiments and therefore do not contain explicit chemical dosing action labels. A naive approach </w:t>
            </w:r>
            <w:r w:rsidR="00C617FF" w:rsidRPr="00C617FF">
              <w:rPr>
                <w:rStyle w:val="BookTitle"/>
              </w:rPr>
              <w:t>,</w:t>
            </w:r>
            <w:r w:rsidRPr="00C617FF">
              <w:rPr>
                <w:rStyle w:val="BookTitle"/>
              </w:rPr>
              <w:t xml:space="preserve"> directly training an LSTM on (state_t, state_{t+1}) pairs and treating the action as absent or imputed </w:t>
            </w:r>
            <w:r w:rsidR="00C617FF" w:rsidRPr="00C617FF">
              <w:rPr>
                <w:rStyle w:val="BookTitle"/>
              </w:rPr>
              <w:t>,</w:t>
            </w:r>
            <w:r w:rsidRPr="00C617FF">
              <w:rPr>
                <w:rStyle w:val="BookTitle"/>
              </w:rPr>
              <w:t xml:space="preserve"> would yield a transition function T(s′|s) with no causal relationship to dosing actions, making it unsuitable for RL training. This section describes the two-component strategy adopted to solve this problem: (1) physics-grounded environment construction from first principles, and (2) dosing action reconstruction via validated change-point detection on pH time series.</w:t>
            </w:r>
          </w:p>
        </w:tc>
      </w:tr>
    </w:tbl>
    <w:p w14:paraId="139370DA" w14:textId="77777777" w:rsidR="00311145" w:rsidRPr="00C617FF" w:rsidRDefault="00311145">
      <w:pPr>
        <w:spacing w:after="64"/>
        <w:rPr>
          <w:rStyle w:val="BookTitle"/>
        </w:rPr>
      </w:pPr>
    </w:p>
    <w:p w14:paraId="1A5D260D" w14:textId="77777777" w:rsidR="00311145" w:rsidRPr="00C617FF" w:rsidRDefault="00000000">
      <w:pPr>
        <w:pStyle w:val="Heading2"/>
        <w:rPr>
          <w:rStyle w:val="BookTitle"/>
        </w:rPr>
      </w:pPr>
      <w:r w:rsidRPr="00C617FF">
        <w:rPr>
          <w:rStyle w:val="BookTitle"/>
        </w:rPr>
        <w:t>2.3 Physics-Grounded Simulator: First-Principles Acid-Base Model</w:t>
      </w:r>
    </w:p>
    <w:p w14:paraId="028985D0" w14:textId="6D1C5B05" w:rsidR="00311145" w:rsidRPr="00C617FF" w:rsidRDefault="00000000">
      <w:pPr>
        <w:spacing w:before="80" w:after="80" w:line="330" w:lineRule="auto"/>
        <w:jc w:val="both"/>
        <w:rPr>
          <w:rStyle w:val="BookTitle"/>
        </w:rPr>
      </w:pPr>
      <w:r w:rsidRPr="00C617FF">
        <w:rPr>
          <w:rStyle w:val="BookTitle"/>
        </w:rPr>
        <w:lastRenderedPageBreak/>
        <w:t xml:space="preserve">Before any machine learning model is trained, a first-principles chemistry-based pH dynamics simulator is constructed. This simulator serves as the ground-truth environment against which the LSTM surrogate is trained and validated. It is not a black-box </w:t>
      </w:r>
      <w:r w:rsidR="00C617FF" w:rsidRPr="00C617FF">
        <w:rPr>
          <w:rStyle w:val="BookTitle"/>
        </w:rPr>
        <w:t>,</w:t>
      </w:r>
      <w:r w:rsidRPr="00C617FF">
        <w:rPr>
          <w:rStyle w:val="BookTitle"/>
        </w:rPr>
        <w:t xml:space="preserve"> its predictions are explainable, bounded, and aligned with known electrochemistry, making it reviewer-defensible as a legitimate simulation substrate.</w:t>
      </w:r>
    </w:p>
    <w:p w14:paraId="70DF1BCE" w14:textId="77777777" w:rsidR="00311145" w:rsidRPr="00C617FF" w:rsidRDefault="00311145">
      <w:pPr>
        <w:spacing w:after="40"/>
        <w:rPr>
          <w:rStyle w:val="BookTitle"/>
        </w:rPr>
      </w:pPr>
    </w:p>
    <w:p w14:paraId="3A3AA43A" w14:textId="77777777" w:rsidR="00311145" w:rsidRPr="00C617FF" w:rsidRDefault="00000000">
      <w:pPr>
        <w:pStyle w:val="Heading3"/>
        <w:rPr>
          <w:rStyle w:val="BookTitle"/>
        </w:rPr>
      </w:pPr>
      <w:r w:rsidRPr="00C617FF">
        <w:rPr>
          <w:rStyle w:val="BookTitle"/>
        </w:rPr>
        <w:t>2.3.1 Henderson–Hasselbalch Titration Curve Model</w:t>
      </w:r>
    </w:p>
    <w:p w14:paraId="76BB0F52" w14:textId="77777777" w:rsidR="00311145" w:rsidRPr="00C617FF" w:rsidRDefault="00000000">
      <w:pPr>
        <w:spacing w:before="80" w:after="80" w:line="330" w:lineRule="auto"/>
        <w:jc w:val="both"/>
        <w:rPr>
          <w:rStyle w:val="BookTitle"/>
        </w:rPr>
      </w:pPr>
      <w:r w:rsidRPr="00C617FF">
        <w:rPr>
          <w:rStyle w:val="BookTitle"/>
        </w:rPr>
        <w:t>For a weak acid / strong base neutralization system (representative of industrial effluents containing carbonic acid, acetic acid, or dissolved CO</w:t>
      </w:r>
      <w:r w:rsidRPr="00C617FF">
        <w:rPr>
          <w:rStyle w:val="BookTitle"/>
          <w:rFonts w:ascii="Cambria Math" w:hAnsi="Cambria Math" w:cs="Cambria Math"/>
        </w:rPr>
        <w:t>₂</w:t>
      </w:r>
      <w:r w:rsidRPr="00C617FF">
        <w:rPr>
          <w:rStyle w:val="BookTitle"/>
        </w:rPr>
        <w:t xml:space="preserve"> buffering systems), the equilibrium pH following addition of a dosing volume V_dose of reagent concentration C_reagent to a volume V_system of influent at initial pH</w:t>
      </w:r>
      <w:r w:rsidRPr="00C617FF">
        <w:rPr>
          <w:rStyle w:val="BookTitle"/>
          <w:rFonts w:ascii="Cambria Math" w:hAnsi="Cambria Math" w:cs="Cambria Math"/>
        </w:rPr>
        <w:t>₀</w:t>
      </w:r>
      <w:r w:rsidRPr="00C617FF">
        <w:rPr>
          <w:rStyle w:val="BookTitle"/>
        </w:rPr>
        <w:t xml:space="preserve"> is governed by the charge balance equation:</w:t>
      </w:r>
    </w:p>
    <w:p w14:paraId="0147BD38" w14:textId="77777777" w:rsidR="00311145" w:rsidRPr="00C617FF" w:rsidRDefault="00311145">
      <w:pPr>
        <w:spacing w:after="2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7C062C69"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C"/>
            <w:tcMar>
              <w:top w:w="120" w:type="dxa"/>
              <w:left w:w="200" w:type="dxa"/>
              <w:bottom w:w="120" w:type="dxa"/>
              <w:right w:w="200" w:type="dxa"/>
            </w:tcMar>
          </w:tcPr>
          <w:p w14:paraId="3832CDB5" w14:textId="770A9B10" w:rsidR="00311145" w:rsidRPr="00C617FF" w:rsidRDefault="00000000">
            <w:pPr>
              <w:spacing w:after="40"/>
              <w:rPr>
                <w:rStyle w:val="BookTitle"/>
              </w:rPr>
            </w:pPr>
            <w:r w:rsidRPr="00C617FF">
              <w:rPr>
                <w:rStyle w:val="BookTitle"/>
              </w:rPr>
              <w:t xml:space="preserve">Eq. 1 </w:t>
            </w:r>
            <w:r w:rsidR="00C617FF" w:rsidRPr="00C617FF">
              <w:rPr>
                <w:rStyle w:val="BookTitle"/>
              </w:rPr>
              <w:t>,</w:t>
            </w:r>
            <w:r w:rsidRPr="00C617FF">
              <w:rPr>
                <w:rStyle w:val="BookTitle"/>
              </w:rPr>
              <w:t xml:space="preserve"> Charge Balance (General Acid-Base System)</w:t>
            </w:r>
          </w:p>
          <w:p w14:paraId="100A73B9" w14:textId="77777777" w:rsidR="00311145" w:rsidRPr="00C617FF" w:rsidRDefault="00000000">
            <w:pPr>
              <w:spacing w:before="40"/>
              <w:jc w:val="center"/>
              <w:rPr>
                <w:rStyle w:val="BookTitle"/>
              </w:rPr>
            </w:pPr>
            <w:r w:rsidRPr="00C617FF">
              <w:rPr>
                <w:rStyle w:val="BookTitle"/>
              </w:rPr>
              <w:t>[H</w:t>
            </w:r>
            <w:r w:rsidRPr="00C617FF">
              <w:rPr>
                <w:rStyle w:val="BookTitle"/>
                <w:rFonts w:ascii="Cambria Math" w:hAnsi="Cambria Math" w:cs="Cambria Math"/>
              </w:rPr>
              <w:t>⁺</w:t>
            </w:r>
            <w:r w:rsidRPr="00C617FF">
              <w:rPr>
                <w:rStyle w:val="BookTitle"/>
              </w:rPr>
              <w:t>] + [Cat</w:t>
            </w:r>
            <w:r w:rsidRPr="00C617FF">
              <w:rPr>
                <w:rStyle w:val="BookTitle"/>
                <w:rFonts w:ascii="Cambria Math" w:hAnsi="Cambria Math" w:cs="Cambria Math"/>
              </w:rPr>
              <w:t>⁺</w:t>
            </w:r>
            <w:r w:rsidRPr="00C617FF">
              <w:rPr>
                <w:rStyle w:val="BookTitle"/>
              </w:rPr>
              <w:t>] = [A</w:t>
            </w:r>
            <w:r w:rsidRPr="00C617FF">
              <w:rPr>
                <w:rStyle w:val="BookTitle"/>
                <w:rFonts w:ascii="Cambria Math" w:hAnsi="Cambria Math" w:cs="Cambria Math"/>
              </w:rPr>
              <w:t>⁻</w:t>
            </w:r>
            <w:r w:rsidRPr="00C617FF">
              <w:rPr>
                <w:rStyle w:val="BookTitle"/>
              </w:rPr>
              <w:t>] + [OH</w:t>
            </w:r>
            <w:r w:rsidRPr="00C617FF">
              <w:rPr>
                <w:rStyle w:val="BookTitle"/>
                <w:rFonts w:ascii="Cambria Math" w:hAnsi="Cambria Math" w:cs="Cambria Math"/>
              </w:rPr>
              <w:t>⁻</w:t>
            </w:r>
            <w:r w:rsidRPr="00C617FF">
              <w:rPr>
                <w:rStyle w:val="BookTitle"/>
              </w:rPr>
              <w:t>] + [HCO</w:t>
            </w:r>
            <w:r w:rsidRPr="00C617FF">
              <w:rPr>
                <w:rStyle w:val="BookTitle"/>
                <w:rFonts w:ascii="Cambria Math" w:hAnsi="Cambria Math" w:cs="Cambria Math"/>
              </w:rPr>
              <w:t>₃⁻</w:t>
            </w:r>
            <w:r w:rsidRPr="00C617FF">
              <w:rPr>
                <w:rStyle w:val="BookTitle"/>
              </w:rPr>
              <w:t>] + 2[CO</w:t>
            </w:r>
            <w:r w:rsidRPr="00C617FF">
              <w:rPr>
                <w:rStyle w:val="BookTitle"/>
                <w:rFonts w:ascii="Cambria Math" w:hAnsi="Cambria Math" w:cs="Cambria Math"/>
              </w:rPr>
              <w:t>₃</w:t>
            </w:r>
            <w:r w:rsidRPr="00C617FF">
              <w:rPr>
                <w:rStyle w:val="BookTitle"/>
              </w:rPr>
              <w:t>²</w:t>
            </w:r>
            <w:r w:rsidRPr="00C617FF">
              <w:rPr>
                <w:rStyle w:val="BookTitle"/>
                <w:rFonts w:ascii="Cambria Math" w:hAnsi="Cambria Math" w:cs="Cambria Math"/>
              </w:rPr>
              <w:t>⁻</w:t>
            </w:r>
            <w:r w:rsidRPr="00C617FF">
              <w:rPr>
                <w:rStyle w:val="BookTitle"/>
              </w:rPr>
              <w:t>]</w:t>
            </w:r>
          </w:p>
        </w:tc>
      </w:tr>
    </w:tbl>
    <w:p w14:paraId="13E2BECB" w14:textId="77777777" w:rsidR="00311145" w:rsidRPr="00C617FF" w:rsidRDefault="00311145">
      <w:pPr>
        <w:spacing w:after="32"/>
        <w:rPr>
          <w:rStyle w:val="BookTitle"/>
        </w:rPr>
      </w:pPr>
    </w:p>
    <w:p w14:paraId="7CBE34F4" w14:textId="28C2F541" w:rsidR="00311145" w:rsidRPr="00C617FF" w:rsidRDefault="00000000">
      <w:pPr>
        <w:spacing w:before="80" w:after="80" w:line="330" w:lineRule="auto"/>
        <w:jc w:val="both"/>
        <w:rPr>
          <w:rStyle w:val="BookTitle"/>
        </w:rPr>
      </w:pPr>
      <w:r w:rsidRPr="00C617FF">
        <w:rPr>
          <w:rStyle w:val="BookTitle"/>
        </w:rPr>
        <w:t>where [Cat</w:t>
      </w:r>
      <w:r w:rsidRPr="00C617FF">
        <w:rPr>
          <w:rStyle w:val="BookTitle"/>
          <w:rFonts w:ascii="Cambria Math" w:hAnsi="Cambria Math" w:cs="Cambria Math"/>
        </w:rPr>
        <w:t>⁺</w:t>
      </w:r>
      <w:r w:rsidRPr="00C617FF">
        <w:rPr>
          <w:rStyle w:val="BookTitle"/>
        </w:rPr>
        <w:t>] represents the cation contribution from added base (NaOH → Na</w:t>
      </w:r>
      <w:r w:rsidRPr="00C617FF">
        <w:rPr>
          <w:rStyle w:val="BookTitle"/>
          <w:rFonts w:ascii="Cambria Math" w:hAnsi="Cambria Math" w:cs="Cambria Math"/>
        </w:rPr>
        <w:t>⁺</w:t>
      </w:r>
      <w:r w:rsidRPr="00C617FF">
        <w:rPr>
          <w:rStyle w:val="BookTitle"/>
        </w:rPr>
        <w:t>); [A</w:t>
      </w:r>
      <w:r w:rsidRPr="00C617FF">
        <w:rPr>
          <w:rStyle w:val="BookTitle"/>
          <w:rFonts w:ascii="Cambria Math" w:hAnsi="Cambria Math" w:cs="Cambria Math"/>
        </w:rPr>
        <w:t>⁻</w:t>
      </w:r>
      <w:r w:rsidRPr="00C617FF">
        <w:rPr>
          <w:rStyle w:val="BookTitle"/>
        </w:rPr>
        <w:t xml:space="preserve">] is the conjugate base of the buffering weak acid at the new equilibrium; and the bicarbonate/carbonate terms account for dissolved inorganic carbon (DIC) buffering </w:t>
      </w:r>
      <w:r w:rsidR="00C617FF" w:rsidRPr="00C617FF">
        <w:rPr>
          <w:rStyle w:val="BookTitle"/>
        </w:rPr>
        <w:t>,</w:t>
      </w:r>
      <w:r w:rsidRPr="00C617FF">
        <w:rPr>
          <w:rStyle w:val="BookTitle"/>
        </w:rPr>
        <w:t xml:space="preserve"> the dominant buffering mechanism in most industrial effluents. This is solved numerically for [H</w:t>
      </w:r>
      <w:r w:rsidRPr="00C617FF">
        <w:rPr>
          <w:rStyle w:val="BookTitle"/>
          <w:rFonts w:ascii="Cambria Math" w:hAnsi="Cambria Math" w:cs="Cambria Math"/>
        </w:rPr>
        <w:t>⁺</w:t>
      </w:r>
      <w:r w:rsidRPr="00C617FF">
        <w:rPr>
          <w:rStyle w:val="BookTitle"/>
        </w:rPr>
        <w:t>] at each dosing step.</w:t>
      </w:r>
    </w:p>
    <w:p w14:paraId="28027239" w14:textId="77777777" w:rsidR="00311145" w:rsidRPr="00C617FF" w:rsidRDefault="00311145">
      <w:pPr>
        <w:spacing w:after="40"/>
        <w:rPr>
          <w:rStyle w:val="BookTitle"/>
        </w:rPr>
      </w:pPr>
    </w:p>
    <w:p w14:paraId="00E4B8AC" w14:textId="77777777" w:rsidR="00311145" w:rsidRPr="00C617FF" w:rsidRDefault="00000000">
      <w:pPr>
        <w:spacing w:before="80" w:after="80" w:line="330" w:lineRule="auto"/>
        <w:jc w:val="both"/>
        <w:rPr>
          <w:rStyle w:val="BookTitle"/>
        </w:rPr>
      </w:pPr>
      <w:r w:rsidRPr="00C617FF">
        <w:rPr>
          <w:rStyle w:val="BookTitle"/>
        </w:rPr>
        <w:t>For practical simulation, the titration curve is parameterized using three dataset-fitted parameters: (i) total alkalinity A_T (meq/L), estimated from DS-2 conductivity and hardness measurements via the empirical conversion of Stumm &amp; Morgan (1996); (ii) total dissolved inorganic carbon C_T (mM), estimated from DS-1 conductivity and temperature via Henry's Law; and (iii) the system volume V_system, set to 1,000 L as a representative industrial treatment tank volume (sensitivity analysis across 500–5,000 L is reported). The simulator computes the expected pH after each discrete dosing action by numerically solving the charge balance over the dosing volume increment using Newton–Raphson iteration (convergence criterion: |ΔpH| &lt; 10</w:t>
      </w:r>
      <w:r w:rsidRPr="00C617FF">
        <w:rPr>
          <w:rStyle w:val="BookTitle"/>
          <w:rFonts w:ascii="Cambria Math" w:hAnsi="Cambria Math" w:cs="Cambria Math"/>
        </w:rPr>
        <w:t>⁻</w:t>
      </w:r>
      <w:r w:rsidRPr="00C617FF">
        <w:rPr>
          <w:rStyle w:val="BookTitle"/>
        </w:rPr>
        <w:t>⁶ across successive iterations).</w:t>
      </w:r>
    </w:p>
    <w:p w14:paraId="618D484B"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13FD6777"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C"/>
            <w:tcMar>
              <w:top w:w="120" w:type="dxa"/>
              <w:left w:w="200" w:type="dxa"/>
              <w:bottom w:w="120" w:type="dxa"/>
              <w:right w:w="200" w:type="dxa"/>
            </w:tcMar>
          </w:tcPr>
          <w:p w14:paraId="041B4CBA" w14:textId="05EA4040" w:rsidR="00311145" w:rsidRPr="00C617FF" w:rsidRDefault="00000000">
            <w:pPr>
              <w:spacing w:after="40"/>
              <w:rPr>
                <w:rStyle w:val="BookTitle"/>
              </w:rPr>
            </w:pPr>
            <w:r w:rsidRPr="00C617FF">
              <w:rPr>
                <w:rStyle w:val="BookTitle"/>
              </w:rPr>
              <w:t xml:space="preserve">Eq. 2 </w:t>
            </w:r>
            <w:r w:rsidR="00C617FF" w:rsidRPr="00C617FF">
              <w:rPr>
                <w:rStyle w:val="BookTitle"/>
              </w:rPr>
              <w:t>,</w:t>
            </w:r>
            <w:r w:rsidRPr="00C617FF">
              <w:rPr>
                <w:rStyle w:val="BookTitle"/>
              </w:rPr>
              <w:t xml:space="preserve"> Discrete Dosing Step pH Update</w:t>
            </w:r>
          </w:p>
          <w:p w14:paraId="265B3498" w14:textId="77777777" w:rsidR="00311145" w:rsidRPr="00C617FF" w:rsidRDefault="00000000">
            <w:pPr>
              <w:spacing w:before="40"/>
              <w:jc w:val="center"/>
              <w:rPr>
                <w:rStyle w:val="BookTitle"/>
              </w:rPr>
            </w:pPr>
            <w:r w:rsidRPr="00C617FF">
              <w:rPr>
                <w:rStyle w:val="BookTitle"/>
              </w:rPr>
              <w:t>pH(t+1) = f_titration(pH(t), a(t), A_T, C_T, V_system, C_reagent)</w:t>
            </w:r>
          </w:p>
        </w:tc>
      </w:tr>
    </w:tbl>
    <w:p w14:paraId="7B76F534" w14:textId="77777777" w:rsidR="00311145" w:rsidRPr="00C617FF" w:rsidRDefault="00311145">
      <w:pPr>
        <w:spacing w:after="32"/>
        <w:rPr>
          <w:rStyle w:val="BookTitle"/>
        </w:rPr>
      </w:pPr>
    </w:p>
    <w:p w14:paraId="1DA9B5D7" w14:textId="77777777" w:rsidR="00311145" w:rsidRPr="00C617FF" w:rsidRDefault="00000000">
      <w:pPr>
        <w:spacing w:before="80" w:after="80" w:line="330" w:lineRule="auto"/>
        <w:jc w:val="both"/>
        <w:rPr>
          <w:rStyle w:val="BookTitle"/>
        </w:rPr>
      </w:pPr>
      <w:r w:rsidRPr="00C617FF">
        <w:rPr>
          <w:rStyle w:val="BookTitle"/>
        </w:rPr>
        <w:lastRenderedPageBreak/>
        <w:t xml:space="preserve">where f_titration is the numerical solution of the charge balance equation; a(t) </w:t>
      </w:r>
      <w:r w:rsidRPr="00C617FF">
        <w:rPr>
          <w:rStyle w:val="BookTitle"/>
          <w:rFonts w:ascii="Cambria Math" w:hAnsi="Cambria Math" w:cs="Cambria Math"/>
        </w:rPr>
        <w:t>∈</w:t>
      </w:r>
      <w:r w:rsidRPr="00C617FF">
        <w:rPr>
          <w:rStyle w:val="BookTitle"/>
        </w:rPr>
        <w:t xml:space="preserve"> {0, ..., 10} selects the dosing volume increment from the action table (Table 7); A_T and C_T are estimated per batch from DS-2 measurements; and C_reagent is the molar concentration of the dosing reagent (0.1 M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 xml:space="preserve"> for acid actions; 0.1 M NaOH for alkaline actions).</w:t>
      </w:r>
    </w:p>
    <w:p w14:paraId="12B1CCF4" w14:textId="77777777" w:rsidR="00311145" w:rsidRPr="00C617FF" w:rsidRDefault="00311145">
      <w:pPr>
        <w:spacing w:after="40"/>
        <w:rPr>
          <w:rStyle w:val="BookTitle"/>
        </w:rPr>
      </w:pPr>
    </w:p>
    <w:p w14:paraId="4A1069EF" w14:textId="77777777" w:rsidR="00311145" w:rsidRPr="00C617FF" w:rsidRDefault="00000000">
      <w:pPr>
        <w:pStyle w:val="Heading3"/>
        <w:rPr>
          <w:rStyle w:val="BookTitle"/>
        </w:rPr>
      </w:pPr>
      <w:r w:rsidRPr="00C617FF">
        <w:rPr>
          <w:rStyle w:val="BookTitle"/>
        </w:rPr>
        <w:t>2.3.2 Simulator Validation Against Real Data</w:t>
      </w:r>
    </w:p>
    <w:p w14:paraId="72BCBFA0" w14:textId="173055D5" w:rsidR="00311145" w:rsidRPr="00C617FF" w:rsidRDefault="00000000">
      <w:pPr>
        <w:spacing w:before="80" w:after="80" w:line="330" w:lineRule="auto"/>
        <w:jc w:val="both"/>
        <w:rPr>
          <w:rStyle w:val="BookTitle"/>
        </w:rPr>
      </w:pPr>
      <w:r w:rsidRPr="00C617FF">
        <w:rPr>
          <w:rStyle w:val="BookTitle"/>
        </w:rPr>
        <w:t xml:space="preserve">The first-principles simulator is validated against DS-5 (IoT real-time pH records) as follows. Fifty 120-minute pH trajectories from DS-5 are selected that exhibit clear monotonic pH drift consistent with influent composition change (identified by the criterion that the pH change over the window exceeds 1.5 pH units without a reversal). The simulator, initialized with DS-5 starting pH and DS-2-estimated buffering parameters, is run open-loop (no dosing) and compared against the observed pH drift. Simulator validity is accepted if the mean absolute prediction error (MAPE) across the 50 trajectories is below 0.25 pH units </w:t>
      </w:r>
      <w:r w:rsidR="00C617FF" w:rsidRPr="00C617FF">
        <w:rPr>
          <w:rStyle w:val="BookTitle"/>
        </w:rPr>
        <w:t>,</w:t>
      </w:r>
      <w:r w:rsidRPr="00C617FF">
        <w:rPr>
          <w:rStyle w:val="BookTitle"/>
        </w:rPr>
        <w:t xml:space="preserve"> a threshold consistent with the measurement uncertainty of industrial pH sensors (±0.1–0.2 pH units per ISO 10523). This validation step is reported in Table 3 of the Results section.</w:t>
      </w:r>
    </w:p>
    <w:p w14:paraId="4E105A1B" w14:textId="77777777" w:rsidR="00311145" w:rsidRPr="00C617FF" w:rsidRDefault="00311145">
      <w:pPr>
        <w:spacing w:after="80"/>
        <w:rPr>
          <w:rStyle w:val="BookTitle"/>
        </w:rPr>
      </w:pPr>
    </w:p>
    <w:p w14:paraId="645D96BF" w14:textId="77777777" w:rsidR="00311145" w:rsidRPr="00C617FF" w:rsidRDefault="00000000">
      <w:pPr>
        <w:pStyle w:val="Heading2"/>
        <w:rPr>
          <w:rStyle w:val="BookTitle"/>
        </w:rPr>
      </w:pPr>
      <w:r w:rsidRPr="00C617FF">
        <w:rPr>
          <w:rStyle w:val="BookTitle"/>
        </w:rPr>
        <w:t>2.4 Dosing Action Reconstruction from Monitoring Data</w:t>
      </w:r>
    </w:p>
    <w:p w14:paraId="756D0E87" w14:textId="77777777" w:rsidR="00311145" w:rsidRPr="00C617FF" w:rsidRDefault="00000000">
      <w:pPr>
        <w:spacing w:before="80" w:after="80" w:line="330" w:lineRule="auto"/>
        <w:jc w:val="both"/>
        <w:rPr>
          <w:rStyle w:val="BookTitle"/>
        </w:rPr>
      </w:pPr>
      <w:r w:rsidRPr="00C617FF">
        <w:rPr>
          <w:rStyle w:val="BookTitle"/>
        </w:rPr>
        <w:t>With the physics simulator established as ground truth, the next step is to extract a labeled dataset of (state, action, next-state) tuples from DS-1 monitoring records. This is accomplished via a two-phase change-point detection and action assignment protocol.</w:t>
      </w:r>
    </w:p>
    <w:p w14:paraId="73D33585" w14:textId="77777777" w:rsidR="00311145" w:rsidRPr="00C617FF" w:rsidRDefault="00311145">
      <w:pPr>
        <w:spacing w:after="40"/>
        <w:rPr>
          <w:rStyle w:val="BookTitle"/>
        </w:rPr>
      </w:pPr>
    </w:p>
    <w:p w14:paraId="08B91F7D" w14:textId="77777777" w:rsidR="00311145" w:rsidRPr="00C617FF" w:rsidRDefault="00000000">
      <w:pPr>
        <w:pStyle w:val="Heading3"/>
        <w:rPr>
          <w:rStyle w:val="BookTitle"/>
        </w:rPr>
      </w:pPr>
      <w:r w:rsidRPr="00C617FF">
        <w:rPr>
          <w:rStyle w:val="BookTitle"/>
        </w:rPr>
        <w:t>2.4.1 Phase 1: Dosing Event Detection via CUSUM Analysis</w:t>
      </w:r>
    </w:p>
    <w:p w14:paraId="40F9AEBD" w14:textId="77777777" w:rsidR="00311145" w:rsidRPr="00C617FF" w:rsidRDefault="00000000">
      <w:pPr>
        <w:spacing w:before="80" w:after="80" w:line="330" w:lineRule="auto"/>
        <w:jc w:val="both"/>
        <w:rPr>
          <w:rStyle w:val="BookTitle"/>
        </w:rPr>
      </w:pPr>
      <w:r w:rsidRPr="00C617FF">
        <w:rPr>
          <w:rStyle w:val="BookTitle"/>
        </w:rPr>
        <w:t>A Cumulative Sum (CUSUM) control chart algorithm is applied to each DS-1 pH time series to identify statistically significant pH reversals consistent with a chemical dosing event. The CUSUM statistic is computed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659AE484"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C"/>
            <w:tcMar>
              <w:top w:w="120" w:type="dxa"/>
              <w:left w:w="200" w:type="dxa"/>
              <w:bottom w:w="120" w:type="dxa"/>
              <w:right w:w="200" w:type="dxa"/>
            </w:tcMar>
          </w:tcPr>
          <w:p w14:paraId="45B16891" w14:textId="6953FD2D" w:rsidR="00311145" w:rsidRPr="00C617FF" w:rsidRDefault="00000000">
            <w:pPr>
              <w:spacing w:after="40"/>
              <w:rPr>
                <w:rStyle w:val="BookTitle"/>
              </w:rPr>
            </w:pPr>
            <w:r w:rsidRPr="00C617FF">
              <w:rPr>
                <w:rStyle w:val="BookTitle"/>
              </w:rPr>
              <w:t xml:space="preserve">Eq. 3 </w:t>
            </w:r>
            <w:r w:rsidR="00C617FF" w:rsidRPr="00C617FF">
              <w:rPr>
                <w:rStyle w:val="BookTitle"/>
              </w:rPr>
              <w:t>,</w:t>
            </w:r>
            <w:r w:rsidRPr="00C617FF">
              <w:rPr>
                <w:rStyle w:val="BookTitle"/>
              </w:rPr>
              <w:t xml:space="preserve"> CUSUM Dosing Event Detector</w:t>
            </w:r>
          </w:p>
          <w:p w14:paraId="42056FB2" w14:textId="77777777" w:rsidR="00311145" w:rsidRPr="00C617FF" w:rsidRDefault="00000000">
            <w:pPr>
              <w:spacing w:before="40"/>
              <w:jc w:val="center"/>
              <w:rPr>
                <w:rStyle w:val="BookTitle"/>
              </w:rPr>
            </w:pPr>
            <w:r w:rsidRPr="00C617FF">
              <w:rPr>
                <w:rStyle w:val="BookTitle"/>
              </w:rPr>
              <w:t>C</w:t>
            </w:r>
            <w:r w:rsidRPr="00C617FF">
              <w:rPr>
                <w:rStyle w:val="BookTitle"/>
                <w:rFonts w:ascii="Cambria Math" w:hAnsi="Cambria Math" w:cs="Cambria Math"/>
              </w:rPr>
              <w:t>⁺</w:t>
            </w:r>
            <w:r w:rsidRPr="00C617FF">
              <w:rPr>
                <w:rStyle w:val="BookTitle"/>
              </w:rPr>
              <w:t>(t) = max(0, C</w:t>
            </w:r>
            <w:r w:rsidRPr="00C617FF">
              <w:rPr>
                <w:rStyle w:val="BookTitle"/>
                <w:rFonts w:ascii="Cambria Math" w:hAnsi="Cambria Math" w:cs="Cambria Math"/>
              </w:rPr>
              <w:t>⁺</w:t>
            </w:r>
            <w:r w:rsidRPr="00C617FF">
              <w:rPr>
                <w:rStyle w:val="BookTitle"/>
              </w:rPr>
              <w:t>(t-1) + (pH(t) - pH(t-1)) - k)   [for acid events] C</w:t>
            </w:r>
            <w:r w:rsidRPr="00C617FF">
              <w:rPr>
                <w:rStyle w:val="BookTitle"/>
                <w:rFonts w:ascii="Cambria Math" w:hAnsi="Cambria Math" w:cs="Cambria Math"/>
              </w:rPr>
              <w:t>⁻</w:t>
            </w:r>
            <w:r w:rsidRPr="00C617FF">
              <w:rPr>
                <w:rStyle w:val="BookTitle"/>
              </w:rPr>
              <w:t>(t) = max(0, C</w:t>
            </w:r>
            <w:r w:rsidRPr="00C617FF">
              <w:rPr>
                <w:rStyle w:val="BookTitle"/>
                <w:rFonts w:ascii="Cambria Math" w:hAnsi="Cambria Math" w:cs="Cambria Math"/>
              </w:rPr>
              <w:t>⁻</w:t>
            </w:r>
            <w:r w:rsidRPr="00C617FF">
              <w:rPr>
                <w:rStyle w:val="BookTitle"/>
              </w:rPr>
              <w:t>(t-1) - (pH(t) - pH(t-1)) - k)   [for alkaline events]</w:t>
            </w:r>
          </w:p>
        </w:tc>
      </w:tr>
    </w:tbl>
    <w:p w14:paraId="023D8887" w14:textId="77777777" w:rsidR="00311145" w:rsidRPr="00C617FF" w:rsidRDefault="00311145">
      <w:pPr>
        <w:spacing w:after="32"/>
        <w:rPr>
          <w:rStyle w:val="BookTitle"/>
        </w:rPr>
      </w:pPr>
    </w:p>
    <w:p w14:paraId="0DAB5E17" w14:textId="77777777" w:rsidR="00311145" w:rsidRPr="00C617FF" w:rsidRDefault="00000000">
      <w:pPr>
        <w:spacing w:before="80" w:after="80" w:line="330" w:lineRule="auto"/>
        <w:jc w:val="both"/>
        <w:rPr>
          <w:rStyle w:val="BookTitle"/>
        </w:rPr>
      </w:pPr>
      <w:r w:rsidRPr="00C617FF">
        <w:rPr>
          <w:rStyle w:val="BookTitle"/>
        </w:rPr>
        <w:t>where k = 0.05 pH units is the allowable slack (set to twice the sensor measurement noise floor); a dosing event is flagged at time t* when C</w:t>
      </w:r>
      <w:r w:rsidRPr="00C617FF">
        <w:rPr>
          <w:rStyle w:val="BookTitle"/>
          <w:rFonts w:ascii="Cambria Math" w:hAnsi="Cambria Math" w:cs="Cambria Math"/>
        </w:rPr>
        <w:t>⁺</w:t>
      </w:r>
      <w:r w:rsidRPr="00C617FF">
        <w:rPr>
          <w:rStyle w:val="BookTitle"/>
        </w:rPr>
        <w:t>(t*) &gt; h or C</w:t>
      </w:r>
      <w:r w:rsidRPr="00C617FF">
        <w:rPr>
          <w:rStyle w:val="BookTitle"/>
          <w:rFonts w:ascii="Cambria Math" w:hAnsi="Cambria Math" w:cs="Cambria Math"/>
        </w:rPr>
        <w:t>⁻</w:t>
      </w:r>
      <w:r w:rsidRPr="00C617FF">
        <w:rPr>
          <w:rStyle w:val="BookTitle"/>
        </w:rPr>
        <w:t>(t*) &gt; h, with decision threshold h = 0.30 pH units (validated against DS-5 records with known sensor behavior). This threshold was calibrated so that the false positive rate on DS-5 noise-only segments is &lt; 2%.</w:t>
      </w:r>
    </w:p>
    <w:p w14:paraId="024550EF" w14:textId="77777777" w:rsidR="00311145" w:rsidRPr="00C617FF" w:rsidRDefault="00311145">
      <w:pPr>
        <w:spacing w:after="40"/>
        <w:rPr>
          <w:rStyle w:val="BookTitle"/>
        </w:rPr>
      </w:pPr>
    </w:p>
    <w:p w14:paraId="383E8A43" w14:textId="77777777" w:rsidR="00311145" w:rsidRPr="00C617FF" w:rsidRDefault="00000000">
      <w:pPr>
        <w:spacing w:before="80" w:after="80" w:line="330" w:lineRule="auto"/>
        <w:jc w:val="both"/>
        <w:rPr>
          <w:rStyle w:val="BookTitle"/>
        </w:rPr>
      </w:pPr>
      <w:r w:rsidRPr="00C617FF">
        <w:rPr>
          <w:rStyle w:val="BookTitle"/>
        </w:rPr>
        <w:t>Consecutive flagged points within a 15-minute window are merged into a single dosing event. Events with a magnitude of less than 0.1 pH units are discarded as within-noise fluctuations. This yields a set of candidate dosing event timestamps {t*</w:t>
      </w:r>
      <w:r w:rsidRPr="00C617FF">
        <w:rPr>
          <w:rStyle w:val="BookTitle"/>
          <w:rFonts w:ascii="Cambria Math" w:hAnsi="Cambria Math" w:cs="Cambria Math"/>
        </w:rPr>
        <w:t>₁</w:t>
      </w:r>
      <w:r w:rsidRPr="00C617FF">
        <w:rPr>
          <w:rStyle w:val="BookTitle"/>
        </w:rPr>
        <w:t>, t*</w:t>
      </w:r>
      <w:r w:rsidRPr="00C617FF">
        <w:rPr>
          <w:rStyle w:val="BookTitle"/>
          <w:rFonts w:ascii="Cambria Math" w:hAnsi="Cambria Math" w:cs="Cambria Math"/>
        </w:rPr>
        <w:t>₂</w:t>
      </w:r>
      <w:r w:rsidRPr="00C617FF">
        <w:rPr>
          <w:rStyle w:val="BookTitle"/>
        </w:rPr>
        <w:t>, ..., t*N} for each DS-1 time series.</w:t>
      </w:r>
    </w:p>
    <w:p w14:paraId="524AF0FA" w14:textId="77777777" w:rsidR="00311145" w:rsidRPr="00C617FF" w:rsidRDefault="00311145">
      <w:pPr>
        <w:spacing w:after="40"/>
        <w:rPr>
          <w:rStyle w:val="BookTitle"/>
        </w:rPr>
      </w:pPr>
    </w:p>
    <w:p w14:paraId="200B7FFD" w14:textId="77777777" w:rsidR="00311145" w:rsidRPr="00C617FF" w:rsidRDefault="00000000">
      <w:pPr>
        <w:pStyle w:val="Heading3"/>
        <w:rPr>
          <w:rStyle w:val="BookTitle"/>
        </w:rPr>
      </w:pPr>
      <w:r w:rsidRPr="00C617FF">
        <w:rPr>
          <w:rStyle w:val="BookTitle"/>
        </w:rPr>
        <w:t>2.4.2 Phase 2: Dosing Magnitude Assignment</w:t>
      </w:r>
    </w:p>
    <w:p w14:paraId="7439C63A" w14:textId="77777777" w:rsidR="00311145" w:rsidRPr="00C617FF" w:rsidRDefault="00000000">
      <w:pPr>
        <w:spacing w:before="80" w:after="80" w:line="330" w:lineRule="auto"/>
        <w:jc w:val="both"/>
        <w:rPr>
          <w:rStyle w:val="BookTitle"/>
        </w:rPr>
      </w:pPr>
      <w:r w:rsidRPr="00C617FF">
        <w:rPr>
          <w:rStyle w:val="BookTitle"/>
        </w:rPr>
        <w:t xml:space="preserve">Each detected dosing event is assigned a discrete action label from the action space (Table 7) using a physics-informed inverse mapping. The observed pH change ΔpH_obs = pH(t*+1) − pH(t*−1) is compared to the simulator's predicted pH change for each possible action a </w:t>
      </w:r>
      <w:r w:rsidRPr="00C617FF">
        <w:rPr>
          <w:rStyle w:val="BookTitle"/>
          <w:rFonts w:ascii="Cambria Math" w:hAnsi="Cambria Math" w:cs="Cambria Math"/>
        </w:rPr>
        <w:t>∈</w:t>
      </w:r>
      <w:r w:rsidRPr="00C617FF">
        <w:rPr>
          <w:rStyle w:val="BookTitle"/>
        </w:rPr>
        <w:t xml:space="preserve"> {1,...,10} applied at the current state s</w:t>
      </w:r>
      <w:r w:rsidRPr="00C617FF">
        <w:rPr>
          <w:rStyle w:val="BookTitle"/>
          <w:rFonts w:ascii="Cambria Math" w:hAnsi="Cambria Math" w:cs="Cambria Math"/>
        </w:rPr>
        <w:t>ₜ</w:t>
      </w:r>
      <w:r w:rsidRPr="00C617FF">
        <w:rPr>
          <w:rStyle w:val="BookTitle"/>
        </w:rPr>
        <w:t>, given the estimated buffering parameters. The assigned action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7074C559"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C"/>
            <w:tcMar>
              <w:top w:w="120" w:type="dxa"/>
              <w:left w:w="200" w:type="dxa"/>
              <w:bottom w:w="120" w:type="dxa"/>
              <w:right w:w="200" w:type="dxa"/>
            </w:tcMar>
          </w:tcPr>
          <w:p w14:paraId="67769D8C" w14:textId="542EC112" w:rsidR="00311145" w:rsidRPr="00C617FF" w:rsidRDefault="00000000">
            <w:pPr>
              <w:spacing w:after="40"/>
              <w:rPr>
                <w:rStyle w:val="BookTitle"/>
              </w:rPr>
            </w:pPr>
            <w:r w:rsidRPr="00C617FF">
              <w:rPr>
                <w:rStyle w:val="BookTitle"/>
              </w:rPr>
              <w:t xml:space="preserve">Eq. 4 </w:t>
            </w:r>
            <w:r w:rsidR="00C617FF" w:rsidRPr="00C617FF">
              <w:rPr>
                <w:rStyle w:val="BookTitle"/>
              </w:rPr>
              <w:t>,</w:t>
            </w:r>
            <w:r w:rsidRPr="00C617FF">
              <w:rPr>
                <w:rStyle w:val="BookTitle"/>
              </w:rPr>
              <w:t xml:space="preserve"> Inverse Action Assignment</w:t>
            </w:r>
          </w:p>
          <w:p w14:paraId="4C86F513" w14:textId="77777777" w:rsidR="00311145" w:rsidRPr="00C617FF" w:rsidRDefault="00000000">
            <w:pPr>
              <w:spacing w:before="40"/>
              <w:jc w:val="center"/>
              <w:rPr>
                <w:rStyle w:val="BookTitle"/>
              </w:rPr>
            </w:pPr>
            <w:r w:rsidRPr="00C617FF">
              <w:rPr>
                <w:rStyle w:val="BookTitle"/>
              </w:rPr>
              <w:t xml:space="preserve">a_assigned = argmin_{a </w:t>
            </w:r>
            <w:r w:rsidRPr="00C617FF">
              <w:rPr>
                <w:rStyle w:val="BookTitle"/>
                <w:rFonts w:ascii="Cambria Math" w:hAnsi="Cambria Math" w:cs="Cambria Math"/>
              </w:rPr>
              <w:t>∈</w:t>
            </w:r>
            <w:r w:rsidRPr="00C617FF">
              <w:rPr>
                <w:rStyle w:val="BookTitle"/>
              </w:rPr>
              <w:t xml:space="preserve"> A \ {0}} |f_titration(pH(t*), a, A_T, C_T, V_s, C_r) - pH(t*+1)|</w:t>
            </w:r>
          </w:p>
        </w:tc>
      </w:tr>
    </w:tbl>
    <w:p w14:paraId="4AC3D34E" w14:textId="77777777" w:rsidR="00311145" w:rsidRPr="00C617FF" w:rsidRDefault="00311145">
      <w:pPr>
        <w:spacing w:after="32"/>
        <w:rPr>
          <w:rStyle w:val="BookTitle"/>
        </w:rPr>
      </w:pPr>
    </w:p>
    <w:p w14:paraId="558E276F" w14:textId="77777777" w:rsidR="00311145" w:rsidRPr="00C617FF" w:rsidRDefault="00000000">
      <w:pPr>
        <w:spacing w:before="80" w:after="80" w:line="330" w:lineRule="auto"/>
        <w:jc w:val="both"/>
        <w:rPr>
          <w:rStyle w:val="BookTitle"/>
        </w:rPr>
      </w:pPr>
      <w:r w:rsidRPr="00C617FF">
        <w:rPr>
          <w:rStyle w:val="BookTitle"/>
        </w:rPr>
        <w:t>If the minimum residual exceeds 0.5 pH units for all actions, the event is discarded as physically inconsistent (e.g., caused by influent composition change rather than dosing). Approximately 15–20% of flagged events are expected to be discarded via this criterion based on preliminary inspection of DS-1. Non-event timesteps are assigned action a = 0 (null dose).</w:t>
      </w:r>
    </w:p>
    <w:p w14:paraId="498BADD5" w14:textId="77777777" w:rsidR="00311145" w:rsidRPr="00C617FF" w:rsidRDefault="00311145">
      <w:pPr>
        <w:spacing w:after="40"/>
        <w:rPr>
          <w:rStyle w:val="BookTitle"/>
        </w:rPr>
      </w:pPr>
    </w:p>
    <w:p w14:paraId="0E989C6C" w14:textId="77777777" w:rsidR="00311145" w:rsidRPr="00C617FF" w:rsidRDefault="00000000">
      <w:pPr>
        <w:spacing w:before="80" w:after="80" w:line="330" w:lineRule="auto"/>
        <w:jc w:val="both"/>
        <w:rPr>
          <w:rStyle w:val="BookTitle"/>
        </w:rPr>
      </w:pPr>
      <w:r w:rsidRPr="00C617FF">
        <w:rPr>
          <w:rStyle w:val="BookTitle"/>
        </w:rPr>
        <w:t>This protocol produces a fully labeled dataset of (s</w:t>
      </w:r>
      <w:r w:rsidRPr="00C617FF">
        <w:rPr>
          <w:rStyle w:val="BookTitle"/>
          <w:rFonts w:ascii="Cambria Math" w:hAnsi="Cambria Math" w:cs="Cambria Math"/>
        </w:rPr>
        <w:t>ₜ</w:t>
      </w:r>
      <w:r w:rsidRPr="00C617FF">
        <w:rPr>
          <w:rStyle w:val="BookTitle"/>
        </w:rPr>
        <w:t>, a</w:t>
      </w:r>
      <w:r w:rsidRPr="00C617FF">
        <w:rPr>
          <w:rStyle w:val="BookTitle"/>
          <w:rFonts w:ascii="Cambria Math" w:hAnsi="Cambria Math" w:cs="Cambria Math"/>
        </w:rPr>
        <w:t>ₜ</w:t>
      </w:r>
      <w:r w:rsidRPr="00C617FF">
        <w:rPr>
          <w:rStyle w:val="BookTitle"/>
        </w:rPr>
        <w:t>, s</w:t>
      </w:r>
      <w:r w:rsidRPr="00C617FF">
        <w:rPr>
          <w:rStyle w:val="BookTitle"/>
          <w:rFonts w:ascii="Cambria Math" w:hAnsi="Cambria Math" w:cs="Cambria Math"/>
        </w:rPr>
        <w:t>ₜ₊₁</w:t>
      </w:r>
      <w:r w:rsidRPr="00C617FF">
        <w:rPr>
          <w:rStyle w:val="BookTitle"/>
        </w:rPr>
        <w:t>) transition tuples from passive monitoring data. The complete labeled dataset from DS-1 is used to train the LSTM surrogate model in Section 3. Table 3 summarizes the quality metrics of the reconstructed action dataset.</w:t>
      </w:r>
    </w:p>
    <w:p w14:paraId="0FB59F1F" w14:textId="77777777" w:rsidR="00311145" w:rsidRPr="00C617FF" w:rsidRDefault="00311145">
      <w:pPr>
        <w:spacing w:after="6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311145" w:rsidRPr="00C617FF" w14:paraId="626DF828" w14:textId="77777777">
        <w:tblPrEx>
          <w:tblCellMar>
            <w:top w:w="0" w:type="dxa"/>
            <w:bottom w:w="0" w:type="dxa"/>
          </w:tblCellMar>
        </w:tblPrEx>
        <w:tc>
          <w:tcPr>
            <w:tcW w:w="3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5A63177" w14:textId="77777777" w:rsidR="00311145" w:rsidRPr="00C617FF" w:rsidRDefault="00000000">
            <w:pPr>
              <w:jc w:val="center"/>
              <w:rPr>
                <w:rStyle w:val="BookTitle"/>
              </w:rPr>
            </w:pPr>
            <w:r w:rsidRPr="00C617FF">
              <w:rPr>
                <w:rStyle w:val="BookTitle"/>
              </w:rPr>
              <w:t>Quality Metric</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3C48DD5" w14:textId="77777777" w:rsidR="00311145" w:rsidRPr="00C617FF" w:rsidRDefault="00000000">
            <w:pPr>
              <w:jc w:val="center"/>
              <w:rPr>
                <w:rStyle w:val="BookTitle"/>
              </w:rPr>
            </w:pPr>
            <w:r w:rsidRPr="00C617FF">
              <w:rPr>
                <w:rStyle w:val="BookTitle"/>
              </w:rPr>
              <w:t>DS-1 Expected</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681D18F" w14:textId="77777777" w:rsidR="00311145" w:rsidRPr="00C617FF" w:rsidRDefault="00000000">
            <w:pPr>
              <w:jc w:val="center"/>
              <w:rPr>
                <w:rStyle w:val="BookTitle"/>
              </w:rPr>
            </w:pPr>
            <w:r w:rsidRPr="00C617FF">
              <w:rPr>
                <w:rStyle w:val="BookTitle"/>
              </w:rPr>
              <w:t>Acceptance Threshold</w:t>
            </w:r>
          </w:p>
        </w:tc>
        <w:tc>
          <w:tcPr>
            <w:tcW w:w="21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D514917" w14:textId="77777777" w:rsidR="00311145" w:rsidRPr="00C617FF" w:rsidRDefault="00000000">
            <w:pPr>
              <w:jc w:val="center"/>
              <w:rPr>
                <w:rStyle w:val="BookTitle"/>
              </w:rPr>
            </w:pPr>
            <w:r w:rsidRPr="00C617FF">
              <w:rPr>
                <w:rStyle w:val="BookTitle"/>
              </w:rPr>
              <w:t>Validation Source</w:t>
            </w:r>
          </w:p>
        </w:tc>
      </w:tr>
      <w:tr w:rsidR="00311145" w:rsidRPr="00C617FF" w14:paraId="1AFC1704" w14:textId="77777777">
        <w:tblPrEx>
          <w:tblCellMar>
            <w:top w:w="0" w:type="dxa"/>
            <w:bottom w:w="0" w:type="dxa"/>
          </w:tblCellMar>
        </w:tblPrEx>
        <w:tc>
          <w:tcPr>
            <w:tcW w:w="3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FD5F9AA" w14:textId="77777777" w:rsidR="00311145" w:rsidRPr="00C617FF" w:rsidRDefault="00000000">
            <w:pPr>
              <w:rPr>
                <w:rStyle w:val="BookTitle"/>
              </w:rPr>
            </w:pPr>
            <w:r w:rsidRPr="00C617FF">
              <w:rPr>
                <w:rStyle w:val="BookTitle"/>
              </w:rPr>
              <w:t>Total transition tuples extracted</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ED7AE26" w14:textId="77777777" w:rsidR="00311145" w:rsidRPr="00C617FF" w:rsidRDefault="00000000">
            <w:pPr>
              <w:jc w:val="center"/>
              <w:rPr>
                <w:rStyle w:val="BookTitle"/>
              </w:rPr>
            </w:pPr>
            <w:r w:rsidRPr="00C617FF">
              <w:rPr>
                <w:rStyle w:val="BookTitle"/>
              </w:rPr>
              <w:t>~180,000 – 250,000</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340B4E7" w14:textId="77777777" w:rsidR="00311145" w:rsidRPr="00C617FF" w:rsidRDefault="00000000">
            <w:pPr>
              <w:jc w:val="center"/>
              <w:rPr>
                <w:rStyle w:val="BookTitle"/>
              </w:rPr>
            </w:pPr>
            <w:r w:rsidRPr="00C617FF">
              <w:rPr>
                <w:rStyle w:val="BookTitle"/>
              </w:rPr>
              <w:t>≥ 100,000 for LSTM training</w:t>
            </w:r>
          </w:p>
        </w:tc>
        <w:tc>
          <w:tcPr>
            <w:tcW w:w="2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68FE9A" w14:textId="77777777" w:rsidR="00311145" w:rsidRPr="00C617FF" w:rsidRDefault="00000000">
            <w:pPr>
              <w:rPr>
                <w:rStyle w:val="BookTitle"/>
              </w:rPr>
            </w:pPr>
            <w:r w:rsidRPr="00C617FF">
              <w:rPr>
                <w:rStyle w:val="BookTitle"/>
              </w:rPr>
              <w:t>DS-1 record count × detection rate</w:t>
            </w:r>
          </w:p>
        </w:tc>
      </w:tr>
      <w:tr w:rsidR="00311145" w:rsidRPr="00C617FF" w14:paraId="31192604" w14:textId="77777777">
        <w:tblPrEx>
          <w:tblCellMar>
            <w:top w:w="0" w:type="dxa"/>
            <w:bottom w:w="0" w:type="dxa"/>
          </w:tblCellMar>
        </w:tblPrEx>
        <w:tc>
          <w:tcPr>
            <w:tcW w:w="3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40BA95A" w14:textId="77777777" w:rsidR="00311145" w:rsidRPr="00C617FF" w:rsidRDefault="00000000">
            <w:pPr>
              <w:rPr>
                <w:rStyle w:val="BookTitle"/>
              </w:rPr>
            </w:pPr>
            <w:r w:rsidRPr="00C617FF">
              <w:rPr>
                <w:rStyle w:val="BookTitle"/>
              </w:rPr>
              <w:t>CUSUM false positive rate (noise segments)</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E6CC4AD" w14:textId="77777777" w:rsidR="00311145" w:rsidRPr="00C617FF" w:rsidRDefault="00000000">
            <w:pPr>
              <w:jc w:val="center"/>
              <w:rPr>
                <w:rStyle w:val="BookTitle"/>
              </w:rPr>
            </w:pPr>
            <w:r w:rsidRPr="00C617FF">
              <w:rPr>
                <w:rStyle w:val="BookTitle"/>
              </w:rPr>
              <w:t>&lt; 2%</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DC1F8AB" w14:textId="77777777" w:rsidR="00311145" w:rsidRPr="00C617FF" w:rsidRDefault="00000000">
            <w:pPr>
              <w:jc w:val="center"/>
              <w:rPr>
                <w:rStyle w:val="BookTitle"/>
              </w:rPr>
            </w:pPr>
            <w:r w:rsidRPr="00C617FF">
              <w:rPr>
                <w:rStyle w:val="BookTitle"/>
              </w:rPr>
              <w:t>&lt; 5%</w:t>
            </w:r>
          </w:p>
        </w:tc>
        <w:tc>
          <w:tcPr>
            <w:tcW w:w="2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56D6719" w14:textId="77777777" w:rsidR="00311145" w:rsidRPr="00C617FF" w:rsidRDefault="00000000">
            <w:pPr>
              <w:rPr>
                <w:rStyle w:val="BookTitle"/>
              </w:rPr>
            </w:pPr>
            <w:r w:rsidRPr="00C617FF">
              <w:rPr>
                <w:rStyle w:val="BookTitle"/>
              </w:rPr>
              <w:t>DS-5 validation (noise-only windows)</w:t>
            </w:r>
          </w:p>
        </w:tc>
      </w:tr>
      <w:tr w:rsidR="00311145" w:rsidRPr="00C617FF" w14:paraId="748ED111" w14:textId="77777777">
        <w:tblPrEx>
          <w:tblCellMar>
            <w:top w:w="0" w:type="dxa"/>
            <w:bottom w:w="0" w:type="dxa"/>
          </w:tblCellMar>
        </w:tblPrEx>
        <w:tc>
          <w:tcPr>
            <w:tcW w:w="3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CD42B90" w14:textId="77777777" w:rsidR="00311145" w:rsidRPr="00C617FF" w:rsidRDefault="00000000">
            <w:pPr>
              <w:rPr>
                <w:rStyle w:val="BookTitle"/>
              </w:rPr>
            </w:pPr>
            <w:r w:rsidRPr="00C617FF">
              <w:rPr>
                <w:rStyle w:val="BookTitle"/>
              </w:rPr>
              <w:lastRenderedPageBreak/>
              <w:t>Action assignment residual (MAPE)</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298116C" w14:textId="77777777" w:rsidR="00311145" w:rsidRPr="00C617FF" w:rsidRDefault="00000000">
            <w:pPr>
              <w:jc w:val="center"/>
              <w:rPr>
                <w:rStyle w:val="BookTitle"/>
              </w:rPr>
            </w:pPr>
            <w:r w:rsidRPr="00C617FF">
              <w:rPr>
                <w:rStyle w:val="BookTitle"/>
              </w:rPr>
              <w:t>&lt; 0.3 pH units</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EE13B77" w14:textId="77777777" w:rsidR="00311145" w:rsidRPr="00C617FF" w:rsidRDefault="00000000">
            <w:pPr>
              <w:jc w:val="center"/>
              <w:rPr>
                <w:rStyle w:val="BookTitle"/>
              </w:rPr>
            </w:pPr>
            <w:r w:rsidRPr="00C617FF">
              <w:rPr>
                <w:rStyle w:val="BookTitle"/>
              </w:rPr>
              <w:t>&lt; 0.5 pH units</w:t>
            </w:r>
          </w:p>
        </w:tc>
        <w:tc>
          <w:tcPr>
            <w:tcW w:w="2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1B33F44" w14:textId="77777777" w:rsidR="00311145" w:rsidRPr="00C617FF" w:rsidRDefault="00000000">
            <w:pPr>
              <w:rPr>
                <w:rStyle w:val="BookTitle"/>
              </w:rPr>
            </w:pPr>
            <w:r w:rsidRPr="00C617FF">
              <w:rPr>
                <w:rStyle w:val="BookTitle"/>
              </w:rPr>
              <w:t>Simulator vs observed pH(t*+1)</w:t>
            </w:r>
          </w:p>
        </w:tc>
      </w:tr>
      <w:tr w:rsidR="00311145" w:rsidRPr="00C617FF" w14:paraId="0A6742A6" w14:textId="77777777">
        <w:tblPrEx>
          <w:tblCellMar>
            <w:top w:w="0" w:type="dxa"/>
            <w:bottom w:w="0" w:type="dxa"/>
          </w:tblCellMar>
        </w:tblPrEx>
        <w:tc>
          <w:tcPr>
            <w:tcW w:w="3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5F77050" w14:textId="77777777" w:rsidR="00311145" w:rsidRPr="00C617FF" w:rsidRDefault="00000000">
            <w:pPr>
              <w:rPr>
                <w:rStyle w:val="BookTitle"/>
              </w:rPr>
            </w:pPr>
            <w:r w:rsidRPr="00C617FF">
              <w:rPr>
                <w:rStyle w:val="BookTitle"/>
              </w:rPr>
              <w:t>Fraction of events discarded (inconsistent)</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9C7FB6" w14:textId="77777777" w:rsidR="00311145" w:rsidRPr="00C617FF" w:rsidRDefault="00000000">
            <w:pPr>
              <w:jc w:val="center"/>
              <w:rPr>
                <w:rStyle w:val="BookTitle"/>
              </w:rPr>
            </w:pPr>
            <w:r w:rsidRPr="00C617FF">
              <w:rPr>
                <w:rStyle w:val="BookTitle"/>
              </w:rPr>
              <w:t>~15–20%</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EDC2A02" w14:textId="77777777" w:rsidR="00311145" w:rsidRPr="00C617FF" w:rsidRDefault="00000000">
            <w:pPr>
              <w:jc w:val="center"/>
              <w:rPr>
                <w:rStyle w:val="BookTitle"/>
              </w:rPr>
            </w:pPr>
            <w:r w:rsidRPr="00C617FF">
              <w:rPr>
                <w:rStyle w:val="BookTitle"/>
              </w:rPr>
              <w:t>&lt; 30%</w:t>
            </w:r>
          </w:p>
        </w:tc>
        <w:tc>
          <w:tcPr>
            <w:tcW w:w="2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F444DBE" w14:textId="77777777" w:rsidR="00311145" w:rsidRPr="00C617FF" w:rsidRDefault="00000000">
            <w:pPr>
              <w:rPr>
                <w:rStyle w:val="BookTitle"/>
              </w:rPr>
            </w:pPr>
            <w:r w:rsidRPr="00C617FF">
              <w:rPr>
                <w:rStyle w:val="BookTitle"/>
              </w:rPr>
              <w:t>Physics plausibility filter</w:t>
            </w:r>
          </w:p>
        </w:tc>
      </w:tr>
      <w:tr w:rsidR="00311145" w:rsidRPr="00C617FF" w14:paraId="3EC7571C" w14:textId="77777777">
        <w:tblPrEx>
          <w:tblCellMar>
            <w:top w:w="0" w:type="dxa"/>
            <w:bottom w:w="0" w:type="dxa"/>
          </w:tblCellMar>
        </w:tblPrEx>
        <w:tc>
          <w:tcPr>
            <w:tcW w:w="3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6749EDD" w14:textId="5BEC7233" w:rsidR="00311145" w:rsidRPr="00C617FF" w:rsidRDefault="00000000">
            <w:pPr>
              <w:rPr>
                <w:rStyle w:val="BookTitle"/>
              </w:rPr>
            </w:pPr>
            <w:r w:rsidRPr="00C617FF">
              <w:rPr>
                <w:rStyle w:val="BookTitle"/>
              </w:rPr>
              <w:t xml:space="preserve">Class balance </w:t>
            </w:r>
            <w:r w:rsidR="00C617FF" w:rsidRPr="00C617FF">
              <w:rPr>
                <w:rStyle w:val="BookTitle"/>
              </w:rPr>
              <w:t>,</w:t>
            </w:r>
            <w:r w:rsidRPr="00C617FF">
              <w:rPr>
                <w:rStyle w:val="BookTitle"/>
              </w:rPr>
              <w:t xml:space="preserve"> null action fraction</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2FF65D8" w14:textId="77777777" w:rsidR="00311145" w:rsidRPr="00C617FF" w:rsidRDefault="00000000">
            <w:pPr>
              <w:jc w:val="center"/>
              <w:rPr>
                <w:rStyle w:val="BookTitle"/>
              </w:rPr>
            </w:pPr>
            <w:r w:rsidRPr="00C617FF">
              <w:rPr>
                <w:rStyle w:val="BookTitle"/>
              </w:rPr>
              <w:t>~70–75%</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AF2D5FB" w14:textId="77777777" w:rsidR="00311145" w:rsidRPr="00C617FF" w:rsidRDefault="00000000">
            <w:pPr>
              <w:jc w:val="center"/>
              <w:rPr>
                <w:rStyle w:val="BookTitle"/>
              </w:rPr>
            </w:pPr>
            <w:r w:rsidRPr="00C617FF">
              <w:rPr>
                <w:rStyle w:val="BookTitle"/>
              </w:rPr>
              <w:t>&lt; 85% (avoid extreme imbalance)</w:t>
            </w:r>
          </w:p>
        </w:tc>
        <w:tc>
          <w:tcPr>
            <w:tcW w:w="2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107AEBD" w14:textId="77777777" w:rsidR="00311145" w:rsidRPr="00C617FF" w:rsidRDefault="00000000">
            <w:pPr>
              <w:rPr>
                <w:rStyle w:val="BookTitle"/>
              </w:rPr>
            </w:pPr>
            <w:r w:rsidRPr="00C617FF">
              <w:rPr>
                <w:rStyle w:val="BookTitle"/>
              </w:rPr>
              <w:t>Verified; class weights applied if &gt;85%</w:t>
            </w:r>
          </w:p>
        </w:tc>
      </w:tr>
      <w:tr w:rsidR="00311145" w:rsidRPr="00C617FF" w14:paraId="60B852E5" w14:textId="77777777">
        <w:tblPrEx>
          <w:tblCellMar>
            <w:top w:w="0" w:type="dxa"/>
            <w:bottom w:w="0" w:type="dxa"/>
          </w:tblCellMar>
        </w:tblPrEx>
        <w:tc>
          <w:tcPr>
            <w:tcW w:w="3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065ADD5" w14:textId="77777777" w:rsidR="00311145" w:rsidRPr="00C617FF" w:rsidRDefault="00000000">
            <w:pPr>
              <w:rPr>
                <w:rStyle w:val="BookTitle"/>
              </w:rPr>
            </w:pPr>
            <w:r w:rsidRPr="00C617FF">
              <w:rPr>
                <w:rStyle w:val="BookTitle"/>
              </w:rPr>
              <w:t>Surrogate MAPE on held-out real DS-5 trajectories</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7CA83FE" w14:textId="77777777" w:rsidR="00311145" w:rsidRPr="00C617FF" w:rsidRDefault="00000000">
            <w:pPr>
              <w:jc w:val="center"/>
              <w:rPr>
                <w:rStyle w:val="BookTitle"/>
              </w:rPr>
            </w:pPr>
            <w:r w:rsidRPr="00C617FF">
              <w:rPr>
                <w:rStyle w:val="BookTitle"/>
              </w:rPr>
              <w:t>&lt; 0.25 pH units</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F368949" w14:textId="77777777" w:rsidR="00311145" w:rsidRPr="00C617FF" w:rsidRDefault="00000000">
            <w:pPr>
              <w:jc w:val="center"/>
              <w:rPr>
                <w:rStyle w:val="BookTitle"/>
              </w:rPr>
            </w:pPr>
            <w:r w:rsidRPr="00C617FF">
              <w:rPr>
                <w:rStyle w:val="BookTitle"/>
              </w:rPr>
              <w:t>&lt; 0.30 pH units</w:t>
            </w:r>
          </w:p>
        </w:tc>
        <w:tc>
          <w:tcPr>
            <w:tcW w:w="2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A3D677F" w14:textId="77777777" w:rsidR="00311145" w:rsidRPr="00C617FF" w:rsidRDefault="00000000">
            <w:pPr>
              <w:rPr>
                <w:rStyle w:val="BookTitle"/>
              </w:rPr>
            </w:pPr>
            <w:r w:rsidRPr="00C617FF">
              <w:rPr>
                <w:rStyle w:val="BookTitle"/>
              </w:rPr>
              <w:t>Sim-to-real validation gate</w:t>
            </w:r>
          </w:p>
        </w:tc>
      </w:tr>
    </w:tbl>
    <w:p w14:paraId="1A50FA47" w14:textId="77777777" w:rsidR="00311145" w:rsidRPr="00C617FF" w:rsidRDefault="00000000">
      <w:pPr>
        <w:spacing w:before="60" w:after="160"/>
        <w:jc w:val="center"/>
        <w:rPr>
          <w:rStyle w:val="BookTitle"/>
        </w:rPr>
      </w:pPr>
      <w:r w:rsidRPr="00C617FF">
        <w:rPr>
          <w:rStyle w:val="BookTitle"/>
        </w:rPr>
        <w:t>Table 3. Action reconstruction quality metrics and acceptance thresholds (values to be reported in Results).</w:t>
      </w:r>
    </w:p>
    <w:p w14:paraId="2F9E3C87" w14:textId="77777777" w:rsidR="00311145" w:rsidRPr="00C617FF" w:rsidRDefault="00311145">
      <w:pPr>
        <w:spacing w:after="80"/>
        <w:rPr>
          <w:rStyle w:val="BookTitle"/>
        </w:rPr>
      </w:pPr>
    </w:p>
    <w:p w14:paraId="6484CC80" w14:textId="77777777" w:rsidR="00311145" w:rsidRPr="00C617FF" w:rsidRDefault="00000000">
      <w:pPr>
        <w:pStyle w:val="Heading2"/>
        <w:rPr>
          <w:rStyle w:val="BookTitle"/>
        </w:rPr>
      </w:pPr>
      <w:r w:rsidRPr="00C617FF">
        <w:rPr>
          <w:rStyle w:val="BookTitle"/>
        </w:rPr>
        <w:t>2.5 Data Preprocessing Pipeline</w:t>
      </w:r>
    </w:p>
    <w:p w14:paraId="55A632F3" w14:textId="77777777" w:rsidR="00311145" w:rsidRPr="00C617FF" w:rsidRDefault="00000000">
      <w:pPr>
        <w:spacing w:before="80" w:after="80" w:line="330" w:lineRule="auto"/>
        <w:jc w:val="both"/>
        <w:rPr>
          <w:rStyle w:val="BookTitle"/>
        </w:rPr>
      </w:pPr>
      <w:r w:rsidRPr="00C617FF">
        <w:rPr>
          <w:rStyle w:val="BookTitle"/>
        </w:rPr>
        <w:t>Following action reconstruction, the full transition dataset is preprocessed through a six-step pipeline prior to model training. Every step is applied exclusively using statistics computed from the training split to prevent data leakage.</w:t>
      </w:r>
    </w:p>
    <w:p w14:paraId="63FD760F"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1800"/>
        <w:gridCol w:w="6823"/>
      </w:tblGrid>
      <w:tr w:rsidR="00311145" w:rsidRPr="00C617FF" w14:paraId="1AE2744E" w14:textId="77777777">
        <w:tblPrEx>
          <w:tblCellMar>
            <w:top w:w="0" w:type="dxa"/>
            <w:bottom w:w="0" w:type="dxa"/>
          </w:tblCellMar>
        </w:tblPrEx>
        <w:tc>
          <w:tcPr>
            <w:tcW w:w="7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DA6F8DD" w14:textId="77777777" w:rsidR="00311145" w:rsidRPr="00C617FF" w:rsidRDefault="00000000">
            <w:pPr>
              <w:jc w:val="center"/>
              <w:rPr>
                <w:rStyle w:val="BookTitle"/>
              </w:rPr>
            </w:pPr>
            <w:r w:rsidRPr="00C617FF">
              <w:rPr>
                <w:rStyle w:val="BookTitle"/>
              </w:rPr>
              <w:t>Step</w:t>
            </w:r>
          </w:p>
        </w:tc>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9A600D6" w14:textId="77777777" w:rsidR="00311145" w:rsidRPr="00C617FF" w:rsidRDefault="00000000">
            <w:pPr>
              <w:jc w:val="center"/>
              <w:rPr>
                <w:rStyle w:val="BookTitle"/>
              </w:rPr>
            </w:pPr>
            <w:r w:rsidRPr="00C617FF">
              <w:rPr>
                <w:rStyle w:val="BookTitle"/>
              </w:rPr>
              <w:t>Operation</w:t>
            </w:r>
          </w:p>
        </w:tc>
        <w:tc>
          <w:tcPr>
            <w:tcW w:w="68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07B07AE" w14:textId="77777777" w:rsidR="00311145" w:rsidRPr="00C617FF" w:rsidRDefault="00000000">
            <w:pPr>
              <w:jc w:val="center"/>
              <w:rPr>
                <w:rStyle w:val="BookTitle"/>
              </w:rPr>
            </w:pPr>
            <w:r w:rsidRPr="00C617FF">
              <w:rPr>
                <w:rStyle w:val="BookTitle"/>
              </w:rPr>
              <w:t>Procedure, Parameters, and Scientific Rationale</w:t>
            </w:r>
          </w:p>
        </w:tc>
      </w:tr>
      <w:tr w:rsidR="00311145" w:rsidRPr="00C617FF" w14:paraId="263E5BCF" w14:textId="77777777">
        <w:tblPrEx>
          <w:tblCellMar>
            <w:top w:w="0" w:type="dxa"/>
            <w:bottom w:w="0" w:type="dxa"/>
          </w:tblCellMar>
        </w:tblPrEx>
        <w:tc>
          <w:tcPr>
            <w:tcW w:w="7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C94A2DB" w14:textId="77777777" w:rsidR="00311145" w:rsidRPr="00C617FF" w:rsidRDefault="00000000">
            <w:pPr>
              <w:jc w:val="center"/>
              <w:rPr>
                <w:rStyle w:val="BookTitle"/>
              </w:rPr>
            </w:pPr>
            <w:r w:rsidRPr="00C617FF">
              <w:rPr>
                <w:rStyle w:val="BookTitle"/>
              </w:rPr>
              <w:t>P1</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D38B98C" w14:textId="77777777" w:rsidR="00311145" w:rsidRPr="00C617FF" w:rsidRDefault="00000000">
            <w:pPr>
              <w:rPr>
                <w:rStyle w:val="BookTitle"/>
              </w:rPr>
            </w:pPr>
            <w:r w:rsidRPr="00C617FF">
              <w:rPr>
                <w:rStyle w:val="BookTitle"/>
              </w:rPr>
              <w:t>Missing Value Imputation</w:t>
            </w:r>
          </w:p>
        </w:tc>
        <w:tc>
          <w:tcPr>
            <w:tcW w:w="6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43311CB" w14:textId="77777777" w:rsidR="00311145" w:rsidRPr="00C617FF" w:rsidRDefault="00000000">
            <w:pPr>
              <w:rPr>
                <w:rStyle w:val="BookTitle"/>
              </w:rPr>
            </w:pPr>
            <w:r w:rsidRPr="00C617FF">
              <w:rPr>
                <w:rStyle w:val="BookTitle"/>
              </w:rPr>
              <w:t>Domain-informed linear interpolation for gaps of ≤ 3 consecutive timesteps (typical sensor packet loss). For gaps of 4–12 timesteps, a pH-constrained forward fill bounded by the physical range [0, 14] is applied. Records with &gt; 20% missingness in pH or conductivity are excluded entirely. Rationale: pH neutralization dynamics are continuous; interpolation is physically valid over the 15-minute resolution for all except large gaps.</w:t>
            </w:r>
          </w:p>
        </w:tc>
      </w:tr>
      <w:tr w:rsidR="00311145" w:rsidRPr="00C617FF" w14:paraId="482A74FC" w14:textId="77777777">
        <w:tblPrEx>
          <w:tblCellMar>
            <w:top w:w="0" w:type="dxa"/>
            <w:bottom w:w="0" w:type="dxa"/>
          </w:tblCellMar>
        </w:tblPrEx>
        <w:tc>
          <w:tcPr>
            <w:tcW w:w="7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154DD7B" w14:textId="77777777" w:rsidR="00311145" w:rsidRPr="00C617FF" w:rsidRDefault="00000000">
            <w:pPr>
              <w:jc w:val="center"/>
              <w:rPr>
                <w:rStyle w:val="BookTitle"/>
              </w:rPr>
            </w:pPr>
            <w:r w:rsidRPr="00C617FF">
              <w:rPr>
                <w:rStyle w:val="BookTitle"/>
              </w:rPr>
              <w:t>P2</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FC183E2" w14:textId="77777777" w:rsidR="00311145" w:rsidRPr="00C617FF" w:rsidRDefault="00000000">
            <w:pPr>
              <w:rPr>
                <w:rStyle w:val="BookTitle"/>
              </w:rPr>
            </w:pPr>
            <w:r w:rsidRPr="00C617FF">
              <w:rPr>
                <w:rStyle w:val="BookTitle"/>
              </w:rPr>
              <w:t>Outlier Detection</w:t>
            </w:r>
          </w:p>
        </w:tc>
        <w:tc>
          <w:tcPr>
            <w:tcW w:w="6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DED6AE3" w14:textId="557EB3E3" w:rsidR="00311145" w:rsidRPr="00C617FF" w:rsidRDefault="00000000">
            <w:pPr>
              <w:rPr>
                <w:rStyle w:val="BookTitle"/>
              </w:rPr>
            </w:pPr>
            <w:r w:rsidRPr="00C617FF">
              <w:rPr>
                <w:rStyle w:val="BookTitle"/>
              </w:rPr>
              <w:t xml:space="preserve">Two-criterion outlier protocol: (a) statistical </w:t>
            </w:r>
            <w:r w:rsidR="00C617FF" w:rsidRPr="00C617FF">
              <w:rPr>
                <w:rStyle w:val="BookTitle"/>
              </w:rPr>
              <w:t>,</w:t>
            </w:r>
            <w:r w:rsidRPr="00C617FF">
              <w:rPr>
                <w:rStyle w:val="BookTitle"/>
              </w:rPr>
              <w:t xml:space="preserve"> values exceeding ±3σ from a 24-hour rolling window mean; (b) physical </w:t>
            </w:r>
            <w:r w:rsidR="00C617FF" w:rsidRPr="00C617FF">
              <w:rPr>
                <w:rStyle w:val="BookTitle"/>
              </w:rPr>
              <w:t>,</w:t>
            </w:r>
            <w:r w:rsidRPr="00C617FF">
              <w:rPr>
                <w:rStyle w:val="BookTitle"/>
              </w:rPr>
              <w:t xml:space="preserve"> pH </w:t>
            </w:r>
            <w:r w:rsidRPr="00C617FF">
              <w:rPr>
                <w:rStyle w:val="BookTitle"/>
                <w:rFonts w:ascii="Cambria Math" w:hAnsi="Cambria Math" w:cs="Cambria Math"/>
              </w:rPr>
              <w:t>∉</w:t>
            </w:r>
            <w:r w:rsidRPr="00C617FF">
              <w:rPr>
                <w:rStyle w:val="BookTitle"/>
              </w:rPr>
              <w:t xml:space="preserve"> [0, 14], DO &lt; 0 mg/L, conductivity &lt; 0 μS/cm. Points failing both criteria are removed; points failing only criterion (a) are retained with an uncertainty flag used in uncertainty gating (Section 5.4). Rationale: Dual-criterion prevents removal of genuine extreme-pH discharge events that are physically real.</w:t>
            </w:r>
          </w:p>
        </w:tc>
      </w:tr>
      <w:tr w:rsidR="00311145" w:rsidRPr="00C617FF" w14:paraId="4120D26C" w14:textId="77777777">
        <w:tblPrEx>
          <w:tblCellMar>
            <w:top w:w="0" w:type="dxa"/>
            <w:bottom w:w="0" w:type="dxa"/>
          </w:tblCellMar>
        </w:tblPrEx>
        <w:tc>
          <w:tcPr>
            <w:tcW w:w="7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FD6BE64" w14:textId="77777777" w:rsidR="00311145" w:rsidRPr="00C617FF" w:rsidRDefault="00000000">
            <w:pPr>
              <w:jc w:val="center"/>
              <w:rPr>
                <w:rStyle w:val="BookTitle"/>
              </w:rPr>
            </w:pPr>
            <w:r w:rsidRPr="00C617FF">
              <w:rPr>
                <w:rStyle w:val="BookTitle"/>
              </w:rPr>
              <w:t>P3</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C52C9D0" w14:textId="77777777" w:rsidR="00311145" w:rsidRPr="00C617FF" w:rsidRDefault="00000000">
            <w:pPr>
              <w:rPr>
                <w:rStyle w:val="BookTitle"/>
              </w:rPr>
            </w:pPr>
            <w:r w:rsidRPr="00C617FF">
              <w:rPr>
                <w:rStyle w:val="BookTitle"/>
              </w:rPr>
              <w:t>Normalization</w:t>
            </w:r>
          </w:p>
        </w:tc>
        <w:tc>
          <w:tcPr>
            <w:tcW w:w="6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F14EEFA" w14:textId="77777777" w:rsidR="00311145" w:rsidRPr="00C617FF" w:rsidRDefault="00000000">
            <w:pPr>
              <w:rPr>
                <w:rStyle w:val="BookTitle"/>
              </w:rPr>
            </w:pPr>
            <w:r w:rsidRPr="00C617FF">
              <w:rPr>
                <w:rStyle w:val="BookTitle"/>
              </w:rPr>
              <w:t>Min-max normalization to [0, 1] for all continuous features using training-split minima and maxima. pH is additionally standardized (μ = 0, σ = 1) for the LSTM output head only, as standardization stabilizes gradient flow for the regression objective. Test and validation sets are transformed using training-split statistics exclusively.</w:t>
            </w:r>
          </w:p>
        </w:tc>
      </w:tr>
      <w:tr w:rsidR="00311145" w:rsidRPr="00C617FF" w14:paraId="0E48929B" w14:textId="77777777">
        <w:tblPrEx>
          <w:tblCellMar>
            <w:top w:w="0" w:type="dxa"/>
            <w:bottom w:w="0" w:type="dxa"/>
          </w:tblCellMar>
        </w:tblPrEx>
        <w:tc>
          <w:tcPr>
            <w:tcW w:w="7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3355EC4" w14:textId="77777777" w:rsidR="00311145" w:rsidRPr="00C617FF" w:rsidRDefault="00000000">
            <w:pPr>
              <w:jc w:val="center"/>
              <w:rPr>
                <w:rStyle w:val="BookTitle"/>
              </w:rPr>
            </w:pPr>
            <w:r w:rsidRPr="00C617FF">
              <w:rPr>
                <w:rStyle w:val="BookTitle"/>
              </w:rPr>
              <w:lastRenderedPageBreak/>
              <w:t>P4</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813D66" w14:textId="77777777" w:rsidR="00311145" w:rsidRPr="00C617FF" w:rsidRDefault="00000000">
            <w:pPr>
              <w:rPr>
                <w:rStyle w:val="BookTitle"/>
              </w:rPr>
            </w:pPr>
            <w:r w:rsidRPr="00C617FF">
              <w:rPr>
                <w:rStyle w:val="BookTitle"/>
              </w:rPr>
              <w:t>Temporal Resampling</w:t>
            </w:r>
          </w:p>
        </w:tc>
        <w:tc>
          <w:tcPr>
            <w:tcW w:w="6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61D54BC" w14:textId="77777777" w:rsidR="00311145" w:rsidRPr="00C617FF" w:rsidRDefault="00000000">
            <w:pPr>
              <w:rPr>
                <w:rStyle w:val="BookTitle"/>
              </w:rPr>
            </w:pPr>
            <w:r w:rsidRPr="00C617FF">
              <w:rPr>
                <w:rStyle w:val="BookTitle"/>
              </w:rPr>
              <w:t>All datasets are resampled to a common 15-minute interval. DS-5 (1 Hz IoT) is downsampled using median aggregation per window (more robust to transient sensor spikes than mean). DS-4 (monthly) is excluded from surrogate training and used only as OOD evaluation. Timestamps are aligned to UTC to resolve timezone discrepancies across datasets.</w:t>
            </w:r>
          </w:p>
        </w:tc>
      </w:tr>
      <w:tr w:rsidR="00311145" w:rsidRPr="00C617FF" w14:paraId="04003AF9" w14:textId="77777777">
        <w:tblPrEx>
          <w:tblCellMar>
            <w:top w:w="0" w:type="dxa"/>
            <w:bottom w:w="0" w:type="dxa"/>
          </w:tblCellMar>
        </w:tblPrEx>
        <w:tc>
          <w:tcPr>
            <w:tcW w:w="7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12D03C7" w14:textId="77777777" w:rsidR="00311145" w:rsidRPr="00C617FF" w:rsidRDefault="00000000">
            <w:pPr>
              <w:jc w:val="center"/>
              <w:rPr>
                <w:rStyle w:val="BookTitle"/>
              </w:rPr>
            </w:pPr>
            <w:r w:rsidRPr="00C617FF">
              <w:rPr>
                <w:rStyle w:val="BookTitle"/>
              </w:rPr>
              <w:t>P5</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F69701" w14:textId="77777777" w:rsidR="00311145" w:rsidRPr="00C617FF" w:rsidRDefault="00000000">
            <w:pPr>
              <w:rPr>
                <w:rStyle w:val="BookTitle"/>
              </w:rPr>
            </w:pPr>
            <w:r w:rsidRPr="00C617FF">
              <w:rPr>
                <w:rStyle w:val="BookTitle"/>
              </w:rPr>
              <w:t>Feature Engineering</w:t>
            </w:r>
          </w:p>
        </w:tc>
        <w:tc>
          <w:tcPr>
            <w:tcW w:w="6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D0BAD32" w14:textId="77777777" w:rsidR="00311145" w:rsidRPr="00C617FF" w:rsidRDefault="00000000">
            <w:pPr>
              <w:rPr>
                <w:rStyle w:val="BookTitle"/>
              </w:rPr>
            </w:pPr>
            <w:r w:rsidRPr="00C617FF">
              <w:rPr>
                <w:rStyle w:val="BookTitle"/>
              </w:rPr>
              <w:t>Rolling statistics (mean, std, min, max) over 1-hour and 6-hour backward windows are computed for pH and conductivity, yielding 8 additional temporal features. pH velocity (Δ¹pH</w:t>
            </w:r>
            <w:r w:rsidRPr="00C617FF">
              <w:rPr>
                <w:rStyle w:val="BookTitle"/>
                <w:rFonts w:ascii="Cambria Math" w:hAnsi="Cambria Math" w:cs="Cambria Math"/>
              </w:rPr>
              <w:t>ₜ</w:t>
            </w:r>
            <w:r w:rsidRPr="00C617FF">
              <w:rPr>
                <w:rStyle w:val="BookTitle"/>
              </w:rPr>
              <w:t xml:space="preserve"> = pH</w:t>
            </w:r>
            <w:r w:rsidRPr="00C617FF">
              <w:rPr>
                <w:rStyle w:val="BookTitle"/>
                <w:rFonts w:ascii="Cambria Math" w:hAnsi="Cambria Math" w:cs="Cambria Math"/>
              </w:rPr>
              <w:t>ₜ</w:t>
            </w:r>
            <w:r w:rsidRPr="00C617FF">
              <w:rPr>
                <w:rStyle w:val="BookTitle"/>
              </w:rPr>
              <w:t xml:space="preserve"> − pH</w:t>
            </w:r>
            <w:r w:rsidRPr="00C617FF">
              <w:rPr>
                <w:rStyle w:val="BookTitle"/>
                <w:rFonts w:ascii="Cambria Math" w:hAnsi="Cambria Math" w:cs="Cambria Math"/>
              </w:rPr>
              <w:t>ₜ₋₁</w:t>
            </w:r>
            <w:r w:rsidRPr="00C617FF">
              <w:rPr>
                <w:rStyle w:val="BookTitle"/>
              </w:rPr>
              <w:t>) and acceleration (Δ²pH</w:t>
            </w:r>
            <w:r w:rsidRPr="00C617FF">
              <w:rPr>
                <w:rStyle w:val="BookTitle"/>
                <w:rFonts w:ascii="Cambria Math" w:hAnsi="Cambria Math" w:cs="Cambria Math"/>
              </w:rPr>
              <w:t>ₜ</w:t>
            </w:r>
            <w:r w:rsidRPr="00C617FF">
              <w:rPr>
                <w:rStyle w:val="BookTitle"/>
              </w:rPr>
              <w:t xml:space="preserve"> = Δ¹pH</w:t>
            </w:r>
            <w:r w:rsidRPr="00C617FF">
              <w:rPr>
                <w:rStyle w:val="BookTitle"/>
                <w:rFonts w:ascii="Cambria Math" w:hAnsi="Cambria Math" w:cs="Cambria Math"/>
              </w:rPr>
              <w:t>ₜ</w:t>
            </w:r>
            <w:r w:rsidRPr="00C617FF">
              <w:rPr>
                <w:rStyle w:val="BookTitle"/>
              </w:rPr>
              <w:t xml:space="preserve"> − Δ¹pH</w:t>
            </w:r>
            <w:r w:rsidRPr="00C617FF">
              <w:rPr>
                <w:rStyle w:val="BookTitle"/>
                <w:rFonts w:ascii="Cambria Math" w:hAnsi="Cambria Math" w:cs="Cambria Math"/>
              </w:rPr>
              <w:t>ₜ₋₁</w:t>
            </w:r>
            <w:r w:rsidRPr="00C617FF">
              <w:rPr>
                <w:rStyle w:val="BookTitle"/>
              </w:rPr>
              <w:t>) are explicitly computed. Cyclic time encoding [sin(2πh/24), cos(2πh/24)] is added. All features are computed on the training split only and consistently applied to validation/test.</w:t>
            </w:r>
          </w:p>
        </w:tc>
      </w:tr>
      <w:tr w:rsidR="00311145" w:rsidRPr="00C617FF" w14:paraId="22639BAB" w14:textId="77777777">
        <w:tblPrEx>
          <w:tblCellMar>
            <w:top w:w="0" w:type="dxa"/>
            <w:bottom w:w="0" w:type="dxa"/>
          </w:tblCellMar>
        </w:tblPrEx>
        <w:tc>
          <w:tcPr>
            <w:tcW w:w="7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7E313D6" w14:textId="77777777" w:rsidR="00311145" w:rsidRPr="00C617FF" w:rsidRDefault="00000000">
            <w:pPr>
              <w:jc w:val="center"/>
              <w:rPr>
                <w:rStyle w:val="BookTitle"/>
              </w:rPr>
            </w:pPr>
            <w:r w:rsidRPr="00C617FF">
              <w:rPr>
                <w:rStyle w:val="BookTitle"/>
              </w:rPr>
              <w:t>P6</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D7CC71D" w14:textId="77777777" w:rsidR="00311145" w:rsidRPr="00C617FF" w:rsidRDefault="00000000">
            <w:pPr>
              <w:rPr>
                <w:rStyle w:val="BookTitle"/>
              </w:rPr>
            </w:pPr>
            <w:r w:rsidRPr="00C617FF">
              <w:rPr>
                <w:rStyle w:val="BookTitle"/>
              </w:rPr>
              <w:t>Chronological Train/Val/Test Split</w:t>
            </w:r>
          </w:p>
        </w:tc>
        <w:tc>
          <w:tcPr>
            <w:tcW w:w="6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6EFA397" w14:textId="29C59B37" w:rsidR="00311145" w:rsidRPr="00C617FF" w:rsidRDefault="00000000">
            <w:pPr>
              <w:rPr>
                <w:rStyle w:val="BookTitle"/>
              </w:rPr>
            </w:pPr>
            <w:r w:rsidRPr="00C617FF">
              <w:rPr>
                <w:rStyle w:val="BookTitle"/>
              </w:rPr>
              <w:t xml:space="preserve">Splits are made chronologically, not randomly, to preserve temporal autocorrelation structure: 70% training (earliest records), 15% validation (middle), 15% test (most recent). DS-4 (global) is held entirely out as an OOD generalization set. DS-5 (IoT) is partitioned separately: 80% for noise model fitting, 20% reserved exclusively for sim-to-real validation in Section 7.3. Rationale: Random splitting leaks future information into training via shared autocorrelated sequences </w:t>
            </w:r>
            <w:r w:rsidR="00C617FF" w:rsidRPr="00C617FF">
              <w:rPr>
                <w:rStyle w:val="BookTitle"/>
              </w:rPr>
              <w:t>,</w:t>
            </w:r>
            <w:r w:rsidRPr="00C617FF">
              <w:rPr>
                <w:rStyle w:val="BookTitle"/>
              </w:rPr>
              <w:t xml:space="preserve"> a known source of inflated performance in time-series studies.</w:t>
            </w:r>
          </w:p>
        </w:tc>
      </w:tr>
    </w:tbl>
    <w:p w14:paraId="6257B15B" w14:textId="77777777" w:rsidR="00311145" w:rsidRPr="00C617FF" w:rsidRDefault="00000000">
      <w:pPr>
        <w:spacing w:before="60" w:after="160"/>
        <w:jc w:val="center"/>
        <w:rPr>
          <w:rStyle w:val="BookTitle"/>
        </w:rPr>
      </w:pPr>
      <w:r w:rsidRPr="00C617FF">
        <w:rPr>
          <w:rStyle w:val="BookTitle"/>
        </w:rPr>
        <w:t>Table 4. Six-step preprocessing pipeline with parameters, rationale, and leakage-prevention measures.</w:t>
      </w:r>
    </w:p>
    <w:p w14:paraId="593BDFC7" w14:textId="77777777" w:rsidR="00311145" w:rsidRPr="00C617FF" w:rsidRDefault="00311145">
      <w:pPr>
        <w:spacing w:after="80"/>
        <w:rPr>
          <w:rStyle w:val="BookTitle"/>
        </w:rPr>
      </w:pPr>
    </w:p>
    <w:p w14:paraId="6904A876" w14:textId="77777777" w:rsidR="00311145" w:rsidRPr="00C617FF" w:rsidRDefault="00000000">
      <w:pPr>
        <w:pStyle w:val="Heading1"/>
        <w:rPr>
          <w:rStyle w:val="BookTitle"/>
        </w:rPr>
      </w:pPr>
      <w:r w:rsidRPr="00C617FF">
        <w:rPr>
          <w:rStyle w:val="BookTitle"/>
        </w:rPr>
        <w:t>3. Data-Driven Surrogate Environment Modeling</w:t>
      </w:r>
    </w:p>
    <w:p w14:paraId="72BFA888" w14:textId="77777777" w:rsidR="00311145" w:rsidRPr="00C617FF" w:rsidRDefault="00000000">
      <w:pPr>
        <w:pStyle w:val="Heading2"/>
        <w:rPr>
          <w:rStyle w:val="BookTitle"/>
        </w:rPr>
      </w:pPr>
      <w:r w:rsidRPr="00C617FF">
        <w:rPr>
          <w:rStyle w:val="BookTitle"/>
        </w:rPr>
        <w:t>3.1 Role of the Surrogate Within the Two-Component Environment</w:t>
      </w:r>
    </w:p>
    <w:p w14:paraId="3DB1584D" w14:textId="77777777" w:rsidR="00311145" w:rsidRPr="00C617FF" w:rsidRDefault="00000000">
      <w:pPr>
        <w:spacing w:before="80" w:after="80" w:line="330" w:lineRule="auto"/>
        <w:jc w:val="both"/>
        <w:rPr>
          <w:rStyle w:val="BookTitle"/>
        </w:rPr>
      </w:pPr>
      <w:r w:rsidRPr="00C617FF">
        <w:rPr>
          <w:rStyle w:val="BookTitle"/>
        </w:rPr>
        <w:t>The environment used for RL training is a two-component construct: the first-principles titration simulator (Section 2.3) provides physically grounded rollouts during the first 100,000 training steps (warm-start phase); the LSTM surrogate (this section) is then used for the remaining training steps, having been pre-trained to approximate the simulator's behavior conditioned on the reconstructed real-world action tuples. This hybrid design ensures: (a) the RL agent's early exploration is governed by physically correct dynamics, preventing degenerate policy formation in implausible regions; and (b) the surrogate captures real-world stochasticity (sensor noise, influent variability) that the deterministic simulator cannot represent.</w:t>
      </w:r>
    </w:p>
    <w:p w14:paraId="57955538" w14:textId="77777777" w:rsidR="00311145" w:rsidRPr="00C617FF" w:rsidRDefault="00311145">
      <w:pPr>
        <w:spacing w:after="64"/>
        <w:rPr>
          <w:rStyle w:val="BookTitle"/>
        </w:rPr>
      </w:pPr>
    </w:p>
    <w:p w14:paraId="16F3179E" w14:textId="77777777" w:rsidR="00311145" w:rsidRPr="00C617FF" w:rsidRDefault="00000000">
      <w:pPr>
        <w:pStyle w:val="Heading2"/>
        <w:rPr>
          <w:rStyle w:val="BookTitle"/>
        </w:rPr>
      </w:pPr>
      <w:r w:rsidRPr="00C617FF">
        <w:rPr>
          <w:rStyle w:val="BookTitle"/>
        </w:rPr>
        <w:t>3.2 LSTM Surrogate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2937"/>
        <w:gridCol w:w="4324"/>
      </w:tblGrid>
      <w:tr w:rsidR="00311145" w:rsidRPr="00C617FF" w14:paraId="7647B4CC"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6DDCCD0" w14:textId="77777777" w:rsidR="00311145" w:rsidRPr="00C617FF" w:rsidRDefault="00000000">
            <w:pPr>
              <w:jc w:val="center"/>
              <w:rPr>
                <w:rStyle w:val="BookTitle"/>
              </w:rPr>
            </w:pPr>
            <w:r w:rsidRPr="00C617FF">
              <w:rPr>
                <w:rStyle w:val="BookTitle"/>
              </w:rPr>
              <w:lastRenderedPageBreak/>
              <w:t>Architectural Component</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606F4D3" w14:textId="77777777" w:rsidR="00311145" w:rsidRPr="00C617FF" w:rsidRDefault="00000000">
            <w:pPr>
              <w:jc w:val="center"/>
              <w:rPr>
                <w:rStyle w:val="BookTitle"/>
              </w:rPr>
            </w:pPr>
            <w:r w:rsidRPr="00C617FF">
              <w:rPr>
                <w:rStyle w:val="BookTitle"/>
              </w:rPr>
              <w:t>Configuration</w:t>
            </w:r>
          </w:p>
        </w:tc>
        <w:tc>
          <w:tcPr>
            <w:tcW w:w="51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3EAEB0A" w14:textId="77777777" w:rsidR="00311145" w:rsidRPr="00C617FF" w:rsidRDefault="00000000">
            <w:pPr>
              <w:jc w:val="center"/>
              <w:rPr>
                <w:rStyle w:val="BookTitle"/>
              </w:rPr>
            </w:pPr>
            <w:r w:rsidRPr="00C617FF">
              <w:rPr>
                <w:rStyle w:val="BookTitle"/>
              </w:rPr>
              <w:t>Design Justification</w:t>
            </w:r>
          </w:p>
        </w:tc>
      </w:tr>
      <w:tr w:rsidR="00311145" w:rsidRPr="00C617FF" w14:paraId="5937C94B"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7EFF1F7" w14:textId="77777777" w:rsidR="00311145" w:rsidRPr="00C617FF" w:rsidRDefault="00000000">
            <w:pPr>
              <w:rPr>
                <w:rStyle w:val="BookTitle"/>
              </w:rPr>
            </w:pPr>
            <w:r w:rsidRPr="00C617FF">
              <w:rPr>
                <w:rStyle w:val="BookTitle"/>
              </w:rPr>
              <w:t>Input representation</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B227450" w14:textId="77777777" w:rsidR="00311145" w:rsidRPr="00C617FF" w:rsidRDefault="00000000">
            <w:pPr>
              <w:rPr>
                <w:rStyle w:val="BookTitle"/>
              </w:rPr>
            </w:pPr>
            <w:r w:rsidRPr="00C617FF">
              <w:rPr>
                <w:rStyle w:val="BookTitle"/>
              </w:rPr>
              <w:t>Sequence of L=48 state-action vectors [s</w:t>
            </w:r>
            <w:r w:rsidRPr="00C617FF">
              <w:rPr>
                <w:rStyle w:val="BookTitle"/>
                <w:rFonts w:ascii="Cambria Math" w:hAnsi="Cambria Math" w:cs="Cambria Math"/>
              </w:rPr>
              <w:t>ₜ₋ₗ</w:t>
            </w:r>
            <w:r w:rsidRPr="00C617FF">
              <w:rPr>
                <w:rStyle w:val="BookTitle"/>
              </w:rPr>
              <w:t>, a</w:t>
            </w:r>
            <w:r w:rsidRPr="00C617FF">
              <w:rPr>
                <w:rStyle w:val="BookTitle"/>
                <w:rFonts w:ascii="Cambria Math" w:hAnsi="Cambria Math" w:cs="Cambria Math"/>
              </w:rPr>
              <w:t>ₜ₋ₗ</w:t>
            </w:r>
            <w:r w:rsidRPr="00C617FF">
              <w:rPr>
                <w:rStyle w:val="BookTitle"/>
              </w:rPr>
              <w:t>]</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3D4E3E6" w14:textId="63630B2C" w:rsidR="00311145" w:rsidRPr="00C617FF" w:rsidRDefault="00000000">
            <w:pPr>
              <w:rPr>
                <w:rStyle w:val="BookTitle"/>
              </w:rPr>
            </w:pPr>
            <w:r w:rsidRPr="00C617FF">
              <w:rPr>
                <w:rStyle w:val="BookTitle"/>
              </w:rPr>
              <w:t xml:space="preserve">L=48 (12 h at 15-min resolution) captures both rapid dosing transients and slow influent drift; selection validated via ablation over L </w:t>
            </w:r>
            <w:r w:rsidRPr="00C617FF">
              <w:rPr>
                <w:rStyle w:val="BookTitle"/>
                <w:rFonts w:ascii="Cambria Math" w:hAnsi="Cambria Math" w:cs="Cambria Math"/>
              </w:rPr>
              <w:t>∈</w:t>
            </w:r>
            <w:r w:rsidRPr="00C617FF">
              <w:rPr>
                <w:rStyle w:val="BookTitle"/>
              </w:rPr>
              <w:t xml:space="preserve"> {12, 24, 48, 96} </w:t>
            </w:r>
            <w:r w:rsidR="00C617FF" w:rsidRPr="00C617FF">
              <w:rPr>
                <w:rStyle w:val="BookTitle"/>
              </w:rPr>
              <w:t>,</w:t>
            </w:r>
            <w:r w:rsidRPr="00C617FF">
              <w:rPr>
                <w:rStyle w:val="BookTitle"/>
              </w:rPr>
              <w:t xml:space="preserve"> L=48 minimizes validation RMSE without overfitting</w:t>
            </w:r>
          </w:p>
        </w:tc>
      </w:tr>
      <w:tr w:rsidR="00311145" w:rsidRPr="00C617FF" w14:paraId="6F29A49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C321AD0" w14:textId="77777777" w:rsidR="00311145" w:rsidRPr="00C617FF" w:rsidRDefault="00000000">
            <w:pPr>
              <w:rPr>
                <w:rStyle w:val="BookTitle"/>
              </w:rPr>
            </w:pPr>
            <w:r w:rsidRPr="00C617FF">
              <w:rPr>
                <w:rStyle w:val="BookTitle"/>
              </w:rPr>
              <w:t>LSTM Layer 1</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93B6BDD" w14:textId="77777777" w:rsidR="00311145" w:rsidRPr="00C617FF" w:rsidRDefault="00000000">
            <w:pPr>
              <w:rPr>
                <w:rStyle w:val="BookTitle"/>
              </w:rPr>
            </w:pPr>
            <w:r w:rsidRPr="00C617FF">
              <w:rPr>
                <w:rStyle w:val="BookTitle"/>
              </w:rPr>
              <w:t>256 hidden units; return_sequences=True</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7A5D002" w14:textId="77777777" w:rsidR="00311145" w:rsidRPr="00C617FF" w:rsidRDefault="00000000">
            <w:pPr>
              <w:rPr>
                <w:rStyle w:val="BookTitle"/>
              </w:rPr>
            </w:pPr>
            <w:r w:rsidRPr="00C617FF">
              <w:rPr>
                <w:rStyle w:val="BookTitle"/>
              </w:rPr>
              <w:t>Extracts short-range temporal patterns; larger hidden size justified by the 19-dimensional input (11 state features + 1 action + 7 engineering features)</w:t>
            </w:r>
          </w:p>
        </w:tc>
      </w:tr>
      <w:tr w:rsidR="00311145" w:rsidRPr="00C617FF" w14:paraId="02399D4E"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B9BC963" w14:textId="77777777" w:rsidR="00311145" w:rsidRPr="00C617FF" w:rsidRDefault="00000000">
            <w:pPr>
              <w:rPr>
                <w:rStyle w:val="BookTitle"/>
              </w:rPr>
            </w:pPr>
            <w:r w:rsidRPr="00C617FF">
              <w:rPr>
                <w:rStyle w:val="BookTitle"/>
              </w:rPr>
              <w:t>LSTM Layer 2</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289AC1E" w14:textId="77777777" w:rsidR="00311145" w:rsidRPr="00C617FF" w:rsidRDefault="00000000">
            <w:pPr>
              <w:rPr>
                <w:rStyle w:val="BookTitle"/>
              </w:rPr>
            </w:pPr>
            <w:r w:rsidRPr="00C617FF">
              <w:rPr>
                <w:rStyle w:val="BookTitle"/>
              </w:rPr>
              <w:t>128 hidden units; return_sequences=False</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69CA382" w14:textId="77777777" w:rsidR="00311145" w:rsidRPr="00C617FF" w:rsidRDefault="00000000">
            <w:pPr>
              <w:rPr>
                <w:rStyle w:val="BookTitle"/>
              </w:rPr>
            </w:pPr>
            <w:r w:rsidRPr="00C617FF">
              <w:rPr>
                <w:rStyle w:val="BookTitle"/>
              </w:rPr>
              <w:t>Higher-level temporal abstraction; bottleneck design (256→128) prevents over-parameterization; sequence collapsed to context vector</w:t>
            </w:r>
          </w:p>
        </w:tc>
      </w:tr>
      <w:tr w:rsidR="00311145" w:rsidRPr="00C617FF" w14:paraId="333E76D2"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7545C1A" w14:textId="77777777" w:rsidR="00311145" w:rsidRPr="00C617FF" w:rsidRDefault="00000000">
            <w:pPr>
              <w:rPr>
                <w:rStyle w:val="BookTitle"/>
              </w:rPr>
            </w:pPr>
            <w:r w:rsidRPr="00C617FF">
              <w:rPr>
                <w:rStyle w:val="BookTitle"/>
              </w:rPr>
              <w:t>Dropout</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A5E3613" w14:textId="77777777" w:rsidR="00311145" w:rsidRPr="00C617FF" w:rsidRDefault="00000000">
            <w:pPr>
              <w:rPr>
                <w:rStyle w:val="BookTitle"/>
              </w:rPr>
            </w:pPr>
            <w:r w:rsidRPr="00C617FF">
              <w:rPr>
                <w:rStyle w:val="BookTitle"/>
              </w:rPr>
              <w:t>Rate=0.20 after each LSTM layer (also at inference for MC-Dropout)</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B4D6593" w14:textId="33ED3D68" w:rsidR="00311145" w:rsidRPr="00C617FF" w:rsidRDefault="00000000">
            <w:pPr>
              <w:rPr>
                <w:rStyle w:val="BookTitle"/>
              </w:rPr>
            </w:pPr>
            <w:r w:rsidRPr="00C617FF">
              <w:rPr>
                <w:rStyle w:val="BookTitle"/>
              </w:rPr>
              <w:t xml:space="preserve">Prevents overfitting on domain-specific sequences; dropout at inference enables Monte Carlo uncertainty estimation </w:t>
            </w:r>
            <w:r w:rsidR="00C617FF" w:rsidRPr="00C617FF">
              <w:rPr>
                <w:rStyle w:val="BookTitle"/>
              </w:rPr>
              <w:t>,</w:t>
            </w:r>
            <w:r w:rsidRPr="00C617FF">
              <w:rPr>
                <w:rStyle w:val="BookTitle"/>
              </w:rPr>
              <w:t xml:space="preserve"> critical for uncertainty gating in Section 5.4</w:t>
            </w:r>
          </w:p>
        </w:tc>
      </w:tr>
      <w:tr w:rsidR="00311145" w:rsidRPr="00C617FF" w14:paraId="600F9C3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E611586" w14:textId="77777777" w:rsidR="00311145" w:rsidRPr="00C617FF" w:rsidRDefault="00000000">
            <w:pPr>
              <w:rPr>
                <w:rStyle w:val="BookTitle"/>
              </w:rPr>
            </w:pPr>
            <w:r w:rsidRPr="00C617FF">
              <w:rPr>
                <w:rStyle w:val="BookTitle"/>
              </w:rPr>
              <w:t>Dense Layer</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D83C191" w14:textId="77777777" w:rsidR="00311145" w:rsidRPr="00C617FF" w:rsidRDefault="00000000">
            <w:pPr>
              <w:rPr>
                <w:rStyle w:val="BookTitle"/>
              </w:rPr>
            </w:pPr>
            <w:r w:rsidRPr="00C617FF">
              <w:rPr>
                <w:rStyle w:val="BookTitle"/>
              </w:rPr>
              <w:t>64 units; ReLU</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2A5DCAC" w14:textId="77777777" w:rsidR="00311145" w:rsidRPr="00C617FF" w:rsidRDefault="00000000">
            <w:pPr>
              <w:rPr>
                <w:rStyle w:val="BookTitle"/>
              </w:rPr>
            </w:pPr>
            <w:r w:rsidRPr="00C617FF">
              <w:rPr>
                <w:rStyle w:val="BookTitle"/>
              </w:rPr>
              <w:t>Nonlinear mixing of LSTM context vector features</w:t>
            </w:r>
          </w:p>
        </w:tc>
      </w:tr>
      <w:tr w:rsidR="00311145" w:rsidRPr="00C617FF" w14:paraId="4AD9EDE4"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E8827B" w14:textId="77777777" w:rsidR="00311145" w:rsidRPr="00C617FF" w:rsidRDefault="00000000">
            <w:pPr>
              <w:rPr>
                <w:rStyle w:val="BookTitle"/>
              </w:rPr>
            </w:pPr>
            <w:r w:rsidRPr="00C617FF">
              <w:rPr>
                <w:rStyle w:val="BookTitle"/>
              </w:rPr>
              <w:t>Output Head</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FE291BB" w14:textId="77777777" w:rsidR="00311145" w:rsidRPr="00C617FF" w:rsidRDefault="00000000">
            <w:pPr>
              <w:rPr>
                <w:rStyle w:val="BookTitle"/>
              </w:rPr>
            </w:pPr>
            <w:r w:rsidRPr="00C617FF">
              <w:rPr>
                <w:rStyle w:val="BookTitle"/>
              </w:rPr>
              <w:t>1 unit; linear activation (predicts ΔpH)</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1FDA61A" w14:textId="77777777" w:rsidR="00311145" w:rsidRPr="00C617FF" w:rsidRDefault="00000000">
            <w:pPr>
              <w:rPr>
                <w:rStyle w:val="BookTitle"/>
              </w:rPr>
            </w:pPr>
            <w:r w:rsidRPr="00C617FF">
              <w:rPr>
                <w:rStyle w:val="BookTitle"/>
              </w:rPr>
              <w:t>Residual formulation: model predicts change from current pH rather than absolute pH; improves gradient stability and bounds extrapolation error</w:t>
            </w:r>
          </w:p>
        </w:tc>
      </w:tr>
      <w:tr w:rsidR="00311145" w:rsidRPr="00C617FF" w14:paraId="441106C3"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5881161" w14:textId="77777777" w:rsidR="00311145" w:rsidRPr="00C617FF" w:rsidRDefault="00000000">
            <w:pPr>
              <w:rPr>
                <w:rStyle w:val="BookTitle"/>
              </w:rPr>
            </w:pPr>
            <w:r w:rsidRPr="00C617FF">
              <w:rPr>
                <w:rStyle w:val="BookTitle"/>
              </w:rPr>
              <w:t>Physical output clipping</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00F9000" w14:textId="77777777" w:rsidR="00311145" w:rsidRPr="00C617FF" w:rsidRDefault="00000000">
            <w:pPr>
              <w:rPr>
                <w:rStyle w:val="BookTitle"/>
              </w:rPr>
            </w:pPr>
            <w:r w:rsidRPr="00C617FF">
              <w:rPr>
                <w:rStyle w:val="BookTitle"/>
              </w:rPr>
              <w:t>Predicted pH = clip(pH</w:t>
            </w:r>
            <w:r w:rsidRPr="00C617FF">
              <w:rPr>
                <w:rStyle w:val="BookTitle"/>
                <w:rFonts w:ascii="Cambria Math" w:hAnsi="Cambria Math" w:cs="Cambria Math"/>
              </w:rPr>
              <w:t>ₜ</w:t>
            </w:r>
            <w:r w:rsidRPr="00C617FF">
              <w:rPr>
                <w:rStyle w:val="BookTitle"/>
              </w:rPr>
              <w:t xml:space="preserve"> + ΔpH_pred, 0, 14)</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0144112" w14:textId="77777777" w:rsidR="00311145" w:rsidRPr="00C617FF" w:rsidRDefault="00000000">
            <w:pPr>
              <w:rPr>
                <w:rStyle w:val="BookTitle"/>
              </w:rPr>
            </w:pPr>
            <w:r w:rsidRPr="00C617FF">
              <w:rPr>
                <w:rStyle w:val="BookTitle"/>
              </w:rPr>
              <w:t>Hard physical constraint prevents unphysical predictions; applied post-hoc to model output</w:t>
            </w:r>
          </w:p>
        </w:tc>
      </w:tr>
      <w:tr w:rsidR="00311145" w:rsidRPr="00C617FF" w14:paraId="1858716A"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C3D3BA8" w14:textId="77777777" w:rsidR="00311145" w:rsidRPr="00C617FF" w:rsidRDefault="00000000">
            <w:pPr>
              <w:rPr>
                <w:rStyle w:val="BookTitle"/>
              </w:rPr>
            </w:pPr>
            <w:r w:rsidRPr="00C617FF">
              <w:rPr>
                <w:rStyle w:val="BookTitle"/>
              </w:rPr>
              <w:t>Loss function</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4268D8C" w14:textId="77777777" w:rsidR="00311145" w:rsidRPr="00C617FF" w:rsidRDefault="00000000">
            <w:pPr>
              <w:rPr>
                <w:rStyle w:val="BookTitle"/>
              </w:rPr>
            </w:pPr>
            <w:r w:rsidRPr="00C617FF">
              <w:rPr>
                <w:rStyle w:val="BookTitle"/>
              </w:rPr>
              <w:t>Huber Loss with δ=1.0</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61114D1" w14:textId="77777777" w:rsidR="00311145" w:rsidRPr="00C617FF" w:rsidRDefault="00000000">
            <w:pPr>
              <w:rPr>
                <w:rStyle w:val="BookTitle"/>
              </w:rPr>
            </w:pPr>
            <w:r w:rsidRPr="00C617FF">
              <w:rPr>
                <w:rStyle w:val="BookTitle"/>
              </w:rPr>
              <w:t>Robust to large-magnitude dosing-induced pH jumps; reduces impact of the 15–20% reconstructed events with higher assignment uncertainty; L1-like for large errors, L2-like near zero</w:t>
            </w:r>
          </w:p>
        </w:tc>
      </w:tr>
      <w:tr w:rsidR="00311145" w:rsidRPr="00C617FF" w14:paraId="61D1EBFB"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03C108" w14:textId="77777777" w:rsidR="00311145" w:rsidRPr="00C617FF" w:rsidRDefault="00000000">
            <w:pPr>
              <w:rPr>
                <w:rStyle w:val="BookTitle"/>
              </w:rPr>
            </w:pPr>
            <w:r w:rsidRPr="00C617FF">
              <w:rPr>
                <w:rStyle w:val="BookTitle"/>
              </w:rPr>
              <w:t>Optimizer</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F111B5B" w14:textId="77777777" w:rsidR="00311145" w:rsidRPr="00C617FF" w:rsidRDefault="00000000">
            <w:pPr>
              <w:rPr>
                <w:rStyle w:val="BookTitle"/>
              </w:rPr>
            </w:pPr>
            <w:r w:rsidRPr="00C617FF">
              <w:rPr>
                <w:rStyle w:val="BookTitle"/>
              </w:rPr>
              <w:t>Adam; lr=1×10</w:t>
            </w:r>
            <w:r w:rsidRPr="00C617FF">
              <w:rPr>
                <w:rStyle w:val="BookTitle"/>
                <w:rFonts w:ascii="Cambria Math" w:hAnsi="Cambria Math" w:cs="Cambria Math"/>
              </w:rPr>
              <w:t>⁻</w:t>
            </w:r>
            <w:r w:rsidRPr="00C617FF">
              <w:rPr>
                <w:rStyle w:val="BookTitle"/>
              </w:rPr>
              <w:t>³ with cosine annealing to 1×10</w:t>
            </w:r>
            <w:r w:rsidRPr="00C617FF">
              <w:rPr>
                <w:rStyle w:val="BookTitle"/>
                <w:rFonts w:ascii="Cambria Math" w:hAnsi="Cambria Math" w:cs="Cambria Math"/>
              </w:rPr>
              <w:t>⁻</w:t>
            </w:r>
            <w:r w:rsidRPr="00C617FF">
              <w:rPr>
                <w:rStyle w:val="BookTitle"/>
              </w:rPr>
              <w:t>⁵</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E536EE3" w14:textId="77777777" w:rsidR="00311145" w:rsidRPr="00C617FF" w:rsidRDefault="00000000">
            <w:pPr>
              <w:rPr>
                <w:rStyle w:val="BookTitle"/>
              </w:rPr>
            </w:pPr>
            <w:r w:rsidRPr="00C617FF">
              <w:rPr>
                <w:rStyle w:val="BookTitle"/>
              </w:rPr>
              <w:t xml:space="preserve">Adam handles sparse gradient updates during dosing events; cosine annealing provides fine-grained updates in later training, </w:t>
            </w:r>
            <w:r w:rsidRPr="00C617FF">
              <w:rPr>
                <w:rStyle w:val="BookTitle"/>
              </w:rPr>
              <w:lastRenderedPageBreak/>
              <w:t>preventing oscillation around local minima</w:t>
            </w:r>
          </w:p>
        </w:tc>
      </w:tr>
      <w:tr w:rsidR="00311145" w:rsidRPr="00C617FF" w14:paraId="1BA42D2F"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D56DD37" w14:textId="77777777" w:rsidR="00311145" w:rsidRPr="00C617FF" w:rsidRDefault="00000000">
            <w:pPr>
              <w:rPr>
                <w:rStyle w:val="BookTitle"/>
              </w:rPr>
            </w:pPr>
            <w:r w:rsidRPr="00C617FF">
              <w:rPr>
                <w:rStyle w:val="BookTitle"/>
              </w:rPr>
              <w:lastRenderedPageBreak/>
              <w:t>Batch size</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8716970" w14:textId="77777777" w:rsidR="00311145" w:rsidRPr="00C617FF" w:rsidRDefault="00000000">
            <w:pPr>
              <w:rPr>
                <w:rStyle w:val="BookTitle"/>
              </w:rPr>
            </w:pPr>
            <w:r w:rsidRPr="00C617FF">
              <w:rPr>
                <w:rStyle w:val="BookTitle"/>
              </w:rPr>
              <w:t>64 sequences</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E6BB16" w14:textId="77777777" w:rsidR="00311145" w:rsidRPr="00C617FF" w:rsidRDefault="00000000">
            <w:pPr>
              <w:rPr>
                <w:rStyle w:val="BookTitle"/>
              </w:rPr>
            </w:pPr>
            <w:r w:rsidRPr="00C617FF">
              <w:rPr>
                <w:rStyle w:val="BookTitle"/>
              </w:rPr>
              <w:t>Standard for recurrent training; balances GPU VRAM utilization and gradient variance on RTX 4090 (24 GB)</w:t>
            </w:r>
          </w:p>
        </w:tc>
      </w:tr>
      <w:tr w:rsidR="00311145" w:rsidRPr="00C617FF" w14:paraId="1CFC6E8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4663706" w14:textId="77777777" w:rsidR="00311145" w:rsidRPr="00C617FF" w:rsidRDefault="00000000">
            <w:pPr>
              <w:rPr>
                <w:rStyle w:val="BookTitle"/>
              </w:rPr>
            </w:pPr>
            <w:r w:rsidRPr="00C617FF">
              <w:rPr>
                <w:rStyle w:val="BookTitle"/>
              </w:rPr>
              <w:t>Training epochs</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599793" w14:textId="77777777" w:rsidR="00311145" w:rsidRPr="00C617FF" w:rsidRDefault="00000000">
            <w:pPr>
              <w:rPr>
                <w:rStyle w:val="BookTitle"/>
              </w:rPr>
            </w:pPr>
            <w:r w:rsidRPr="00C617FF">
              <w:rPr>
                <w:rStyle w:val="BookTitle"/>
              </w:rPr>
              <w:t>Up to 200; early stopping (patience=15, monitor val-RMSE)</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818DDA8" w14:textId="77777777" w:rsidR="00311145" w:rsidRPr="00C617FF" w:rsidRDefault="00000000">
            <w:pPr>
              <w:rPr>
                <w:rStyle w:val="BookTitle"/>
              </w:rPr>
            </w:pPr>
            <w:r w:rsidRPr="00C617FF">
              <w:rPr>
                <w:rStyle w:val="BookTitle"/>
              </w:rPr>
              <w:t>Restores best validation-loss checkpoint; prevents overfitting to reconstructed action labels</w:t>
            </w:r>
          </w:p>
        </w:tc>
      </w:tr>
    </w:tbl>
    <w:p w14:paraId="1B289ACB" w14:textId="77777777" w:rsidR="00311145" w:rsidRPr="00C617FF" w:rsidRDefault="00000000">
      <w:pPr>
        <w:spacing w:before="60" w:after="160"/>
        <w:jc w:val="center"/>
        <w:rPr>
          <w:rStyle w:val="BookTitle"/>
        </w:rPr>
      </w:pPr>
      <w:r w:rsidRPr="00C617FF">
        <w:rPr>
          <w:rStyle w:val="BookTitle"/>
        </w:rPr>
        <w:t>Table 5. LSTM surrogate model architecture with full design justification per component.</w:t>
      </w:r>
    </w:p>
    <w:p w14:paraId="7FC7133E" w14:textId="77777777" w:rsidR="00311145" w:rsidRPr="00C617FF" w:rsidRDefault="00311145">
      <w:pPr>
        <w:spacing w:after="64"/>
        <w:rPr>
          <w:rStyle w:val="BookTitle"/>
        </w:rPr>
      </w:pPr>
    </w:p>
    <w:p w14:paraId="133A25E4" w14:textId="77777777" w:rsidR="00311145" w:rsidRPr="00C617FF" w:rsidRDefault="00000000">
      <w:pPr>
        <w:pStyle w:val="Heading2"/>
        <w:rPr>
          <w:rStyle w:val="BookTitle"/>
        </w:rPr>
      </w:pPr>
      <w:r w:rsidRPr="00C617FF">
        <w:rPr>
          <w:rStyle w:val="BookTitle"/>
        </w:rPr>
        <w:t>3.3 Surrogate vs. Simulator Cross-Validation</w:t>
      </w:r>
    </w:p>
    <w:p w14:paraId="38CC52C0" w14:textId="77777777" w:rsidR="00311145" w:rsidRPr="00C617FF" w:rsidRDefault="00000000">
      <w:pPr>
        <w:spacing w:before="80" w:after="80" w:line="330" w:lineRule="auto"/>
        <w:jc w:val="both"/>
        <w:rPr>
          <w:rStyle w:val="BookTitle"/>
        </w:rPr>
      </w:pPr>
      <w:r w:rsidRPr="00C617FF">
        <w:rPr>
          <w:rStyle w:val="BookTitle"/>
        </w:rPr>
        <w:t>The LSTM surrogate is validated against the first-principles simulator rather than solely against held-out monitoring data. For 10,000 randomly sampled (state, action) pairs from the training distribution, the surrogate's predicted ΔpH is compared to the simulator's ground-truth ΔpH. A second validation is conducted on 50 held-out DS-5 real pH trajectories (the sim-to-real gate). The surrogate is accepted for RL training only if both criteria in Table 6 are satisfied.</w:t>
      </w:r>
    </w:p>
    <w:p w14:paraId="118F6F10"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311145" w:rsidRPr="00C617FF" w14:paraId="3176ADF8"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6A46E16" w14:textId="77777777" w:rsidR="00311145" w:rsidRPr="00C617FF" w:rsidRDefault="00000000">
            <w:pPr>
              <w:jc w:val="center"/>
              <w:rPr>
                <w:rStyle w:val="BookTitle"/>
              </w:rPr>
            </w:pPr>
            <w:r w:rsidRPr="00C617FF">
              <w:rPr>
                <w:rStyle w:val="BookTitle"/>
              </w:rPr>
              <w:t>Validation Test</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D202174" w14:textId="77777777" w:rsidR="00311145" w:rsidRPr="00C617FF" w:rsidRDefault="00000000">
            <w:pPr>
              <w:jc w:val="center"/>
              <w:rPr>
                <w:rStyle w:val="BookTitle"/>
              </w:rPr>
            </w:pPr>
            <w:r w:rsidRPr="00C617FF">
              <w:rPr>
                <w:rStyle w:val="BookTitle"/>
              </w:rPr>
              <w:t>Metric</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4B0225A" w14:textId="77777777" w:rsidR="00311145" w:rsidRPr="00C617FF" w:rsidRDefault="00000000">
            <w:pPr>
              <w:jc w:val="center"/>
              <w:rPr>
                <w:rStyle w:val="BookTitle"/>
              </w:rPr>
            </w:pPr>
            <w:r w:rsidRPr="00C617FF">
              <w:rPr>
                <w:rStyle w:val="BookTitle"/>
              </w:rPr>
              <w:t>Acceptance Gate</w:t>
            </w:r>
          </w:p>
        </w:tc>
        <w:tc>
          <w:tcPr>
            <w:tcW w:w="25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422ADEA" w14:textId="77777777" w:rsidR="00311145" w:rsidRPr="00C617FF" w:rsidRDefault="00000000">
            <w:pPr>
              <w:jc w:val="center"/>
              <w:rPr>
                <w:rStyle w:val="BookTitle"/>
              </w:rPr>
            </w:pPr>
            <w:r w:rsidRPr="00C617FF">
              <w:rPr>
                <w:rStyle w:val="BookTitle"/>
              </w:rPr>
              <w:t>Physical Interpretation</w:t>
            </w:r>
          </w:p>
        </w:tc>
      </w:tr>
      <w:tr w:rsidR="00311145" w:rsidRPr="00C617FF" w14:paraId="01FC504C"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0FCD345" w14:textId="77777777" w:rsidR="00311145" w:rsidRPr="00C617FF" w:rsidRDefault="00000000">
            <w:pPr>
              <w:rPr>
                <w:rStyle w:val="BookTitle"/>
              </w:rPr>
            </w:pPr>
            <w:r w:rsidRPr="00C617FF">
              <w:rPr>
                <w:rStyle w:val="BookTitle"/>
              </w:rPr>
              <w:t>Surrogate vs. Simulator (in-distribution)</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41BF2D" w14:textId="77777777" w:rsidR="00311145" w:rsidRPr="00C617FF" w:rsidRDefault="00000000">
            <w:pPr>
              <w:jc w:val="center"/>
              <w:rPr>
                <w:rStyle w:val="BookTitle"/>
              </w:rPr>
            </w:pPr>
            <w:r w:rsidRPr="00C617FF">
              <w:rPr>
                <w:rStyle w:val="BookTitle"/>
              </w:rPr>
              <w:t>RMSE (pH units)</w:t>
            </w:r>
          </w:p>
        </w:tc>
        <w:tc>
          <w:tcPr>
            <w:tcW w:w="20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6B501BA1" w14:textId="77777777" w:rsidR="00311145" w:rsidRPr="00C617FF" w:rsidRDefault="00000000">
            <w:pPr>
              <w:jc w:val="center"/>
              <w:rPr>
                <w:rStyle w:val="BookTitle"/>
              </w:rPr>
            </w:pPr>
            <w:r w:rsidRPr="00C617FF">
              <w:rPr>
                <w:rStyle w:val="BookTitle"/>
              </w:rPr>
              <w:t>&lt; 0.10</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B40DA1C" w14:textId="77777777" w:rsidR="00311145" w:rsidRPr="00C617FF" w:rsidRDefault="00000000">
            <w:pPr>
              <w:rPr>
                <w:rStyle w:val="BookTitle"/>
              </w:rPr>
            </w:pPr>
            <w:r w:rsidRPr="00C617FF">
              <w:rPr>
                <w:rStyle w:val="BookTitle"/>
              </w:rPr>
              <w:t>Surrogate must match physics model closely within the training domain</w:t>
            </w:r>
          </w:p>
        </w:tc>
      </w:tr>
      <w:tr w:rsidR="00311145" w:rsidRPr="00C617FF" w14:paraId="20FF2AC2"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7A12B48" w14:textId="77777777" w:rsidR="00311145" w:rsidRPr="00C617FF" w:rsidRDefault="00000000">
            <w:pPr>
              <w:rPr>
                <w:rStyle w:val="BookTitle"/>
              </w:rPr>
            </w:pPr>
            <w:r w:rsidRPr="00C617FF">
              <w:rPr>
                <w:rStyle w:val="BookTitle"/>
              </w:rPr>
              <w:t>Surrogate vs. Simulator (in-distribution)</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D06416D" w14:textId="77777777" w:rsidR="00311145" w:rsidRPr="00C617FF" w:rsidRDefault="00000000">
            <w:pPr>
              <w:jc w:val="center"/>
              <w:rPr>
                <w:rStyle w:val="BookTitle"/>
              </w:rPr>
            </w:pPr>
            <w:r w:rsidRPr="00C617FF">
              <w:rPr>
                <w:rStyle w:val="BookTitle"/>
              </w:rPr>
              <w:t>MAE (pH units)</w:t>
            </w:r>
          </w:p>
        </w:tc>
        <w:tc>
          <w:tcPr>
            <w:tcW w:w="20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4408BC07" w14:textId="77777777" w:rsidR="00311145" w:rsidRPr="00C617FF" w:rsidRDefault="00000000">
            <w:pPr>
              <w:jc w:val="center"/>
              <w:rPr>
                <w:rStyle w:val="BookTitle"/>
              </w:rPr>
            </w:pPr>
            <w:r w:rsidRPr="00C617FF">
              <w:rPr>
                <w:rStyle w:val="BookTitle"/>
              </w:rPr>
              <w:t>&lt; 0.07</w:t>
            </w:r>
          </w:p>
        </w:tc>
        <w:tc>
          <w:tcPr>
            <w:tcW w:w="2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E2232AF" w14:textId="77777777" w:rsidR="00311145" w:rsidRPr="00C617FF" w:rsidRDefault="00000000">
            <w:pPr>
              <w:rPr>
                <w:rStyle w:val="BookTitle"/>
              </w:rPr>
            </w:pPr>
            <w:r w:rsidRPr="00C617FF">
              <w:rPr>
                <w:rStyle w:val="BookTitle"/>
              </w:rPr>
              <w:t>Mean absolute error lower bound for practical dosing decisions</w:t>
            </w:r>
          </w:p>
        </w:tc>
      </w:tr>
      <w:tr w:rsidR="00311145" w:rsidRPr="00C617FF" w14:paraId="17569470"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8181D61" w14:textId="77777777" w:rsidR="00311145" w:rsidRPr="00C617FF" w:rsidRDefault="00000000">
            <w:pPr>
              <w:rPr>
                <w:rStyle w:val="BookTitle"/>
              </w:rPr>
            </w:pPr>
            <w:r w:rsidRPr="00C617FF">
              <w:rPr>
                <w:rStyle w:val="BookTitle"/>
              </w:rPr>
              <w:t>Physical plausibility (10,000 random SA pairs)</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02C0853" w14:textId="77777777" w:rsidR="00311145" w:rsidRPr="00C617FF" w:rsidRDefault="00000000">
            <w:pPr>
              <w:jc w:val="center"/>
              <w:rPr>
                <w:rStyle w:val="BookTitle"/>
              </w:rPr>
            </w:pPr>
            <w:r w:rsidRPr="00C617FF">
              <w:rPr>
                <w:rStyle w:val="BookTitle"/>
              </w:rPr>
              <w:t xml:space="preserve">Fraction predictions </w:t>
            </w:r>
            <w:r w:rsidRPr="00C617FF">
              <w:rPr>
                <w:rStyle w:val="BookTitle"/>
                <w:rFonts w:ascii="Cambria Math" w:hAnsi="Cambria Math" w:cs="Cambria Math"/>
              </w:rPr>
              <w:t>∉</w:t>
            </w:r>
            <w:r w:rsidRPr="00C617FF">
              <w:rPr>
                <w:rStyle w:val="BookTitle"/>
              </w:rPr>
              <w:t xml:space="preserve"> [0,14]</w:t>
            </w:r>
          </w:p>
        </w:tc>
        <w:tc>
          <w:tcPr>
            <w:tcW w:w="20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44483C2F" w14:textId="77777777" w:rsidR="00311145" w:rsidRPr="00C617FF" w:rsidRDefault="00000000">
            <w:pPr>
              <w:jc w:val="center"/>
              <w:rPr>
                <w:rStyle w:val="BookTitle"/>
              </w:rPr>
            </w:pPr>
            <w:r w:rsidRPr="00C617FF">
              <w:rPr>
                <w:rStyle w:val="BookTitle"/>
              </w:rPr>
              <w:t>= 0.00</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2399D5C" w14:textId="77777777" w:rsidR="00311145" w:rsidRPr="00C617FF" w:rsidRDefault="00000000">
            <w:pPr>
              <w:rPr>
                <w:rStyle w:val="BookTitle"/>
              </w:rPr>
            </w:pPr>
            <w:r w:rsidRPr="00C617FF">
              <w:rPr>
                <w:rStyle w:val="BookTitle"/>
              </w:rPr>
              <w:t>No physically impossible pH predictions permitted</w:t>
            </w:r>
          </w:p>
        </w:tc>
      </w:tr>
      <w:tr w:rsidR="00311145" w:rsidRPr="00C617FF" w14:paraId="36E6D08C"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F894122" w14:textId="77777777" w:rsidR="00311145" w:rsidRPr="00C617FF" w:rsidRDefault="00000000">
            <w:pPr>
              <w:rPr>
                <w:rStyle w:val="BookTitle"/>
              </w:rPr>
            </w:pPr>
            <w:r w:rsidRPr="00C617FF">
              <w:rPr>
                <w:rStyle w:val="BookTitle"/>
              </w:rPr>
              <w:t>Sim-to-real (50 DS-5 real trajectories, held out)</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F94BB3F" w14:textId="77777777" w:rsidR="00311145" w:rsidRPr="00C617FF" w:rsidRDefault="00000000">
            <w:pPr>
              <w:jc w:val="center"/>
              <w:rPr>
                <w:rStyle w:val="BookTitle"/>
              </w:rPr>
            </w:pPr>
            <w:r w:rsidRPr="00C617FF">
              <w:rPr>
                <w:rStyle w:val="BookTitle"/>
              </w:rPr>
              <w:t>MAPE (pH units)</w:t>
            </w:r>
          </w:p>
        </w:tc>
        <w:tc>
          <w:tcPr>
            <w:tcW w:w="20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07E05082" w14:textId="77777777" w:rsidR="00311145" w:rsidRPr="00C617FF" w:rsidRDefault="00000000">
            <w:pPr>
              <w:jc w:val="center"/>
              <w:rPr>
                <w:rStyle w:val="BookTitle"/>
              </w:rPr>
            </w:pPr>
            <w:r w:rsidRPr="00C617FF">
              <w:rPr>
                <w:rStyle w:val="BookTitle"/>
              </w:rPr>
              <w:t>&lt; 0.25</w:t>
            </w:r>
          </w:p>
        </w:tc>
        <w:tc>
          <w:tcPr>
            <w:tcW w:w="2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37D3F01" w14:textId="77777777" w:rsidR="00311145" w:rsidRPr="00C617FF" w:rsidRDefault="00000000">
            <w:pPr>
              <w:rPr>
                <w:rStyle w:val="BookTitle"/>
              </w:rPr>
            </w:pPr>
            <w:r w:rsidRPr="00C617FF">
              <w:rPr>
                <w:rStyle w:val="BookTitle"/>
              </w:rPr>
              <w:t>Surrogate must generalize to unseen real sensor data</w:t>
            </w:r>
          </w:p>
        </w:tc>
      </w:tr>
      <w:tr w:rsidR="00311145" w:rsidRPr="00C617FF" w14:paraId="75D76870"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FDB53C4" w14:textId="77777777" w:rsidR="00311145" w:rsidRPr="00C617FF" w:rsidRDefault="00000000">
            <w:pPr>
              <w:rPr>
                <w:rStyle w:val="BookTitle"/>
              </w:rPr>
            </w:pPr>
            <w:r w:rsidRPr="00C617FF">
              <w:rPr>
                <w:rStyle w:val="BookTitle"/>
              </w:rPr>
              <w:t>Rollout stability (1,000 step open-loop rollout)</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C2955EE" w14:textId="77777777" w:rsidR="00311145" w:rsidRPr="00C617FF" w:rsidRDefault="00000000">
            <w:pPr>
              <w:jc w:val="center"/>
              <w:rPr>
                <w:rStyle w:val="BookTitle"/>
              </w:rPr>
            </w:pPr>
            <w:r w:rsidRPr="00C617FF">
              <w:rPr>
                <w:rStyle w:val="BookTitle"/>
              </w:rPr>
              <w:t>Max cumulative drift vs. simulator</w:t>
            </w:r>
          </w:p>
        </w:tc>
        <w:tc>
          <w:tcPr>
            <w:tcW w:w="20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48D24920" w14:textId="77777777" w:rsidR="00311145" w:rsidRPr="00C617FF" w:rsidRDefault="00000000">
            <w:pPr>
              <w:jc w:val="center"/>
              <w:rPr>
                <w:rStyle w:val="BookTitle"/>
              </w:rPr>
            </w:pPr>
            <w:r w:rsidRPr="00C617FF">
              <w:rPr>
                <w:rStyle w:val="BookTitle"/>
              </w:rPr>
              <w:t>&lt; 0.50 pH units</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64C3D45" w14:textId="77777777" w:rsidR="00311145" w:rsidRPr="00C617FF" w:rsidRDefault="00000000">
            <w:pPr>
              <w:rPr>
                <w:rStyle w:val="BookTitle"/>
              </w:rPr>
            </w:pPr>
            <w:r w:rsidRPr="00C617FF">
              <w:rPr>
                <w:rStyle w:val="BookTitle"/>
              </w:rPr>
              <w:t xml:space="preserve">Prevents compounding prediction errors </w:t>
            </w:r>
            <w:r w:rsidRPr="00C617FF">
              <w:rPr>
                <w:rStyle w:val="BookTitle"/>
              </w:rPr>
              <w:lastRenderedPageBreak/>
              <w:t>during long RL episodes</w:t>
            </w:r>
          </w:p>
        </w:tc>
      </w:tr>
      <w:tr w:rsidR="00311145" w:rsidRPr="00C617FF" w14:paraId="7CEF44A2"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3CE91DD" w14:textId="77777777" w:rsidR="00311145" w:rsidRPr="00C617FF" w:rsidRDefault="00000000">
            <w:pPr>
              <w:rPr>
                <w:rStyle w:val="BookTitle"/>
              </w:rPr>
            </w:pPr>
            <w:r w:rsidRPr="00C617FF">
              <w:rPr>
                <w:rStyle w:val="BookTitle"/>
              </w:rPr>
              <w:lastRenderedPageBreak/>
              <w:t>MC-Dropout uncertainty calibration</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6BEAAD3" w14:textId="77777777" w:rsidR="00311145" w:rsidRPr="00C617FF" w:rsidRDefault="00000000">
            <w:pPr>
              <w:jc w:val="center"/>
              <w:rPr>
                <w:rStyle w:val="BookTitle"/>
              </w:rPr>
            </w:pPr>
            <w:r w:rsidRPr="00C617FF">
              <w:rPr>
                <w:rStyle w:val="BookTitle"/>
              </w:rPr>
              <w:t>Expected calibration error (ECE)</w:t>
            </w:r>
          </w:p>
        </w:tc>
        <w:tc>
          <w:tcPr>
            <w:tcW w:w="20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5BAC0477" w14:textId="77777777" w:rsidR="00311145" w:rsidRPr="00C617FF" w:rsidRDefault="00000000">
            <w:pPr>
              <w:jc w:val="center"/>
              <w:rPr>
                <w:rStyle w:val="BookTitle"/>
              </w:rPr>
            </w:pPr>
            <w:r w:rsidRPr="00C617FF">
              <w:rPr>
                <w:rStyle w:val="BookTitle"/>
              </w:rPr>
              <w:t>&lt; 0.05</w:t>
            </w:r>
          </w:p>
        </w:tc>
        <w:tc>
          <w:tcPr>
            <w:tcW w:w="2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13442B0" w14:textId="77777777" w:rsidR="00311145" w:rsidRPr="00C617FF" w:rsidRDefault="00000000">
            <w:pPr>
              <w:rPr>
                <w:rStyle w:val="BookTitle"/>
              </w:rPr>
            </w:pPr>
            <w:r w:rsidRPr="00C617FF">
              <w:rPr>
                <w:rStyle w:val="BookTitle"/>
              </w:rPr>
              <w:t>MC-Dropout uncertainty estimates must be well-calibrated for gating to function correctly</w:t>
            </w:r>
          </w:p>
        </w:tc>
      </w:tr>
    </w:tbl>
    <w:p w14:paraId="0228EDDF" w14:textId="1B29DE79" w:rsidR="00311145" w:rsidRPr="00C617FF" w:rsidRDefault="00000000">
      <w:pPr>
        <w:spacing w:before="60" w:after="160"/>
        <w:jc w:val="center"/>
        <w:rPr>
          <w:rStyle w:val="BookTitle"/>
        </w:rPr>
      </w:pPr>
      <w:r w:rsidRPr="00C617FF">
        <w:rPr>
          <w:rStyle w:val="BookTitle"/>
        </w:rPr>
        <w:t xml:space="preserve">Table 6. Surrogate model acceptance criteria </w:t>
      </w:r>
      <w:r w:rsidR="00C617FF" w:rsidRPr="00C617FF">
        <w:rPr>
          <w:rStyle w:val="BookTitle"/>
        </w:rPr>
        <w:t>,</w:t>
      </w:r>
      <w:r w:rsidRPr="00C617FF">
        <w:rPr>
          <w:rStyle w:val="BookTitle"/>
        </w:rPr>
        <w:t xml:space="preserve"> all six gates must be satisfied before RL training commences.</w:t>
      </w:r>
    </w:p>
    <w:p w14:paraId="773A3097"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2760"/>
      </w:tblGrid>
      <w:tr w:rsidR="00311145" w:rsidRPr="00C617FF" w14:paraId="4B9712E5"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E6713FC" w14:textId="77777777" w:rsidR="00311145" w:rsidRPr="00C617FF" w:rsidRDefault="00000000">
            <w:pPr>
              <w:jc w:val="center"/>
              <w:rPr>
                <w:rStyle w:val="BookTitle"/>
              </w:rPr>
            </w:pPr>
            <w:r w:rsidRPr="00C617FF">
              <w:rPr>
                <w:rStyle w:val="BookTitle"/>
              </w:rPr>
              <w:t>Model Variant</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3767028" w14:textId="77777777" w:rsidR="00311145" w:rsidRPr="00C617FF" w:rsidRDefault="00000000">
            <w:pPr>
              <w:jc w:val="center"/>
              <w:rPr>
                <w:rStyle w:val="BookTitle"/>
              </w:rPr>
            </w:pPr>
            <w:r w:rsidRPr="00C617FF">
              <w:rPr>
                <w:rStyle w:val="BookTitle"/>
              </w:rPr>
              <w:t>Val RMSE</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1B97E8F" w14:textId="77777777" w:rsidR="00311145" w:rsidRPr="00C617FF" w:rsidRDefault="00000000">
            <w:pPr>
              <w:jc w:val="center"/>
              <w:rPr>
                <w:rStyle w:val="BookTitle"/>
              </w:rPr>
            </w:pPr>
            <w:r w:rsidRPr="00C617FF">
              <w:rPr>
                <w:rStyle w:val="BookTitle"/>
              </w:rPr>
              <w:t>Val MAE</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438E721" w14:textId="77777777" w:rsidR="00311145" w:rsidRPr="00C617FF" w:rsidRDefault="00000000">
            <w:pPr>
              <w:jc w:val="center"/>
              <w:rPr>
                <w:rStyle w:val="BookTitle"/>
              </w:rPr>
            </w:pPr>
            <w:r w:rsidRPr="00C617FF">
              <w:rPr>
                <w:rStyle w:val="BookTitle"/>
              </w:rPr>
              <w:t>DS-5 MAPE</w:t>
            </w:r>
          </w:p>
        </w:tc>
        <w:tc>
          <w:tcPr>
            <w:tcW w:w="27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60792C9" w14:textId="77777777" w:rsidR="00311145" w:rsidRPr="00C617FF" w:rsidRDefault="00000000">
            <w:pPr>
              <w:jc w:val="center"/>
              <w:rPr>
                <w:rStyle w:val="BookTitle"/>
              </w:rPr>
            </w:pPr>
            <w:r w:rsidRPr="00C617FF">
              <w:rPr>
                <w:rStyle w:val="BookTitle"/>
              </w:rPr>
              <w:t>Decision</w:t>
            </w:r>
          </w:p>
        </w:tc>
      </w:tr>
      <w:tr w:rsidR="00311145" w:rsidRPr="00C617FF" w14:paraId="72D600FC"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DBCA7EA" w14:textId="77777777" w:rsidR="00311145" w:rsidRPr="00C617FF" w:rsidRDefault="00000000">
            <w:pPr>
              <w:rPr>
                <w:rStyle w:val="BookTitle"/>
              </w:rPr>
            </w:pPr>
            <w:r w:rsidRPr="00C617FF">
              <w:rPr>
                <w:rStyle w:val="BookTitle"/>
              </w:rPr>
              <w:t>LSTM (2-layer, 256→128, L=48)</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982BC36" w14:textId="77777777" w:rsidR="00311145" w:rsidRPr="00C617FF" w:rsidRDefault="00000000">
            <w:pPr>
              <w:jc w:val="center"/>
              <w:rPr>
                <w:rStyle w:val="BookTitle"/>
              </w:rPr>
            </w:pPr>
            <w:r w:rsidRPr="00C617FF">
              <w:rPr>
                <w:rStyle w:val="BookTitle"/>
              </w:rPr>
              <w:t>~0.084</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77B355D" w14:textId="77777777" w:rsidR="00311145" w:rsidRPr="00C617FF" w:rsidRDefault="00000000">
            <w:pPr>
              <w:jc w:val="center"/>
              <w:rPr>
                <w:rStyle w:val="BookTitle"/>
              </w:rPr>
            </w:pPr>
            <w:r w:rsidRPr="00C617FF">
              <w:rPr>
                <w:rStyle w:val="BookTitle"/>
              </w:rPr>
              <w:t>~0.061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CBB1125" w14:textId="77777777" w:rsidR="00311145" w:rsidRPr="00C617FF" w:rsidRDefault="00000000">
            <w:pPr>
              <w:jc w:val="center"/>
              <w:rPr>
                <w:rStyle w:val="BookTitle"/>
              </w:rPr>
            </w:pPr>
            <w:r w:rsidRPr="00C617FF">
              <w:rPr>
                <w:rStyle w:val="BookTitle"/>
              </w:rPr>
              <w:t>~0.198</w:t>
            </w:r>
          </w:p>
        </w:tc>
        <w:tc>
          <w:tcPr>
            <w:tcW w:w="276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7F8D828B" w14:textId="66D3ED15" w:rsidR="00311145" w:rsidRPr="00C617FF" w:rsidRDefault="00000000">
            <w:pPr>
              <w:rPr>
                <w:rStyle w:val="BookTitle"/>
              </w:rPr>
            </w:pPr>
            <w:r w:rsidRPr="00C617FF">
              <w:rPr>
                <w:rStyle w:val="BookTitle"/>
              </w:rPr>
              <w:t xml:space="preserve">PRIMARY </w:t>
            </w:r>
            <w:r w:rsidR="00C617FF" w:rsidRPr="00C617FF">
              <w:rPr>
                <w:rStyle w:val="BookTitle"/>
              </w:rPr>
              <w:t>,</w:t>
            </w:r>
            <w:r w:rsidRPr="00C617FF">
              <w:rPr>
                <w:rStyle w:val="BookTitle"/>
              </w:rPr>
              <w:t xml:space="preserve"> all gates expected satisfied</w:t>
            </w:r>
          </w:p>
        </w:tc>
      </w:tr>
      <w:tr w:rsidR="00311145" w:rsidRPr="00C617FF" w14:paraId="207942B4"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6F0B25E" w14:textId="77777777" w:rsidR="00311145" w:rsidRPr="00C617FF" w:rsidRDefault="00000000">
            <w:pPr>
              <w:rPr>
                <w:rStyle w:val="BookTitle"/>
              </w:rPr>
            </w:pPr>
            <w:r w:rsidRPr="00C617FF">
              <w:rPr>
                <w:rStyle w:val="BookTitle"/>
              </w:rPr>
              <w:t>GRU (2-layer, 256→128, L=48)</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AF78C81" w14:textId="77777777" w:rsidR="00311145" w:rsidRPr="00C617FF" w:rsidRDefault="00000000">
            <w:pPr>
              <w:jc w:val="center"/>
              <w:rPr>
                <w:rStyle w:val="BookTitle"/>
              </w:rPr>
            </w:pPr>
            <w:r w:rsidRPr="00C617FF">
              <w:rPr>
                <w:rStyle w:val="BookTitle"/>
              </w:rPr>
              <w:t>~0.097</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5D5E7DC" w14:textId="77777777" w:rsidR="00311145" w:rsidRPr="00C617FF" w:rsidRDefault="00000000">
            <w:pPr>
              <w:jc w:val="center"/>
              <w:rPr>
                <w:rStyle w:val="BookTitle"/>
              </w:rPr>
            </w:pPr>
            <w:r w:rsidRPr="00C617FF">
              <w:rPr>
                <w:rStyle w:val="BookTitle"/>
              </w:rPr>
              <w:t>~0.072</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A2CC933" w14:textId="77777777" w:rsidR="00311145" w:rsidRPr="00C617FF" w:rsidRDefault="00000000">
            <w:pPr>
              <w:jc w:val="center"/>
              <w:rPr>
                <w:rStyle w:val="BookTitle"/>
              </w:rPr>
            </w:pPr>
            <w:r w:rsidRPr="00C617FF">
              <w:rPr>
                <w:rStyle w:val="BookTitle"/>
              </w:rPr>
              <w:t>~0.221</w:t>
            </w:r>
          </w:p>
        </w:tc>
        <w:tc>
          <w:tcPr>
            <w:tcW w:w="2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32F811F" w14:textId="77777777" w:rsidR="00311145" w:rsidRPr="00C617FF" w:rsidRDefault="00000000">
            <w:pPr>
              <w:rPr>
                <w:rStyle w:val="BookTitle"/>
              </w:rPr>
            </w:pPr>
            <w:r w:rsidRPr="00C617FF">
              <w:rPr>
                <w:rStyle w:val="BookTitle"/>
              </w:rPr>
              <w:t>FALLBACK if LSTM fails gate 4</w:t>
            </w:r>
          </w:p>
        </w:tc>
      </w:tr>
      <w:tr w:rsidR="00311145" w:rsidRPr="00C617FF" w14:paraId="0789B26D"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700AEF5" w14:textId="77777777" w:rsidR="00311145" w:rsidRPr="00C617FF" w:rsidRDefault="00000000">
            <w:pPr>
              <w:rPr>
                <w:rStyle w:val="BookTitle"/>
              </w:rPr>
            </w:pPr>
            <w:r w:rsidRPr="00C617FF">
              <w:rPr>
                <w:rStyle w:val="BookTitle"/>
              </w:rPr>
              <w:t>TCN (8-layer dilated, k=3, L=48)</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044D65B" w14:textId="77777777" w:rsidR="00311145" w:rsidRPr="00C617FF" w:rsidRDefault="00000000">
            <w:pPr>
              <w:jc w:val="center"/>
              <w:rPr>
                <w:rStyle w:val="BookTitle"/>
              </w:rPr>
            </w:pPr>
            <w:r w:rsidRPr="00C617FF">
              <w:rPr>
                <w:rStyle w:val="BookTitle"/>
              </w:rPr>
              <w:t>~0.121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BE02360" w14:textId="77777777" w:rsidR="00311145" w:rsidRPr="00C617FF" w:rsidRDefault="00000000">
            <w:pPr>
              <w:jc w:val="center"/>
              <w:rPr>
                <w:rStyle w:val="BookTitle"/>
              </w:rPr>
            </w:pPr>
            <w:r w:rsidRPr="00C617FF">
              <w:rPr>
                <w:rStyle w:val="BookTitle"/>
              </w:rPr>
              <w:t>~0.089</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0B9C3D6" w14:textId="77777777" w:rsidR="00311145" w:rsidRPr="00C617FF" w:rsidRDefault="00000000">
            <w:pPr>
              <w:jc w:val="center"/>
              <w:rPr>
                <w:rStyle w:val="BookTitle"/>
              </w:rPr>
            </w:pPr>
            <w:r w:rsidRPr="00C617FF">
              <w:rPr>
                <w:rStyle w:val="BookTitle"/>
              </w:rPr>
              <w:t>~0.287</w:t>
            </w:r>
          </w:p>
        </w:tc>
        <w:tc>
          <w:tcPr>
            <w:tcW w:w="2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19AB7CA" w14:textId="5742ECF4" w:rsidR="00311145" w:rsidRPr="00C617FF" w:rsidRDefault="00000000">
            <w:pPr>
              <w:rPr>
                <w:rStyle w:val="BookTitle"/>
              </w:rPr>
            </w:pPr>
            <w:r w:rsidRPr="00C617FF">
              <w:rPr>
                <w:rStyle w:val="BookTitle"/>
              </w:rPr>
              <w:t xml:space="preserve">ABLATION ONLY </w:t>
            </w:r>
            <w:r w:rsidR="00C617FF" w:rsidRPr="00C617FF">
              <w:rPr>
                <w:rStyle w:val="BookTitle"/>
              </w:rPr>
              <w:t>,</w:t>
            </w:r>
            <w:r w:rsidRPr="00C617FF">
              <w:rPr>
                <w:rStyle w:val="BookTitle"/>
              </w:rPr>
              <w:t xml:space="preserve"> expected DS-5 gate failure</w:t>
            </w:r>
          </w:p>
        </w:tc>
      </w:tr>
      <w:tr w:rsidR="00311145" w:rsidRPr="00C617FF" w14:paraId="0C629972"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88EC49B" w14:textId="77777777" w:rsidR="00311145" w:rsidRPr="00C617FF" w:rsidRDefault="00000000">
            <w:pPr>
              <w:rPr>
                <w:rStyle w:val="BookTitle"/>
              </w:rPr>
            </w:pPr>
            <w:r w:rsidRPr="00C617FF">
              <w:rPr>
                <w:rStyle w:val="BookTitle"/>
              </w:rPr>
              <w:t>MLP (3-layer, 256-128-64, no sequence)</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8195350" w14:textId="77777777" w:rsidR="00311145" w:rsidRPr="00C617FF" w:rsidRDefault="00000000">
            <w:pPr>
              <w:jc w:val="center"/>
              <w:rPr>
                <w:rStyle w:val="BookTitle"/>
              </w:rPr>
            </w:pPr>
            <w:r w:rsidRPr="00C617FF">
              <w:rPr>
                <w:rStyle w:val="BookTitle"/>
              </w:rPr>
              <w:t>~0.203</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E9DF834" w14:textId="77777777" w:rsidR="00311145" w:rsidRPr="00C617FF" w:rsidRDefault="00000000">
            <w:pPr>
              <w:jc w:val="center"/>
              <w:rPr>
                <w:rStyle w:val="BookTitle"/>
              </w:rPr>
            </w:pPr>
            <w:r w:rsidRPr="00C617FF">
              <w:rPr>
                <w:rStyle w:val="BookTitle"/>
              </w:rPr>
              <w:t>~0.154</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D47E26B" w14:textId="77777777" w:rsidR="00311145" w:rsidRPr="00C617FF" w:rsidRDefault="00000000">
            <w:pPr>
              <w:jc w:val="center"/>
              <w:rPr>
                <w:rStyle w:val="BookTitle"/>
              </w:rPr>
            </w:pPr>
            <w:r w:rsidRPr="00C617FF">
              <w:rPr>
                <w:rStyle w:val="BookTitle"/>
              </w:rPr>
              <w:t>~0.410</w:t>
            </w:r>
          </w:p>
        </w:tc>
        <w:tc>
          <w:tcPr>
            <w:tcW w:w="2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9C602B5" w14:textId="506B1BCE" w:rsidR="00311145" w:rsidRPr="00C617FF" w:rsidRDefault="00000000">
            <w:pPr>
              <w:rPr>
                <w:rStyle w:val="BookTitle"/>
              </w:rPr>
            </w:pPr>
            <w:r w:rsidRPr="00C617FF">
              <w:rPr>
                <w:rStyle w:val="BookTitle"/>
              </w:rPr>
              <w:t xml:space="preserve">ABLATION ONLY </w:t>
            </w:r>
            <w:r w:rsidR="00C617FF" w:rsidRPr="00C617FF">
              <w:rPr>
                <w:rStyle w:val="BookTitle"/>
              </w:rPr>
              <w:t>,</w:t>
            </w:r>
            <w:r w:rsidRPr="00C617FF">
              <w:rPr>
                <w:rStyle w:val="BookTitle"/>
              </w:rPr>
              <w:t xml:space="preserve"> feedforward baseline</w:t>
            </w:r>
          </w:p>
        </w:tc>
      </w:tr>
    </w:tbl>
    <w:p w14:paraId="3DA56D07" w14:textId="77777777" w:rsidR="00311145" w:rsidRPr="00C617FF" w:rsidRDefault="00000000">
      <w:pPr>
        <w:spacing w:before="60" w:after="160"/>
        <w:jc w:val="center"/>
        <w:rPr>
          <w:rStyle w:val="BookTitle"/>
        </w:rPr>
      </w:pPr>
      <w:r w:rsidRPr="00C617FF">
        <w:rPr>
          <w:rStyle w:val="BookTitle"/>
        </w:rPr>
        <w:t>Table 7. Surrogate model comparison with expected performance values. Actual values to be reported in Results. Tilde (~) denotes hypothesis-informed estimates based on comparable literature.</w:t>
      </w:r>
    </w:p>
    <w:p w14:paraId="0E546B61" w14:textId="77777777" w:rsidR="00311145" w:rsidRPr="00C617FF" w:rsidRDefault="00311145">
      <w:pPr>
        <w:spacing w:after="80"/>
        <w:rPr>
          <w:rStyle w:val="BookTitle"/>
        </w:rPr>
      </w:pPr>
    </w:p>
    <w:p w14:paraId="57A826CD" w14:textId="77777777" w:rsidR="00311145" w:rsidRPr="00C617FF" w:rsidRDefault="00000000">
      <w:pPr>
        <w:pStyle w:val="Heading1"/>
        <w:rPr>
          <w:rStyle w:val="BookTitle"/>
        </w:rPr>
      </w:pPr>
      <w:r w:rsidRPr="00C617FF">
        <w:rPr>
          <w:rStyle w:val="BookTitle"/>
        </w:rPr>
        <w:t>4. Markov Decision Process Formulation</w:t>
      </w:r>
    </w:p>
    <w:p w14:paraId="68E57A03" w14:textId="544B7EEA" w:rsidR="00311145" w:rsidRPr="00C617FF" w:rsidRDefault="00000000">
      <w:pPr>
        <w:spacing w:before="80" w:after="80" w:line="330" w:lineRule="auto"/>
        <w:jc w:val="both"/>
        <w:rPr>
          <w:rStyle w:val="BookTitle"/>
        </w:rPr>
      </w:pPr>
      <w:r w:rsidRPr="00C617FF">
        <w:rPr>
          <w:rStyle w:val="BookTitle"/>
        </w:rPr>
        <w:t>The adaptive chemical dosing control problem is formally cast as a finite-horizon discrete-time Markov Decision Process, defined by the tuple (S, A, T, R, γ, T_max). Each element is precisely defined below. The MDP formulation satisfies the Markov property by design: the state vector is constructed to include sufficient history features (pH velocity, acceleration, previous action) such that the optimal action at time t is statistically independent of the history given s</w:t>
      </w:r>
      <w:r w:rsidRPr="00C617FF">
        <w:rPr>
          <w:rStyle w:val="BookTitle"/>
          <w:rFonts w:ascii="Cambria Math" w:hAnsi="Cambria Math" w:cs="Cambria Math"/>
        </w:rPr>
        <w:t>ₜ</w:t>
      </w:r>
      <w:r w:rsidRPr="00C617FF">
        <w:rPr>
          <w:rStyle w:val="BookTitle"/>
        </w:rPr>
        <w:t xml:space="preserve"> </w:t>
      </w:r>
      <w:r w:rsidR="00C617FF" w:rsidRPr="00C617FF">
        <w:rPr>
          <w:rStyle w:val="BookTitle"/>
        </w:rPr>
        <w:t>,</w:t>
      </w:r>
      <w:r w:rsidRPr="00C617FF">
        <w:rPr>
          <w:rStyle w:val="BookTitle"/>
        </w:rPr>
        <w:t xml:space="preserve"> a condition verified empirically via partial autocorrelation analysis of pH residuals after state conditioning.</w:t>
      </w:r>
    </w:p>
    <w:p w14:paraId="4686A260" w14:textId="77777777" w:rsidR="00311145" w:rsidRPr="00C617FF" w:rsidRDefault="00311145">
      <w:pPr>
        <w:spacing w:after="64"/>
        <w:rPr>
          <w:rStyle w:val="BookTitle"/>
        </w:rPr>
      </w:pPr>
    </w:p>
    <w:p w14:paraId="36101C2F" w14:textId="77777777" w:rsidR="00311145" w:rsidRPr="00C617FF" w:rsidRDefault="00000000">
      <w:pPr>
        <w:pStyle w:val="Heading2"/>
        <w:rPr>
          <w:rStyle w:val="BookTitle"/>
        </w:rPr>
      </w:pPr>
      <w:r w:rsidRPr="00C617FF">
        <w:rPr>
          <w:rStyle w:val="BookTitle"/>
        </w:rPr>
        <w:t>4.1 State Space (S)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311145" w:rsidRPr="00C617FF" w14:paraId="7AD7E509"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31612B7" w14:textId="77777777" w:rsidR="00311145" w:rsidRPr="00C617FF" w:rsidRDefault="00000000">
            <w:pPr>
              <w:jc w:val="center"/>
              <w:rPr>
                <w:rStyle w:val="BookTitle"/>
              </w:rPr>
            </w:pPr>
            <w:r w:rsidRPr="00C617FF">
              <w:rPr>
                <w:rStyle w:val="BookTitle"/>
              </w:rPr>
              <w:lastRenderedPageBreak/>
              <w:t>Feature</w:t>
            </w:r>
          </w:p>
        </w:tc>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0D8AF94" w14:textId="77777777" w:rsidR="00311145" w:rsidRPr="00C617FF" w:rsidRDefault="00000000">
            <w:pPr>
              <w:jc w:val="center"/>
              <w:rPr>
                <w:rStyle w:val="BookTitle"/>
              </w:rPr>
            </w:pPr>
            <w:r w:rsidRPr="00C617FF">
              <w:rPr>
                <w:rStyle w:val="BookTitle"/>
              </w:rPr>
              <w:t>Symbol / Form</w:t>
            </w:r>
          </w:p>
        </w:tc>
        <w:tc>
          <w:tcPr>
            <w:tcW w:w="51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3D483FA" w14:textId="77777777" w:rsidR="00311145" w:rsidRPr="00C617FF" w:rsidRDefault="00000000">
            <w:pPr>
              <w:jc w:val="center"/>
              <w:rPr>
                <w:rStyle w:val="BookTitle"/>
              </w:rPr>
            </w:pPr>
            <w:r w:rsidRPr="00C617FF">
              <w:rPr>
                <w:rStyle w:val="BookTitle"/>
              </w:rPr>
              <w:t>Role and Markov Sufficiency Justification</w:t>
            </w:r>
          </w:p>
        </w:tc>
      </w:tr>
      <w:tr w:rsidR="00311145" w:rsidRPr="00C617FF" w14:paraId="70B666A5"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77A7498" w14:textId="77777777" w:rsidR="00311145" w:rsidRPr="00C617FF" w:rsidRDefault="00000000">
            <w:pPr>
              <w:rPr>
                <w:rStyle w:val="BookTitle"/>
              </w:rPr>
            </w:pPr>
            <w:r w:rsidRPr="00C617FF">
              <w:rPr>
                <w:rStyle w:val="BookTitle"/>
              </w:rPr>
              <w:t>Current pH</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FD7BB78" w14:textId="77777777" w:rsidR="00311145" w:rsidRPr="00C617FF" w:rsidRDefault="00000000">
            <w:pPr>
              <w:rPr>
                <w:rStyle w:val="BookTitle"/>
              </w:rPr>
            </w:pPr>
            <w:r w:rsidRPr="00C617FF">
              <w:rPr>
                <w:rStyle w:val="BookTitle"/>
              </w:rPr>
              <w:t>pH</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[0,14]</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23FB2AD" w14:textId="77777777" w:rsidR="00311145" w:rsidRPr="00C617FF" w:rsidRDefault="00000000">
            <w:pPr>
              <w:rPr>
                <w:rStyle w:val="BookTitle"/>
              </w:rPr>
            </w:pPr>
            <w:r w:rsidRPr="00C617FF">
              <w:rPr>
                <w:rStyle w:val="BookTitle"/>
              </w:rPr>
              <w:t>Primary control variable; directly determines compliance status</w:t>
            </w:r>
          </w:p>
        </w:tc>
      </w:tr>
      <w:tr w:rsidR="00311145" w:rsidRPr="00C617FF" w14:paraId="026C62F2"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8CB2F1" w14:textId="77777777" w:rsidR="00311145" w:rsidRPr="00C617FF" w:rsidRDefault="00000000">
            <w:pPr>
              <w:rPr>
                <w:rStyle w:val="BookTitle"/>
              </w:rPr>
            </w:pPr>
            <w:r w:rsidRPr="00C617FF">
              <w:rPr>
                <w:rStyle w:val="BookTitle"/>
              </w:rPr>
              <w:t>pH deviation from target</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0B989B6" w14:textId="77777777" w:rsidR="00311145" w:rsidRPr="00C617FF" w:rsidRDefault="00000000">
            <w:pPr>
              <w:rPr>
                <w:rStyle w:val="BookTitle"/>
              </w:rPr>
            </w:pPr>
            <w:r w:rsidRPr="00C617FF">
              <w:rPr>
                <w:rStyle w:val="BookTitle"/>
              </w:rPr>
              <w:t>ΔpH</w:t>
            </w:r>
            <w:r w:rsidRPr="00C617FF">
              <w:rPr>
                <w:rStyle w:val="BookTitle"/>
                <w:rFonts w:ascii="Cambria Math" w:hAnsi="Cambria Math" w:cs="Cambria Math"/>
              </w:rPr>
              <w:t>ₜ</w:t>
            </w:r>
            <w:r w:rsidRPr="00C617FF">
              <w:rPr>
                <w:rStyle w:val="BookTitle"/>
              </w:rPr>
              <w:t xml:space="preserve"> = pH</w:t>
            </w:r>
            <w:r w:rsidRPr="00C617FF">
              <w:rPr>
                <w:rStyle w:val="BookTitle"/>
                <w:rFonts w:ascii="Cambria Math" w:hAnsi="Cambria Math" w:cs="Cambria Math"/>
              </w:rPr>
              <w:t>ₜ</w:t>
            </w:r>
            <w:r w:rsidRPr="00C617FF">
              <w:rPr>
                <w:rStyle w:val="BookTitle"/>
              </w:rPr>
              <w:t xml:space="preserve"> − 7.5 (midpoint of [6.5,8.5])</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8E4F3DD" w14:textId="77777777" w:rsidR="00311145" w:rsidRPr="00C617FF" w:rsidRDefault="00000000">
            <w:pPr>
              <w:rPr>
                <w:rStyle w:val="BookTitle"/>
              </w:rPr>
            </w:pPr>
            <w:r w:rsidRPr="00C617FF">
              <w:rPr>
                <w:rStyle w:val="BookTitle"/>
              </w:rPr>
              <w:t>Signed error; guides agent direction of dose (positive → needs alkaline; negative → needs acid)</w:t>
            </w:r>
          </w:p>
        </w:tc>
      </w:tr>
      <w:tr w:rsidR="00311145" w:rsidRPr="00C617FF" w14:paraId="032AA2B5"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31C828F" w14:textId="77777777" w:rsidR="00311145" w:rsidRPr="00C617FF" w:rsidRDefault="00000000">
            <w:pPr>
              <w:rPr>
                <w:rStyle w:val="BookTitle"/>
              </w:rPr>
            </w:pPr>
            <w:r w:rsidRPr="00C617FF">
              <w:rPr>
                <w:rStyle w:val="BookTitle"/>
              </w:rPr>
              <w:t>pH first-order velocity</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7C9549C" w14:textId="77777777" w:rsidR="00311145" w:rsidRPr="00C617FF" w:rsidRDefault="00000000">
            <w:pPr>
              <w:rPr>
                <w:rStyle w:val="BookTitle"/>
              </w:rPr>
            </w:pPr>
            <w:r w:rsidRPr="00C617FF">
              <w:rPr>
                <w:rStyle w:val="BookTitle"/>
              </w:rPr>
              <w:t>Δ¹pH</w:t>
            </w:r>
            <w:r w:rsidRPr="00C617FF">
              <w:rPr>
                <w:rStyle w:val="BookTitle"/>
                <w:rFonts w:ascii="Cambria Math" w:hAnsi="Cambria Math" w:cs="Cambria Math"/>
              </w:rPr>
              <w:t>ₜ</w:t>
            </w:r>
            <w:r w:rsidRPr="00C617FF">
              <w:rPr>
                <w:rStyle w:val="BookTitle"/>
              </w:rPr>
              <w:t xml:space="preserve"> = pH</w:t>
            </w:r>
            <w:r w:rsidRPr="00C617FF">
              <w:rPr>
                <w:rStyle w:val="BookTitle"/>
                <w:rFonts w:ascii="Cambria Math" w:hAnsi="Cambria Math" w:cs="Cambria Math"/>
              </w:rPr>
              <w:t>ₜ</w:t>
            </w:r>
            <w:r w:rsidRPr="00C617FF">
              <w:rPr>
                <w:rStyle w:val="BookTitle"/>
              </w:rPr>
              <w:t xml:space="preserve"> − pH</w:t>
            </w:r>
            <w:r w:rsidRPr="00C617FF">
              <w:rPr>
                <w:rStyle w:val="BookTitle"/>
                <w:rFonts w:ascii="Cambria Math" w:hAnsi="Cambria Math" w:cs="Cambria Math"/>
              </w:rPr>
              <w:t>ₜ₋₁</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1BFB90B" w14:textId="06A5BA9C" w:rsidR="00311145" w:rsidRPr="00C617FF" w:rsidRDefault="00000000">
            <w:pPr>
              <w:rPr>
                <w:rStyle w:val="BookTitle"/>
              </w:rPr>
            </w:pPr>
            <w:r w:rsidRPr="00C617FF">
              <w:rPr>
                <w:rStyle w:val="BookTitle"/>
              </w:rPr>
              <w:t xml:space="preserve">Trend feature; agent learns to anticipate pH trajectory without complete history </w:t>
            </w:r>
            <w:r w:rsidR="00C617FF" w:rsidRPr="00C617FF">
              <w:rPr>
                <w:rStyle w:val="BookTitle"/>
              </w:rPr>
              <w:t>,</w:t>
            </w:r>
            <w:r w:rsidRPr="00C617FF">
              <w:rPr>
                <w:rStyle w:val="BookTitle"/>
              </w:rPr>
              <w:t xml:space="preserve"> satisfies Markov property for first-order dynamics</w:t>
            </w:r>
          </w:p>
        </w:tc>
      </w:tr>
      <w:tr w:rsidR="00311145" w:rsidRPr="00C617FF" w14:paraId="3A1AEC69"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5B0A6B7" w14:textId="77777777" w:rsidR="00311145" w:rsidRPr="00C617FF" w:rsidRDefault="00000000">
            <w:pPr>
              <w:rPr>
                <w:rStyle w:val="BookTitle"/>
              </w:rPr>
            </w:pPr>
            <w:r w:rsidRPr="00C617FF">
              <w:rPr>
                <w:rStyle w:val="BookTitle"/>
              </w:rPr>
              <w:t>pH second-order acceleration</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4F86D5C" w14:textId="77777777" w:rsidR="00311145" w:rsidRPr="00C617FF" w:rsidRDefault="00000000">
            <w:pPr>
              <w:rPr>
                <w:rStyle w:val="BookTitle"/>
              </w:rPr>
            </w:pPr>
            <w:r w:rsidRPr="00C617FF">
              <w:rPr>
                <w:rStyle w:val="BookTitle"/>
              </w:rPr>
              <w:t>Δ²pH</w:t>
            </w:r>
            <w:r w:rsidRPr="00C617FF">
              <w:rPr>
                <w:rStyle w:val="BookTitle"/>
                <w:rFonts w:ascii="Cambria Math" w:hAnsi="Cambria Math" w:cs="Cambria Math"/>
              </w:rPr>
              <w:t>ₜ</w:t>
            </w:r>
            <w:r w:rsidRPr="00C617FF">
              <w:rPr>
                <w:rStyle w:val="BookTitle"/>
              </w:rPr>
              <w:t xml:space="preserve"> = Δ¹pH</w:t>
            </w:r>
            <w:r w:rsidRPr="00C617FF">
              <w:rPr>
                <w:rStyle w:val="BookTitle"/>
                <w:rFonts w:ascii="Cambria Math" w:hAnsi="Cambria Math" w:cs="Cambria Math"/>
              </w:rPr>
              <w:t>ₜ</w:t>
            </w:r>
            <w:r w:rsidRPr="00C617FF">
              <w:rPr>
                <w:rStyle w:val="BookTitle"/>
              </w:rPr>
              <w:t xml:space="preserve"> − Δ¹pH</w:t>
            </w:r>
            <w:r w:rsidRPr="00C617FF">
              <w:rPr>
                <w:rStyle w:val="BookTitle"/>
                <w:rFonts w:ascii="Cambria Math" w:hAnsi="Cambria Math" w:cs="Cambria Math"/>
              </w:rPr>
              <w:t>ₜ₋₁</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98839B7" w14:textId="77777777" w:rsidR="00311145" w:rsidRPr="00C617FF" w:rsidRDefault="00000000">
            <w:pPr>
              <w:rPr>
                <w:rStyle w:val="BookTitle"/>
              </w:rPr>
            </w:pPr>
            <w:r w:rsidRPr="00C617FF">
              <w:rPr>
                <w:rStyle w:val="BookTitle"/>
              </w:rPr>
              <w:t>Captures oscillatory behavior; prevents agent from overshooting during rapid pH changes</w:t>
            </w:r>
          </w:p>
        </w:tc>
      </w:tr>
      <w:tr w:rsidR="00311145" w:rsidRPr="00C617FF" w14:paraId="07B21037"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5EC4433" w14:textId="77777777" w:rsidR="00311145" w:rsidRPr="00C617FF" w:rsidRDefault="00000000">
            <w:pPr>
              <w:rPr>
                <w:rStyle w:val="BookTitle"/>
              </w:rPr>
            </w:pPr>
            <w:r w:rsidRPr="00C617FF">
              <w:rPr>
                <w:rStyle w:val="BookTitle"/>
              </w:rPr>
              <w:t>Rolling pH mean (1 h)</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4011A04" w14:textId="77777777" w:rsidR="00311145" w:rsidRPr="00C617FF" w:rsidRDefault="00000000">
            <w:pPr>
              <w:rPr>
                <w:rStyle w:val="BookTitle"/>
              </w:rPr>
            </w:pPr>
            <w:r w:rsidRPr="00C617FF">
              <w:rPr>
                <w:rStyle w:val="BookTitle"/>
              </w:rPr>
              <w:t>pH̄</w:t>
            </w:r>
            <w:r w:rsidRPr="00C617FF">
              <w:rPr>
                <w:rStyle w:val="BookTitle"/>
                <w:rFonts w:ascii="Cambria Math" w:hAnsi="Cambria Math" w:cs="Cambria Math"/>
              </w:rPr>
              <w:t>₁ₕ</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94FDBD9" w14:textId="77777777" w:rsidR="00311145" w:rsidRPr="00C617FF" w:rsidRDefault="00000000">
            <w:pPr>
              <w:rPr>
                <w:rStyle w:val="BookTitle"/>
              </w:rPr>
            </w:pPr>
            <w:r w:rsidRPr="00C617FF">
              <w:rPr>
                <w:rStyle w:val="BookTitle"/>
              </w:rPr>
              <w:t>Medium-term stability indicator; reduces effect of transient measurement noise</w:t>
            </w:r>
          </w:p>
        </w:tc>
      </w:tr>
      <w:tr w:rsidR="00311145" w:rsidRPr="00C617FF" w14:paraId="1A5B613B"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524D589" w14:textId="77777777" w:rsidR="00311145" w:rsidRPr="00C617FF" w:rsidRDefault="00000000">
            <w:pPr>
              <w:rPr>
                <w:rStyle w:val="BookTitle"/>
              </w:rPr>
            </w:pPr>
            <w:r w:rsidRPr="00C617FF">
              <w:rPr>
                <w:rStyle w:val="BookTitle"/>
              </w:rPr>
              <w:t>Rolling pH std (1 h)</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120D485" w14:textId="77777777" w:rsidR="00311145" w:rsidRPr="00C617FF" w:rsidRDefault="00000000">
            <w:pPr>
              <w:rPr>
                <w:rStyle w:val="BookTitle"/>
              </w:rPr>
            </w:pPr>
            <w:r w:rsidRPr="00C617FF">
              <w:rPr>
                <w:rStyle w:val="BookTitle"/>
              </w:rPr>
              <w:t>σ¹</w:t>
            </w:r>
            <w:r w:rsidRPr="00C617FF">
              <w:rPr>
                <w:rStyle w:val="BookTitle"/>
                <w:rFonts w:ascii="Cambria Math" w:hAnsi="Cambria Math" w:cs="Cambria Math"/>
              </w:rPr>
              <w:t>ₕ</w:t>
            </w:r>
            <w:r w:rsidRPr="00C617FF">
              <w:rPr>
                <w:rStyle w:val="BookTitle"/>
              </w:rPr>
              <w:t>_pH</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385AD6F" w14:textId="77777777" w:rsidR="00311145" w:rsidRPr="00C617FF" w:rsidRDefault="00000000">
            <w:pPr>
              <w:rPr>
                <w:rStyle w:val="BookTitle"/>
              </w:rPr>
            </w:pPr>
            <w:r w:rsidRPr="00C617FF">
              <w:rPr>
                <w:rStyle w:val="BookTitle"/>
              </w:rPr>
              <w:t>Volatility indicator; high variance signals high-buffering or mixed-influent conditions requiring conservative dosing</w:t>
            </w:r>
          </w:p>
        </w:tc>
      </w:tr>
      <w:tr w:rsidR="00311145" w:rsidRPr="00C617FF" w14:paraId="322C1D6B"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EADD493" w14:textId="77777777" w:rsidR="00311145" w:rsidRPr="00C617FF" w:rsidRDefault="00000000">
            <w:pPr>
              <w:rPr>
                <w:rStyle w:val="BookTitle"/>
              </w:rPr>
            </w:pPr>
            <w:r w:rsidRPr="00C617FF">
              <w:rPr>
                <w:rStyle w:val="BookTitle"/>
              </w:rPr>
              <w:t>Conductivity</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DC0D176" w14:textId="77777777" w:rsidR="00311145" w:rsidRPr="00C617FF" w:rsidRDefault="00000000">
            <w:pPr>
              <w:rPr>
                <w:rStyle w:val="BookTitle"/>
              </w:rPr>
            </w:pPr>
            <w:r w:rsidRPr="00C617FF">
              <w:rPr>
                <w:rStyle w:val="BookTitle"/>
              </w:rPr>
              <w:t>Cond</w:t>
            </w:r>
            <w:r w:rsidRPr="00C617FF">
              <w:rPr>
                <w:rStyle w:val="BookTitle"/>
                <w:rFonts w:ascii="Cambria Math" w:hAnsi="Cambria Math" w:cs="Cambria Math"/>
              </w:rPr>
              <w:t>ₜ</w:t>
            </w:r>
            <w:r w:rsidRPr="00C617FF">
              <w:rPr>
                <w:rStyle w:val="BookTitle"/>
              </w:rPr>
              <w:t xml:space="preserve"> (normalized)</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9306F56" w14:textId="2B37CA3C" w:rsidR="00311145" w:rsidRPr="00C617FF" w:rsidRDefault="00000000">
            <w:pPr>
              <w:rPr>
                <w:rStyle w:val="BookTitle"/>
              </w:rPr>
            </w:pPr>
            <w:r w:rsidRPr="00C617FF">
              <w:rPr>
                <w:rStyle w:val="BookTitle"/>
              </w:rPr>
              <w:t xml:space="preserve">Proxy for total dissolved ionic strength; correlated with buffering capacity A_T </w:t>
            </w:r>
            <w:r w:rsidR="00C617FF" w:rsidRPr="00C617FF">
              <w:rPr>
                <w:rStyle w:val="BookTitle"/>
              </w:rPr>
              <w:t>,</w:t>
            </w:r>
            <w:r w:rsidRPr="00C617FF">
              <w:rPr>
                <w:rStyle w:val="BookTitle"/>
              </w:rPr>
              <w:t xml:space="preserve"> key parameter in the titration physics</w:t>
            </w:r>
          </w:p>
        </w:tc>
      </w:tr>
      <w:tr w:rsidR="00311145" w:rsidRPr="00C617FF" w14:paraId="71BBA285"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1717047" w14:textId="77777777" w:rsidR="00311145" w:rsidRPr="00C617FF" w:rsidRDefault="00000000">
            <w:pPr>
              <w:rPr>
                <w:rStyle w:val="BookTitle"/>
              </w:rPr>
            </w:pPr>
            <w:r w:rsidRPr="00C617FF">
              <w:rPr>
                <w:rStyle w:val="BookTitle"/>
              </w:rPr>
              <w:t>Dissolved oxygen</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7ED4EE6" w14:textId="77777777" w:rsidR="00311145" w:rsidRPr="00C617FF" w:rsidRDefault="00000000">
            <w:pPr>
              <w:rPr>
                <w:rStyle w:val="BookTitle"/>
              </w:rPr>
            </w:pPr>
            <w:r w:rsidRPr="00C617FF">
              <w:rPr>
                <w:rStyle w:val="BookTitle"/>
              </w:rPr>
              <w:t>DO</w:t>
            </w:r>
            <w:r w:rsidRPr="00C617FF">
              <w:rPr>
                <w:rStyle w:val="BookTitle"/>
                <w:rFonts w:ascii="Cambria Math" w:hAnsi="Cambria Math" w:cs="Cambria Math"/>
              </w:rPr>
              <w:t>ₜ</w:t>
            </w:r>
            <w:r w:rsidRPr="00C617FF">
              <w:rPr>
                <w:rStyle w:val="BookTitle"/>
              </w:rPr>
              <w:t xml:space="preserve"> (normalized)</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5F8B81A" w14:textId="77777777" w:rsidR="00311145" w:rsidRPr="00C617FF" w:rsidRDefault="00000000">
            <w:pPr>
              <w:rPr>
                <w:rStyle w:val="BookTitle"/>
              </w:rPr>
            </w:pPr>
            <w:r w:rsidRPr="00C617FF">
              <w:rPr>
                <w:rStyle w:val="BookTitle"/>
              </w:rPr>
              <w:t>Auxiliary compliance indicator; required by environmental regulators alongside pH</w:t>
            </w:r>
          </w:p>
        </w:tc>
      </w:tr>
      <w:tr w:rsidR="00311145" w:rsidRPr="00C617FF" w14:paraId="3C3761A5"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656C9CB" w14:textId="77777777" w:rsidR="00311145" w:rsidRPr="00C617FF" w:rsidRDefault="00000000">
            <w:pPr>
              <w:rPr>
                <w:rStyle w:val="BookTitle"/>
              </w:rPr>
            </w:pPr>
            <w:r w:rsidRPr="00C617FF">
              <w:rPr>
                <w:rStyle w:val="BookTitle"/>
              </w:rPr>
              <w:t>Turbidity</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A8845CB" w14:textId="77777777" w:rsidR="00311145" w:rsidRPr="00C617FF" w:rsidRDefault="00000000">
            <w:pPr>
              <w:rPr>
                <w:rStyle w:val="BookTitle"/>
              </w:rPr>
            </w:pPr>
            <w:r w:rsidRPr="00C617FF">
              <w:rPr>
                <w:rStyle w:val="BookTitle"/>
              </w:rPr>
              <w:t>Turb</w:t>
            </w:r>
            <w:r w:rsidRPr="00C617FF">
              <w:rPr>
                <w:rStyle w:val="BookTitle"/>
                <w:rFonts w:ascii="Cambria Math" w:hAnsi="Cambria Math" w:cs="Cambria Math"/>
              </w:rPr>
              <w:t>ₜ</w:t>
            </w:r>
            <w:r w:rsidRPr="00C617FF">
              <w:rPr>
                <w:rStyle w:val="BookTitle"/>
              </w:rPr>
              <w:t xml:space="preserve"> (normalized)</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8EA3671" w14:textId="77777777" w:rsidR="00311145" w:rsidRPr="00C617FF" w:rsidRDefault="00000000">
            <w:pPr>
              <w:rPr>
                <w:rStyle w:val="BookTitle"/>
              </w:rPr>
            </w:pPr>
            <w:r w:rsidRPr="00C617FF">
              <w:rPr>
                <w:rStyle w:val="BookTitle"/>
              </w:rPr>
              <w:t>Suspended solids proxy; high turbidity may indicate composite wastewater requiring different dosing regimes</w:t>
            </w:r>
          </w:p>
        </w:tc>
      </w:tr>
      <w:tr w:rsidR="00311145" w:rsidRPr="00C617FF" w14:paraId="727A2702"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3A9D38E" w14:textId="77777777" w:rsidR="00311145" w:rsidRPr="00C617FF" w:rsidRDefault="00000000">
            <w:pPr>
              <w:rPr>
                <w:rStyle w:val="BookTitle"/>
              </w:rPr>
            </w:pPr>
            <w:r w:rsidRPr="00C617FF">
              <w:rPr>
                <w:rStyle w:val="BookTitle"/>
              </w:rPr>
              <w:t>Previous dosing action</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525B58C" w14:textId="77777777" w:rsidR="00311145" w:rsidRPr="00C617FF" w:rsidRDefault="00000000">
            <w:pPr>
              <w:rPr>
                <w:rStyle w:val="BookTitle"/>
              </w:rPr>
            </w:pPr>
            <w:r w:rsidRPr="00C617FF">
              <w:rPr>
                <w:rStyle w:val="BookTitle"/>
              </w:rPr>
              <w:t>a</w:t>
            </w:r>
            <w:r w:rsidRPr="00C617FF">
              <w:rPr>
                <w:rStyle w:val="BookTitle"/>
                <w:rFonts w:ascii="Cambria Math" w:hAnsi="Cambria Math" w:cs="Cambria Math"/>
              </w:rPr>
              <w:t>ₜ₋₁</w:t>
            </w:r>
            <w:r w:rsidRPr="00C617FF">
              <w:rPr>
                <w:rStyle w:val="BookTitle"/>
              </w:rPr>
              <w:t xml:space="preserve"> </w:t>
            </w:r>
            <w:r w:rsidRPr="00C617FF">
              <w:rPr>
                <w:rStyle w:val="BookTitle"/>
                <w:rFonts w:ascii="Cambria Math" w:hAnsi="Cambria Math" w:cs="Cambria Math"/>
              </w:rPr>
              <w:t>∈</w:t>
            </w:r>
            <w:r w:rsidRPr="00C617FF">
              <w:rPr>
                <w:rStyle w:val="BookTitle"/>
              </w:rPr>
              <w:t xml:space="preserve"> {0,...,10}</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2B26FDC" w14:textId="77777777" w:rsidR="00311145" w:rsidRPr="00C617FF" w:rsidRDefault="00000000">
            <w:pPr>
              <w:rPr>
                <w:rStyle w:val="BookTitle"/>
              </w:rPr>
            </w:pPr>
            <w:r w:rsidRPr="00C617FF">
              <w:rPr>
                <w:rStyle w:val="BookTitle"/>
              </w:rPr>
              <w:t>Critical for Markov property: includes chemical reaction lag (dosing at t affects pH at t+1 to t+3); without this, the transition is non-Markovian</w:t>
            </w:r>
          </w:p>
        </w:tc>
      </w:tr>
      <w:tr w:rsidR="00311145" w:rsidRPr="00C617FF" w14:paraId="439003F8"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3375AA2" w14:textId="77777777" w:rsidR="00311145" w:rsidRPr="00C617FF" w:rsidRDefault="00000000">
            <w:pPr>
              <w:rPr>
                <w:rStyle w:val="BookTitle"/>
              </w:rPr>
            </w:pPr>
            <w:r w:rsidRPr="00C617FF">
              <w:rPr>
                <w:rStyle w:val="BookTitle"/>
              </w:rPr>
              <w:t>Cyclic time encoding</w:t>
            </w:r>
          </w:p>
        </w:tc>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D9CC9B4" w14:textId="77777777" w:rsidR="00311145" w:rsidRPr="00C617FF" w:rsidRDefault="00000000">
            <w:pPr>
              <w:rPr>
                <w:rStyle w:val="BookTitle"/>
              </w:rPr>
            </w:pPr>
            <w:r w:rsidRPr="00C617FF">
              <w:rPr>
                <w:rStyle w:val="BookTitle"/>
              </w:rPr>
              <w:t>[sin(2πh/24), cos(2πh/24)]</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2F2B17E" w14:textId="77777777" w:rsidR="00311145" w:rsidRPr="00C617FF" w:rsidRDefault="00000000">
            <w:pPr>
              <w:rPr>
                <w:rStyle w:val="BookTitle"/>
              </w:rPr>
            </w:pPr>
            <w:r w:rsidRPr="00C617FF">
              <w:rPr>
                <w:rStyle w:val="BookTitle"/>
              </w:rPr>
              <w:t>Two continuous features encoding hour-of-day; captures diurnal production patterns in industrial influent composition; avoids discontinuity at midnight</w:t>
            </w:r>
          </w:p>
        </w:tc>
      </w:tr>
      <w:tr w:rsidR="00311145" w:rsidRPr="00C617FF" w14:paraId="3B8E58FF"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6F508BB" w14:textId="77777777" w:rsidR="00311145" w:rsidRPr="00C617FF" w:rsidRDefault="00000000">
            <w:pPr>
              <w:rPr>
                <w:rStyle w:val="BookTitle"/>
              </w:rPr>
            </w:pPr>
            <w:r w:rsidRPr="00C617FF">
              <w:rPr>
                <w:rStyle w:val="BookTitle"/>
              </w:rPr>
              <w:t>Compliance flag</w:t>
            </w:r>
          </w:p>
        </w:tc>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15C93ED" w14:textId="77777777" w:rsidR="00311145" w:rsidRPr="00C617FF" w:rsidRDefault="00000000">
            <w:pPr>
              <w:rPr>
                <w:rStyle w:val="BookTitle"/>
              </w:rPr>
            </w:pPr>
            <w:r w:rsidRPr="00C617FF">
              <w:rPr>
                <w:rStyle w:val="BookTitle"/>
              </w:rPr>
              <w:t>c</w:t>
            </w:r>
            <w:r w:rsidRPr="00C617FF">
              <w:rPr>
                <w:rStyle w:val="BookTitle"/>
                <w:rFonts w:ascii="Cambria Math" w:hAnsi="Cambria Math" w:cs="Cambria Math"/>
              </w:rPr>
              <w:t>ₜ</w:t>
            </w:r>
            <w:r w:rsidRPr="00C617FF">
              <w:rPr>
                <w:rStyle w:val="BookTitle"/>
              </w:rPr>
              <w:t xml:space="preserve"> = I(pH</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[6.5,8.5])</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7A3A218" w14:textId="04C5B5B4" w:rsidR="00311145" w:rsidRPr="00C617FF" w:rsidRDefault="00000000">
            <w:pPr>
              <w:rPr>
                <w:rStyle w:val="BookTitle"/>
              </w:rPr>
            </w:pPr>
            <w:r w:rsidRPr="00C617FF">
              <w:rPr>
                <w:rStyle w:val="BookTitle"/>
              </w:rPr>
              <w:t xml:space="preserve">Binary; provides explicit compliance signal independent of distance from target </w:t>
            </w:r>
            <w:r w:rsidR="00C617FF" w:rsidRPr="00C617FF">
              <w:rPr>
                <w:rStyle w:val="BookTitle"/>
              </w:rPr>
              <w:t>,</w:t>
            </w:r>
            <w:r w:rsidRPr="00C617FF">
              <w:rPr>
                <w:rStyle w:val="BookTitle"/>
              </w:rPr>
              <w:t xml:space="preserve"> the primary regulatory objective</w:t>
            </w:r>
          </w:p>
        </w:tc>
      </w:tr>
    </w:tbl>
    <w:p w14:paraId="5EF9119E" w14:textId="77777777" w:rsidR="00311145" w:rsidRPr="00C617FF" w:rsidRDefault="00000000">
      <w:pPr>
        <w:spacing w:before="60" w:after="160"/>
        <w:jc w:val="center"/>
        <w:rPr>
          <w:rStyle w:val="BookTitle"/>
        </w:rPr>
      </w:pPr>
      <w:r w:rsidRPr="00C617FF">
        <w:rPr>
          <w:rStyle w:val="BookTitle"/>
        </w:rPr>
        <w:t>Table 8. State vector: 13 features (11 continuous + 1 categorical + 1 binary) with Markov sufficiency justification.</w:t>
      </w:r>
    </w:p>
    <w:p w14:paraId="1425B238" w14:textId="77777777" w:rsidR="00311145" w:rsidRPr="00C617FF" w:rsidRDefault="00000000">
      <w:pPr>
        <w:spacing w:before="80" w:after="80" w:line="330" w:lineRule="auto"/>
        <w:jc w:val="both"/>
        <w:rPr>
          <w:rStyle w:val="BookTitle"/>
        </w:rPr>
      </w:pPr>
      <w:r w:rsidRPr="00C617FF">
        <w:rPr>
          <w:rStyle w:val="BookTitle"/>
        </w:rPr>
        <w:lastRenderedPageBreak/>
        <w:t>Note: State dimensionality was increased from 11 to 13 relative to the preliminary formulation by adding the two 1-hour rolling pH statistics, which ablation analysis showed to be the highest-information features for surrogate error prediction (validated via permutation importance on the LSTM model).</w:t>
      </w:r>
    </w:p>
    <w:p w14:paraId="0532BD54" w14:textId="77777777" w:rsidR="00311145" w:rsidRPr="00C617FF" w:rsidRDefault="00311145">
      <w:pPr>
        <w:spacing w:after="80"/>
        <w:rPr>
          <w:rStyle w:val="BookTitle"/>
        </w:rPr>
      </w:pPr>
    </w:p>
    <w:p w14:paraId="0695EEB9" w14:textId="1A1050F3" w:rsidR="00311145" w:rsidRPr="00C617FF" w:rsidRDefault="00000000">
      <w:pPr>
        <w:pStyle w:val="Heading2"/>
        <w:rPr>
          <w:rStyle w:val="BookTitle"/>
        </w:rPr>
      </w:pPr>
      <w:r w:rsidRPr="00C617FF">
        <w:rPr>
          <w:rStyle w:val="BookTitle"/>
        </w:rPr>
        <w:t xml:space="preserve">4.2 Action Space (A) </w:t>
      </w:r>
      <w:r w:rsidR="00C617FF" w:rsidRPr="00C617FF">
        <w:rPr>
          <w:rStyle w:val="BookTitle"/>
        </w:rPr>
        <w:t>,</w:t>
      </w:r>
      <w:r w:rsidRPr="00C617FF">
        <w:rPr>
          <w:rStyle w:val="BookTitle"/>
        </w:rPr>
        <w:t xml:space="preserve"> Progressive Dosing Structure</w:t>
      </w:r>
    </w:p>
    <w:p w14:paraId="40F3F351" w14:textId="77777777" w:rsidR="00311145" w:rsidRPr="00C617FF" w:rsidRDefault="00000000">
      <w:pPr>
        <w:spacing w:before="80" w:after="80" w:line="330" w:lineRule="auto"/>
        <w:jc w:val="both"/>
        <w:rPr>
          <w:rStyle w:val="BookTitle"/>
        </w:rPr>
      </w:pPr>
      <w:r w:rsidRPr="00C617FF">
        <w:rPr>
          <w:rStyle w:val="BookTitle"/>
        </w:rPr>
        <w:t>The discrete action space encodes the progressive low-to-high dosing strategy as a structural property of the MDP, not merely a reward incentive. Five escalation levels per direction (acid / alkaline) plus a null action yield |A| = 11. Dose volumes follow a geometric progression (ratio ≈ 2.5×) to provide fine-grained control at low intensities where most compliant operating points exist, while retaining high-intensity options for recovery from severe non-compliance.</w:t>
      </w:r>
    </w:p>
    <w:p w14:paraId="69CA4889"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500"/>
        <w:gridCol w:w="1500"/>
        <w:gridCol w:w="1500"/>
        <w:gridCol w:w="2460"/>
      </w:tblGrid>
      <w:tr w:rsidR="00311145" w:rsidRPr="00C617FF" w14:paraId="2F16439A" w14:textId="77777777">
        <w:tblPrEx>
          <w:tblCellMar>
            <w:top w:w="0" w:type="dxa"/>
            <w:bottom w:w="0" w:type="dxa"/>
          </w:tblCellMar>
        </w:tblPrEx>
        <w:tc>
          <w:tcPr>
            <w:tcW w:w="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04D8F02" w14:textId="77777777" w:rsidR="00311145" w:rsidRPr="00C617FF" w:rsidRDefault="00000000">
            <w:pPr>
              <w:jc w:val="center"/>
              <w:rPr>
                <w:rStyle w:val="BookTitle"/>
              </w:rPr>
            </w:pPr>
            <w:r w:rsidRPr="00C617FF">
              <w:rPr>
                <w:rStyle w:val="BookTitle"/>
              </w:rPr>
              <w:t>a</w:t>
            </w:r>
          </w:p>
        </w:tc>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A73EE09" w14:textId="77777777" w:rsidR="00311145" w:rsidRPr="00C617FF" w:rsidRDefault="00000000">
            <w:pPr>
              <w:jc w:val="center"/>
              <w:rPr>
                <w:rStyle w:val="BookTitle"/>
              </w:rPr>
            </w:pPr>
            <w:r w:rsidRPr="00C617FF">
              <w:rPr>
                <w:rStyle w:val="BookTitle"/>
              </w:rPr>
              <w:t>Direction</w:t>
            </w:r>
          </w:p>
        </w:tc>
        <w:tc>
          <w:tcPr>
            <w:tcW w:w="15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C7F8C7D" w14:textId="77777777" w:rsidR="00311145" w:rsidRPr="00C617FF" w:rsidRDefault="00000000">
            <w:pPr>
              <w:jc w:val="center"/>
              <w:rPr>
                <w:rStyle w:val="BookTitle"/>
              </w:rPr>
            </w:pPr>
            <w:r w:rsidRPr="00C617FF">
              <w:rPr>
                <w:rStyle w:val="BookTitle"/>
              </w:rPr>
              <w:t>Level</w:t>
            </w:r>
          </w:p>
        </w:tc>
        <w:tc>
          <w:tcPr>
            <w:tcW w:w="15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43D5A3F" w14:textId="77777777" w:rsidR="00311145" w:rsidRPr="00C617FF" w:rsidRDefault="00000000">
            <w:pPr>
              <w:jc w:val="center"/>
              <w:rPr>
                <w:rStyle w:val="BookTitle"/>
              </w:rPr>
            </w:pPr>
            <w:r w:rsidRPr="00C617FF">
              <w:rPr>
                <w:rStyle w:val="BookTitle"/>
              </w:rPr>
              <w:t>Vol (mL/15-min)</w:t>
            </w:r>
          </w:p>
        </w:tc>
        <w:tc>
          <w:tcPr>
            <w:tcW w:w="15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0BBFDA1" w14:textId="77777777" w:rsidR="00311145" w:rsidRPr="00C617FF" w:rsidRDefault="00000000">
            <w:pPr>
              <w:jc w:val="center"/>
              <w:rPr>
                <w:rStyle w:val="BookTitle"/>
              </w:rPr>
            </w:pPr>
            <w:r w:rsidRPr="00C617FF">
              <w:rPr>
                <w:rStyle w:val="BookTitle"/>
              </w:rPr>
              <w:t>Est. ΔpH (pH 7→)</w:t>
            </w:r>
          </w:p>
        </w:tc>
        <w:tc>
          <w:tcPr>
            <w:tcW w:w="24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6FDBBB0" w14:textId="77777777" w:rsidR="00311145" w:rsidRPr="00C617FF" w:rsidRDefault="00000000">
            <w:pPr>
              <w:jc w:val="center"/>
              <w:rPr>
                <w:rStyle w:val="BookTitle"/>
              </w:rPr>
            </w:pPr>
            <w:r w:rsidRPr="00C617FF">
              <w:rPr>
                <w:rStyle w:val="BookTitle"/>
              </w:rPr>
              <w:t>Escalation Condition</w:t>
            </w:r>
          </w:p>
        </w:tc>
      </w:tr>
      <w:tr w:rsidR="00311145" w:rsidRPr="00C617FF" w14:paraId="47C2C133"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042C3DAC" w14:textId="77777777" w:rsidR="00311145" w:rsidRPr="00C617FF" w:rsidRDefault="00000000">
            <w:pPr>
              <w:jc w:val="center"/>
              <w:rPr>
                <w:rStyle w:val="BookTitle"/>
              </w:rPr>
            </w:pPr>
            <w:r w:rsidRPr="00C617FF">
              <w:rPr>
                <w:rStyle w:val="BookTitle"/>
              </w:rPr>
              <w:t>0</w:t>
            </w:r>
          </w:p>
        </w:tc>
        <w:tc>
          <w:tcPr>
            <w:tcW w:w="160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304690FB" w14:textId="77B55C37" w:rsidR="00311145" w:rsidRPr="00C617FF" w:rsidRDefault="00000000">
            <w:pPr>
              <w:rPr>
                <w:rStyle w:val="BookTitle"/>
              </w:rPr>
            </w:pPr>
            <w:r w:rsidRPr="00C617FF">
              <w:rPr>
                <w:rStyle w:val="BookTitle"/>
              </w:rPr>
              <w:t xml:space="preserve">Null </w:t>
            </w:r>
            <w:r w:rsidR="00C617FF" w:rsidRPr="00C617FF">
              <w:rPr>
                <w:rStyle w:val="BookTitle"/>
              </w:rPr>
              <w:t>,</w:t>
            </w:r>
            <w:r w:rsidRPr="00C617FF">
              <w:rPr>
                <w:rStyle w:val="BookTitle"/>
              </w:rPr>
              <w:t xml:space="preserve"> No dose</w:t>
            </w:r>
          </w:p>
        </w:tc>
        <w:tc>
          <w:tcPr>
            <w:tcW w:w="150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1E34A814" w14:textId="1C70BFEE" w:rsidR="00311145" w:rsidRPr="00C617FF" w:rsidRDefault="00C617FF">
            <w:pPr>
              <w:rPr>
                <w:rStyle w:val="BookTitle"/>
              </w:rPr>
            </w:pPr>
            <w:r w:rsidRPr="00C617FF">
              <w:rPr>
                <w:rStyle w:val="BookTitle"/>
              </w:rPr>
              <w:t>,</w:t>
            </w:r>
          </w:p>
        </w:tc>
        <w:tc>
          <w:tcPr>
            <w:tcW w:w="150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6520D843" w14:textId="77777777" w:rsidR="00311145" w:rsidRPr="00C617FF" w:rsidRDefault="00000000">
            <w:pPr>
              <w:jc w:val="center"/>
              <w:rPr>
                <w:rStyle w:val="BookTitle"/>
              </w:rPr>
            </w:pPr>
            <w:r w:rsidRPr="00C617FF">
              <w:rPr>
                <w:rStyle w:val="BookTitle"/>
              </w:rPr>
              <w:t>0</w:t>
            </w:r>
          </w:p>
        </w:tc>
        <w:tc>
          <w:tcPr>
            <w:tcW w:w="150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381569BE" w14:textId="77777777" w:rsidR="00311145" w:rsidRPr="00C617FF" w:rsidRDefault="00000000">
            <w:pPr>
              <w:jc w:val="center"/>
              <w:rPr>
                <w:rStyle w:val="BookTitle"/>
              </w:rPr>
            </w:pPr>
            <w:r w:rsidRPr="00C617FF">
              <w:rPr>
                <w:rStyle w:val="BookTitle"/>
              </w:rPr>
              <w:t>0.00</w:t>
            </w:r>
          </w:p>
        </w:tc>
        <w:tc>
          <w:tcPr>
            <w:tcW w:w="24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28866AFA" w14:textId="77777777" w:rsidR="00311145" w:rsidRPr="00C617FF" w:rsidRDefault="00000000">
            <w:pPr>
              <w:rPr>
                <w:rStyle w:val="BookTitle"/>
              </w:rPr>
            </w:pPr>
            <w:r w:rsidRPr="00C617FF">
              <w:rPr>
                <w:rStyle w:val="BookTitle"/>
              </w:rPr>
              <w:t>Default; hold current trajectory</w:t>
            </w:r>
          </w:p>
        </w:tc>
      </w:tr>
      <w:tr w:rsidR="00311145" w:rsidRPr="00C617FF" w14:paraId="4CB60CF8"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157AAD34" w14:textId="77777777" w:rsidR="00311145" w:rsidRPr="00C617FF" w:rsidRDefault="00000000">
            <w:pPr>
              <w:jc w:val="center"/>
              <w:rPr>
                <w:rStyle w:val="BookTitle"/>
              </w:rPr>
            </w:pPr>
            <w:r w:rsidRPr="00C617FF">
              <w:rPr>
                <w:rStyle w:val="BookTitle"/>
              </w:rPr>
              <w:t>1</w:t>
            </w:r>
          </w:p>
        </w:tc>
        <w:tc>
          <w:tcPr>
            <w:tcW w:w="16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1E53580B" w14:textId="77777777" w:rsidR="00311145" w:rsidRPr="00C617FF" w:rsidRDefault="00000000">
            <w:pPr>
              <w:rPr>
                <w:rStyle w:val="BookTitle"/>
              </w:rPr>
            </w:pPr>
            <w:r w:rsidRPr="00C617FF">
              <w:rPr>
                <w:rStyle w:val="BookTitle"/>
              </w:rPr>
              <w:t>Acid (0.1M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E6561A7" w14:textId="3FF37C80" w:rsidR="00311145" w:rsidRPr="00C617FF" w:rsidRDefault="00000000">
            <w:pPr>
              <w:rPr>
                <w:rStyle w:val="BookTitle"/>
              </w:rPr>
            </w:pPr>
            <w:r w:rsidRPr="00C617FF">
              <w:rPr>
                <w:rStyle w:val="BookTitle"/>
              </w:rPr>
              <w:t xml:space="preserve">L1 </w:t>
            </w:r>
            <w:r w:rsidR="00C617FF" w:rsidRPr="00C617FF">
              <w:rPr>
                <w:rStyle w:val="BookTitle"/>
              </w:rPr>
              <w:t>,</w:t>
            </w:r>
            <w:r w:rsidRPr="00C617FF">
              <w:rPr>
                <w:rStyle w:val="BookTitle"/>
              </w:rPr>
              <w:t xml:space="preserve"> Micro</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126044B3" w14:textId="77777777" w:rsidR="00311145" w:rsidRPr="00C617FF" w:rsidRDefault="00000000">
            <w:pPr>
              <w:jc w:val="center"/>
              <w:rPr>
                <w:rStyle w:val="BookTitle"/>
              </w:rPr>
            </w:pPr>
            <w:r w:rsidRPr="00C617FF">
              <w:rPr>
                <w:rStyle w:val="BookTitle"/>
              </w:rPr>
              <w:t>5</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1238326A" w14:textId="77777777" w:rsidR="00311145" w:rsidRPr="00C617FF" w:rsidRDefault="00000000">
            <w:pPr>
              <w:jc w:val="center"/>
              <w:rPr>
                <w:rStyle w:val="BookTitle"/>
              </w:rPr>
            </w:pPr>
            <w:r w:rsidRPr="00C617FF">
              <w:rPr>
                <w:rStyle w:val="BookTitle"/>
              </w:rPr>
              <w:t>~−0.05</w:t>
            </w:r>
          </w:p>
        </w:tc>
        <w:tc>
          <w:tcPr>
            <w:tcW w:w="246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10F2C681" w14:textId="77777777" w:rsidR="00311145" w:rsidRPr="00C617FF" w:rsidRDefault="00000000">
            <w:pPr>
              <w:rPr>
                <w:rStyle w:val="BookTitle"/>
              </w:rPr>
            </w:pPr>
            <w:r w:rsidRPr="00C617FF">
              <w:rPr>
                <w:rStyle w:val="BookTitle"/>
              </w:rPr>
              <w:t>First-attempt for pH &gt; 8.5 by &lt; 0.3</w:t>
            </w:r>
          </w:p>
        </w:tc>
      </w:tr>
      <w:tr w:rsidR="00311145" w:rsidRPr="00C617FF" w14:paraId="6B13CBC8"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F1C5238" w14:textId="77777777" w:rsidR="00311145" w:rsidRPr="00C617FF" w:rsidRDefault="00000000">
            <w:pPr>
              <w:jc w:val="center"/>
              <w:rPr>
                <w:rStyle w:val="BookTitle"/>
              </w:rPr>
            </w:pPr>
            <w:r w:rsidRPr="00C617FF">
              <w:rPr>
                <w:rStyle w:val="BookTitle"/>
              </w:rPr>
              <w:t>2</w:t>
            </w:r>
          </w:p>
        </w:tc>
        <w:tc>
          <w:tcPr>
            <w:tcW w:w="16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C8B1D29" w14:textId="77777777" w:rsidR="00311145" w:rsidRPr="00C617FF" w:rsidRDefault="00000000">
            <w:pPr>
              <w:rPr>
                <w:rStyle w:val="BookTitle"/>
              </w:rPr>
            </w:pPr>
            <w:r w:rsidRPr="00C617FF">
              <w:rPr>
                <w:rStyle w:val="BookTitle"/>
              </w:rPr>
              <w:t>Acid (0.1M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FEAA09B" w14:textId="3476F5D6" w:rsidR="00311145" w:rsidRPr="00C617FF" w:rsidRDefault="00000000">
            <w:pPr>
              <w:rPr>
                <w:rStyle w:val="BookTitle"/>
              </w:rPr>
            </w:pPr>
            <w:r w:rsidRPr="00C617FF">
              <w:rPr>
                <w:rStyle w:val="BookTitle"/>
              </w:rPr>
              <w:t xml:space="preserve">L2 </w:t>
            </w:r>
            <w:r w:rsidR="00C617FF" w:rsidRPr="00C617FF">
              <w:rPr>
                <w:rStyle w:val="BookTitle"/>
              </w:rPr>
              <w:t>,</w:t>
            </w:r>
            <w:r w:rsidRPr="00C617FF">
              <w:rPr>
                <w:rStyle w:val="BookTitle"/>
              </w:rPr>
              <w:t xml:space="preserve"> Low</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67205E1B" w14:textId="77777777" w:rsidR="00311145" w:rsidRPr="00C617FF" w:rsidRDefault="00000000">
            <w:pPr>
              <w:jc w:val="center"/>
              <w:rPr>
                <w:rStyle w:val="BookTitle"/>
              </w:rPr>
            </w:pPr>
            <w:r w:rsidRPr="00C617FF">
              <w:rPr>
                <w:rStyle w:val="BookTitle"/>
              </w:rPr>
              <w:t>12</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5FC71F21" w14:textId="77777777" w:rsidR="00311145" w:rsidRPr="00C617FF" w:rsidRDefault="00000000">
            <w:pPr>
              <w:jc w:val="center"/>
              <w:rPr>
                <w:rStyle w:val="BookTitle"/>
              </w:rPr>
            </w:pPr>
            <w:r w:rsidRPr="00C617FF">
              <w:rPr>
                <w:rStyle w:val="BookTitle"/>
              </w:rPr>
              <w:t>~−0.12</w:t>
            </w:r>
          </w:p>
        </w:tc>
        <w:tc>
          <w:tcPr>
            <w:tcW w:w="246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5020F59" w14:textId="77777777" w:rsidR="00311145" w:rsidRPr="00C617FF" w:rsidRDefault="00000000">
            <w:pPr>
              <w:rPr>
                <w:rStyle w:val="BookTitle"/>
              </w:rPr>
            </w:pPr>
            <w:r w:rsidRPr="00C617FF">
              <w:rPr>
                <w:rStyle w:val="BookTitle"/>
              </w:rPr>
              <w:t>Escalate if L1 fails after 2 steps</w:t>
            </w:r>
          </w:p>
        </w:tc>
      </w:tr>
      <w:tr w:rsidR="00311145" w:rsidRPr="00C617FF" w14:paraId="0C7F6AF9"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17D9AA2" w14:textId="77777777" w:rsidR="00311145" w:rsidRPr="00C617FF" w:rsidRDefault="00000000">
            <w:pPr>
              <w:jc w:val="center"/>
              <w:rPr>
                <w:rStyle w:val="BookTitle"/>
              </w:rPr>
            </w:pPr>
            <w:r w:rsidRPr="00C617FF">
              <w:rPr>
                <w:rStyle w:val="BookTitle"/>
              </w:rPr>
              <w:t>3</w:t>
            </w:r>
          </w:p>
        </w:tc>
        <w:tc>
          <w:tcPr>
            <w:tcW w:w="16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AA2371A" w14:textId="77777777" w:rsidR="00311145" w:rsidRPr="00C617FF" w:rsidRDefault="00000000">
            <w:pPr>
              <w:rPr>
                <w:rStyle w:val="BookTitle"/>
              </w:rPr>
            </w:pPr>
            <w:r w:rsidRPr="00C617FF">
              <w:rPr>
                <w:rStyle w:val="BookTitle"/>
              </w:rPr>
              <w:t>Acid (0.1M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3C28E332" w14:textId="757857F8" w:rsidR="00311145" w:rsidRPr="00C617FF" w:rsidRDefault="00000000">
            <w:pPr>
              <w:rPr>
                <w:rStyle w:val="BookTitle"/>
              </w:rPr>
            </w:pPr>
            <w:r w:rsidRPr="00C617FF">
              <w:rPr>
                <w:rStyle w:val="BookTitle"/>
              </w:rPr>
              <w:t xml:space="preserve">L3 </w:t>
            </w:r>
            <w:r w:rsidR="00C617FF" w:rsidRPr="00C617FF">
              <w:rPr>
                <w:rStyle w:val="BookTitle"/>
              </w:rPr>
              <w:t>,</w:t>
            </w:r>
            <w:r w:rsidRPr="00C617FF">
              <w:rPr>
                <w:rStyle w:val="BookTitle"/>
              </w:rPr>
              <w:t xml:space="preserve"> Moderate</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07A0CDA8" w14:textId="77777777" w:rsidR="00311145" w:rsidRPr="00C617FF" w:rsidRDefault="00000000">
            <w:pPr>
              <w:jc w:val="center"/>
              <w:rPr>
                <w:rStyle w:val="BookTitle"/>
              </w:rPr>
            </w:pPr>
            <w:r w:rsidRPr="00C617FF">
              <w:rPr>
                <w:rStyle w:val="BookTitle"/>
              </w:rPr>
              <w:t>30</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3EFE6D5D" w14:textId="77777777" w:rsidR="00311145" w:rsidRPr="00C617FF" w:rsidRDefault="00000000">
            <w:pPr>
              <w:jc w:val="center"/>
              <w:rPr>
                <w:rStyle w:val="BookTitle"/>
              </w:rPr>
            </w:pPr>
            <w:r w:rsidRPr="00C617FF">
              <w:rPr>
                <w:rStyle w:val="BookTitle"/>
              </w:rPr>
              <w:t>~−0.30</w:t>
            </w:r>
          </w:p>
        </w:tc>
        <w:tc>
          <w:tcPr>
            <w:tcW w:w="246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41B65FA1" w14:textId="77777777" w:rsidR="00311145" w:rsidRPr="00C617FF" w:rsidRDefault="00000000">
            <w:pPr>
              <w:rPr>
                <w:rStyle w:val="BookTitle"/>
              </w:rPr>
            </w:pPr>
            <w:r w:rsidRPr="00C617FF">
              <w:rPr>
                <w:rStyle w:val="BookTitle"/>
              </w:rPr>
              <w:t>Escalate if L2 fails after 2 steps</w:t>
            </w:r>
          </w:p>
        </w:tc>
      </w:tr>
      <w:tr w:rsidR="00311145" w:rsidRPr="00C617FF" w14:paraId="0014C303"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0F3790E0" w14:textId="77777777" w:rsidR="00311145" w:rsidRPr="00C617FF" w:rsidRDefault="00000000">
            <w:pPr>
              <w:jc w:val="center"/>
              <w:rPr>
                <w:rStyle w:val="BookTitle"/>
              </w:rPr>
            </w:pPr>
            <w:r w:rsidRPr="00C617FF">
              <w:rPr>
                <w:rStyle w:val="BookTitle"/>
              </w:rPr>
              <w:t>4</w:t>
            </w:r>
          </w:p>
        </w:tc>
        <w:tc>
          <w:tcPr>
            <w:tcW w:w="16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61BDA09D" w14:textId="77777777" w:rsidR="00311145" w:rsidRPr="00C617FF" w:rsidRDefault="00000000">
            <w:pPr>
              <w:rPr>
                <w:rStyle w:val="BookTitle"/>
              </w:rPr>
            </w:pPr>
            <w:r w:rsidRPr="00C617FF">
              <w:rPr>
                <w:rStyle w:val="BookTitle"/>
              </w:rPr>
              <w:t>Acid (0.1M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42C78C90" w14:textId="6A4211FE" w:rsidR="00311145" w:rsidRPr="00C617FF" w:rsidRDefault="00000000">
            <w:pPr>
              <w:rPr>
                <w:rStyle w:val="BookTitle"/>
              </w:rPr>
            </w:pPr>
            <w:r w:rsidRPr="00C617FF">
              <w:rPr>
                <w:rStyle w:val="BookTitle"/>
              </w:rPr>
              <w:t xml:space="preserve">L4 </w:t>
            </w:r>
            <w:r w:rsidR="00C617FF" w:rsidRPr="00C617FF">
              <w:rPr>
                <w:rStyle w:val="BookTitle"/>
              </w:rPr>
              <w:t>,</w:t>
            </w:r>
            <w:r w:rsidRPr="00C617FF">
              <w:rPr>
                <w:rStyle w:val="BookTitle"/>
              </w:rPr>
              <w:t xml:space="preserve"> High</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C684EDE" w14:textId="77777777" w:rsidR="00311145" w:rsidRPr="00C617FF" w:rsidRDefault="00000000">
            <w:pPr>
              <w:jc w:val="center"/>
              <w:rPr>
                <w:rStyle w:val="BookTitle"/>
              </w:rPr>
            </w:pPr>
            <w:r w:rsidRPr="00C617FF">
              <w:rPr>
                <w:rStyle w:val="BookTitle"/>
              </w:rPr>
              <w:t>75</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48A6A3B1" w14:textId="77777777" w:rsidR="00311145" w:rsidRPr="00C617FF" w:rsidRDefault="00000000">
            <w:pPr>
              <w:jc w:val="center"/>
              <w:rPr>
                <w:rStyle w:val="BookTitle"/>
              </w:rPr>
            </w:pPr>
            <w:r w:rsidRPr="00C617FF">
              <w:rPr>
                <w:rStyle w:val="BookTitle"/>
              </w:rPr>
              <w:t>~−0.72</w:t>
            </w:r>
          </w:p>
        </w:tc>
        <w:tc>
          <w:tcPr>
            <w:tcW w:w="246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3BE29FAF" w14:textId="77777777" w:rsidR="00311145" w:rsidRPr="00C617FF" w:rsidRDefault="00000000">
            <w:pPr>
              <w:rPr>
                <w:rStyle w:val="BookTitle"/>
              </w:rPr>
            </w:pPr>
            <w:r w:rsidRPr="00C617FF">
              <w:rPr>
                <w:rStyle w:val="BookTitle"/>
              </w:rPr>
              <w:t>Severe non-compliance recovery</w:t>
            </w:r>
          </w:p>
        </w:tc>
      </w:tr>
      <w:tr w:rsidR="00311145" w:rsidRPr="00C617FF" w14:paraId="1ADA77F5"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3789F3AD" w14:textId="77777777" w:rsidR="00311145" w:rsidRPr="00C617FF" w:rsidRDefault="00000000">
            <w:pPr>
              <w:jc w:val="center"/>
              <w:rPr>
                <w:rStyle w:val="BookTitle"/>
              </w:rPr>
            </w:pPr>
            <w:r w:rsidRPr="00C617FF">
              <w:rPr>
                <w:rStyle w:val="BookTitle"/>
              </w:rPr>
              <w:t>5</w:t>
            </w:r>
          </w:p>
        </w:tc>
        <w:tc>
          <w:tcPr>
            <w:tcW w:w="16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4256066C" w14:textId="77777777" w:rsidR="00311145" w:rsidRPr="00C617FF" w:rsidRDefault="00000000">
            <w:pPr>
              <w:rPr>
                <w:rStyle w:val="BookTitle"/>
              </w:rPr>
            </w:pPr>
            <w:r w:rsidRPr="00C617FF">
              <w:rPr>
                <w:rStyle w:val="BookTitle"/>
              </w:rPr>
              <w:t>Acid (0.1M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794124CA" w14:textId="7389ADB9" w:rsidR="00311145" w:rsidRPr="00C617FF" w:rsidRDefault="00000000">
            <w:pPr>
              <w:rPr>
                <w:rStyle w:val="BookTitle"/>
              </w:rPr>
            </w:pPr>
            <w:r w:rsidRPr="00C617FF">
              <w:rPr>
                <w:rStyle w:val="BookTitle"/>
              </w:rPr>
              <w:t xml:space="preserve">L5 </w:t>
            </w:r>
            <w:r w:rsidR="00C617FF" w:rsidRPr="00C617FF">
              <w:rPr>
                <w:rStyle w:val="BookTitle"/>
              </w:rPr>
              <w:t>,</w:t>
            </w:r>
            <w:r w:rsidRPr="00C617FF">
              <w:rPr>
                <w:rStyle w:val="BookTitle"/>
              </w:rPr>
              <w:t xml:space="preserve"> Maximum</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532D4521" w14:textId="77777777" w:rsidR="00311145" w:rsidRPr="00C617FF" w:rsidRDefault="00000000">
            <w:pPr>
              <w:jc w:val="center"/>
              <w:rPr>
                <w:rStyle w:val="BookTitle"/>
              </w:rPr>
            </w:pPr>
            <w:r w:rsidRPr="00C617FF">
              <w:rPr>
                <w:rStyle w:val="BookTitle"/>
              </w:rPr>
              <w:t>180</w:t>
            </w:r>
          </w:p>
        </w:tc>
        <w:tc>
          <w:tcPr>
            <w:tcW w:w="15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0AC1E4A0" w14:textId="77777777" w:rsidR="00311145" w:rsidRPr="00C617FF" w:rsidRDefault="00000000">
            <w:pPr>
              <w:jc w:val="center"/>
              <w:rPr>
                <w:rStyle w:val="BookTitle"/>
              </w:rPr>
            </w:pPr>
            <w:r w:rsidRPr="00C617FF">
              <w:rPr>
                <w:rStyle w:val="BookTitle"/>
              </w:rPr>
              <w:t>~−1.50</w:t>
            </w:r>
          </w:p>
        </w:tc>
        <w:tc>
          <w:tcPr>
            <w:tcW w:w="246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4B6C753D" w14:textId="77777777" w:rsidR="00311145" w:rsidRPr="00C617FF" w:rsidRDefault="00000000">
            <w:pPr>
              <w:rPr>
                <w:rStyle w:val="BookTitle"/>
              </w:rPr>
            </w:pPr>
            <w:r w:rsidRPr="00C617FF">
              <w:rPr>
                <w:rStyle w:val="BookTitle"/>
              </w:rPr>
              <w:t>Emergency recovery only</w:t>
            </w:r>
          </w:p>
        </w:tc>
      </w:tr>
      <w:tr w:rsidR="00311145" w:rsidRPr="00C617FF" w14:paraId="71E4BA1D"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A38C0D4" w14:textId="77777777" w:rsidR="00311145" w:rsidRPr="00C617FF" w:rsidRDefault="00000000">
            <w:pPr>
              <w:jc w:val="center"/>
              <w:rPr>
                <w:rStyle w:val="BookTitle"/>
              </w:rPr>
            </w:pPr>
            <w:r w:rsidRPr="00C617FF">
              <w:rPr>
                <w:rStyle w:val="BookTitle"/>
              </w:rPr>
              <w:t>6</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E4A6226" w14:textId="77777777" w:rsidR="00311145" w:rsidRPr="00C617FF" w:rsidRDefault="00000000">
            <w:pPr>
              <w:rPr>
                <w:rStyle w:val="BookTitle"/>
              </w:rPr>
            </w:pPr>
            <w:r w:rsidRPr="00C617FF">
              <w:rPr>
                <w:rStyle w:val="BookTitle"/>
              </w:rPr>
              <w:t>Alkaline (0.1M NaOH)</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A4438B" w14:textId="72A2BE4D" w:rsidR="00311145" w:rsidRPr="00C617FF" w:rsidRDefault="00000000">
            <w:pPr>
              <w:rPr>
                <w:rStyle w:val="BookTitle"/>
              </w:rPr>
            </w:pPr>
            <w:r w:rsidRPr="00C617FF">
              <w:rPr>
                <w:rStyle w:val="BookTitle"/>
              </w:rPr>
              <w:t xml:space="preserve">L1 </w:t>
            </w:r>
            <w:r w:rsidR="00C617FF" w:rsidRPr="00C617FF">
              <w:rPr>
                <w:rStyle w:val="BookTitle"/>
              </w:rPr>
              <w:t>,</w:t>
            </w:r>
            <w:r w:rsidRPr="00C617FF">
              <w:rPr>
                <w:rStyle w:val="BookTitle"/>
              </w:rPr>
              <w:t xml:space="preserve"> Micro</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6BFE929" w14:textId="77777777" w:rsidR="00311145" w:rsidRPr="00C617FF" w:rsidRDefault="00000000">
            <w:pPr>
              <w:jc w:val="center"/>
              <w:rPr>
                <w:rStyle w:val="BookTitle"/>
              </w:rPr>
            </w:pPr>
            <w:r w:rsidRPr="00C617FF">
              <w:rPr>
                <w:rStyle w:val="BookTitle"/>
              </w:rPr>
              <w:t>5</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B60B68A" w14:textId="77777777" w:rsidR="00311145" w:rsidRPr="00C617FF" w:rsidRDefault="00000000">
            <w:pPr>
              <w:jc w:val="center"/>
              <w:rPr>
                <w:rStyle w:val="BookTitle"/>
              </w:rPr>
            </w:pPr>
            <w:r w:rsidRPr="00C617FF">
              <w:rPr>
                <w:rStyle w:val="BookTitle"/>
              </w:rPr>
              <w:t>~+0.05</w:t>
            </w:r>
          </w:p>
        </w:tc>
        <w:tc>
          <w:tcPr>
            <w:tcW w:w="24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847B481" w14:textId="77777777" w:rsidR="00311145" w:rsidRPr="00C617FF" w:rsidRDefault="00000000">
            <w:pPr>
              <w:rPr>
                <w:rStyle w:val="BookTitle"/>
              </w:rPr>
            </w:pPr>
            <w:r w:rsidRPr="00C617FF">
              <w:rPr>
                <w:rStyle w:val="BookTitle"/>
              </w:rPr>
              <w:t>First-attempt for pH &lt; 6.5 by &lt; 0.3</w:t>
            </w:r>
          </w:p>
        </w:tc>
      </w:tr>
      <w:tr w:rsidR="00311145" w:rsidRPr="00C617FF" w14:paraId="6D46EA27"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C4D11C" w14:textId="77777777" w:rsidR="00311145" w:rsidRPr="00C617FF" w:rsidRDefault="00000000">
            <w:pPr>
              <w:jc w:val="center"/>
              <w:rPr>
                <w:rStyle w:val="BookTitle"/>
              </w:rPr>
            </w:pPr>
            <w:r w:rsidRPr="00C617FF">
              <w:rPr>
                <w:rStyle w:val="BookTitle"/>
              </w:rPr>
              <w:t>7</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F9712A4" w14:textId="77777777" w:rsidR="00311145" w:rsidRPr="00C617FF" w:rsidRDefault="00000000">
            <w:pPr>
              <w:rPr>
                <w:rStyle w:val="BookTitle"/>
              </w:rPr>
            </w:pPr>
            <w:r w:rsidRPr="00C617FF">
              <w:rPr>
                <w:rStyle w:val="BookTitle"/>
              </w:rPr>
              <w:t>Alkaline (0.1M NaOH)</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1B2CD9C" w14:textId="7F5099A5" w:rsidR="00311145" w:rsidRPr="00C617FF" w:rsidRDefault="00000000">
            <w:pPr>
              <w:rPr>
                <w:rStyle w:val="BookTitle"/>
              </w:rPr>
            </w:pPr>
            <w:r w:rsidRPr="00C617FF">
              <w:rPr>
                <w:rStyle w:val="BookTitle"/>
              </w:rPr>
              <w:t xml:space="preserve">L2 </w:t>
            </w:r>
            <w:r w:rsidR="00C617FF" w:rsidRPr="00C617FF">
              <w:rPr>
                <w:rStyle w:val="BookTitle"/>
              </w:rPr>
              <w:t>,</w:t>
            </w:r>
            <w:r w:rsidRPr="00C617FF">
              <w:rPr>
                <w:rStyle w:val="BookTitle"/>
              </w:rPr>
              <w:t xml:space="preserve"> Low</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3869DB5" w14:textId="77777777" w:rsidR="00311145" w:rsidRPr="00C617FF" w:rsidRDefault="00000000">
            <w:pPr>
              <w:jc w:val="center"/>
              <w:rPr>
                <w:rStyle w:val="BookTitle"/>
              </w:rPr>
            </w:pPr>
            <w:r w:rsidRPr="00C617FF">
              <w:rPr>
                <w:rStyle w:val="BookTitle"/>
              </w:rPr>
              <w:t>12</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E5CFFE5" w14:textId="77777777" w:rsidR="00311145" w:rsidRPr="00C617FF" w:rsidRDefault="00000000">
            <w:pPr>
              <w:jc w:val="center"/>
              <w:rPr>
                <w:rStyle w:val="BookTitle"/>
              </w:rPr>
            </w:pPr>
            <w:r w:rsidRPr="00C617FF">
              <w:rPr>
                <w:rStyle w:val="BookTitle"/>
              </w:rPr>
              <w:t>~+0.12</w:t>
            </w:r>
          </w:p>
        </w:tc>
        <w:tc>
          <w:tcPr>
            <w:tcW w:w="24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D1D78B" w14:textId="77777777" w:rsidR="00311145" w:rsidRPr="00C617FF" w:rsidRDefault="00000000">
            <w:pPr>
              <w:rPr>
                <w:rStyle w:val="BookTitle"/>
              </w:rPr>
            </w:pPr>
            <w:r w:rsidRPr="00C617FF">
              <w:rPr>
                <w:rStyle w:val="BookTitle"/>
              </w:rPr>
              <w:t>Escalate if L1 fails after 2 steps</w:t>
            </w:r>
          </w:p>
        </w:tc>
      </w:tr>
      <w:tr w:rsidR="00311145" w:rsidRPr="00C617FF" w14:paraId="0D4AB830"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491C145" w14:textId="77777777" w:rsidR="00311145" w:rsidRPr="00C617FF" w:rsidRDefault="00000000">
            <w:pPr>
              <w:jc w:val="center"/>
              <w:rPr>
                <w:rStyle w:val="BookTitle"/>
              </w:rPr>
            </w:pPr>
            <w:r w:rsidRPr="00C617FF">
              <w:rPr>
                <w:rStyle w:val="BookTitle"/>
              </w:rPr>
              <w:t>8</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6B04B81" w14:textId="77777777" w:rsidR="00311145" w:rsidRPr="00C617FF" w:rsidRDefault="00000000">
            <w:pPr>
              <w:rPr>
                <w:rStyle w:val="BookTitle"/>
              </w:rPr>
            </w:pPr>
            <w:r w:rsidRPr="00C617FF">
              <w:rPr>
                <w:rStyle w:val="BookTitle"/>
              </w:rPr>
              <w:t>Alkaline (0.1M NaOH)</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44D9317" w14:textId="2CD45077" w:rsidR="00311145" w:rsidRPr="00C617FF" w:rsidRDefault="00000000">
            <w:pPr>
              <w:rPr>
                <w:rStyle w:val="BookTitle"/>
              </w:rPr>
            </w:pPr>
            <w:r w:rsidRPr="00C617FF">
              <w:rPr>
                <w:rStyle w:val="BookTitle"/>
              </w:rPr>
              <w:t xml:space="preserve">L3 </w:t>
            </w:r>
            <w:r w:rsidR="00C617FF" w:rsidRPr="00C617FF">
              <w:rPr>
                <w:rStyle w:val="BookTitle"/>
              </w:rPr>
              <w:t>,</w:t>
            </w:r>
            <w:r w:rsidRPr="00C617FF">
              <w:rPr>
                <w:rStyle w:val="BookTitle"/>
              </w:rPr>
              <w:t xml:space="preserve"> Moderate</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F10C3AF" w14:textId="77777777" w:rsidR="00311145" w:rsidRPr="00C617FF" w:rsidRDefault="00000000">
            <w:pPr>
              <w:jc w:val="center"/>
              <w:rPr>
                <w:rStyle w:val="BookTitle"/>
              </w:rPr>
            </w:pPr>
            <w:r w:rsidRPr="00C617FF">
              <w:rPr>
                <w:rStyle w:val="BookTitle"/>
              </w:rPr>
              <w:t>30</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12FBA63" w14:textId="77777777" w:rsidR="00311145" w:rsidRPr="00C617FF" w:rsidRDefault="00000000">
            <w:pPr>
              <w:jc w:val="center"/>
              <w:rPr>
                <w:rStyle w:val="BookTitle"/>
              </w:rPr>
            </w:pPr>
            <w:r w:rsidRPr="00C617FF">
              <w:rPr>
                <w:rStyle w:val="BookTitle"/>
              </w:rPr>
              <w:t>~+0.30</w:t>
            </w:r>
          </w:p>
        </w:tc>
        <w:tc>
          <w:tcPr>
            <w:tcW w:w="24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F0E2913" w14:textId="77777777" w:rsidR="00311145" w:rsidRPr="00C617FF" w:rsidRDefault="00000000">
            <w:pPr>
              <w:rPr>
                <w:rStyle w:val="BookTitle"/>
              </w:rPr>
            </w:pPr>
            <w:r w:rsidRPr="00C617FF">
              <w:rPr>
                <w:rStyle w:val="BookTitle"/>
              </w:rPr>
              <w:t>Escalate if L2 fails after 2 steps</w:t>
            </w:r>
          </w:p>
        </w:tc>
      </w:tr>
      <w:tr w:rsidR="00311145" w:rsidRPr="00C617FF" w14:paraId="3865BDB2"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88CDB3" w14:textId="77777777" w:rsidR="00311145" w:rsidRPr="00C617FF" w:rsidRDefault="00000000">
            <w:pPr>
              <w:jc w:val="center"/>
              <w:rPr>
                <w:rStyle w:val="BookTitle"/>
              </w:rPr>
            </w:pPr>
            <w:r w:rsidRPr="00C617FF">
              <w:rPr>
                <w:rStyle w:val="BookTitle"/>
              </w:rPr>
              <w:lastRenderedPageBreak/>
              <w:t>9</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94811B6" w14:textId="77777777" w:rsidR="00311145" w:rsidRPr="00C617FF" w:rsidRDefault="00000000">
            <w:pPr>
              <w:rPr>
                <w:rStyle w:val="BookTitle"/>
              </w:rPr>
            </w:pPr>
            <w:r w:rsidRPr="00C617FF">
              <w:rPr>
                <w:rStyle w:val="BookTitle"/>
              </w:rPr>
              <w:t>Alkaline (0.1M NaOH)</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CDC4A1B" w14:textId="2584809E" w:rsidR="00311145" w:rsidRPr="00C617FF" w:rsidRDefault="00000000">
            <w:pPr>
              <w:rPr>
                <w:rStyle w:val="BookTitle"/>
              </w:rPr>
            </w:pPr>
            <w:r w:rsidRPr="00C617FF">
              <w:rPr>
                <w:rStyle w:val="BookTitle"/>
              </w:rPr>
              <w:t xml:space="preserve">L4 </w:t>
            </w:r>
            <w:r w:rsidR="00C617FF" w:rsidRPr="00C617FF">
              <w:rPr>
                <w:rStyle w:val="BookTitle"/>
              </w:rPr>
              <w:t>,</w:t>
            </w:r>
            <w:r w:rsidRPr="00C617FF">
              <w:rPr>
                <w:rStyle w:val="BookTitle"/>
              </w:rPr>
              <w:t xml:space="preserve"> High</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A13E997" w14:textId="77777777" w:rsidR="00311145" w:rsidRPr="00C617FF" w:rsidRDefault="00000000">
            <w:pPr>
              <w:jc w:val="center"/>
              <w:rPr>
                <w:rStyle w:val="BookTitle"/>
              </w:rPr>
            </w:pPr>
            <w:r w:rsidRPr="00C617FF">
              <w:rPr>
                <w:rStyle w:val="BookTitle"/>
              </w:rPr>
              <w:t>75</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8F52264" w14:textId="77777777" w:rsidR="00311145" w:rsidRPr="00C617FF" w:rsidRDefault="00000000">
            <w:pPr>
              <w:jc w:val="center"/>
              <w:rPr>
                <w:rStyle w:val="BookTitle"/>
              </w:rPr>
            </w:pPr>
            <w:r w:rsidRPr="00C617FF">
              <w:rPr>
                <w:rStyle w:val="BookTitle"/>
              </w:rPr>
              <w:t>~+0.72</w:t>
            </w:r>
          </w:p>
        </w:tc>
        <w:tc>
          <w:tcPr>
            <w:tcW w:w="24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F353CAD" w14:textId="77777777" w:rsidR="00311145" w:rsidRPr="00C617FF" w:rsidRDefault="00000000">
            <w:pPr>
              <w:rPr>
                <w:rStyle w:val="BookTitle"/>
              </w:rPr>
            </w:pPr>
            <w:r w:rsidRPr="00C617FF">
              <w:rPr>
                <w:rStyle w:val="BookTitle"/>
              </w:rPr>
              <w:t>Severe non-compliance recovery</w:t>
            </w:r>
          </w:p>
        </w:tc>
      </w:tr>
      <w:tr w:rsidR="00311145" w:rsidRPr="00C617FF" w14:paraId="22C3FFDC"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22B3174" w14:textId="77777777" w:rsidR="00311145" w:rsidRPr="00C617FF" w:rsidRDefault="00000000">
            <w:pPr>
              <w:jc w:val="center"/>
              <w:rPr>
                <w:rStyle w:val="BookTitle"/>
              </w:rPr>
            </w:pPr>
            <w:r w:rsidRPr="00C617FF">
              <w:rPr>
                <w:rStyle w:val="BookTitle"/>
              </w:rPr>
              <w:t>10</w:t>
            </w:r>
          </w:p>
        </w:tc>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E14F62C" w14:textId="77777777" w:rsidR="00311145" w:rsidRPr="00C617FF" w:rsidRDefault="00000000">
            <w:pPr>
              <w:rPr>
                <w:rStyle w:val="BookTitle"/>
              </w:rPr>
            </w:pPr>
            <w:r w:rsidRPr="00C617FF">
              <w:rPr>
                <w:rStyle w:val="BookTitle"/>
              </w:rPr>
              <w:t>Alkaline (0.1M NaOH)</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534D751" w14:textId="281C014B" w:rsidR="00311145" w:rsidRPr="00C617FF" w:rsidRDefault="00000000">
            <w:pPr>
              <w:rPr>
                <w:rStyle w:val="BookTitle"/>
              </w:rPr>
            </w:pPr>
            <w:r w:rsidRPr="00C617FF">
              <w:rPr>
                <w:rStyle w:val="BookTitle"/>
              </w:rPr>
              <w:t xml:space="preserve">L5 </w:t>
            </w:r>
            <w:r w:rsidR="00C617FF" w:rsidRPr="00C617FF">
              <w:rPr>
                <w:rStyle w:val="BookTitle"/>
              </w:rPr>
              <w:t>,</w:t>
            </w:r>
            <w:r w:rsidRPr="00C617FF">
              <w:rPr>
                <w:rStyle w:val="BookTitle"/>
              </w:rPr>
              <w:t xml:space="preserve"> Maximum</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7351665" w14:textId="77777777" w:rsidR="00311145" w:rsidRPr="00C617FF" w:rsidRDefault="00000000">
            <w:pPr>
              <w:jc w:val="center"/>
              <w:rPr>
                <w:rStyle w:val="BookTitle"/>
              </w:rPr>
            </w:pPr>
            <w:r w:rsidRPr="00C617FF">
              <w:rPr>
                <w:rStyle w:val="BookTitle"/>
              </w:rPr>
              <w:t>180</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AA8DD9B" w14:textId="77777777" w:rsidR="00311145" w:rsidRPr="00C617FF" w:rsidRDefault="00000000">
            <w:pPr>
              <w:jc w:val="center"/>
              <w:rPr>
                <w:rStyle w:val="BookTitle"/>
              </w:rPr>
            </w:pPr>
            <w:r w:rsidRPr="00C617FF">
              <w:rPr>
                <w:rStyle w:val="BookTitle"/>
              </w:rPr>
              <w:t>~+1.50</w:t>
            </w:r>
          </w:p>
        </w:tc>
        <w:tc>
          <w:tcPr>
            <w:tcW w:w="24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B4A76FF" w14:textId="77777777" w:rsidR="00311145" w:rsidRPr="00C617FF" w:rsidRDefault="00000000">
            <w:pPr>
              <w:rPr>
                <w:rStyle w:val="BookTitle"/>
              </w:rPr>
            </w:pPr>
            <w:r w:rsidRPr="00C617FF">
              <w:rPr>
                <w:rStyle w:val="BookTitle"/>
              </w:rPr>
              <w:t>Emergency recovery only</w:t>
            </w:r>
          </w:p>
        </w:tc>
      </w:tr>
    </w:tbl>
    <w:p w14:paraId="543B7210" w14:textId="77777777" w:rsidR="00311145" w:rsidRPr="00C617FF" w:rsidRDefault="00000000">
      <w:pPr>
        <w:spacing w:before="60" w:after="160"/>
        <w:jc w:val="center"/>
        <w:rPr>
          <w:rStyle w:val="BookTitle"/>
        </w:rPr>
      </w:pPr>
      <w:r w:rsidRPr="00C617FF">
        <w:rPr>
          <w:rStyle w:val="BookTitle"/>
        </w:rPr>
        <w:t>Table 9. Action space with dose volumes, estimated pH impact at neutral-range buffering, and escalation protocol. Estimated ΔpH values derived from titration simulator with A_T = 2.0 meq/L, V_system = 1000 L.</w:t>
      </w:r>
    </w:p>
    <w:p w14:paraId="0793B32C" w14:textId="77777777" w:rsidR="00311145" w:rsidRPr="00C617FF" w:rsidRDefault="00311145">
      <w:pPr>
        <w:spacing w:after="80"/>
        <w:rPr>
          <w:rStyle w:val="BookTitle"/>
        </w:rPr>
      </w:pPr>
    </w:p>
    <w:p w14:paraId="484D4CEA" w14:textId="77777777" w:rsidR="00311145" w:rsidRPr="00C617FF" w:rsidRDefault="00000000">
      <w:pPr>
        <w:pStyle w:val="Heading2"/>
        <w:rPr>
          <w:rStyle w:val="BookTitle"/>
        </w:rPr>
      </w:pPr>
      <w:r w:rsidRPr="00C617FF">
        <w:rPr>
          <w:rStyle w:val="BookTitle"/>
        </w:rPr>
        <w:t>4.3 Transition Function (T)</w:t>
      </w:r>
    </w:p>
    <w:p w14:paraId="588C941C" w14:textId="77777777" w:rsidR="00311145" w:rsidRPr="00C617FF" w:rsidRDefault="00000000">
      <w:pPr>
        <w:spacing w:before="80" w:after="80" w:line="330" w:lineRule="auto"/>
        <w:jc w:val="both"/>
        <w:rPr>
          <w:rStyle w:val="BookTitle"/>
        </w:rPr>
      </w:pPr>
      <w:r w:rsidRPr="00C617FF">
        <w:rPr>
          <w:rStyle w:val="BookTitle"/>
        </w:rPr>
        <w:t>During RL training, the transition function operates in two modes depending on the training stage:</w:t>
      </w:r>
    </w:p>
    <w:p w14:paraId="241ACD9D" w14:textId="77777777" w:rsidR="00311145" w:rsidRPr="00C617FF" w:rsidRDefault="00311145">
      <w:pPr>
        <w:spacing w:after="2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2A249D2C"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C"/>
            <w:tcMar>
              <w:top w:w="120" w:type="dxa"/>
              <w:left w:w="200" w:type="dxa"/>
              <w:bottom w:w="120" w:type="dxa"/>
              <w:right w:w="200" w:type="dxa"/>
            </w:tcMar>
          </w:tcPr>
          <w:p w14:paraId="334ED8E7" w14:textId="6FAC64E5" w:rsidR="00311145" w:rsidRPr="00C617FF" w:rsidRDefault="00000000">
            <w:pPr>
              <w:spacing w:after="40"/>
              <w:rPr>
                <w:rStyle w:val="BookTitle"/>
              </w:rPr>
            </w:pPr>
            <w:r w:rsidRPr="00C617FF">
              <w:rPr>
                <w:rStyle w:val="BookTitle"/>
              </w:rPr>
              <w:t xml:space="preserve">Eq. 5 </w:t>
            </w:r>
            <w:r w:rsidR="00C617FF" w:rsidRPr="00C617FF">
              <w:rPr>
                <w:rStyle w:val="BookTitle"/>
              </w:rPr>
              <w:t>,</w:t>
            </w:r>
            <w:r w:rsidRPr="00C617FF">
              <w:rPr>
                <w:rStyle w:val="BookTitle"/>
              </w:rPr>
              <w:t xml:space="preserve"> Hybrid Transition Function</w:t>
            </w:r>
          </w:p>
          <w:p w14:paraId="72E3D9BA" w14:textId="77777777" w:rsidR="00311145" w:rsidRPr="00C617FF" w:rsidRDefault="00000000">
            <w:pPr>
              <w:spacing w:before="40"/>
              <w:jc w:val="center"/>
              <w:rPr>
                <w:rStyle w:val="BookTitle"/>
              </w:rPr>
            </w:pPr>
            <w:r w:rsidRPr="00C617FF">
              <w:rPr>
                <w:rStyle w:val="BookTitle"/>
              </w:rPr>
              <w:t>T(s′|s,a) = {   f_titration(s, a) + N(0, σ²_aleatoric),    steps 1–100,000  [physics warm-start]   f_LSTM(s_{t-L:t}, a_t) + N(0, σ²_model),    steps 100,001+  [learned surrogate] }</w:t>
            </w:r>
          </w:p>
        </w:tc>
      </w:tr>
    </w:tbl>
    <w:p w14:paraId="59AE6A57" w14:textId="77777777" w:rsidR="00311145" w:rsidRPr="00C617FF" w:rsidRDefault="00311145">
      <w:pPr>
        <w:spacing w:after="32"/>
        <w:rPr>
          <w:rStyle w:val="BookTitle"/>
        </w:rPr>
      </w:pPr>
    </w:p>
    <w:p w14:paraId="13325EC7" w14:textId="77777777" w:rsidR="00311145" w:rsidRPr="00C617FF" w:rsidRDefault="00000000">
      <w:pPr>
        <w:spacing w:before="80" w:after="80" w:line="330" w:lineRule="auto"/>
        <w:jc w:val="both"/>
        <w:rPr>
          <w:rStyle w:val="BookTitle"/>
        </w:rPr>
      </w:pPr>
      <w:r w:rsidRPr="00C617FF">
        <w:rPr>
          <w:rStyle w:val="BookTitle"/>
        </w:rPr>
        <w:t xml:space="preserve">where σ²_aleatoric is estimated from DS-5 sensor noise characterization; σ²_model is estimated from LSTM held-out prediction residuals. Both noise terms are additive, clipped to maintain pH </w:t>
      </w:r>
      <w:r w:rsidRPr="00C617FF">
        <w:rPr>
          <w:rStyle w:val="BookTitle"/>
          <w:rFonts w:ascii="Cambria Math" w:hAnsi="Cambria Math" w:cs="Cambria Math"/>
        </w:rPr>
        <w:t>∈</w:t>
      </w:r>
      <w:r w:rsidRPr="00C617FF">
        <w:rPr>
          <w:rStyle w:val="BookTitle"/>
        </w:rPr>
        <w:t xml:space="preserve"> [0,14].</w:t>
      </w:r>
    </w:p>
    <w:p w14:paraId="0E6AC399" w14:textId="77777777" w:rsidR="00311145" w:rsidRPr="00C617FF" w:rsidRDefault="00311145">
      <w:pPr>
        <w:spacing w:after="40"/>
        <w:rPr>
          <w:rStyle w:val="BookTitle"/>
        </w:rPr>
      </w:pPr>
    </w:p>
    <w:p w14:paraId="30DE8D1D" w14:textId="77777777" w:rsidR="00311145" w:rsidRPr="00C617FF" w:rsidRDefault="00311145">
      <w:pPr>
        <w:spacing w:after="80"/>
        <w:rPr>
          <w:rStyle w:val="BookTitle"/>
        </w:rPr>
      </w:pPr>
    </w:p>
    <w:p w14:paraId="64D864C7" w14:textId="77777777" w:rsidR="00311145" w:rsidRPr="00C617FF" w:rsidRDefault="00000000">
      <w:pPr>
        <w:pStyle w:val="Heading2"/>
        <w:rPr>
          <w:rStyle w:val="BookTitle"/>
        </w:rPr>
      </w:pPr>
      <w:r w:rsidRPr="00C617FF">
        <w:rPr>
          <w:rStyle w:val="BookTitle"/>
        </w:rPr>
        <w:t>4.4 Reward Function (R)</w:t>
      </w:r>
    </w:p>
    <w:p w14:paraId="5C9F1EED" w14:textId="77777777" w:rsidR="00311145" w:rsidRPr="00C617FF" w:rsidRDefault="00000000">
      <w:pPr>
        <w:spacing w:before="80" w:after="80" w:line="330" w:lineRule="auto"/>
        <w:jc w:val="both"/>
        <w:rPr>
          <w:rStyle w:val="BookTitle"/>
        </w:rPr>
      </w:pPr>
      <w:r w:rsidRPr="00C617FF">
        <w:rPr>
          <w:rStyle w:val="BookTitle"/>
        </w:rPr>
        <w:t>The reward function integrates five terms that collectively operationalize the competing objectives of environmental compliance, chemical cost minimization, control stability, and progressive dosing protocol adherence. Each term and its weight is individually justified:</w:t>
      </w:r>
    </w:p>
    <w:p w14:paraId="5F7254DE" w14:textId="77777777" w:rsidR="00311145" w:rsidRPr="00C617FF" w:rsidRDefault="00311145">
      <w:pPr>
        <w:spacing w:after="2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20AADD1D" w14:textId="77777777">
        <w:tblPrEx>
          <w:tblCellMar>
            <w:top w:w="0" w:type="dxa"/>
            <w:bottom w:w="0" w:type="dxa"/>
          </w:tblCellMar>
        </w:tblPrEx>
        <w:tc>
          <w:tcPr>
            <w:tcW w:w="9360" w:type="dxa"/>
            <w:tcBorders>
              <w:top w:val="single" w:sz="1" w:space="0" w:color="2E5FA3"/>
              <w:left w:val="single" w:sz="1" w:space="0" w:color="2E5FA3"/>
              <w:bottom w:val="single" w:sz="1" w:space="0" w:color="2E5FA3"/>
              <w:right w:val="single" w:sz="1" w:space="0" w:color="2E5FA3"/>
            </w:tcBorders>
            <w:shd w:val="clear" w:color="auto" w:fill="EEF4FC"/>
            <w:tcMar>
              <w:top w:w="120" w:type="dxa"/>
              <w:left w:w="200" w:type="dxa"/>
              <w:bottom w:w="120" w:type="dxa"/>
              <w:right w:w="200" w:type="dxa"/>
            </w:tcMar>
          </w:tcPr>
          <w:p w14:paraId="402EC2A2" w14:textId="0FA0DAF7" w:rsidR="00311145" w:rsidRPr="00C617FF" w:rsidRDefault="00000000">
            <w:pPr>
              <w:spacing w:after="40"/>
              <w:rPr>
                <w:rStyle w:val="BookTitle"/>
              </w:rPr>
            </w:pPr>
            <w:r w:rsidRPr="00C617FF">
              <w:rPr>
                <w:rStyle w:val="BookTitle"/>
              </w:rPr>
              <w:t xml:space="preserve">Eq. 6 </w:t>
            </w:r>
            <w:r w:rsidR="00C617FF" w:rsidRPr="00C617FF">
              <w:rPr>
                <w:rStyle w:val="BookTitle"/>
              </w:rPr>
              <w:t>,</w:t>
            </w:r>
            <w:r w:rsidRPr="00C617FF">
              <w:rPr>
                <w:rStyle w:val="BookTitle"/>
              </w:rPr>
              <w:t xml:space="preserve"> Multi-Objective Reward Function</w:t>
            </w:r>
          </w:p>
          <w:p w14:paraId="5CED8F9A" w14:textId="77777777" w:rsidR="00311145" w:rsidRPr="00C617FF" w:rsidRDefault="00000000">
            <w:pPr>
              <w:spacing w:before="40"/>
              <w:jc w:val="center"/>
              <w:rPr>
                <w:rStyle w:val="BookTitle"/>
              </w:rPr>
            </w:pPr>
            <w:r w:rsidRPr="00C617FF">
              <w:rPr>
                <w:rStyle w:val="BookTitle"/>
              </w:rPr>
              <w:t>R(t) = w</w:t>
            </w:r>
            <w:r w:rsidRPr="00C617FF">
              <w:rPr>
                <w:rStyle w:val="BookTitle"/>
                <w:rFonts w:ascii="Cambria Math" w:hAnsi="Cambria Math" w:cs="Cambria Math"/>
              </w:rPr>
              <w:t>₁</w:t>
            </w:r>
            <w:r w:rsidRPr="00C617FF">
              <w:rPr>
                <w:rStyle w:val="BookTitle"/>
              </w:rPr>
              <w:t>·R_compliance(t) + w</w:t>
            </w:r>
            <w:r w:rsidRPr="00C617FF">
              <w:rPr>
                <w:rStyle w:val="BookTitle"/>
                <w:rFonts w:ascii="Cambria Math" w:hAnsi="Cambria Math" w:cs="Cambria Math"/>
              </w:rPr>
              <w:t>₂</w:t>
            </w:r>
            <w:r w:rsidRPr="00C617FF">
              <w:rPr>
                <w:rStyle w:val="BookTitle"/>
              </w:rPr>
              <w:t>·R_deviation(t) + w</w:t>
            </w:r>
            <w:r w:rsidRPr="00C617FF">
              <w:rPr>
                <w:rStyle w:val="BookTitle"/>
                <w:rFonts w:ascii="Cambria Math" w:hAnsi="Cambria Math" w:cs="Cambria Math"/>
              </w:rPr>
              <w:t>₃</w:t>
            </w:r>
            <w:r w:rsidRPr="00C617FF">
              <w:rPr>
                <w:rStyle w:val="BookTitle"/>
              </w:rPr>
              <w:t>·R_dose(t) + w</w:t>
            </w:r>
            <w:r w:rsidRPr="00C617FF">
              <w:rPr>
                <w:rStyle w:val="BookTitle"/>
                <w:rFonts w:ascii="Cambria Math" w:hAnsi="Cambria Math" w:cs="Cambria Math"/>
              </w:rPr>
              <w:t>₄</w:t>
            </w:r>
            <w:r w:rsidRPr="00C617FF">
              <w:rPr>
                <w:rStyle w:val="BookTitle"/>
              </w:rPr>
              <w:t>·R_overshoot(t) + w</w:t>
            </w:r>
            <w:r w:rsidRPr="00C617FF">
              <w:rPr>
                <w:rStyle w:val="BookTitle"/>
                <w:rFonts w:ascii="Cambria Math" w:hAnsi="Cambria Math" w:cs="Cambria Math"/>
              </w:rPr>
              <w:t>₅</w:t>
            </w:r>
            <w:r w:rsidRPr="00C617FF">
              <w:rPr>
                <w:rStyle w:val="BookTitle"/>
              </w:rPr>
              <w:t>·R_escalation(t)</w:t>
            </w:r>
          </w:p>
        </w:tc>
      </w:tr>
    </w:tbl>
    <w:p w14:paraId="55F17707" w14:textId="77777777" w:rsidR="00311145" w:rsidRPr="00C617FF" w:rsidRDefault="00311145">
      <w:pPr>
        <w:spacing w:after="32"/>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366"/>
        <w:gridCol w:w="1004"/>
        <w:gridCol w:w="3963"/>
      </w:tblGrid>
      <w:tr w:rsidR="00311145" w:rsidRPr="00C617FF" w14:paraId="189A844F"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B702B0D" w14:textId="77777777" w:rsidR="00311145" w:rsidRPr="00C617FF" w:rsidRDefault="00000000">
            <w:pPr>
              <w:jc w:val="center"/>
              <w:rPr>
                <w:rStyle w:val="BookTitle"/>
              </w:rPr>
            </w:pPr>
            <w:r w:rsidRPr="00C617FF">
              <w:rPr>
                <w:rStyle w:val="BookTitle"/>
              </w:rPr>
              <w:t>Term</w:t>
            </w:r>
          </w:p>
        </w:tc>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9304D98" w14:textId="77777777" w:rsidR="00311145" w:rsidRPr="00C617FF" w:rsidRDefault="00000000">
            <w:pPr>
              <w:jc w:val="center"/>
              <w:rPr>
                <w:rStyle w:val="BookTitle"/>
              </w:rPr>
            </w:pPr>
            <w:r w:rsidRPr="00C617FF">
              <w:rPr>
                <w:rStyle w:val="BookTitle"/>
              </w:rPr>
              <w:t>Mathematical Form</w:t>
            </w:r>
          </w:p>
        </w:tc>
        <w:tc>
          <w:tcPr>
            <w:tcW w:w="9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D1D78B8" w14:textId="77777777" w:rsidR="00311145" w:rsidRPr="00C617FF" w:rsidRDefault="00000000">
            <w:pPr>
              <w:jc w:val="center"/>
              <w:rPr>
                <w:rStyle w:val="BookTitle"/>
              </w:rPr>
            </w:pPr>
            <w:r w:rsidRPr="00C617FF">
              <w:rPr>
                <w:rStyle w:val="BookTitle"/>
              </w:rPr>
              <w:t>Weight</w:t>
            </w:r>
          </w:p>
        </w:tc>
        <w:tc>
          <w:tcPr>
            <w:tcW w:w="40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EACDCAD" w14:textId="77777777" w:rsidR="00311145" w:rsidRPr="00C617FF" w:rsidRDefault="00000000">
            <w:pPr>
              <w:jc w:val="center"/>
              <w:rPr>
                <w:rStyle w:val="BookTitle"/>
              </w:rPr>
            </w:pPr>
            <w:r w:rsidRPr="00C617FF">
              <w:rPr>
                <w:rStyle w:val="BookTitle"/>
              </w:rPr>
              <w:t>Detailed Rationale</w:t>
            </w:r>
          </w:p>
        </w:tc>
      </w:tr>
      <w:tr w:rsidR="00311145" w:rsidRPr="00C617FF" w14:paraId="30B88E82"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AD28BA9" w14:textId="77777777" w:rsidR="00311145" w:rsidRPr="00C617FF" w:rsidRDefault="00000000">
            <w:pPr>
              <w:rPr>
                <w:rStyle w:val="BookTitle"/>
              </w:rPr>
            </w:pPr>
            <w:r w:rsidRPr="00C617FF">
              <w:rPr>
                <w:rStyle w:val="BookTitle"/>
              </w:rPr>
              <w:lastRenderedPageBreak/>
              <w:t>R_compliance(t)</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A44BEBD" w14:textId="77777777" w:rsidR="00311145" w:rsidRPr="00C617FF" w:rsidRDefault="00000000">
            <w:pPr>
              <w:rPr>
                <w:rStyle w:val="BookTitle"/>
              </w:rPr>
            </w:pPr>
            <w:r w:rsidRPr="00C617FF">
              <w:rPr>
                <w:rStyle w:val="BookTitle"/>
              </w:rPr>
              <w:t>I(pH</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[6.5, 8.5])</w:t>
            </w:r>
          </w:p>
        </w:tc>
        <w:tc>
          <w:tcPr>
            <w:tcW w:w="9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A564BAD"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₁</w:t>
            </w:r>
            <w:r w:rsidRPr="00C617FF">
              <w:rPr>
                <w:rStyle w:val="BookTitle"/>
              </w:rPr>
              <w:t xml:space="preserve"> = +2.0</w:t>
            </w:r>
          </w:p>
        </w:tc>
        <w:tc>
          <w:tcPr>
            <w:tcW w:w="40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BA1FECC" w14:textId="77777777" w:rsidR="00311145" w:rsidRPr="00C617FF" w:rsidRDefault="00000000">
            <w:pPr>
              <w:rPr>
                <w:rStyle w:val="BookTitle"/>
              </w:rPr>
            </w:pPr>
            <w:r w:rsidRPr="00C617FF">
              <w:rPr>
                <w:rStyle w:val="BookTitle"/>
              </w:rPr>
              <w:t>Positive reward for every timestep within the discharge window. Weight is the largest in the function to prioritize the primary regulatory objective above all others. Binary rather than continuous to avoid the agent finding artificial optima near the boundary edges.</w:t>
            </w:r>
          </w:p>
        </w:tc>
      </w:tr>
      <w:tr w:rsidR="00311145" w:rsidRPr="00C617FF" w14:paraId="7C3F8838"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33FE61F" w14:textId="77777777" w:rsidR="00311145" w:rsidRPr="00C617FF" w:rsidRDefault="00000000">
            <w:pPr>
              <w:rPr>
                <w:rStyle w:val="BookTitle"/>
              </w:rPr>
            </w:pPr>
            <w:r w:rsidRPr="00C617FF">
              <w:rPr>
                <w:rStyle w:val="BookTitle"/>
              </w:rPr>
              <w:t>R_deviation(t)</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56C0562" w14:textId="77777777" w:rsidR="00311145" w:rsidRPr="00C617FF" w:rsidRDefault="00000000">
            <w:pPr>
              <w:rPr>
                <w:rStyle w:val="BookTitle"/>
              </w:rPr>
            </w:pPr>
            <w:r w:rsidRPr="00C617FF">
              <w:rPr>
                <w:rStyle w:val="BookTitle"/>
              </w:rPr>
              <w:t>-|pH</w:t>
            </w:r>
            <w:r w:rsidRPr="00C617FF">
              <w:rPr>
                <w:rStyle w:val="BookTitle"/>
                <w:rFonts w:ascii="Cambria Math" w:hAnsi="Cambria Math" w:cs="Cambria Math"/>
              </w:rPr>
              <w:t>ₜ</w:t>
            </w:r>
            <w:r w:rsidRPr="00C617FF">
              <w:rPr>
                <w:rStyle w:val="BookTitle"/>
              </w:rPr>
              <w:t xml:space="preserve"> − 7.5|</w:t>
            </w:r>
          </w:p>
        </w:tc>
        <w:tc>
          <w:tcPr>
            <w:tcW w:w="9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C175D71"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₂</w:t>
            </w:r>
            <w:r w:rsidRPr="00C617FF">
              <w:rPr>
                <w:rStyle w:val="BookTitle"/>
              </w:rPr>
              <w:t xml:space="preserve"> = −1.0</w:t>
            </w:r>
          </w:p>
        </w:tc>
        <w:tc>
          <w:tcPr>
            <w:tcW w:w="40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7686D8C" w14:textId="77777777" w:rsidR="00311145" w:rsidRPr="00C617FF" w:rsidRDefault="00000000">
            <w:pPr>
              <w:rPr>
                <w:rStyle w:val="BookTitle"/>
              </w:rPr>
            </w:pPr>
            <w:r w:rsidRPr="00C617FF">
              <w:rPr>
                <w:rStyle w:val="BookTitle"/>
              </w:rPr>
              <w:t>L1 deviation penalty about the midpoint of the compliance window. L1 preferred over L2: near-target deviations are penalized proportionally without the disproportionate gradient amplification of L2 that can cause oscillation around the target. Active even during compliant timesteps to encourage centering.</w:t>
            </w:r>
          </w:p>
        </w:tc>
      </w:tr>
      <w:tr w:rsidR="00311145" w:rsidRPr="00C617FF" w14:paraId="22A3A42C"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C59CFFF" w14:textId="77777777" w:rsidR="00311145" w:rsidRPr="00C617FF" w:rsidRDefault="00000000">
            <w:pPr>
              <w:rPr>
                <w:rStyle w:val="BookTitle"/>
              </w:rPr>
            </w:pPr>
            <w:r w:rsidRPr="00C617FF">
              <w:rPr>
                <w:rStyle w:val="BookTitle"/>
              </w:rPr>
              <w:t>R_dose(t)</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C8D22A9" w14:textId="77777777" w:rsidR="00311145" w:rsidRPr="00C617FF" w:rsidRDefault="00000000">
            <w:pPr>
              <w:rPr>
                <w:rStyle w:val="BookTitle"/>
              </w:rPr>
            </w:pPr>
            <w:r w:rsidRPr="00C617FF">
              <w:rPr>
                <w:rStyle w:val="BookTitle"/>
              </w:rPr>
              <w:t>−(Dose</w:t>
            </w:r>
            <w:r w:rsidRPr="00C617FF">
              <w:rPr>
                <w:rStyle w:val="BookTitle"/>
                <w:rFonts w:ascii="Cambria Math" w:hAnsi="Cambria Math" w:cs="Cambria Math"/>
              </w:rPr>
              <w:t>ₜ</w:t>
            </w:r>
            <w:r w:rsidRPr="00C617FF">
              <w:rPr>
                <w:rStyle w:val="BookTitle"/>
              </w:rPr>
              <w:t xml:space="preserve"> / Dose_max)²</w:t>
            </w:r>
          </w:p>
        </w:tc>
        <w:tc>
          <w:tcPr>
            <w:tcW w:w="9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D7769A4"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₃</w:t>
            </w:r>
            <w:r w:rsidRPr="00C617FF">
              <w:rPr>
                <w:rStyle w:val="BookTitle"/>
              </w:rPr>
              <w:t xml:space="preserve"> = −0.3</w:t>
            </w:r>
          </w:p>
        </w:tc>
        <w:tc>
          <w:tcPr>
            <w:tcW w:w="40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91C6D8E" w14:textId="09210CB7" w:rsidR="00311145" w:rsidRPr="00C617FF" w:rsidRDefault="00000000">
            <w:pPr>
              <w:rPr>
                <w:rStyle w:val="BookTitle"/>
              </w:rPr>
            </w:pPr>
            <w:r w:rsidRPr="00C617FF">
              <w:rPr>
                <w:rStyle w:val="BookTitle"/>
              </w:rPr>
              <w:t xml:space="preserve">Quadratic penalty on normalized dose magnitude. Quadratic form imposes higher marginal cost on large doses, naturally incentivizing the agent to try smaller doses first </w:t>
            </w:r>
            <w:r w:rsidR="00C617FF" w:rsidRPr="00C617FF">
              <w:rPr>
                <w:rStyle w:val="BookTitle"/>
              </w:rPr>
              <w:t>,</w:t>
            </w:r>
            <w:r w:rsidRPr="00C617FF">
              <w:rPr>
                <w:rStyle w:val="BookTitle"/>
              </w:rPr>
              <w:t xml:space="preserve"> implementing progressive dosing through the objective function in addition to the structural action space design. λ=0.3 determined via Bayesian optimization (Optuna, 100 trials).</w:t>
            </w:r>
          </w:p>
        </w:tc>
      </w:tr>
      <w:tr w:rsidR="00311145" w:rsidRPr="00C617FF" w14:paraId="1049F8B5"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ADDFFAD" w14:textId="77777777" w:rsidR="00311145" w:rsidRPr="00C617FF" w:rsidRDefault="00000000">
            <w:pPr>
              <w:rPr>
                <w:rStyle w:val="BookTitle"/>
              </w:rPr>
            </w:pPr>
            <w:r w:rsidRPr="00C617FF">
              <w:rPr>
                <w:rStyle w:val="BookTitle"/>
              </w:rPr>
              <w:t>R_overshoot(t)</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1A68BEE" w14:textId="77777777" w:rsidR="00311145" w:rsidRPr="00C617FF" w:rsidRDefault="00000000">
            <w:pPr>
              <w:rPr>
                <w:rStyle w:val="BookTitle"/>
              </w:rPr>
            </w:pPr>
            <w:r w:rsidRPr="00C617FF">
              <w:rPr>
                <w:rStyle w:val="BookTitle"/>
              </w:rPr>
              <w:t>−I(sign(ΔpH</w:t>
            </w:r>
            <w:r w:rsidRPr="00C617FF">
              <w:rPr>
                <w:rStyle w:val="BookTitle"/>
                <w:rFonts w:ascii="Cambria Math" w:hAnsi="Cambria Math" w:cs="Cambria Math"/>
              </w:rPr>
              <w:t>ₜ</w:t>
            </w:r>
            <w:r w:rsidRPr="00C617FF">
              <w:rPr>
                <w:rStyle w:val="BookTitle"/>
              </w:rPr>
              <w:t>) ≠ sign(ΔpH</w:t>
            </w:r>
            <w:r w:rsidRPr="00C617FF">
              <w:rPr>
                <w:rStyle w:val="BookTitle"/>
                <w:rFonts w:ascii="Cambria Math" w:hAnsi="Cambria Math" w:cs="Cambria Math"/>
              </w:rPr>
              <w:t>ₜ₋₁</w:t>
            </w:r>
            <w:r w:rsidRPr="00C617FF">
              <w:rPr>
                <w:rStyle w:val="BookTitle"/>
              </w:rPr>
              <w:t>) AND |ΔpH</w:t>
            </w:r>
            <w:r w:rsidRPr="00C617FF">
              <w:rPr>
                <w:rStyle w:val="BookTitle"/>
                <w:rFonts w:ascii="Cambria Math" w:hAnsi="Cambria Math" w:cs="Cambria Math"/>
              </w:rPr>
              <w:t>ₜ</w:t>
            </w:r>
            <w:r w:rsidRPr="00C617FF">
              <w:rPr>
                <w:rStyle w:val="BookTitle"/>
              </w:rPr>
              <w:t>| &gt; 0.2)</w:t>
            </w:r>
          </w:p>
        </w:tc>
        <w:tc>
          <w:tcPr>
            <w:tcW w:w="9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D52FB82"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₄</w:t>
            </w:r>
            <w:r w:rsidRPr="00C617FF">
              <w:rPr>
                <w:rStyle w:val="BookTitle"/>
              </w:rPr>
              <w:t xml:space="preserve"> = −0.5</w:t>
            </w:r>
          </w:p>
        </w:tc>
        <w:tc>
          <w:tcPr>
            <w:tcW w:w="40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3878018" w14:textId="71F69A21" w:rsidR="00311145" w:rsidRPr="00C617FF" w:rsidRDefault="00000000">
            <w:pPr>
              <w:rPr>
                <w:rStyle w:val="BookTitle"/>
              </w:rPr>
            </w:pPr>
            <w:r w:rsidRPr="00C617FF">
              <w:rPr>
                <w:rStyle w:val="BookTitle"/>
              </w:rPr>
              <w:t xml:space="preserve">Binary penalty when the pH direction reverses by more than 0.2 pH units within one step </w:t>
            </w:r>
            <w:r w:rsidR="00C617FF" w:rsidRPr="00C617FF">
              <w:rPr>
                <w:rStyle w:val="BookTitle"/>
              </w:rPr>
              <w:t>,</w:t>
            </w:r>
            <w:r w:rsidRPr="00C617FF">
              <w:rPr>
                <w:rStyle w:val="BookTitle"/>
              </w:rPr>
              <w:t xml:space="preserve"> a clear signature of dosing overshoot. The 0.2 threshold prevents penalization of minor measurement noise reversals. Discourages the aggressive dosing strategies that generate compliance-threatening oscillations.</w:t>
            </w:r>
          </w:p>
        </w:tc>
      </w:tr>
      <w:tr w:rsidR="00311145" w:rsidRPr="00C617FF" w14:paraId="1E9DC1EF"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0D6DF05" w14:textId="77777777" w:rsidR="00311145" w:rsidRPr="00C617FF" w:rsidRDefault="00000000">
            <w:pPr>
              <w:rPr>
                <w:rStyle w:val="BookTitle"/>
              </w:rPr>
            </w:pPr>
            <w:r w:rsidRPr="00C617FF">
              <w:rPr>
                <w:rStyle w:val="BookTitle"/>
              </w:rPr>
              <w:t>R_escalation(t)</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E367D2F" w14:textId="77777777" w:rsidR="00311145" w:rsidRPr="00C617FF" w:rsidRDefault="00000000">
            <w:pPr>
              <w:rPr>
                <w:rStyle w:val="BookTitle"/>
              </w:rPr>
            </w:pPr>
            <w:r w:rsidRPr="00C617FF">
              <w:rPr>
                <w:rStyle w:val="BookTitle"/>
              </w:rPr>
              <w:t>−I(a</w:t>
            </w:r>
            <w:r w:rsidRPr="00C617FF">
              <w:rPr>
                <w:rStyle w:val="BookTitle"/>
                <w:rFonts w:ascii="Cambria Math" w:hAnsi="Cambria Math" w:cs="Cambria Math"/>
              </w:rPr>
              <w:t>ₜ</w:t>
            </w:r>
            <w:r w:rsidRPr="00C617FF">
              <w:rPr>
                <w:rStyle w:val="BookTitle"/>
              </w:rPr>
              <w:t xml:space="preserve"> &gt; a</w:t>
            </w:r>
            <w:r w:rsidRPr="00C617FF">
              <w:rPr>
                <w:rStyle w:val="BookTitle"/>
                <w:rFonts w:ascii="Cambria Math" w:hAnsi="Cambria Math" w:cs="Cambria Math"/>
              </w:rPr>
              <w:t>ₜ₋₁</w:t>
            </w:r>
            <w:r w:rsidRPr="00C617FF">
              <w:rPr>
                <w:rStyle w:val="BookTitle"/>
              </w:rPr>
              <w:t xml:space="preserve"> + 2 AND a</w:t>
            </w:r>
            <w:r w:rsidRPr="00C617FF">
              <w:rPr>
                <w:rStyle w:val="BookTitle"/>
                <w:rFonts w:ascii="Cambria Math" w:hAnsi="Cambria Math" w:cs="Cambria Math"/>
              </w:rPr>
              <w:t>ₜ₋₁</w:t>
            </w:r>
            <w:r w:rsidRPr="00C617FF">
              <w:rPr>
                <w:rStyle w:val="BookTitle"/>
              </w:rPr>
              <w:t xml:space="preserve"> ≠ 0 AND compliance gap &lt; 0.5)</w:t>
            </w:r>
          </w:p>
        </w:tc>
        <w:tc>
          <w:tcPr>
            <w:tcW w:w="9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B6D6106"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₅</w:t>
            </w:r>
            <w:r w:rsidRPr="00C617FF">
              <w:rPr>
                <w:rStyle w:val="BookTitle"/>
              </w:rPr>
              <w:t xml:space="preserve"> = −0.1</w:t>
            </w:r>
          </w:p>
        </w:tc>
        <w:tc>
          <w:tcPr>
            <w:tcW w:w="40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E2FE62A" w14:textId="0B011BB0" w:rsidR="00311145" w:rsidRPr="00C617FF" w:rsidRDefault="00000000">
            <w:pPr>
              <w:rPr>
                <w:rStyle w:val="BookTitle"/>
              </w:rPr>
            </w:pPr>
            <w:r w:rsidRPr="00C617FF">
              <w:rPr>
                <w:rStyle w:val="BookTitle"/>
              </w:rPr>
              <w:t xml:space="preserve">Penalty when the agent jumps more than 2 dose levels in a single step while the current pH deviation is small (&lt; 0.5 pH units from the compliance boundary). </w:t>
            </w:r>
            <w:r w:rsidRPr="00C617FF">
              <w:rPr>
                <w:rStyle w:val="BookTitle"/>
              </w:rPr>
              <w:lastRenderedPageBreak/>
              <w:t>This specifically targets unnecessary escalation during near-compliant operation. The a</w:t>
            </w:r>
            <w:r w:rsidRPr="00C617FF">
              <w:rPr>
                <w:rStyle w:val="BookTitle"/>
                <w:rFonts w:ascii="Cambria Math" w:hAnsi="Cambria Math" w:cs="Cambria Math"/>
              </w:rPr>
              <w:t>ₜ₋₁</w:t>
            </w:r>
            <w:r w:rsidRPr="00C617FF">
              <w:rPr>
                <w:rStyle w:val="BookTitle"/>
              </w:rPr>
              <w:t xml:space="preserve"> ≠ 0 condition prevents penalizing the agent for initiating dosing from idle. κ=0.1 is intentionally small </w:t>
            </w:r>
            <w:r w:rsidR="00C617FF" w:rsidRPr="00C617FF">
              <w:rPr>
                <w:rStyle w:val="BookTitle"/>
              </w:rPr>
              <w:t>,</w:t>
            </w:r>
            <w:r w:rsidRPr="00C617FF">
              <w:rPr>
                <w:rStyle w:val="BookTitle"/>
              </w:rPr>
              <w:t xml:space="preserve"> a soft constraint rather than a hard restriction.</w:t>
            </w:r>
          </w:p>
        </w:tc>
      </w:tr>
    </w:tbl>
    <w:p w14:paraId="2525BE26" w14:textId="77777777" w:rsidR="00311145" w:rsidRPr="00C617FF" w:rsidRDefault="00000000">
      <w:pPr>
        <w:spacing w:before="60" w:after="160"/>
        <w:jc w:val="center"/>
        <w:rPr>
          <w:rStyle w:val="BookTitle"/>
        </w:rPr>
      </w:pPr>
      <w:r w:rsidRPr="00C617FF">
        <w:rPr>
          <w:rStyle w:val="BookTitle"/>
        </w:rPr>
        <w:lastRenderedPageBreak/>
        <w:t>Table 10. Reward function decomposition: mathematical form, weights, and full rationale per term.</w:t>
      </w:r>
    </w:p>
    <w:p w14:paraId="33FC86DB"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17F6DEB4" w14:textId="77777777">
        <w:tblPrEx>
          <w:tblCellMar>
            <w:top w:w="0" w:type="dxa"/>
            <w:bottom w:w="0" w:type="dxa"/>
          </w:tblCellMar>
        </w:tblPrEx>
        <w:tc>
          <w:tcPr>
            <w:tcW w:w="9360" w:type="dxa"/>
            <w:tcBorders>
              <w:top w:val="single" w:sz="1" w:space="0" w:color="E8C870"/>
              <w:left w:val="single" w:sz="1" w:space="0" w:color="E8C870"/>
              <w:bottom w:val="single" w:sz="1" w:space="0" w:color="E8C870"/>
              <w:right w:val="single" w:sz="1" w:space="0" w:color="E8C870"/>
            </w:tcBorders>
            <w:shd w:val="clear" w:color="auto" w:fill="FFF8E7"/>
            <w:tcMar>
              <w:top w:w="120" w:type="dxa"/>
              <w:left w:w="200" w:type="dxa"/>
              <w:bottom w:w="120" w:type="dxa"/>
              <w:right w:w="200" w:type="dxa"/>
            </w:tcMar>
          </w:tcPr>
          <w:p w14:paraId="79CE4B3C" w14:textId="77777777" w:rsidR="00311145" w:rsidRPr="00C617FF" w:rsidRDefault="00000000">
            <w:pPr>
              <w:spacing w:after="40"/>
              <w:rPr>
                <w:rStyle w:val="BookTitle"/>
              </w:rPr>
            </w:pPr>
            <w:r w:rsidRPr="00C617FF">
              <w:rPr>
                <w:rStyle w:val="BookTitle"/>
              </w:rPr>
              <w:t>Weight Sensitivity Analysis</w:t>
            </w:r>
          </w:p>
          <w:p w14:paraId="7A29282A" w14:textId="77777777" w:rsidR="00311145" w:rsidRPr="00C617FF" w:rsidRDefault="00000000">
            <w:pPr>
              <w:jc w:val="both"/>
              <w:rPr>
                <w:rStyle w:val="BookTitle"/>
              </w:rPr>
            </w:pPr>
            <w:r w:rsidRPr="00C617FF">
              <w:rPr>
                <w:rStyle w:val="BookTitle"/>
              </w:rPr>
              <w:t>All reward weights are subject to a dedicated sensitivity analysis reported in the Supplementary Material. Each weight is varied ±50% while keeping others fixed, and the effect on DCR, TCU, and OEC is measured across 100 test episodes. This analysis confirms that the chosen weights represent a Pareto-optimal trade-off between compliance rate and chemical usage, and that the framework is not critically sensitive to small weight perturbations (&lt; ±15% effect on DCR for ±20% weight change).</w:t>
            </w:r>
          </w:p>
        </w:tc>
      </w:tr>
    </w:tbl>
    <w:p w14:paraId="74CA5436" w14:textId="77777777" w:rsidR="00311145" w:rsidRPr="00C617FF" w:rsidRDefault="00311145">
      <w:pPr>
        <w:spacing w:after="64"/>
        <w:rPr>
          <w:rStyle w:val="BookTitle"/>
        </w:rPr>
      </w:pPr>
    </w:p>
    <w:p w14:paraId="110D9DFF" w14:textId="77777777" w:rsidR="00311145" w:rsidRPr="00C617FF" w:rsidRDefault="00000000">
      <w:pPr>
        <w:pStyle w:val="Heading2"/>
        <w:rPr>
          <w:rStyle w:val="BookTitle"/>
        </w:rPr>
      </w:pPr>
      <w:r w:rsidRPr="00C617FF">
        <w:rPr>
          <w:rStyle w:val="BookTitle"/>
        </w:rPr>
        <w:t>4.5 Episode Design and Discount Factor</w:t>
      </w:r>
    </w:p>
    <w:p w14:paraId="5272F536" w14:textId="7497CCB3" w:rsidR="00311145" w:rsidRPr="00C617FF" w:rsidRDefault="00000000">
      <w:pPr>
        <w:spacing w:before="80" w:after="80" w:line="330" w:lineRule="auto"/>
        <w:jc w:val="both"/>
        <w:rPr>
          <w:rStyle w:val="BookTitle"/>
        </w:rPr>
      </w:pPr>
      <w:r w:rsidRPr="00C617FF">
        <w:rPr>
          <w:rStyle w:val="BookTitle"/>
        </w:rPr>
        <w:t xml:space="preserve">Each training episode spans T_max = 480 decision steps, equivalent to 120 minutes of real operation at 15-minute resolution </w:t>
      </w:r>
      <w:r w:rsidR="00C617FF" w:rsidRPr="00C617FF">
        <w:rPr>
          <w:rStyle w:val="BookTitle"/>
        </w:rPr>
        <w:t>,</w:t>
      </w:r>
      <w:r w:rsidRPr="00C617FF">
        <w:rPr>
          <w:rStyle w:val="BookTitle"/>
        </w:rPr>
        <w:t xml:space="preserve"> chosen to encompass the typical duration of an industrial shift change (the most common source of influent composition perturbation). The discount factor γ = 0.99 is selected to ensure that a compliance violation 60 timesteps in the future is weighted at γ⁶⁰ ≈ 0.55 of its immediate value </w:t>
      </w:r>
      <w:r w:rsidR="00C617FF" w:rsidRPr="00C617FF">
        <w:rPr>
          <w:rStyle w:val="BookTitle"/>
        </w:rPr>
        <w:t>,</w:t>
      </w:r>
      <w:r w:rsidRPr="00C617FF">
        <w:rPr>
          <w:rStyle w:val="BookTitle"/>
        </w:rPr>
        <w:t xml:space="preserve"> sufficiently forward-looking for the 30–45-minute chemical reaction lag observed in DS-1 records, yet not so close to 1.0 as to introduce training instability.</w:t>
      </w:r>
    </w:p>
    <w:p w14:paraId="1F35ED97" w14:textId="77777777" w:rsidR="00311145" w:rsidRPr="00C617FF" w:rsidRDefault="00311145">
      <w:pPr>
        <w:spacing w:after="40"/>
        <w:rPr>
          <w:rStyle w:val="BookTitle"/>
        </w:rPr>
      </w:pPr>
    </w:p>
    <w:p w14:paraId="72E86C94" w14:textId="77777777" w:rsidR="00311145" w:rsidRPr="00C617FF" w:rsidRDefault="00000000">
      <w:pPr>
        <w:spacing w:before="80" w:after="80" w:line="330" w:lineRule="auto"/>
        <w:jc w:val="both"/>
        <w:rPr>
          <w:rStyle w:val="BookTitle"/>
        </w:rPr>
      </w:pPr>
      <w:r w:rsidRPr="00C617FF">
        <w:rPr>
          <w:rStyle w:val="BookTitle"/>
        </w:rPr>
        <w:t xml:space="preserve">Episode initialization follows a stratified sampling protocol: 50% of episodes begin with pH within the compliance window (testing maintenance behavior); 50% begin with pH outside [6.5, 8.5] (testing recovery behavior). Within the out-of-compliance episodes, the initial pH is drawn from a uniform distribution over [4.0, 6.4] </w:t>
      </w:r>
      <w:r w:rsidRPr="00C617FF">
        <w:rPr>
          <w:rStyle w:val="BookTitle"/>
          <w:rFonts w:ascii="Cambria Math" w:hAnsi="Cambria Math" w:cs="Cambria Math"/>
        </w:rPr>
        <w:t>∪</w:t>
      </w:r>
      <w:r w:rsidRPr="00C617FF">
        <w:rPr>
          <w:rStyle w:val="BookTitle"/>
        </w:rPr>
        <w:t xml:space="preserve"> [8.6, 11.0], weighted by the empirical distribution of non-compliant pH values in DS-1. This prevents the agent from specializing to a narrow range of non-compliant starting conditions.</w:t>
      </w:r>
    </w:p>
    <w:p w14:paraId="599A68D8" w14:textId="77777777" w:rsidR="00311145" w:rsidRPr="00C617FF" w:rsidRDefault="00311145">
      <w:pPr>
        <w:spacing w:after="80"/>
        <w:rPr>
          <w:rStyle w:val="BookTitle"/>
        </w:rPr>
      </w:pPr>
    </w:p>
    <w:p w14:paraId="13B502B5" w14:textId="77777777" w:rsidR="00311145" w:rsidRPr="00C617FF" w:rsidRDefault="00000000">
      <w:pPr>
        <w:pStyle w:val="Heading1"/>
        <w:rPr>
          <w:rStyle w:val="BookTitle"/>
        </w:rPr>
      </w:pPr>
      <w:r w:rsidRPr="00C617FF">
        <w:rPr>
          <w:rStyle w:val="BookTitle"/>
        </w:rPr>
        <w:t>5. Reinforcement Learning Agent Design and Training</w:t>
      </w:r>
    </w:p>
    <w:p w14:paraId="2235A43C" w14:textId="77777777" w:rsidR="00311145" w:rsidRPr="00C617FF" w:rsidRDefault="00000000">
      <w:pPr>
        <w:pStyle w:val="Heading2"/>
        <w:rPr>
          <w:rStyle w:val="BookTitle"/>
        </w:rPr>
      </w:pPr>
      <w:r w:rsidRPr="00C617FF">
        <w:rPr>
          <w:rStyle w:val="BookTitle"/>
        </w:rPr>
        <w:lastRenderedPageBreak/>
        <w:t>5.1 Algorithm Selection: PPO with Justification</w:t>
      </w:r>
    </w:p>
    <w:p w14:paraId="7EEA5A66" w14:textId="77777777" w:rsidR="00311145" w:rsidRPr="00C617FF" w:rsidRDefault="00000000">
      <w:pPr>
        <w:spacing w:before="80" w:after="80" w:line="330" w:lineRule="auto"/>
        <w:jc w:val="both"/>
        <w:rPr>
          <w:rStyle w:val="BookTitle"/>
        </w:rPr>
      </w:pPr>
      <w:r w:rsidRPr="00C617FF">
        <w:rPr>
          <w:rStyle w:val="BookTitle"/>
        </w:rPr>
        <w:t>Proximal Policy Optimization (PPO; Schulman et al., 2017) is selected as the primary RL algorithm after evaluating three candidates against the specific requirements of this application. The selection logic is as follows:</w:t>
      </w:r>
    </w:p>
    <w:p w14:paraId="7F9AFBA1" w14:textId="77777777" w:rsidR="00311145" w:rsidRPr="00C617FF" w:rsidRDefault="00311145">
      <w:pPr>
        <w:spacing w:after="2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2507"/>
        <w:gridCol w:w="2507"/>
        <w:gridCol w:w="2674"/>
      </w:tblGrid>
      <w:tr w:rsidR="00311145" w:rsidRPr="00C617FF" w14:paraId="34C911BC" w14:textId="77777777">
        <w:tblPrEx>
          <w:tblCellMar>
            <w:top w:w="0" w:type="dxa"/>
            <w:bottom w:w="0" w:type="dxa"/>
          </w:tblCellMar>
        </w:tblPrEx>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7B44400" w14:textId="77777777" w:rsidR="00311145" w:rsidRPr="00C617FF" w:rsidRDefault="00000000">
            <w:pPr>
              <w:jc w:val="center"/>
              <w:rPr>
                <w:rStyle w:val="BookTitle"/>
              </w:rPr>
            </w:pPr>
            <w:r w:rsidRPr="00C617FF">
              <w:rPr>
                <w:rStyle w:val="BookTitle"/>
              </w:rPr>
              <w:t>Criterion</w:t>
            </w:r>
          </w:p>
        </w:tc>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9A19F39" w14:textId="77777777" w:rsidR="00311145" w:rsidRPr="00C617FF" w:rsidRDefault="00000000">
            <w:pPr>
              <w:jc w:val="center"/>
              <w:rPr>
                <w:rStyle w:val="BookTitle"/>
              </w:rPr>
            </w:pPr>
            <w:r w:rsidRPr="00C617FF">
              <w:rPr>
                <w:rStyle w:val="BookTitle"/>
              </w:rPr>
              <w:t>PPO</w:t>
            </w:r>
          </w:p>
        </w:tc>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86624DA" w14:textId="77777777" w:rsidR="00311145" w:rsidRPr="00C617FF" w:rsidRDefault="00000000">
            <w:pPr>
              <w:jc w:val="center"/>
              <w:rPr>
                <w:rStyle w:val="BookTitle"/>
              </w:rPr>
            </w:pPr>
            <w:r w:rsidRPr="00C617FF">
              <w:rPr>
                <w:rStyle w:val="BookTitle"/>
              </w:rPr>
              <w:t>DDPG</w:t>
            </w:r>
          </w:p>
        </w:tc>
        <w:tc>
          <w:tcPr>
            <w:tcW w:w="25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1A07C2F" w14:textId="77777777" w:rsidR="00311145" w:rsidRPr="00C617FF" w:rsidRDefault="00000000">
            <w:pPr>
              <w:jc w:val="center"/>
              <w:rPr>
                <w:rStyle w:val="BookTitle"/>
              </w:rPr>
            </w:pPr>
            <w:r w:rsidRPr="00C617FF">
              <w:rPr>
                <w:rStyle w:val="BookTitle"/>
              </w:rPr>
              <w:t>DQN</w:t>
            </w:r>
          </w:p>
        </w:tc>
      </w:tr>
      <w:tr w:rsidR="00311145" w:rsidRPr="00C617FF" w14:paraId="5AF2262D"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0BA1A1D" w14:textId="77777777" w:rsidR="00311145" w:rsidRPr="00C617FF" w:rsidRDefault="00000000">
            <w:pPr>
              <w:rPr>
                <w:rStyle w:val="BookTitle"/>
              </w:rPr>
            </w:pPr>
            <w:r w:rsidRPr="00C617FF">
              <w:rPr>
                <w:rStyle w:val="BookTitle"/>
              </w:rPr>
              <w:t>Action space</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E888295" w14:textId="31C1A6BB" w:rsidR="00311145" w:rsidRPr="00C617FF" w:rsidRDefault="00000000">
            <w:pPr>
              <w:rPr>
                <w:rStyle w:val="BookTitle"/>
              </w:rPr>
            </w:pPr>
            <w:r w:rsidRPr="00C617FF">
              <w:rPr>
                <w:rStyle w:val="BookTitle"/>
              </w:rPr>
              <w:t xml:space="preserve">Native discrete support </w:t>
            </w:r>
            <w:r w:rsidR="00C617FF" w:rsidRPr="00C617FF">
              <w:rPr>
                <w:rStyle w:val="BookTitle"/>
              </w:rPr>
              <w:t>,</w:t>
            </w:r>
            <w:r w:rsidRPr="00C617FF">
              <w:rPr>
                <w:rStyle w:val="BookTitle"/>
              </w:rPr>
              <w:t xml:space="preserve"> no modification needed</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60662DF" w14:textId="77777777" w:rsidR="00311145" w:rsidRPr="00C617FF" w:rsidRDefault="00000000">
            <w:pPr>
              <w:rPr>
                <w:rStyle w:val="BookTitle"/>
              </w:rPr>
            </w:pPr>
            <w:r w:rsidRPr="00C617FF">
              <w:rPr>
                <w:rStyle w:val="BookTitle"/>
              </w:rPr>
              <w:t>Requires continuous action space; discretization degrades performance</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0BEF8F" w14:textId="6D0752FA" w:rsidR="00311145" w:rsidRPr="00C617FF" w:rsidRDefault="00000000">
            <w:pPr>
              <w:rPr>
                <w:rStyle w:val="BookTitle"/>
              </w:rPr>
            </w:pPr>
            <w:r w:rsidRPr="00C617FF">
              <w:rPr>
                <w:rStyle w:val="BookTitle"/>
              </w:rPr>
              <w:t xml:space="preserve">Native discrete support </w:t>
            </w:r>
            <w:r w:rsidR="00C617FF" w:rsidRPr="00C617FF">
              <w:rPr>
                <w:rStyle w:val="BookTitle"/>
              </w:rPr>
              <w:t>,</w:t>
            </w:r>
            <w:r w:rsidRPr="00C617FF">
              <w:rPr>
                <w:rStyle w:val="BookTitle"/>
              </w:rPr>
              <w:t xml:space="preserve"> suitable</w:t>
            </w:r>
          </w:p>
        </w:tc>
      </w:tr>
      <w:tr w:rsidR="00311145" w:rsidRPr="00C617FF" w14:paraId="5DCFAB29"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6AF757A" w14:textId="77777777" w:rsidR="00311145" w:rsidRPr="00C617FF" w:rsidRDefault="00000000">
            <w:pPr>
              <w:rPr>
                <w:rStyle w:val="BookTitle"/>
              </w:rPr>
            </w:pPr>
            <w:r w:rsidRPr="00C617FF">
              <w:rPr>
                <w:rStyle w:val="BookTitle"/>
              </w:rPr>
              <w:t>Training stability in learned envs</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43A76BA" w14:textId="2A3F55F6" w:rsidR="00311145" w:rsidRPr="00C617FF" w:rsidRDefault="00000000">
            <w:pPr>
              <w:rPr>
                <w:rStyle w:val="BookTitle"/>
              </w:rPr>
            </w:pPr>
            <w:r w:rsidRPr="00C617FF">
              <w:rPr>
                <w:rStyle w:val="BookTitle"/>
              </w:rPr>
              <w:t xml:space="preserve">Clipped surrogate objective prevents large off-distribution policy updates </w:t>
            </w:r>
            <w:r w:rsidR="00C617FF" w:rsidRPr="00C617FF">
              <w:rPr>
                <w:rStyle w:val="BookTitle"/>
              </w:rPr>
              <w:t>,</w:t>
            </w:r>
            <w:r w:rsidRPr="00C617FF">
              <w:rPr>
                <w:rStyle w:val="BookTitle"/>
              </w:rPr>
              <w:t xml:space="preserve"> critical when surrogate model error can be exploited</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1E99A42" w14:textId="77777777" w:rsidR="00311145" w:rsidRPr="00C617FF" w:rsidRDefault="00000000">
            <w:pPr>
              <w:rPr>
                <w:rStyle w:val="BookTitle"/>
              </w:rPr>
            </w:pPr>
            <w:r w:rsidRPr="00C617FF">
              <w:rPr>
                <w:rStyle w:val="BookTitle"/>
              </w:rPr>
              <w:t>Deterministic policy gradient prone to overestimation in model-based settings; known instability with model approximation error</w:t>
            </w:r>
          </w:p>
        </w:tc>
        <w:tc>
          <w:tcPr>
            <w:tcW w:w="2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9CFA3E6" w14:textId="77777777" w:rsidR="00311145" w:rsidRPr="00C617FF" w:rsidRDefault="00000000">
            <w:pPr>
              <w:rPr>
                <w:rStyle w:val="BookTitle"/>
              </w:rPr>
            </w:pPr>
            <w:r w:rsidRPr="00C617FF">
              <w:rPr>
                <w:rStyle w:val="BookTitle"/>
              </w:rPr>
              <w:t>Experience replay + target networks provide stability; but off-policy nature risks distributional shift in model-based setting</w:t>
            </w:r>
          </w:p>
        </w:tc>
      </w:tr>
      <w:tr w:rsidR="00311145" w:rsidRPr="00C617FF" w14:paraId="3519238B"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2E6205C" w14:textId="77777777" w:rsidR="00311145" w:rsidRPr="00C617FF" w:rsidRDefault="00000000">
            <w:pPr>
              <w:rPr>
                <w:rStyle w:val="BookTitle"/>
              </w:rPr>
            </w:pPr>
            <w:r w:rsidRPr="00C617FF">
              <w:rPr>
                <w:rStyle w:val="BookTitle"/>
              </w:rPr>
              <w:t>Sample efficiency</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1742271" w14:textId="77777777" w:rsidR="00311145" w:rsidRPr="00C617FF" w:rsidRDefault="00000000">
            <w:pPr>
              <w:rPr>
                <w:rStyle w:val="BookTitle"/>
              </w:rPr>
            </w:pPr>
            <w:r w:rsidRPr="00C617FF">
              <w:rPr>
                <w:rStyle w:val="BookTitle"/>
              </w:rPr>
              <w:t>Moderate; on-policy; multiple gradient steps per rollout (mini-batch PPO)</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F5A2BA8" w14:textId="77777777" w:rsidR="00311145" w:rsidRPr="00C617FF" w:rsidRDefault="00000000">
            <w:pPr>
              <w:rPr>
                <w:rStyle w:val="BookTitle"/>
              </w:rPr>
            </w:pPr>
            <w:r w:rsidRPr="00C617FF">
              <w:rPr>
                <w:rStyle w:val="BookTitle"/>
              </w:rPr>
              <w:t>High; off-policy replay buffer; but instability risk in this application</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149BE5F" w14:textId="35F418FD" w:rsidR="00311145" w:rsidRPr="00C617FF" w:rsidRDefault="00000000">
            <w:pPr>
              <w:rPr>
                <w:rStyle w:val="BookTitle"/>
              </w:rPr>
            </w:pPr>
            <w:r w:rsidRPr="00C617FF">
              <w:rPr>
                <w:rStyle w:val="BookTitle"/>
              </w:rPr>
              <w:t xml:space="preserve">Moderate; off-policy; but no policy gradient </w:t>
            </w:r>
            <w:r w:rsidR="00C617FF" w:rsidRPr="00C617FF">
              <w:rPr>
                <w:rStyle w:val="BookTitle"/>
              </w:rPr>
              <w:t>,</w:t>
            </w:r>
            <w:r w:rsidRPr="00C617FF">
              <w:rPr>
                <w:rStyle w:val="BookTitle"/>
              </w:rPr>
              <w:t xml:space="preserve"> limits performance in continuous-action-space-like dosing tasks</w:t>
            </w:r>
          </w:p>
        </w:tc>
      </w:tr>
      <w:tr w:rsidR="00311145" w:rsidRPr="00C617FF" w14:paraId="42933AB6"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756E07" w14:textId="77777777" w:rsidR="00311145" w:rsidRPr="00C617FF" w:rsidRDefault="00000000">
            <w:pPr>
              <w:rPr>
                <w:rStyle w:val="BookTitle"/>
              </w:rPr>
            </w:pPr>
            <w:r w:rsidRPr="00C617FF">
              <w:rPr>
                <w:rStyle w:val="BookTitle"/>
              </w:rPr>
              <w:t>Literature precedent in process control</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40AD6E9" w14:textId="6A17E0B1" w:rsidR="00311145" w:rsidRPr="00C617FF" w:rsidRDefault="00000000">
            <w:pPr>
              <w:rPr>
                <w:rStyle w:val="BookTitle"/>
              </w:rPr>
            </w:pPr>
            <w:r w:rsidRPr="00C617FF">
              <w:rPr>
                <w:rStyle w:val="BookTitle"/>
              </w:rPr>
              <w:t xml:space="preserve">Strong: Dogru et al. (2022) </w:t>
            </w:r>
            <w:r w:rsidR="00C617FF" w:rsidRPr="00C617FF">
              <w:rPr>
                <w:rStyle w:val="BookTitle"/>
              </w:rPr>
              <w:t>,</w:t>
            </w:r>
            <w:r w:rsidRPr="00C617FF">
              <w:rPr>
                <w:rStyle w:val="BookTitle"/>
              </w:rPr>
              <w:t xml:space="preserve"> pH control; Pan et al. (2021) </w:t>
            </w:r>
            <w:r w:rsidR="00C617FF" w:rsidRPr="00C617FF">
              <w:rPr>
                <w:rStyle w:val="BookTitle"/>
              </w:rPr>
              <w:t>,</w:t>
            </w:r>
            <w:r w:rsidRPr="00C617FF">
              <w:rPr>
                <w:rStyle w:val="BookTitle"/>
              </w:rPr>
              <w:t xml:space="preserve"> HVAC; Ma et al. (2019) </w:t>
            </w:r>
            <w:r w:rsidR="00C617FF" w:rsidRPr="00C617FF">
              <w:rPr>
                <w:rStyle w:val="BookTitle"/>
              </w:rPr>
              <w:t>,</w:t>
            </w:r>
            <w:r w:rsidRPr="00C617FF">
              <w:rPr>
                <w:rStyle w:val="BookTitle"/>
              </w:rPr>
              <w:t xml:space="preserve"> chemical batch</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EE396B7" w14:textId="77777777" w:rsidR="00311145" w:rsidRPr="00C617FF" w:rsidRDefault="00000000">
            <w:pPr>
              <w:rPr>
                <w:rStyle w:val="BookTitle"/>
              </w:rPr>
            </w:pPr>
            <w:r w:rsidRPr="00C617FF">
              <w:rPr>
                <w:rStyle w:val="BookTitle"/>
              </w:rPr>
              <w:t>Limited in pH-specific applications</w:t>
            </w:r>
          </w:p>
        </w:tc>
        <w:tc>
          <w:tcPr>
            <w:tcW w:w="2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C19BDCD" w14:textId="77777777" w:rsidR="00311145" w:rsidRPr="00C617FF" w:rsidRDefault="00000000">
            <w:pPr>
              <w:rPr>
                <w:rStyle w:val="BookTitle"/>
              </w:rPr>
            </w:pPr>
            <w:r w:rsidRPr="00C617FF">
              <w:rPr>
                <w:rStyle w:val="BookTitle"/>
              </w:rPr>
              <w:t>Moderate but predominantly in discrete state-space process tasks</w:t>
            </w:r>
          </w:p>
        </w:tc>
      </w:tr>
      <w:tr w:rsidR="00311145" w:rsidRPr="00C617FF" w14:paraId="7C6686D0" w14:textId="77777777">
        <w:tblPrEx>
          <w:tblCellMar>
            <w:top w:w="0" w:type="dxa"/>
            <w:bottom w:w="0" w:type="dxa"/>
          </w:tblCellMar>
        </w:tblPrEx>
        <w:tc>
          <w:tcPr>
            <w:tcW w:w="1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5403EC5" w14:textId="77777777" w:rsidR="00311145" w:rsidRPr="00C617FF" w:rsidRDefault="00000000">
            <w:pPr>
              <w:rPr>
                <w:rStyle w:val="BookTitle"/>
              </w:rPr>
            </w:pPr>
            <w:r w:rsidRPr="00C617FF">
              <w:rPr>
                <w:rStyle w:val="BookTitle"/>
              </w:rPr>
              <w:t>Selection</w:t>
            </w:r>
          </w:p>
        </w:tc>
        <w:tc>
          <w:tcPr>
            <w:tcW w:w="2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2CB4DF90" w14:textId="77777777" w:rsidR="00311145" w:rsidRPr="00C617FF" w:rsidRDefault="00000000">
            <w:pPr>
              <w:rPr>
                <w:rStyle w:val="BookTitle"/>
              </w:rPr>
            </w:pPr>
            <w:r w:rsidRPr="00C617FF">
              <w:rPr>
                <w:rStyle w:val="BookTitle"/>
              </w:rPr>
              <w:t>PRIMARY ALGORITHM</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1F1628B" w14:textId="77777777" w:rsidR="00311145" w:rsidRPr="00C617FF" w:rsidRDefault="00000000">
            <w:pPr>
              <w:rPr>
                <w:rStyle w:val="BookTitle"/>
              </w:rPr>
            </w:pPr>
            <w:r w:rsidRPr="00C617FF">
              <w:rPr>
                <w:rStyle w:val="BookTitle"/>
              </w:rPr>
              <w:t>SECONDARY (comparison agent)</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5E3010" w14:textId="77777777" w:rsidR="00311145" w:rsidRPr="00C617FF" w:rsidRDefault="00000000">
            <w:pPr>
              <w:rPr>
                <w:rStyle w:val="BookTitle"/>
              </w:rPr>
            </w:pPr>
            <w:r w:rsidRPr="00C617FF">
              <w:rPr>
                <w:rStyle w:val="BookTitle"/>
              </w:rPr>
              <w:t>ABLATION ONLY</w:t>
            </w:r>
          </w:p>
        </w:tc>
      </w:tr>
    </w:tbl>
    <w:p w14:paraId="044ED1D4" w14:textId="77777777" w:rsidR="00311145" w:rsidRPr="00C617FF" w:rsidRDefault="00000000">
      <w:pPr>
        <w:spacing w:before="60" w:after="160"/>
        <w:jc w:val="center"/>
        <w:rPr>
          <w:rStyle w:val="BookTitle"/>
        </w:rPr>
      </w:pPr>
      <w:r w:rsidRPr="00C617FF">
        <w:rPr>
          <w:rStyle w:val="BookTitle"/>
        </w:rPr>
        <w:t>Table 11. RL algorithm selection rationale across application-specific criteria.</w:t>
      </w:r>
    </w:p>
    <w:p w14:paraId="5ED453A8" w14:textId="77777777" w:rsidR="00311145" w:rsidRPr="00C617FF" w:rsidRDefault="00311145">
      <w:pPr>
        <w:spacing w:after="80"/>
        <w:rPr>
          <w:rStyle w:val="BookTitle"/>
        </w:rPr>
      </w:pPr>
    </w:p>
    <w:p w14:paraId="129A433A" w14:textId="77777777" w:rsidR="00311145" w:rsidRPr="00C617FF" w:rsidRDefault="00000000">
      <w:pPr>
        <w:pStyle w:val="Heading2"/>
        <w:rPr>
          <w:rStyle w:val="BookTitle"/>
        </w:rPr>
      </w:pPr>
      <w:r w:rsidRPr="00C617FF">
        <w:rPr>
          <w:rStyle w:val="BookTitle"/>
        </w:rPr>
        <w:t>5.2 PPO Network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2119"/>
        <w:gridCol w:w="5056"/>
      </w:tblGrid>
      <w:tr w:rsidR="00311145" w:rsidRPr="00C617FF" w14:paraId="4D183EEB"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311D0D3" w14:textId="77777777" w:rsidR="00311145" w:rsidRPr="00C617FF" w:rsidRDefault="00000000">
            <w:pPr>
              <w:jc w:val="center"/>
              <w:rPr>
                <w:rStyle w:val="BookTitle"/>
              </w:rPr>
            </w:pPr>
            <w:r w:rsidRPr="00C617FF">
              <w:rPr>
                <w:rStyle w:val="BookTitle"/>
              </w:rPr>
              <w:t>Component</w:t>
            </w:r>
          </w:p>
        </w:tc>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D8516CE" w14:textId="77777777" w:rsidR="00311145" w:rsidRPr="00C617FF" w:rsidRDefault="00000000">
            <w:pPr>
              <w:jc w:val="center"/>
              <w:rPr>
                <w:rStyle w:val="BookTitle"/>
              </w:rPr>
            </w:pPr>
            <w:r w:rsidRPr="00C617FF">
              <w:rPr>
                <w:rStyle w:val="BookTitle"/>
              </w:rPr>
              <w:t>Configuration</w:t>
            </w:r>
          </w:p>
        </w:tc>
        <w:tc>
          <w:tcPr>
            <w:tcW w:w="51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5C8A2BF" w14:textId="77777777" w:rsidR="00311145" w:rsidRPr="00C617FF" w:rsidRDefault="00000000">
            <w:pPr>
              <w:jc w:val="center"/>
              <w:rPr>
                <w:rStyle w:val="BookTitle"/>
              </w:rPr>
            </w:pPr>
            <w:r w:rsidRPr="00C617FF">
              <w:rPr>
                <w:rStyle w:val="BookTitle"/>
              </w:rPr>
              <w:t>Design Justification</w:t>
            </w:r>
          </w:p>
        </w:tc>
      </w:tr>
      <w:tr w:rsidR="00311145" w:rsidRPr="00C617FF" w14:paraId="4AA89A0D"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632ACCA" w14:textId="77777777" w:rsidR="00311145" w:rsidRPr="00C617FF" w:rsidRDefault="00000000">
            <w:pPr>
              <w:rPr>
                <w:rStyle w:val="BookTitle"/>
              </w:rPr>
            </w:pPr>
            <w:r w:rsidRPr="00C617FF">
              <w:rPr>
                <w:rStyle w:val="BookTitle"/>
              </w:rPr>
              <w:t>Input normalization</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11B9F0B" w14:textId="77777777" w:rsidR="00311145" w:rsidRPr="00C617FF" w:rsidRDefault="00000000">
            <w:pPr>
              <w:rPr>
                <w:rStyle w:val="BookTitle"/>
              </w:rPr>
            </w:pPr>
            <w:r w:rsidRPr="00C617FF">
              <w:rPr>
                <w:rStyle w:val="BookTitle"/>
              </w:rPr>
              <w:t>RunningMeanStd normalization of s</w:t>
            </w:r>
            <w:r w:rsidRPr="00C617FF">
              <w:rPr>
                <w:rStyle w:val="BookTitle"/>
                <w:rFonts w:ascii="Cambria Math" w:hAnsi="Cambria Math" w:cs="Cambria Math"/>
              </w:rPr>
              <w:t>ₜ</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BB144C9" w14:textId="77777777" w:rsidR="00311145" w:rsidRPr="00C617FF" w:rsidRDefault="00000000">
            <w:pPr>
              <w:rPr>
                <w:rStyle w:val="BookTitle"/>
              </w:rPr>
            </w:pPr>
            <w:r w:rsidRPr="00C617FF">
              <w:rPr>
                <w:rStyle w:val="BookTitle"/>
              </w:rPr>
              <w:t xml:space="preserve">Online normalization prevents gradient explosion during episodes with large pH </w:t>
            </w:r>
            <w:r w:rsidRPr="00C617FF">
              <w:rPr>
                <w:rStyle w:val="BookTitle"/>
              </w:rPr>
              <w:lastRenderedPageBreak/>
              <w:t>swings; parameters updated with each rollout batch</w:t>
            </w:r>
          </w:p>
        </w:tc>
      </w:tr>
      <w:tr w:rsidR="00311145" w:rsidRPr="00C617FF" w14:paraId="1B62C8B1"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12AC60E" w14:textId="77777777" w:rsidR="00311145" w:rsidRPr="00C617FF" w:rsidRDefault="00000000">
            <w:pPr>
              <w:rPr>
                <w:rStyle w:val="BookTitle"/>
              </w:rPr>
            </w:pPr>
            <w:r w:rsidRPr="00C617FF">
              <w:rPr>
                <w:rStyle w:val="BookTitle"/>
              </w:rPr>
              <w:lastRenderedPageBreak/>
              <w:t>Shared encoder</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FCDF0E" w14:textId="77777777" w:rsidR="00311145" w:rsidRPr="00C617FF" w:rsidRDefault="00000000">
            <w:pPr>
              <w:rPr>
                <w:rStyle w:val="BookTitle"/>
              </w:rPr>
            </w:pPr>
            <w:r w:rsidRPr="00C617FF">
              <w:rPr>
                <w:rStyle w:val="BookTitle"/>
              </w:rPr>
              <w:t>MLP: [256, 128, 64]; LayerNorm after each; ReLU</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05D901" w14:textId="77777777" w:rsidR="00311145" w:rsidRPr="00C617FF" w:rsidRDefault="00000000">
            <w:pPr>
              <w:rPr>
                <w:rStyle w:val="BookTitle"/>
              </w:rPr>
            </w:pPr>
            <w:r w:rsidRPr="00C617FF">
              <w:rPr>
                <w:rStyle w:val="BookTitle"/>
              </w:rPr>
              <w:t>LayerNorm superior to BatchNorm for RL (variable episode lengths); shared encoder amortizes feature extraction cost across policy and value heads</w:t>
            </w:r>
          </w:p>
        </w:tc>
      </w:tr>
      <w:tr w:rsidR="00311145" w:rsidRPr="00C617FF" w14:paraId="0D5FCB9B"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7B9F329" w14:textId="77777777" w:rsidR="00311145" w:rsidRPr="00C617FF" w:rsidRDefault="00000000">
            <w:pPr>
              <w:rPr>
                <w:rStyle w:val="BookTitle"/>
              </w:rPr>
            </w:pPr>
            <w:r w:rsidRPr="00C617FF">
              <w:rPr>
                <w:rStyle w:val="BookTitle"/>
              </w:rPr>
              <w:t>Policy head (Actor)</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3B242F5" w14:textId="77777777" w:rsidR="00311145" w:rsidRPr="00C617FF" w:rsidRDefault="00000000">
            <w:pPr>
              <w:rPr>
                <w:rStyle w:val="BookTitle"/>
              </w:rPr>
            </w:pPr>
            <w:r w:rsidRPr="00C617FF">
              <w:rPr>
                <w:rStyle w:val="BookTitle"/>
              </w:rPr>
              <w:t>[64, 32] → softmax over 11 actions</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8BFB3C2" w14:textId="77777777" w:rsidR="00311145" w:rsidRPr="00C617FF" w:rsidRDefault="00000000">
            <w:pPr>
              <w:rPr>
                <w:rStyle w:val="BookTitle"/>
              </w:rPr>
            </w:pPr>
            <w:r w:rsidRPr="00C617FF">
              <w:rPr>
                <w:rStyle w:val="BookTitle"/>
              </w:rPr>
              <w:t>Softmax over all 11 discrete actions; entropy bonus (coeff=0.01) added to loss to prevent premature collapse to deterministic policy</w:t>
            </w:r>
          </w:p>
        </w:tc>
      </w:tr>
      <w:tr w:rsidR="00311145" w:rsidRPr="00C617FF" w14:paraId="1831A969"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F12C0A4" w14:textId="77777777" w:rsidR="00311145" w:rsidRPr="00C617FF" w:rsidRDefault="00000000">
            <w:pPr>
              <w:rPr>
                <w:rStyle w:val="BookTitle"/>
              </w:rPr>
            </w:pPr>
            <w:r w:rsidRPr="00C617FF">
              <w:rPr>
                <w:rStyle w:val="BookTitle"/>
              </w:rPr>
              <w:t>Value head (Critic)</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D752A6B" w14:textId="77777777" w:rsidR="00311145" w:rsidRPr="00C617FF" w:rsidRDefault="00000000">
            <w:pPr>
              <w:rPr>
                <w:rStyle w:val="BookTitle"/>
              </w:rPr>
            </w:pPr>
            <w:r w:rsidRPr="00C617FF">
              <w:rPr>
                <w:rStyle w:val="BookTitle"/>
              </w:rPr>
              <w:t>[64, 32] → scalar V(s)</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2E938B8" w14:textId="77777777" w:rsidR="00311145" w:rsidRPr="00C617FF" w:rsidRDefault="00000000">
            <w:pPr>
              <w:rPr>
                <w:rStyle w:val="BookTitle"/>
              </w:rPr>
            </w:pPr>
            <w:r w:rsidRPr="00C617FF">
              <w:rPr>
                <w:rStyle w:val="BookTitle"/>
              </w:rPr>
              <w:t>Separate final layers for policy and value allow the two objectives (action selection vs. state evaluation) to specialize independently while sharing low-level features</w:t>
            </w:r>
          </w:p>
        </w:tc>
      </w:tr>
      <w:tr w:rsidR="00311145" w:rsidRPr="00C617FF" w14:paraId="4FC61041"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43CEE52" w14:textId="77777777" w:rsidR="00311145" w:rsidRPr="00C617FF" w:rsidRDefault="00000000">
            <w:pPr>
              <w:rPr>
                <w:rStyle w:val="BookTitle"/>
              </w:rPr>
            </w:pPr>
            <w:r w:rsidRPr="00C617FF">
              <w:rPr>
                <w:rStyle w:val="BookTitle"/>
              </w:rPr>
              <w:t>PPO clipping ε</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08F9D12" w14:textId="77777777" w:rsidR="00311145" w:rsidRPr="00C617FF" w:rsidRDefault="00000000">
            <w:pPr>
              <w:rPr>
                <w:rStyle w:val="BookTitle"/>
              </w:rPr>
            </w:pPr>
            <w:r w:rsidRPr="00C617FF">
              <w:rPr>
                <w:rStyle w:val="BookTitle"/>
              </w:rPr>
              <w:t>0.20</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089C136" w14:textId="77777777" w:rsidR="00311145" w:rsidRPr="00C617FF" w:rsidRDefault="00000000">
            <w:pPr>
              <w:rPr>
                <w:rStyle w:val="BookTitle"/>
              </w:rPr>
            </w:pPr>
            <w:r w:rsidRPr="00C617FF">
              <w:rPr>
                <w:rStyle w:val="BookTitle"/>
              </w:rPr>
              <w:t>Standard PPO clip ratio; prevents policy from changing too rapidly in a single update step; empirically validated in process control applications</w:t>
            </w:r>
          </w:p>
        </w:tc>
      </w:tr>
      <w:tr w:rsidR="00311145" w:rsidRPr="00C617FF" w14:paraId="110E3FF2"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C6A6D12" w14:textId="77777777" w:rsidR="00311145" w:rsidRPr="00C617FF" w:rsidRDefault="00000000">
            <w:pPr>
              <w:rPr>
                <w:rStyle w:val="BookTitle"/>
              </w:rPr>
            </w:pPr>
            <w:r w:rsidRPr="00C617FF">
              <w:rPr>
                <w:rStyle w:val="BookTitle"/>
              </w:rPr>
              <w:t>Entropy coefficient</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9E7351E" w14:textId="77777777" w:rsidR="00311145" w:rsidRPr="00C617FF" w:rsidRDefault="00000000">
            <w:pPr>
              <w:rPr>
                <w:rStyle w:val="BookTitle"/>
              </w:rPr>
            </w:pPr>
            <w:r w:rsidRPr="00C617FF">
              <w:rPr>
                <w:rStyle w:val="BookTitle"/>
              </w:rPr>
              <w:t>0.01</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5ED70D3" w14:textId="60C433F6" w:rsidR="00311145" w:rsidRPr="00C617FF" w:rsidRDefault="00000000">
            <w:pPr>
              <w:rPr>
                <w:rStyle w:val="BookTitle"/>
              </w:rPr>
            </w:pPr>
            <w:r w:rsidRPr="00C617FF">
              <w:rPr>
                <w:rStyle w:val="BookTitle"/>
              </w:rPr>
              <w:t xml:space="preserve">Maintains sufficient exploration in the discrete 11-action space; reduces by cosine schedule to 0.001 at training step 4×10⁶ </w:t>
            </w:r>
            <w:r w:rsidR="00C617FF" w:rsidRPr="00C617FF">
              <w:rPr>
                <w:rStyle w:val="BookTitle"/>
              </w:rPr>
              <w:t>,</w:t>
            </w:r>
            <w:r w:rsidRPr="00C617FF">
              <w:rPr>
                <w:rStyle w:val="BookTitle"/>
              </w:rPr>
              <w:t xml:space="preserve"> shifts from exploration to exploitation as policy matures</w:t>
            </w:r>
          </w:p>
        </w:tc>
      </w:tr>
      <w:tr w:rsidR="00311145" w:rsidRPr="00C617FF" w14:paraId="7895620F"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AB7F2F7" w14:textId="77777777" w:rsidR="00311145" w:rsidRPr="00C617FF" w:rsidRDefault="00000000">
            <w:pPr>
              <w:rPr>
                <w:rStyle w:val="BookTitle"/>
              </w:rPr>
            </w:pPr>
            <w:r w:rsidRPr="00C617FF">
              <w:rPr>
                <w:rStyle w:val="BookTitle"/>
              </w:rPr>
              <w:t>Generalized Advantage Estimation λ</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DF0D595" w14:textId="77777777" w:rsidR="00311145" w:rsidRPr="00C617FF" w:rsidRDefault="00000000">
            <w:pPr>
              <w:rPr>
                <w:rStyle w:val="BookTitle"/>
              </w:rPr>
            </w:pPr>
            <w:r w:rsidRPr="00C617FF">
              <w:rPr>
                <w:rStyle w:val="BookTitle"/>
              </w:rPr>
              <w:t>0.95</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B3E8588" w14:textId="77777777" w:rsidR="00311145" w:rsidRPr="00C617FF" w:rsidRDefault="00000000">
            <w:pPr>
              <w:rPr>
                <w:rStyle w:val="BookTitle"/>
              </w:rPr>
            </w:pPr>
            <w:r w:rsidRPr="00C617FF">
              <w:rPr>
                <w:rStyle w:val="BookTitle"/>
              </w:rPr>
              <w:t>Balances bias (λ→0) and variance (λ→1) in advantage estimation; 0.95 is standard for environments with moderate temporal credit assignment difficulty</w:t>
            </w:r>
          </w:p>
        </w:tc>
      </w:tr>
      <w:tr w:rsidR="00311145" w:rsidRPr="00C617FF" w14:paraId="27C5EC48"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5DFC75F" w14:textId="77777777" w:rsidR="00311145" w:rsidRPr="00C617FF" w:rsidRDefault="00000000">
            <w:pPr>
              <w:rPr>
                <w:rStyle w:val="BookTitle"/>
              </w:rPr>
            </w:pPr>
            <w:r w:rsidRPr="00C617FF">
              <w:rPr>
                <w:rStyle w:val="BookTitle"/>
              </w:rPr>
              <w:t>Learning rate schedule</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4F04CF8" w14:textId="77777777" w:rsidR="00311145" w:rsidRPr="00C617FF" w:rsidRDefault="00000000">
            <w:pPr>
              <w:rPr>
                <w:rStyle w:val="BookTitle"/>
              </w:rPr>
            </w:pPr>
            <w:r w:rsidRPr="00C617FF">
              <w:rPr>
                <w:rStyle w:val="BookTitle"/>
              </w:rPr>
              <w:t>Linear warm-up to 3×10</w:t>
            </w:r>
            <w:r w:rsidRPr="00C617FF">
              <w:rPr>
                <w:rStyle w:val="BookTitle"/>
                <w:rFonts w:ascii="Cambria Math" w:hAnsi="Cambria Math" w:cs="Cambria Math"/>
              </w:rPr>
              <w:t>⁻</w:t>
            </w:r>
            <w:r w:rsidRPr="00C617FF">
              <w:rPr>
                <w:rStyle w:val="BookTitle"/>
              </w:rPr>
              <w:t>⁴ over 10,000 steps; cosine decay to 3×10</w:t>
            </w:r>
            <w:r w:rsidRPr="00C617FF">
              <w:rPr>
                <w:rStyle w:val="BookTitle"/>
                <w:rFonts w:ascii="Cambria Math" w:hAnsi="Cambria Math" w:cs="Cambria Math"/>
              </w:rPr>
              <w:t>⁻</w:t>
            </w:r>
            <w:r w:rsidRPr="00C617FF">
              <w:rPr>
                <w:rStyle w:val="BookTitle"/>
              </w:rPr>
              <w:t>⁵ over remaining steps</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C5AE8B" w14:textId="77777777" w:rsidR="00311145" w:rsidRPr="00C617FF" w:rsidRDefault="00000000">
            <w:pPr>
              <w:rPr>
                <w:rStyle w:val="BookTitle"/>
              </w:rPr>
            </w:pPr>
            <w:r w:rsidRPr="00C617FF">
              <w:rPr>
                <w:rStyle w:val="BookTitle"/>
              </w:rPr>
              <w:t>Warm-up prevents large initial updates before the critic has learned a useful baseline; cosine decay provides fine-grained updates in later training</w:t>
            </w:r>
          </w:p>
        </w:tc>
      </w:tr>
      <w:tr w:rsidR="00311145" w:rsidRPr="00C617FF" w14:paraId="3C1E5FE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F063B34" w14:textId="77777777" w:rsidR="00311145" w:rsidRPr="00C617FF" w:rsidRDefault="00000000">
            <w:pPr>
              <w:rPr>
                <w:rStyle w:val="BookTitle"/>
              </w:rPr>
            </w:pPr>
            <w:r w:rsidRPr="00C617FF">
              <w:rPr>
                <w:rStyle w:val="BookTitle"/>
              </w:rPr>
              <w:t>Rollout length</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D1A2ACE" w14:textId="77777777" w:rsidR="00311145" w:rsidRPr="00C617FF" w:rsidRDefault="00000000">
            <w:pPr>
              <w:rPr>
                <w:rStyle w:val="BookTitle"/>
              </w:rPr>
            </w:pPr>
            <w:r w:rsidRPr="00C617FF">
              <w:rPr>
                <w:rStyle w:val="BookTitle"/>
              </w:rPr>
              <w:t>2048 environment steps</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FE916D9" w14:textId="77777777" w:rsidR="00311145" w:rsidRPr="00C617FF" w:rsidRDefault="00000000">
            <w:pPr>
              <w:rPr>
                <w:rStyle w:val="BookTitle"/>
              </w:rPr>
            </w:pPr>
            <w:r w:rsidRPr="00C617FF">
              <w:rPr>
                <w:rStyle w:val="BookTitle"/>
              </w:rPr>
              <w:t>Provides diverse episode coverage per update (approximately 4–5 full episodes); sufficient for accurate advantage estimation at γ=0.99</w:t>
            </w:r>
          </w:p>
        </w:tc>
      </w:tr>
      <w:tr w:rsidR="00311145" w:rsidRPr="00C617FF" w14:paraId="14EB5810"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4519E98" w14:textId="77777777" w:rsidR="00311145" w:rsidRPr="00C617FF" w:rsidRDefault="00000000">
            <w:pPr>
              <w:rPr>
                <w:rStyle w:val="BookTitle"/>
              </w:rPr>
            </w:pPr>
            <w:r w:rsidRPr="00C617FF">
              <w:rPr>
                <w:rStyle w:val="BookTitle"/>
              </w:rPr>
              <w:t>Mini-batch size</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A3E1537" w14:textId="77777777" w:rsidR="00311145" w:rsidRPr="00C617FF" w:rsidRDefault="00000000">
            <w:pPr>
              <w:rPr>
                <w:rStyle w:val="BookTitle"/>
              </w:rPr>
            </w:pPr>
            <w:r w:rsidRPr="00C617FF">
              <w:rPr>
                <w:rStyle w:val="BookTitle"/>
              </w:rPr>
              <w:t>512 transitions per mini-batch; 4 mini-batches per update</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AC0E3AE" w14:textId="77777777" w:rsidR="00311145" w:rsidRPr="00C617FF" w:rsidRDefault="00000000">
            <w:pPr>
              <w:rPr>
                <w:rStyle w:val="BookTitle"/>
              </w:rPr>
            </w:pPr>
            <w:r w:rsidRPr="00C617FF">
              <w:rPr>
                <w:rStyle w:val="BookTitle"/>
              </w:rPr>
              <w:t>Reduces variance of gradient estimates; 4 mini-batches from 2048-step rollout is standard PPO practice</w:t>
            </w:r>
          </w:p>
        </w:tc>
      </w:tr>
      <w:tr w:rsidR="00311145" w:rsidRPr="00C617FF" w14:paraId="055B9D47"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39E2D17" w14:textId="77777777" w:rsidR="00311145" w:rsidRPr="00C617FF" w:rsidRDefault="00000000">
            <w:pPr>
              <w:rPr>
                <w:rStyle w:val="BookTitle"/>
              </w:rPr>
            </w:pPr>
            <w:r w:rsidRPr="00C617FF">
              <w:rPr>
                <w:rStyle w:val="BookTitle"/>
              </w:rPr>
              <w:t>Gradient clipping</w:t>
            </w:r>
          </w:p>
        </w:tc>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348594" w14:textId="77777777" w:rsidR="00311145" w:rsidRPr="00C617FF" w:rsidRDefault="00000000">
            <w:pPr>
              <w:rPr>
                <w:rStyle w:val="BookTitle"/>
              </w:rPr>
            </w:pPr>
            <w:r w:rsidRPr="00C617FF">
              <w:rPr>
                <w:rStyle w:val="BookTitle"/>
              </w:rPr>
              <w:t>Global norm clip at 0.5</w:t>
            </w:r>
          </w:p>
        </w:tc>
        <w:tc>
          <w:tcPr>
            <w:tcW w:w="5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7F5376A" w14:textId="77777777" w:rsidR="00311145" w:rsidRPr="00C617FF" w:rsidRDefault="00000000">
            <w:pPr>
              <w:rPr>
                <w:rStyle w:val="BookTitle"/>
              </w:rPr>
            </w:pPr>
            <w:r w:rsidRPr="00C617FF">
              <w:rPr>
                <w:rStyle w:val="BookTitle"/>
              </w:rPr>
              <w:t>Prevents catastrophic parameter updates from high-gradient dosing-event windows</w:t>
            </w:r>
          </w:p>
        </w:tc>
      </w:tr>
      <w:tr w:rsidR="00311145" w:rsidRPr="00C617FF" w14:paraId="53F508F2"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6AD5003" w14:textId="77777777" w:rsidR="00311145" w:rsidRPr="00C617FF" w:rsidRDefault="00000000">
            <w:pPr>
              <w:rPr>
                <w:rStyle w:val="BookTitle"/>
              </w:rPr>
            </w:pPr>
            <w:r w:rsidRPr="00C617FF">
              <w:rPr>
                <w:rStyle w:val="BookTitle"/>
              </w:rPr>
              <w:lastRenderedPageBreak/>
              <w:t>Total training</w:t>
            </w:r>
          </w:p>
        </w:tc>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1E344CD" w14:textId="77777777" w:rsidR="00311145" w:rsidRPr="00C617FF" w:rsidRDefault="00000000">
            <w:pPr>
              <w:rPr>
                <w:rStyle w:val="BookTitle"/>
              </w:rPr>
            </w:pPr>
            <w:r w:rsidRPr="00C617FF">
              <w:rPr>
                <w:rStyle w:val="BookTitle"/>
              </w:rPr>
              <w:t>5×10⁶ environment steps across 3 independent seeds</w:t>
            </w:r>
          </w:p>
        </w:tc>
        <w:tc>
          <w:tcPr>
            <w:tcW w:w="5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6D351C6" w14:textId="3E8862D9" w:rsidR="00311145" w:rsidRPr="00C617FF" w:rsidRDefault="00000000">
            <w:pPr>
              <w:rPr>
                <w:rStyle w:val="BookTitle"/>
              </w:rPr>
            </w:pPr>
            <w:r w:rsidRPr="00C617FF">
              <w:rPr>
                <w:rStyle w:val="BookTitle"/>
              </w:rPr>
              <w:t xml:space="preserve">5M steps determined empirically via convergence analysis </w:t>
            </w:r>
            <w:r w:rsidR="00C617FF" w:rsidRPr="00C617FF">
              <w:rPr>
                <w:rStyle w:val="BookTitle"/>
              </w:rPr>
              <w:t>,</w:t>
            </w:r>
            <w:r w:rsidRPr="00C617FF">
              <w:rPr>
                <w:rStyle w:val="BookTitle"/>
              </w:rPr>
              <w:t xml:space="preserve"> plateau in mean episode reward occurs at ≈ 3.5M steps; 5M provides margin for full convergence. 3 seeds for statistical reliability.</w:t>
            </w:r>
          </w:p>
        </w:tc>
      </w:tr>
    </w:tbl>
    <w:p w14:paraId="7A651AF4" w14:textId="77777777" w:rsidR="00311145" w:rsidRPr="00C617FF" w:rsidRDefault="00000000">
      <w:pPr>
        <w:spacing w:before="60" w:after="160"/>
        <w:jc w:val="center"/>
        <w:rPr>
          <w:rStyle w:val="BookTitle"/>
        </w:rPr>
      </w:pPr>
      <w:r w:rsidRPr="00C617FF">
        <w:rPr>
          <w:rStyle w:val="BookTitle"/>
        </w:rPr>
        <w:t>Table 12. PPO agent architecture and hyperparameter configuration with per-decision justification.</w:t>
      </w:r>
    </w:p>
    <w:p w14:paraId="13C80A30" w14:textId="77777777" w:rsidR="00311145" w:rsidRPr="00C617FF" w:rsidRDefault="00311145">
      <w:pPr>
        <w:spacing w:after="80"/>
        <w:rPr>
          <w:rStyle w:val="BookTitle"/>
        </w:rPr>
      </w:pPr>
    </w:p>
    <w:p w14:paraId="7C3B9D8A" w14:textId="77777777" w:rsidR="00311145" w:rsidRPr="00C617FF" w:rsidRDefault="00000000">
      <w:pPr>
        <w:pStyle w:val="Heading2"/>
        <w:rPr>
          <w:rStyle w:val="BookTitle"/>
        </w:rPr>
      </w:pPr>
      <w:r w:rsidRPr="00C617FF">
        <w:rPr>
          <w:rStyle w:val="BookTitle"/>
        </w:rPr>
        <w:t>5.3 Progressive Dosing Policy Enforcement: Dual Mechanism</w:t>
      </w:r>
    </w:p>
    <w:p w14:paraId="1617A9A0" w14:textId="77777777" w:rsidR="00311145" w:rsidRPr="00C617FF" w:rsidRDefault="00000000">
      <w:pPr>
        <w:spacing w:before="80" w:after="80" w:line="330" w:lineRule="auto"/>
        <w:jc w:val="both"/>
        <w:rPr>
          <w:rStyle w:val="BookTitle"/>
        </w:rPr>
      </w:pPr>
      <w:r w:rsidRPr="00C617FF">
        <w:rPr>
          <w:rStyle w:val="BookTitle"/>
        </w:rPr>
        <w:t>The progressive low-to-high dosing strategy is enforced through two complementary mechanisms operating at different timescales:</w:t>
      </w:r>
    </w:p>
    <w:p w14:paraId="24D32795" w14:textId="77777777" w:rsidR="00311145" w:rsidRPr="00C617FF" w:rsidRDefault="00311145">
      <w:pPr>
        <w:spacing w:after="32"/>
        <w:rPr>
          <w:rStyle w:val="BookTitle"/>
        </w:rPr>
      </w:pPr>
    </w:p>
    <w:p w14:paraId="53A24B68" w14:textId="1DAB942B" w:rsidR="00311145" w:rsidRPr="00C617FF" w:rsidRDefault="00000000">
      <w:pPr>
        <w:spacing w:before="80" w:after="80" w:line="330" w:lineRule="auto"/>
        <w:jc w:val="both"/>
        <w:rPr>
          <w:rStyle w:val="BookTitle"/>
        </w:rPr>
      </w:pPr>
      <w:r w:rsidRPr="00C617FF">
        <w:rPr>
          <w:rStyle w:val="BookTitle"/>
        </w:rPr>
        <w:t xml:space="preserve">Mechanism 1 </w:t>
      </w:r>
      <w:r w:rsidR="00C617FF" w:rsidRPr="00C617FF">
        <w:rPr>
          <w:rStyle w:val="BookTitle"/>
        </w:rPr>
        <w:t>,</w:t>
      </w:r>
      <w:r w:rsidRPr="00C617FF">
        <w:rPr>
          <w:rStyle w:val="BookTitle"/>
        </w:rPr>
        <w:t xml:space="preserve"> Structural reward incentive (permanent): The quadratic dose penalty (R_dose) and escalation penalty (R_escalation) in the reward function create a permanent cost gradient favoring conservative dosing. These are active for the full 5×10⁶ training steps and at deployment time, making the progressive dosing preference a learned policy property rather than an external constraint that could be overridden.</w:t>
      </w:r>
    </w:p>
    <w:p w14:paraId="1433AB2D" w14:textId="77777777" w:rsidR="00311145" w:rsidRPr="00C617FF" w:rsidRDefault="00311145">
      <w:pPr>
        <w:spacing w:after="32"/>
        <w:rPr>
          <w:rStyle w:val="BookTitle"/>
        </w:rPr>
      </w:pPr>
    </w:p>
    <w:p w14:paraId="1D3AA163" w14:textId="6D5A6223" w:rsidR="00311145" w:rsidRPr="00C617FF" w:rsidRDefault="00000000">
      <w:pPr>
        <w:spacing w:before="80" w:after="80" w:line="330" w:lineRule="auto"/>
        <w:jc w:val="both"/>
        <w:rPr>
          <w:rStyle w:val="BookTitle"/>
        </w:rPr>
      </w:pPr>
      <w:r w:rsidRPr="00C617FF">
        <w:rPr>
          <w:rStyle w:val="BookTitle"/>
        </w:rPr>
        <w:t xml:space="preserve">Mechanism 2 </w:t>
      </w:r>
      <w:r w:rsidR="00C617FF" w:rsidRPr="00C617FF">
        <w:rPr>
          <w:rStyle w:val="BookTitle"/>
        </w:rPr>
        <w:t>,</w:t>
      </w:r>
      <w:r w:rsidRPr="00C617FF">
        <w:rPr>
          <w:rStyle w:val="BookTitle"/>
        </w:rPr>
        <w:t xml:space="preserve"> Curriculum action masking (training warm-up, steps 0–200,000): During early exploration, actions at dose levels 4 and 5 (high and maximum) are stochastically masked with probability p_mask(t) = 1 − |ΔpH</w:t>
      </w:r>
      <w:r w:rsidRPr="00C617FF">
        <w:rPr>
          <w:rStyle w:val="BookTitle"/>
          <w:rFonts w:ascii="Cambria Math" w:hAnsi="Cambria Math" w:cs="Cambria Math"/>
        </w:rPr>
        <w:t>ₜ</w:t>
      </w:r>
      <w:r w:rsidRPr="00C617FF">
        <w:rPr>
          <w:rStyle w:val="BookTitle"/>
        </w:rPr>
        <w:t xml:space="preserve">| / pH_range, where pH_range = 7.5. This means: when pH is near the target, high-level doses are almost always masked (near-zero ΔpH → p_mask ≈ 1.0); when pH is severely non-compliant, high-level doses are unmasked proportionally (ΔpH = 3.0 → p_mask = 0.6). This prevents the agent from developing an initial policy of reflexive high-dose application in all situations, ensuring the low-dose repertoire is established first. Masking is fully lifted at step 200,001 </w:t>
      </w:r>
      <w:r w:rsidR="00C617FF" w:rsidRPr="00C617FF">
        <w:rPr>
          <w:rStyle w:val="BookTitle"/>
        </w:rPr>
        <w:t>,</w:t>
      </w:r>
      <w:r w:rsidRPr="00C617FF">
        <w:rPr>
          <w:rStyle w:val="BookTitle"/>
        </w:rPr>
        <w:t xml:space="preserve"> the agent then relies entirely on the learned reward signal.</w:t>
      </w:r>
    </w:p>
    <w:p w14:paraId="6D4E03BE" w14:textId="77777777" w:rsidR="00311145" w:rsidRPr="00C617FF" w:rsidRDefault="00311145">
      <w:pPr>
        <w:spacing w:after="80"/>
        <w:rPr>
          <w:rStyle w:val="BookTitle"/>
        </w:rPr>
      </w:pPr>
    </w:p>
    <w:p w14:paraId="64F27360" w14:textId="77777777" w:rsidR="00311145" w:rsidRPr="00C617FF" w:rsidRDefault="00000000">
      <w:pPr>
        <w:pStyle w:val="Heading2"/>
        <w:rPr>
          <w:rStyle w:val="BookTitle"/>
        </w:rPr>
      </w:pPr>
      <w:r w:rsidRPr="00C617FF">
        <w:rPr>
          <w:rStyle w:val="BookTitle"/>
        </w:rPr>
        <w:t>5.4 Training Stability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145" w:rsidRPr="00C617FF" w14:paraId="4E2D9273" w14:textId="77777777">
        <w:tblPrEx>
          <w:tblCellMar>
            <w:top w:w="0" w:type="dxa"/>
            <w:bottom w:w="0" w:type="dxa"/>
          </w:tblCellMar>
        </w:tblPrEx>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44124AF" w14:textId="77777777" w:rsidR="00311145" w:rsidRPr="00C617FF" w:rsidRDefault="00000000">
            <w:pPr>
              <w:jc w:val="center"/>
              <w:rPr>
                <w:rStyle w:val="BookTitle"/>
              </w:rPr>
            </w:pPr>
            <w:r w:rsidRPr="00C617FF">
              <w:rPr>
                <w:rStyle w:val="BookTitle"/>
              </w:rPr>
              <w:t>Stability Measure</w:t>
            </w:r>
          </w:p>
        </w:tc>
        <w:tc>
          <w:tcPr>
            <w:tcW w:w="69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2291C41" w14:textId="77777777" w:rsidR="00311145" w:rsidRPr="00C617FF" w:rsidRDefault="00000000">
            <w:pPr>
              <w:jc w:val="center"/>
              <w:rPr>
                <w:rStyle w:val="BookTitle"/>
              </w:rPr>
            </w:pPr>
            <w:r w:rsidRPr="00C617FF">
              <w:rPr>
                <w:rStyle w:val="BookTitle"/>
              </w:rPr>
              <w:t>Implementation and Rationale</w:t>
            </w:r>
          </w:p>
        </w:tc>
      </w:tr>
      <w:tr w:rsidR="00311145" w:rsidRPr="00C617FF" w14:paraId="396BC842"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5581F64" w14:textId="77777777" w:rsidR="00311145" w:rsidRPr="00C617FF" w:rsidRDefault="00000000">
            <w:pPr>
              <w:rPr>
                <w:rStyle w:val="BookTitle"/>
              </w:rPr>
            </w:pPr>
            <w:r w:rsidRPr="00C617FF">
              <w:rPr>
                <w:rStyle w:val="BookTitle"/>
              </w:rPr>
              <w:t>MC-Dropout Uncertainty Gating</w:t>
            </w:r>
          </w:p>
        </w:tc>
        <w:tc>
          <w:tcPr>
            <w:tcW w:w="69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B92275" w14:textId="586FB70C" w:rsidR="00311145" w:rsidRPr="00C617FF" w:rsidRDefault="00000000">
            <w:pPr>
              <w:rPr>
                <w:rStyle w:val="BookTitle"/>
              </w:rPr>
            </w:pPr>
            <w:r w:rsidRPr="00C617FF">
              <w:rPr>
                <w:rStyle w:val="BookTitle"/>
              </w:rPr>
              <w:t xml:space="preserve">At each environment step, the LSTM surrogate is forward-passed T=30 times with dropout active (MC-Dropout; Gal &amp; Ghahramani, 2016). The predictive variance σ²_pred is computed across the 30 samples. If σ²_pred &gt; threshold (set at the 95th percentile of training-set predictive variance), an additional uncertainty penalty R_uncertainty = −0.5 is appended to the step reward. This prevents the RL agent </w:t>
            </w:r>
            <w:r w:rsidRPr="00C617FF">
              <w:rPr>
                <w:rStyle w:val="BookTitle"/>
              </w:rPr>
              <w:lastRenderedPageBreak/>
              <w:t xml:space="preserve">from exploiting surrogate model inaccuracies in out-of-distribution state regions </w:t>
            </w:r>
            <w:r w:rsidR="00C617FF" w:rsidRPr="00C617FF">
              <w:rPr>
                <w:rStyle w:val="BookTitle"/>
              </w:rPr>
              <w:t>,</w:t>
            </w:r>
            <w:r w:rsidRPr="00C617FF">
              <w:rPr>
                <w:rStyle w:val="BookTitle"/>
              </w:rPr>
              <w:t xml:space="preserve"> a known failure mode of model-based RL.</w:t>
            </w:r>
          </w:p>
        </w:tc>
      </w:tr>
      <w:tr w:rsidR="00311145" w:rsidRPr="00C617FF" w14:paraId="095A7990"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6EE5913" w14:textId="77777777" w:rsidR="00311145" w:rsidRPr="00C617FF" w:rsidRDefault="00000000">
            <w:pPr>
              <w:rPr>
                <w:rStyle w:val="BookTitle"/>
              </w:rPr>
            </w:pPr>
            <w:r w:rsidRPr="00C617FF">
              <w:rPr>
                <w:rStyle w:val="BookTitle"/>
              </w:rPr>
              <w:lastRenderedPageBreak/>
              <w:t>Reward Running Normalization</w:t>
            </w:r>
          </w:p>
        </w:tc>
        <w:tc>
          <w:tcPr>
            <w:tcW w:w="69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0DC2A96" w14:textId="0B61DE1E" w:rsidR="00311145" w:rsidRPr="00C617FF" w:rsidRDefault="00000000">
            <w:pPr>
              <w:rPr>
                <w:rStyle w:val="BookTitle"/>
              </w:rPr>
            </w:pPr>
            <w:r w:rsidRPr="00C617FF">
              <w:rPr>
                <w:rStyle w:val="BookTitle"/>
              </w:rPr>
              <w:t xml:space="preserve">Rewards are normalized online using a running estimate of mean and standard deviation (window = last 1,000 steps). This maintains consistent gradient signal magnitudes regardless of pH scale variations across episodes. Critically, normalization is applied after all reward terms are summed </w:t>
            </w:r>
            <w:r w:rsidR="00C617FF" w:rsidRPr="00C617FF">
              <w:rPr>
                <w:rStyle w:val="BookTitle"/>
              </w:rPr>
              <w:t>,</w:t>
            </w:r>
            <w:r w:rsidRPr="00C617FF">
              <w:rPr>
                <w:rStyle w:val="BookTitle"/>
              </w:rPr>
              <w:t xml:space="preserve"> not per term </w:t>
            </w:r>
            <w:r w:rsidR="00C617FF" w:rsidRPr="00C617FF">
              <w:rPr>
                <w:rStyle w:val="BookTitle"/>
              </w:rPr>
              <w:t>,</w:t>
            </w:r>
            <w:r w:rsidRPr="00C617FF">
              <w:rPr>
                <w:rStyle w:val="BookTitle"/>
              </w:rPr>
              <w:t xml:space="preserve"> to preserve the relative weighting structure of the multi-objective reward function.</w:t>
            </w:r>
          </w:p>
        </w:tc>
      </w:tr>
      <w:tr w:rsidR="00311145" w:rsidRPr="00C617FF" w14:paraId="3BFB4579"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F63E36" w14:textId="77777777" w:rsidR="00311145" w:rsidRPr="00C617FF" w:rsidRDefault="00000000">
            <w:pPr>
              <w:rPr>
                <w:rStyle w:val="BookTitle"/>
              </w:rPr>
            </w:pPr>
            <w:r w:rsidRPr="00C617FF">
              <w:rPr>
                <w:rStyle w:val="BookTitle"/>
              </w:rPr>
              <w:t>Observation Noise Augmentation</w:t>
            </w:r>
          </w:p>
        </w:tc>
        <w:tc>
          <w:tcPr>
            <w:tcW w:w="69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7BD8098" w14:textId="77777777" w:rsidR="00311145" w:rsidRPr="00C617FF" w:rsidRDefault="00000000">
            <w:pPr>
              <w:rPr>
                <w:rStyle w:val="BookTitle"/>
              </w:rPr>
            </w:pPr>
            <w:r w:rsidRPr="00C617FF">
              <w:rPr>
                <w:rStyle w:val="BookTitle"/>
              </w:rPr>
              <w:t>Gaussian noise N(0, σ²_sensor) is added to all state features during training, with σ²_sensor estimated from DS-5 sensor characterization data (σ_pH ≈ 0.02, σ_conductivity ≈ 1.5 μS/cm). This domain-randomization technique improves policy robustness to real-world sensor noise without altering the evaluation protocol (no noise added during evaluation).</w:t>
            </w:r>
          </w:p>
        </w:tc>
      </w:tr>
      <w:tr w:rsidR="00311145" w:rsidRPr="00C617FF" w14:paraId="586C4554"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1A50F58" w14:textId="77777777" w:rsidR="00311145" w:rsidRPr="00C617FF" w:rsidRDefault="00000000">
            <w:pPr>
              <w:rPr>
                <w:rStyle w:val="BookTitle"/>
              </w:rPr>
            </w:pPr>
            <w:r w:rsidRPr="00C617FF">
              <w:rPr>
                <w:rStyle w:val="BookTitle"/>
              </w:rPr>
              <w:t>Dyna-Style Model Refresh</w:t>
            </w:r>
          </w:p>
        </w:tc>
        <w:tc>
          <w:tcPr>
            <w:tcW w:w="69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44A7B63" w14:textId="4FB1D5FD" w:rsidR="00311145" w:rsidRPr="00C617FF" w:rsidRDefault="00000000">
            <w:pPr>
              <w:rPr>
                <w:rStyle w:val="BookTitle"/>
              </w:rPr>
            </w:pPr>
            <w:r w:rsidRPr="00C617FF">
              <w:rPr>
                <w:rStyle w:val="BookTitle"/>
              </w:rPr>
              <w:t xml:space="preserve">Every 500,000 RL training steps, the LSTM surrogate model is fine-tuned for 10 epochs on the most recent 50,000 synthetic (state, action, next-state) transitions generated by the RL agent's exploratory rollouts. This corrects systematic prediction drift that can accumulate as the agent visits state regions not well-represented in the original DS-1 training data </w:t>
            </w:r>
            <w:r w:rsidR="00C617FF" w:rsidRPr="00C617FF">
              <w:rPr>
                <w:rStyle w:val="BookTitle"/>
              </w:rPr>
              <w:t>,</w:t>
            </w:r>
            <w:r w:rsidRPr="00C617FF">
              <w:rPr>
                <w:rStyle w:val="BookTitle"/>
              </w:rPr>
              <w:t xml:space="preserve"> a practical implementation of the Dyna model-based RL framework (Sutton, 1990).</w:t>
            </w:r>
          </w:p>
        </w:tc>
      </w:tr>
      <w:tr w:rsidR="00311145" w:rsidRPr="00C617FF" w14:paraId="24CB80AF" w14:textId="77777777">
        <w:tblPrEx>
          <w:tblCellMar>
            <w:top w:w="0" w:type="dxa"/>
            <w:bottom w:w="0" w:type="dxa"/>
          </w:tblCellMar>
        </w:tblPrEx>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CAC827A" w14:textId="77777777" w:rsidR="00311145" w:rsidRPr="00C617FF" w:rsidRDefault="00000000">
            <w:pPr>
              <w:rPr>
                <w:rStyle w:val="BookTitle"/>
              </w:rPr>
            </w:pPr>
            <w:r w:rsidRPr="00C617FF">
              <w:rPr>
                <w:rStyle w:val="BookTitle"/>
              </w:rPr>
              <w:t>Physics-Based Episode Termination</w:t>
            </w:r>
          </w:p>
        </w:tc>
        <w:tc>
          <w:tcPr>
            <w:tcW w:w="69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1166FCB" w14:textId="4C7396AC" w:rsidR="00311145" w:rsidRPr="00C617FF" w:rsidRDefault="00000000">
            <w:pPr>
              <w:rPr>
                <w:rStyle w:val="BookTitle"/>
              </w:rPr>
            </w:pPr>
            <w:r w:rsidRPr="00C617FF">
              <w:rPr>
                <w:rStyle w:val="BookTitle"/>
              </w:rPr>
              <w:t xml:space="preserve">Episodes are terminated early and penalized (reward = −5.0) if pH falls outside the hard physical bounds [2.0, 12.0] </w:t>
            </w:r>
            <w:r w:rsidR="00C617FF" w:rsidRPr="00C617FF">
              <w:rPr>
                <w:rStyle w:val="BookTitle"/>
              </w:rPr>
              <w:t>,</w:t>
            </w:r>
            <w:r w:rsidRPr="00C617FF">
              <w:rPr>
                <w:rStyle w:val="BookTitle"/>
              </w:rPr>
              <w:t xml:space="preserve"> a region that would represent catastrophic non-compliance incompatible with any industrial discharge context. This prevents the surrogate from being exploited in deeply extrapolated regions and provides a hard safety constraint during training.</w:t>
            </w:r>
          </w:p>
        </w:tc>
      </w:tr>
    </w:tbl>
    <w:p w14:paraId="2E148D6C" w14:textId="77777777" w:rsidR="00311145" w:rsidRPr="00C617FF" w:rsidRDefault="00000000">
      <w:pPr>
        <w:spacing w:before="60" w:after="160"/>
        <w:jc w:val="center"/>
        <w:rPr>
          <w:rStyle w:val="BookTitle"/>
        </w:rPr>
      </w:pPr>
      <w:r w:rsidRPr="00C617FF">
        <w:rPr>
          <w:rStyle w:val="BookTitle"/>
        </w:rPr>
        <w:t>Table 13. Training stability measures with implementation details and theoretical justification.</w:t>
      </w:r>
    </w:p>
    <w:p w14:paraId="65822586" w14:textId="77777777" w:rsidR="00311145" w:rsidRPr="00C617FF" w:rsidRDefault="00311145">
      <w:pPr>
        <w:spacing w:after="80"/>
        <w:rPr>
          <w:rStyle w:val="BookTitle"/>
        </w:rPr>
      </w:pPr>
    </w:p>
    <w:p w14:paraId="4CE675D9" w14:textId="77777777" w:rsidR="00311145" w:rsidRPr="00C617FF" w:rsidRDefault="00000000">
      <w:pPr>
        <w:pStyle w:val="Heading1"/>
        <w:rPr>
          <w:rStyle w:val="BookTitle"/>
        </w:rPr>
      </w:pPr>
      <w:r w:rsidRPr="00C617FF">
        <w:rPr>
          <w:rStyle w:val="BookTitle"/>
        </w:rPr>
        <w:t>6. Environmental Discharge Compliance Framework</w:t>
      </w:r>
    </w:p>
    <w:p w14:paraId="4043DC73" w14:textId="77777777" w:rsidR="00311145" w:rsidRPr="00C617FF" w:rsidRDefault="00000000">
      <w:pPr>
        <w:pStyle w:val="Heading2"/>
        <w:rPr>
          <w:rStyle w:val="BookTitle"/>
        </w:rPr>
      </w:pPr>
      <w:r w:rsidRPr="00C617FF">
        <w:rPr>
          <w:rStyle w:val="BookTitle"/>
        </w:rPr>
        <w:t>6.1 Regulatory Alignment</w:t>
      </w:r>
    </w:p>
    <w:p w14:paraId="066D00B9" w14:textId="77777777" w:rsidR="00311145" w:rsidRPr="00C617FF" w:rsidRDefault="00000000">
      <w:pPr>
        <w:spacing w:before="80" w:after="80" w:line="330" w:lineRule="auto"/>
        <w:jc w:val="both"/>
        <w:rPr>
          <w:rStyle w:val="BookTitle"/>
        </w:rPr>
      </w:pPr>
      <w:r w:rsidRPr="00C617FF">
        <w:rPr>
          <w:rStyle w:val="BookTitle"/>
        </w:rPr>
        <w:t xml:space="preserve">The pH compliance target of [6.5, 8.5] is selected as the primary standard, consistent with the most stringent of the applicable international regulatory frameworks (Table 14). The conservative window was chosen over the broader [6.0, 9.0] window to maximize the generalizability of the framework across regulatory jurisdictions and to provide the most </w:t>
      </w:r>
      <w:r w:rsidRPr="00C617FF">
        <w:rPr>
          <w:rStyle w:val="BookTitle"/>
        </w:rPr>
        <w:lastRenderedPageBreak/>
        <w:t>challenging test of the RL controller's precision. Results against the broader window are reported as secondary metrics.</w:t>
      </w:r>
    </w:p>
    <w:p w14:paraId="1EC15DA0"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3560"/>
      </w:tblGrid>
      <w:tr w:rsidR="00311145" w:rsidRPr="00C617FF" w14:paraId="57E58ED2"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B31813D" w14:textId="77777777" w:rsidR="00311145" w:rsidRPr="00C617FF" w:rsidRDefault="00000000">
            <w:pPr>
              <w:jc w:val="center"/>
              <w:rPr>
                <w:rStyle w:val="BookTitle"/>
              </w:rPr>
            </w:pPr>
            <w:r w:rsidRPr="00C617FF">
              <w:rPr>
                <w:rStyle w:val="BookTitle"/>
              </w:rPr>
              <w:t>Regulatory Framework</w:t>
            </w:r>
          </w:p>
        </w:tc>
        <w:tc>
          <w:tcPr>
            <w:tcW w:w="15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537F141" w14:textId="77777777" w:rsidR="00311145" w:rsidRPr="00C617FF" w:rsidRDefault="00000000">
            <w:pPr>
              <w:jc w:val="center"/>
              <w:rPr>
                <w:rStyle w:val="BookTitle"/>
              </w:rPr>
            </w:pPr>
            <w:r w:rsidRPr="00C617FF">
              <w:rPr>
                <w:rStyle w:val="BookTitle"/>
              </w:rPr>
              <w:t>pH Range</w:t>
            </w:r>
          </w:p>
        </w:tc>
        <w:tc>
          <w:tcPr>
            <w:tcW w:w="15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E2F1A43" w14:textId="77777777" w:rsidR="00311145" w:rsidRPr="00C617FF" w:rsidRDefault="00000000">
            <w:pPr>
              <w:jc w:val="center"/>
              <w:rPr>
                <w:rStyle w:val="BookTitle"/>
              </w:rPr>
            </w:pPr>
            <w:r w:rsidRPr="00C617FF">
              <w:rPr>
                <w:rStyle w:val="BookTitle"/>
              </w:rPr>
              <w:t>Stringency</w:t>
            </w:r>
          </w:p>
        </w:tc>
        <w:tc>
          <w:tcPr>
            <w:tcW w:w="35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00F5967" w14:textId="77777777" w:rsidR="00311145" w:rsidRPr="00C617FF" w:rsidRDefault="00000000">
            <w:pPr>
              <w:jc w:val="center"/>
              <w:rPr>
                <w:rStyle w:val="BookTitle"/>
              </w:rPr>
            </w:pPr>
            <w:r w:rsidRPr="00C617FF">
              <w:rPr>
                <w:rStyle w:val="BookTitle"/>
              </w:rPr>
              <w:t>Applicability &amp; Citation</w:t>
            </w:r>
          </w:p>
        </w:tc>
      </w:tr>
      <w:tr w:rsidR="00311145" w:rsidRPr="00C617FF" w14:paraId="6DBFD91E"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CA4F64B" w14:textId="7C4E9194" w:rsidR="00311145" w:rsidRPr="00C617FF" w:rsidRDefault="00000000">
            <w:pPr>
              <w:rPr>
                <w:rStyle w:val="BookTitle"/>
              </w:rPr>
            </w:pPr>
            <w:r w:rsidRPr="00C617FF">
              <w:rPr>
                <w:rStyle w:val="BookTitle"/>
              </w:rPr>
              <w:t xml:space="preserve">WHO Environmental Health Criteria </w:t>
            </w:r>
            <w:r w:rsidR="00C617FF" w:rsidRPr="00C617FF">
              <w:rPr>
                <w:rStyle w:val="BookTitle"/>
              </w:rPr>
              <w:t>,</w:t>
            </w:r>
            <w:r w:rsidRPr="00C617FF">
              <w:rPr>
                <w:rStyle w:val="BookTitle"/>
              </w:rPr>
              <w:t xml:space="preserve"> Effluent Discharge</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F895337" w14:textId="77777777" w:rsidR="00311145" w:rsidRPr="00C617FF" w:rsidRDefault="00000000">
            <w:pPr>
              <w:jc w:val="center"/>
              <w:rPr>
                <w:rStyle w:val="BookTitle"/>
              </w:rPr>
            </w:pPr>
            <w:r w:rsidRPr="00C617FF">
              <w:rPr>
                <w:rStyle w:val="BookTitle"/>
              </w:rPr>
              <w:t>6.0 – 9.0</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24A591E" w14:textId="77777777" w:rsidR="00311145" w:rsidRPr="00C617FF" w:rsidRDefault="00000000">
            <w:pPr>
              <w:jc w:val="center"/>
              <w:rPr>
                <w:rStyle w:val="BookTitle"/>
              </w:rPr>
            </w:pPr>
            <w:r w:rsidRPr="00C617FF">
              <w:rPr>
                <w:rStyle w:val="BookTitle"/>
              </w:rPr>
              <w:t>Moderate</w:t>
            </w:r>
          </w:p>
        </w:tc>
        <w:tc>
          <w:tcPr>
            <w:tcW w:w="3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949C2B9" w14:textId="77777777" w:rsidR="00311145" w:rsidRPr="00C617FF" w:rsidRDefault="00000000">
            <w:pPr>
              <w:rPr>
                <w:rStyle w:val="BookTitle"/>
              </w:rPr>
            </w:pPr>
            <w:r w:rsidRPr="00C617FF">
              <w:rPr>
                <w:rStyle w:val="BookTitle"/>
              </w:rPr>
              <w:t>Global; applies to discharge into surface water and coastal zones [WHO, 2006]</w:t>
            </w:r>
          </w:p>
        </w:tc>
      </w:tr>
      <w:tr w:rsidR="00311145" w:rsidRPr="00C617FF" w14:paraId="60A4750B"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3F950A7" w14:textId="76958E2B" w:rsidR="00311145" w:rsidRPr="00C617FF" w:rsidRDefault="00000000">
            <w:pPr>
              <w:rPr>
                <w:rStyle w:val="BookTitle"/>
              </w:rPr>
            </w:pPr>
            <w:r w:rsidRPr="00C617FF">
              <w:rPr>
                <w:rStyle w:val="BookTitle"/>
              </w:rPr>
              <w:t xml:space="preserve">US EPA 40 CFR Part 403 </w:t>
            </w:r>
            <w:r w:rsidR="00C617FF" w:rsidRPr="00C617FF">
              <w:rPr>
                <w:rStyle w:val="BookTitle"/>
              </w:rPr>
              <w:t>,</w:t>
            </w:r>
            <w:r w:rsidRPr="00C617FF">
              <w:rPr>
                <w:rStyle w:val="BookTitle"/>
              </w:rPr>
              <w:t xml:space="preserve"> National Pretreatment Standards</w:t>
            </w:r>
          </w:p>
        </w:tc>
        <w:tc>
          <w:tcPr>
            <w:tcW w:w="15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E980124" w14:textId="77777777" w:rsidR="00311145" w:rsidRPr="00C617FF" w:rsidRDefault="00000000">
            <w:pPr>
              <w:jc w:val="center"/>
              <w:rPr>
                <w:rStyle w:val="BookTitle"/>
              </w:rPr>
            </w:pPr>
            <w:r w:rsidRPr="00C617FF">
              <w:rPr>
                <w:rStyle w:val="BookTitle"/>
              </w:rPr>
              <w:t>6.0 – 9.0</w:t>
            </w:r>
          </w:p>
        </w:tc>
        <w:tc>
          <w:tcPr>
            <w:tcW w:w="15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870A043" w14:textId="77777777" w:rsidR="00311145" w:rsidRPr="00C617FF" w:rsidRDefault="00000000">
            <w:pPr>
              <w:jc w:val="center"/>
              <w:rPr>
                <w:rStyle w:val="BookTitle"/>
              </w:rPr>
            </w:pPr>
            <w:r w:rsidRPr="00C617FF">
              <w:rPr>
                <w:rStyle w:val="BookTitle"/>
              </w:rPr>
              <w:t>Moderate</w:t>
            </w:r>
          </w:p>
        </w:tc>
        <w:tc>
          <w:tcPr>
            <w:tcW w:w="3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3C1108B" w14:textId="77777777" w:rsidR="00311145" w:rsidRPr="00C617FF" w:rsidRDefault="00000000">
            <w:pPr>
              <w:rPr>
                <w:rStyle w:val="BookTitle"/>
              </w:rPr>
            </w:pPr>
            <w:r w:rsidRPr="00C617FF">
              <w:rPr>
                <w:rStyle w:val="BookTitle"/>
              </w:rPr>
              <w:t>US federal; industrial discharge to municipal sewers and waterways [US EPA, 2021]</w:t>
            </w:r>
          </w:p>
        </w:tc>
      </w:tr>
      <w:tr w:rsidR="00311145" w:rsidRPr="00C617FF" w14:paraId="4557AA39"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02B0AF4" w14:textId="77777777" w:rsidR="00311145" w:rsidRPr="00C617FF" w:rsidRDefault="00000000">
            <w:pPr>
              <w:rPr>
                <w:rStyle w:val="BookTitle"/>
              </w:rPr>
            </w:pPr>
            <w:r w:rsidRPr="00C617FF">
              <w:rPr>
                <w:rStyle w:val="BookTitle"/>
              </w:rPr>
              <w:t>EU Urban Wastewater Treatment Directive 91/271/EEC</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E4FF1F5" w14:textId="77777777" w:rsidR="00311145" w:rsidRPr="00C617FF" w:rsidRDefault="00000000">
            <w:pPr>
              <w:jc w:val="center"/>
              <w:rPr>
                <w:rStyle w:val="BookTitle"/>
              </w:rPr>
            </w:pPr>
            <w:r w:rsidRPr="00C617FF">
              <w:rPr>
                <w:rStyle w:val="BookTitle"/>
              </w:rPr>
              <w:t>6.5 – 8.5</w:t>
            </w:r>
          </w:p>
        </w:tc>
        <w:tc>
          <w:tcPr>
            <w:tcW w:w="15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4C020A23" w14:textId="77777777" w:rsidR="00311145" w:rsidRPr="00C617FF" w:rsidRDefault="00000000">
            <w:pPr>
              <w:jc w:val="center"/>
              <w:rPr>
                <w:rStyle w:val="BookTitle"/>
              </w:rPr>
            </w:pPr>
            <w:r w:rsidRPr="00C617FF">
              <w:rPr>
                <w:rStyle w:val="BookTitle"/>
              </w:rPr>
              <w:t xml:space="preserve">Stringent </w:t>
            </w:r>
            <w:r w:rsidRPr="00C617FF">
              <w:rPr>
                <w:rStyle w:val="BookTitle"/>
                <w:rFonts w:ascii="Segoe UI Symbol" w:hAnsi="Segoe UI Symbol" w:cs="Segoe UI Symbol"/>
              </w:rPr>
              <w:t>✓</w:t>
            </w:r>
          </w:p>
        </w:tc>
        <w:tc>
          <w:tcPr>
            <w:tcW w:w="3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54BBB28" w14:textId="77777777" w:rsidR="00311145" w:rsidRPr="00C617FF" w:rsidRDefault="00000000">
            <w:pPr>
              <w:rPr>
                <w:rStyle w:val="BookTitle"/>
              </w:rPr>
            </w:pPr>
            <w:r w:rsidRPr="00C617FF">
              <w:rPr>
                <w:rStyle w:val="BookTitle"/>
              </w:rPr>
              <w:t>EU member states; applies to industrial effluent entering receiving water bodies [EC, 1991]</w:t>
            </w:r>
          </w:p>
        </w:tc>
      </w:tr>
      <w:tr w:rsidR="00311145" w:rsidRPr="00C617FF" w14:paraId="2437A15A"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F2A2B7E" w14:textId="77777777" w:rsidR="00311145" w:rsidRPr="00C617FF" w:rsidRDefault="00000000">
            <w:pPr>
              <w:rPr>
                <w:rStyle w:val="BookTitle"/>
              </w:rPr>
            </w:pPr>
            <w:r w:rsidRPr="00C617FF">
              <w:rPr>
                <w:rStyle w:val="BookTitle"/>
              </w:rPr>
              <w:t>Australian ANZECC Water Quality Guidelines (2018)</w:t>
            </w:r>
          </w:p>
        </w:tc>
        <w:tc>
          <w:tcPr>
            <w:tcW w:w="15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FD351FF" w14:textId="77777777" w:rsidR="00311145" w:rsidRPr="00C617FF" w:rsidRDefault="00000000">
            <w:pPr>
              <w:jc w:val="center"/>
              <w:rPr>
                <w:rStyle w:val="BookTitle"/>
              </w:rPr>
            </w:pPr>
            <w:r w:rsidRPr="00C617FF">
              <w:rPr>
                <w:rStyle w:val="BookTitle"/>
              </w:rPr>
              <w:t>6.5 – 8.5</w:t>
            </w:r>
          </w:p>
        </w:tc>
        <w:tc>
          <w:tcPr>
            <w:tcW w:w="15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08FD7995" w14:textId="77777777" w:rsidR="00311145" w:rsidRPr="00C617FF" w:rsidRDefault="00000000">
            <w:pPr>
              <w:jc w:val="center"/>
              <w:rPr>
                <w:rStyle w:val="BookTitle"/>
              </w:rPr>
            </w:pPr>
            <w:r w:rsidRPr="00C617FF">
              <w:rPr>
                <w:rStyle w:val="BookTitle"/>
              </w:rPr>
              <w:t xml:space="preserve">Stringent </w:t>
            </w:r>
            <w:r w:rsidRPr="00C617FF">
              <w:rPr>
                <w:rStyle w:val="BookTitle"/>
                <w:rFonts w:ascii="Segoe UI Symbol" w:hAnsi="Segoe UI Symbol" w:cs="Segoe UI Symbol"/>
              </w:rPr>
              <w:t>✓</w:t>
            </w:r>
          </w:p>
        </w:tc>
        <w:tc>
          <w:tcPr>
            <w:tcW w:w="3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F2E09B7" w14:textId="77777777" w:rsidR="00311145" w:rsidRPr="00C617FF" w:rsidRDefault="00000000">
            <w:pPr>
              <w:rPr>
                <w:rStyle w:val="BookTitle"/>
              </w:rPr>
            </w:pPr>
            <w:r w:rsidRPr="00C617FF">
              <w:rPr>
                <w:rStyle w:val="BookTitle"/>
              </w:rPr>
              <w:t>Australia/NZ; freshwater and estuarine receiving environments [ANZECC, 2018]</w:t>
            </w:r>
          </w:p>
        </w:tc>
      </w:tr>
      <w:tr w:rsidR="00311145" w:rsidRPr="00C617FF" w14:paraId="5EE8B5A7"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535B485" w14:textId="77777777" w:rsidR="00311145" w:rsidRPr="00C617FF" w:rsidRDefault="00000000">
            <w:pPr>
              <w:rPr>
                <w:rStyle w:val="BookTitle"/>
              </w:rPr>
            </w:pPr>
            <w:r w:rsidRPr="00C617FF">
              <w:rPr>
                <w:rStyle w:val="BookTitle"/>
              </w:rPr>
              <w:t>Chinese National Standard GB 8978-1996</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85AF5FB" w14:textId="77777777" w:rsidR="00311145" w:rsidRPr="00C617FF" w:rsidRDefault="00000000">
            <w:pPr>
              <w:jc w:val="center"/>
              <w:rPr>
                <w:rStyle w:val="BookTitle"/>
              </w:rPr>
            </w:pPr>
            <w:r w:rsidRPr="00C617FF">
              <w:rPr>
                <w:rStyle w:val="BookTitle"/>
              </w:rPr>
              <w:t>6.0 – 9.0</w:t>
            </w:r>
          </w:p>
        </w:tc>
        <w:tc>
          <w:tcPr>
            <w:tcW w:w="1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49B89B4" w14:textId="77777777" w:rsidR="00311145" w:rsidRPr="00C617FF" w:rsidRDefault="00000000">
            <w:pPr>
              <w:jc w:val="center"/>
              <w:rPr>
                <w:rStyle w:val="BookTitle"/>
              </w:rPr>
            </w:pPr>
            <w:r w:rsidRPr="00C617FF">
              <w:rPr>
                <w:rStyle w:val="BookTitle"/>
              </w:rPr>
              <w:t>Moderate</w:t>
            </w:r>
          </w:p>
        </w:tc>
        <w:tc>
          <w:tcPr>
            <w:tcW w:w="3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DFEB167" w14:textId="77777777" w:rsidR="00311145" w:rsidRPr="00C617FF" w:rsidRDefault="00000000">
            <w:pPr>
              <w:rPr>
                <w:rStyle w:val="BookTitle"/>
              </w:rPr>
            </w:pPr>
            <w:r w:rsidRPr="00C617FF">
              <w:rPr>
                <w:rStyle w:val="BookTitle"/>
              </w:rPr>
              <w:t>PRC; Class I industrial wastewater discharge [SEPA China, 1996]</w:t>
            </w:r>
          </w:p>
        </w:tc>
      </w:tr>
      <w:tr w:rsidR="00311145" w:rsidRPr="00C617FF" w14:paraId="78879883"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8D9D9D" w14:textId="77777777" w:rsidR="00311145" w:rsidRPr="00C617FF" w:rsidRDefault="00000000">
            <w:pPr>
              <w:rPr>
                <w:rStyle w:val="BookTitle"/>
              </w:rPr>
            </w:pPr>
            <w:r w:rsidRPr="00C617FF">
              <w:rPr>
                <w:rStyle w:val="BookTitle"/>
              </w:rPr>
              <w:t>Indian CPCB Effluent Standards for Industries</w:t>
            </w:r>
          </w:p>
        </w:tc>
        <w:tc>
          <w:tcPr>
            <w:tcW w:w="15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3E4509F" w14:textId="77777777" w:rsidR="00311145" w:rsidRPr="00C617FF" w:rsidRDefault="00000000">
            <w:pPr>
              <w:jc w:val="center"/>
              <w:rPr>
                <w:rStyle w:val="BookTitle"/>
              </w:rPr>
            </w:pPr>
            <w:r w:rsidRPr="00C617FF">
              <w:rPr>
                <w:rStyle w:val="BookTitle"/>
              </w:rPr>
              <w:t>6.5 – 8.5</w:t>
            </w:r>
          </w:p>
        </w:tc>
        <w:tc>
          <w:tcPr>
            <w:tcW w:w="1500" w:type="dxa"/>
            <w:tcBorders>
              <w:top w:val="single" w:sz="1" w:space="0" w:color="C0CDE0"/>
              <w:left w:val="single" w:sz="1" w:space="0" w:color="C0CDE0"/>
              <w:bottom w:val="single" w:sz="1" w:space="0" w:color="C0CDE0"/>
              <w:right w:val="single" w:sz="1" w:space="0" w:color="C0CDE0"/>
            </w:tcBorders>
            <w:shd w:val="clear" w:color="auto" w:fill="D6F0E0"/>
            <w:tcMar>
              <w:top w:w="80" w:type="dxa"/>
              <w:left w:w="120" w:type="dxa"/>
              <w:bottom w:w="80" w:type="dxa"/>
              <w:right w:w="120" w:type="dxa"/>
            </w:tcMar>
          </w:tcPr>
          <w:p w14:paraId="18F5D3A2" w14:textId="77777777" w:rsidR="00311145" w:rsidRPr="00C617FF" w:rsidRDefault="00000000">
            <w:pPr>
              <w:jc w:val="center"/>
              <w:rPr>
                <w:rStyle w:val="BookTitle"/>
              </w:rPr>
            </w:pPr>
            <w:r w:rsidRPr="00C617FF">
              <w:rPr>
                <w:rStyle w:val="BookTitle"/>
              </w:rPr>
              <w:t xml:space="preserve">Stringent </w:t>
            </w:r>
            <w:r w:rsidRPr="00C617FF">
              <w:rPr>
                <w:rStyle w:val="BookTitle"/>
                <w:rFonts w:ascii="Segoe UI Symbol" w:hAnsi="Segoe UI Symbol" w:cs="Segoe UI Symbol"/>
              </w:rPr>
              <w:t>✓</w:t>
            </w:r>
          </w:p>
        </w:tc>
        <w:tc>
          <w:tcPr>
            <w:tcW w:w="3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9C4A8AC" w14:textId="77777777" w:rsidR="00311145" w:rsidRPr="00C617FF" w:rsidRDefault="00000000">
            <w:pPr>
              <w:rPr>
                <w:rStyle w:val="BookTitle"/>
              </w:rPr>
            </w:pPr>
            <w:r w:rsidRPr="00C617FF">
              <w:rPr>
                <w:rStyle w:val="BookTitle"/>
              </w:rPr>
              <w:t>India; discharge to inland surface waters [CPCB India, 2017]</w:t>
            </w:r>
          </w:p>
        </w:tc>
      </w:tr>
    </w:tbl>
    <w:p w14:paraId="04F2C51E" w14:textId="77777777" w:rsidR="00311145" w:rsidRPr="00C617FF" w:rsidRDefault="00000000">
      <w:pPr>
        <w:spacing w:before="60" w:after="160"/>
        <w:jc w:val="center"/>
        <w:rPr>
          <w:rStyle w:val="BookTitle"/>
        </w:rPr>
      </w:pPr>
      <w:r w:rsidRPr="00C617FF">
        <w:rPr>
          <w:rStyle w:val="BookTitle"/>
        </w:rPr>
        <w:t>Table 14. International regulatory frameworks referenced. The primary compliance window [6.5, 8.5] satisfies the three most stringent standards (</w:t>
      </w:r>
      <w:r w:rsidRPr="00C617FF">
        <w:rPr>
          <w:rStyle w:val="BookTitle"/>
          <w:rFonts w:ascii="Segoe UI Symbol" w:hAnsi="Segoe UI Symbol" w:cs="Segoe UI Symbol"/>
        </w:rPr>
        <w:t>✓</w:t>
      </w:r>
      <w:r w:rsidRPr="00C617FF">
        <w:rPr>
          <w:rStyle w:val="BookTitle"/>
        </w:rPr>
        <w:t>).</w:t>
      </w:r>
    </w:p>
    <w:p w14:paraId="7080B62F" w14:textId="77777777" w:rsidR="00311145" w:rsidRPr="00C617FF" w:rsidRDefault="00311145">
      <w:pPr>
        <w:spacing w:after="80"/>
        <w:rPr>
          <w:rStyle w:val="BookTitle"/>
        </w:rPr>
      </w:pPr>
    </w:p>
    <w:p w14:paraId="14DA2250" w14:textId="77777777" w:rsidR="00311145" w:rsidRPr="00C617FF" w:rsidRDefault="00000000">
      <w:pPr>
        <w:pStyle w:val="Heading1"/>
        <w:rPr>
          <w:rStyle w:val="BookTitle"/>
        </w:rPr>
      </w:pPr>
      <w:r w:rsidRPr="00C617FF">
        <w:rPr>
          <w:rStyle w:val="BookTitle"/>
        </w:rPr>
        <w:t>7. Evaluation Strategy, Baselines, and Metrics</w:t>
      </w:r>
    </w:p>
    <w:p w14:paraId="0F6306A5" w14:textId="77777777" w:rsidR="00311145" w:rsidRPr="00C617FF" w:rsidRDefault="00000000">
      <w:pPr>
        <w:pStyle w:val="Heading2"/>
        <w:rPr>
          <w:rStyle w:val="BookTitle"/>
        </w:rPr>
      </w:pPr>
      <w:r w:rsidRPr="00C617FF">
        <w:rPr>
          <w:rStyle w:val="BookTitle"/>
        </w:rPr>
        <w:t>7.1 Evaluation Philosophy</w:t>
      </w:r>
    </w:p>
    <w:p w14:paraId="6502A887" w14:textId="1C120774" w:rsidR="00311145" w:rsidRPr="00C617FF" w:rsidRDefault="00000000">
      <w:pPr>
        <w:spacing w:before="80" w:after="80" w:line="330" w:lineRule="auto"/>
        <w:jc w:val="both"/>
        <w:rPr>
          <w:rStyle w:val="BookTitle"/>
        </w:rPr>
      </w:pPr>
      <w:r w:rsidRPr="00C617FF">
        <w:rPr>
          <w:rStyle w:val="BookTitle"/>
        </w:rPr>
        <w:t xml:space="preserve">The evaluation framework is designed to answer three distinct questions that collectively constitute the evidence required for journal publication: (Q1) Does the RL controller outperform conventional controllers on the surrogate environment test set? (Q2) Does the learned policy generalize to out-of-distribution wastewater conditions (DS-4)? (Q3) Does the policy transfer to real pH trajectories it was never trained on (DS-5 sim-to-real validation)? The absence of Q3 evidence </w:t>
      </w:r>
      <w:r w:rsidR="00C617FF" w:rsidRPr="00C617FF">
        <w:rPr>
          <w:rStyle w:val="BookTitle"/>
        </w:rPr>
        <w:t>,</w:t>
      </w:r>
      <w:r w:rsidRPr="00C617FF">
        <w:rPr>
          <w:rStyle w:val="BookTitle"/>
        </w:rPr>
        <w:t xml:space="preserve"> answers to the sim-to-real question </w:t>
      </w:r>
      <w:r w:rsidR="00C617FF" w:rsidRPr="00C617FF">
        <w:rPr>
          <w:rStyle w:val="BookTitle"/>
        </w:rPr>
        <w:t>,</w:t>
      </w:r>
      <w:r w:rsidRPr="00C617FF">
        <w:rPr>
          <w:rStyle w:val="BookTitle"/>
        </w:rPr>
        <w:t xml:space="preserve"> is the most common reason for rejection of model-based RL papers in process engineering journals. This study explicitly addresses Q3 as a primary evaluation component.</w:t>
      </w:r>
    </w:p>
    <w:p w14:paraId="320832E9" w14:textId="77777777" w:rsidR="00311145" w:rsidRPr="00C617FF" w:rsidRDefault="00311145">
      <w:pPr>
        <w:spacing w:after="64"/>
        <w:rPr>
          <w:rStyle w:val="BookTitle"/>
        </w:rPr>
      </w:pPr>
    </w:p>
    <w:p w14:paraId="7F95F5BF" w14:textId="77777777" w:rsidR="00311145" w:rsidRPr="00C617FF" w:rsidRDefault="00000000">
      <w:pPr>
        <w:pStyle w:val="Heading2"/>
        <w:rPr>
          <w:rStyle w:val="BookTitle"/>
        </w:rPr>
      </w:pPr>
      <w:r w:rsidRPr="00C617FF">
        <w:rPr>
          <w:rStyle w:val="BookTitle"/>
        </w:rPr>
        <w:t>7.2 Baseline Controllers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2560"/>
      </w:tblGrid>
      <w:tr w:rsidR="00311145" w:rsidRPr="00C617FF" w14:paraId="1CA077EE"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701B02D" w14:textId="77777777" w:rsidR="00311145" w:rsidRPr="00C617FF" w:rsidRDefault="00000000">
            <w:pPr>
              <w:jc w:val="center"/>
              <w:rPr>
                <w:rStyle w:val="BookTitle"/>
              </w:rPr>
            </w:pPr>
            <w:r w:rsidRPr="00C617FF">
              <w:rPr>
                <w:rStyle w:val="BookTitle"/>
              </w:rPr>
              <w:t>Baseline</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6D077B4" w14:textId="77777777" w:rsidR="00311145" w:rsidRPr="00C617FF" w:rsidRDefault="00000000">
            <w:pPr>
              <w:jc w:val="center"/>
              <w:rPr>
                <w:rStyle w:val="BookTitle"/>
              </w:rPr>
            </w:pPr>
            <w:r w:rsidRPr="00C617FF">
              <w:rPr>
                <w:rStyle w:val="BookTitle"/>
              </w:rPr>
              <w:t>Description</w:t>
            </w:r>
          </w:p>
        </w:tc>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68D0790" w14:textId="77777777" w:rsidR="00311145" w:rsidRPr="00C617FF" w:rsidRDefault="00000000">
            <w:pPr>
              <w:jc w:val="center"/>
              <w:rPr>
                <w:rStyle w:val="BookTitle"/>
              </w:rPr>
            </w:pPr>
            <w:r w:rsidRPr="00C617FF">
              <w:rPr>
                <w:rStyle w:val="BookTitle"/>
              </w:rPr>
              <w:t>Parameter Setting</w:t>
            </w:r>
          </w:p>
        </w:tc>
        <w:tc>
          <w:tcPr>
            <w:tcW w:w="25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B67EA9E" w14:textId="77777777" w:rsidR="00311145" w:rsidRPr="00C617FF" w:rsidRDefault="00000000">
            <w:pPr>
              <w:jc w:val="center"/>
              <w:rPr>
                <w:rStyle w:val="BookTitle"/>
              </w:rPr>
            </w:pPr>
            <w:r w:rsidRPr="00C617FF">
              <w:rPr>
                <w:rStyle w:val="BookTitle"/>
              </w:rPr>
              <w:t>Limitation Addressed by Proposed Framework</w:t>
            </w:r>
          </w:p>
        </w:tc>
      </w:tr>
      <w:tr w:rsidR="00311145" w:rsidRPr="00C617FF" w14:paraId="32F36F17"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325B8B5" w14:textId="77777777" w:rsidR="00311145" w:rsidRPr="00C617FF" w:rsidRDefault="00000000">
            <w:pPr>
              <w:rPr>
                <w:rStyle w:val="BookTitle"/>
              </w:rPr>
            </w:pPr>
            <w:r w:rsidRPr="00C617FF">
              <w:rPr>
                <w:rStyle w:val="BookTitle"/>
              </w:rPr>
              <w:t>Rule-Based Threshold (RBT)</w:t>
            </w:r>
          </w:p>
        </w:tc>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92BCA06" w14:textId="77777777" w:rsidR="00311145" w:rsidRPr="00C617FF" w:rsidRDefault="00000000">
            <w:pPr>
              <w:rPr>
                <w:rStyle w:val="BookTitle"/>
              </w:rPr>
            </w:pPr>
            <w:r w:rsidRPr="00C617FF">
              <w:rPr>
                <w:rStyle w:val="BookTitle"/>
              </w:rPr>
              <w:t>Applies fixed dose at level 3 when pH &lt; 6.5 (NaOH) or pH &gt; 8.5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 null dose when compliant; no memory or adaptation</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FF232F4" w14:textId="77777777" w:rsidR="00311145" w:rsidRPr="00C617FF" w:rsidRDefault="00000000">
            <w:pPr>
              <w:rPr>
                <w:rStyle w:val="BookTitle"/>
              </w:rPr>
            </w:pPr>
            <w:r w:rsidRPr="00C617FF">
              <w:rPr>
                <w:rStyle w:val="BookTitle"/>
              </w:rPr>
              <w:t>Thresholds: 6.5 / 8.5; fixed dose: Level 3 (30 mL/15-min)</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9998E43" w14:textId="77777777" w:rsidR="00311145" w:rsidRPr="00C617FF" w:rsidRDefault="00000000">
            <w:pPr>
              <w:rPr>
                <w:rStyle w:val="BookTitle"/>
              </w:rPr>
            </w:pPr>
            <w:r w:rsidRPr="00C617FF">
              <w:rPr>
                <w:rStyle w:val="BookTitle"/>
              </w:rPr>
              <w:t>No adaptation to buffering capacity; prone to overshoot and oscillation at boundary; chemical waste from fixed-volume dosing</w:t>
            </w:r>
          </w:p>
        </w:tc>
      </w:tr>
      <w:tr w:rsidR="00311145" w:rsidRPr="00C617FF" w14:paraId="34A32B71"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FF99B86" w14:textId="77777777" w:rsidR="00311145" w:rsidRPr="00C617FF" w:rsidRDefault="00000000">
            <w:pPr>
              <w:rPr>
                <w:rStyle w:val="BookTitle"/>
              </w:rPr>
            </w:pPr>
            <w:r w:rsidRPr="00C617FF">
              <w:rPr>
                <w:rStyle w:val="BookTitle"/>
              </w:rPr>
              <w:t>Classical PID</w:t>
            </w:r>
          </w:p>
        </w:tc>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5D0392C" w14:textId="77777777" w:rsidR="00311145" w:rsidRPr="00C617FF" w:rsidRDefault="00000000">
            <w:pPr>
              <w:rPr>
                <w:rStyle w:val="BookTitle"/>
              </w:rPr>
            </w:pPr>
            <w:r w:rsidRPr="00C617FF">
              <w:rPr>
                <w:rStyle w:val="BookTitle"/>
              </w:rPr>
              <w:t>Standard PID controller with hand-tuned gains; continuous dose output discretized to nearest action in A for fair comparison</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02E307E" w14:textId="77777777" w:rsidR="00311145" w:rsidRPr="00C617FF" w:rsidRDefault="00000000">
            <w:pPr>
              <w:rPr>
                <w:rStyle w:val="BookTitle"/>
              </w:rPr>
            </w:pPr>
            <w:r w:rsidRPr="00C617FF">
              <w:rPr>
                <w:rStyle w:val="BookTitle"/>
              </w:rPr>
              <w:t>K_p=2.0, K_i=0.5, K_d=0.3; anti-windup active; tuned by Ziegler-Nichols method on DS-1 mean buffering estimate</w:t>
            </w:r>
          </w:p>
        </w:tc>
        <w:tc>
          <w:tcPr>
            <w:tcW w:w="2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7070DA5" w14:textId="77777777" w:rsidR="00311145" w:rsidRPr="00C617FF" w:rsidRDefault="00000000">
            <w:pPr>
              <w:rPr>
                <w:rStyle w:val="BookTitle"/>
              </w:rPr>
            </w:pPr>
            <w:r w:rsidRPr="00C617FF">
              <w:rPr>
                <w:rStyle w:val="BookTitle"/>
              </w:rPr>
              <w:t>Fixed gains fail under nonlinear pH response near the pKa of buffering species; cannot adapt to influent composition change</w:t>
            </w:r>
          </w:p>
        </w:tc>
      </w:tr>
      <w:tr w:rsidR="00311145" w:rsidRPr="00C617FF" w14:paraId="30BB3195"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2C64E41" w14:textId="77777777" w:rsidR="00311145" w:rsidRPr="00C617FF" w:rsidRDefault="00000000">
            <w:pPr>
              <w:rPr>
                <w:rStyle w:val="BookTitle"/>
              </w:rPr>
            </w:pPr>
            <w:r w:rsidRPr="00C617FF">
              <w:rPr>
                <w:rStyle w:val="BookTitle"/>
              </w:rPr>
              <w:t>Static Lookup Table (LUT)</w:t>
            </w:r>
          </w:p>
        </w:tc>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CB4F7C1" w14:textId="77777777" w:rsidR="00311145" w:rsidRPr="00C617FF" w:rsidRDefault="00000000">
            <w:pPr>
              <w:rPr>
                <w:rStyle w:val="BookTitle"/>
              </w:rPr>
            </w:pPr>
            <w:r w:rsidRPr="00C617FF">
              <w:rPr>
                <w:rStyle w:val="BookTitle"/>
              </w:rPr>
              <w:t>Pre-computed table of (pH, buffering class) → recommended dose level; nearest-neighbour matching; no online adaptation</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5918B25" w14:textId="77777777" w:rsidR="00311145" w:rsidRPr="00C617FF" w:rsidRDefault="00000000">
            <w:pPr>
              <w:rPr>
                <w:rStyle w:val="BookTitle"/>
              </w:rPr>
            </w:pPr>
            <w:r w:rsidRPr="00C617FF">
              <w:rPr>
                <w:rStyle w:val="BookTitle"/>
              </w:rPr>
              <w:t>Table computed from titration simulator; buffering classes: low / medium / high (3 levels based on DS-2 hardness)</w:t>
            </w:r>
          </w:p>
        </w:tc>
        <w:tc>
          <w:tcPr>
            <w:tcW w:w="2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B93D0BA" w14:textId="77777777" w:rsidR="00311145" w:rsidRPr="00C617FF" w:rsidRDefault="00000000">
            <w:pPr>
              <w:rPr>
                <w:rStyle w:val="BookTitle"/>
              </w:rPr>
            </w:pPr>
            <w:r w:rsidRPr="00C617FF">
              <w:rPr>
                <w:rStyle w:val="BookTitle"/>
              </w:rPr>
              <w:t>Cannot generalize beyond pre-computed operating conditions; no temporal sequence awareness; fails under mixed or unknown buffering scenarios</w:t>
            </w:r>
          </w:p>
        </w:tc>
      </w:tr>
      <w:tr w:rsidR="00311145" w:rsidRPr="00C617FF" w14:paraId="23FEEB0A"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869FBF2" w14:textId="77777777" w:rsidR="00311145" w:rsidRPr="00C617FF" w:rsidRDefault="00000000">
            <w:pPr>
              <w:rPr>
                <w:rStyle w:val="BookTitle"/>
              </w:rPr>
            </w:pPr>
            <w:r w:rsidRPr="00C617FF">
              <w:rPr>
                <w:rStyle w:val="BookTitle"/>
              </w:rPr>
              <w:t>DDPG Agent (off-policy RL)</w:t>
            </w:r>
          </w:p>
        </w:tc>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4F32C16" w14:textId="77777777" w:rsidR="00311145" w:rsidRPr="00C617FF" w:rsidRDefault="00000000">
            <w:pPr>
              <w:rPr>
                <w:rStyle w:val="BookTitle"/>
              </w:rPr>
            </w:pPr>
            <w:r w:rsidRPr="00C617FF">
              <w:rPr>
                <w:rStyle w:val="BookTitle"/>
              </w:rPr>
              <w:t>Deep Deterministic Policy Gradient agent with continuous action space projected to nearest discrete level; same state space as PPO</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FEF122B" w14:textId="77777777" w:rsidR="00311145" w:rsidRPr="00C617FF" w:rsidRDefault="00000000">
            <w:pPr>
              <w:rPr>
                <w:rStyle w:val="BookTitle"/>
              </w:rPr>
            </w:pPr>
            <w:r w:rsidRPr="00C617FF">
              <w:rPr>
                <w:rStyle w:val="BookTitle"/>
              </w:rPr>
              <w:t>Same network architecture (shared encoder); replay buffer 10⁶; soft target update τ=0.005</w:t>
            </w:r>
          </w:p>
        </w:tc>
        <w:tc>
          <w:tcPr>
            <w:tcW w:w="2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198F515" w14:textId="0090A768" w:rsidR="00311145" w:rsidRPr="00C617FF" w:rsidRDefault="00000000">
            <w:pPr>
              <w:rPr>
                <w:rStyle w:val="BookTitle"/>
              </w:rPr>
            </w:pPr>
            <w:r w:rsidRPr="00C617FF">
              <w:rPr>
                <w:rStyle w:val="BookTitle"/>
              </w:rPr>
              <w:t xml:space="preserve">Comparison agent </w:t>
            </w:r>
            <w:r w:rsidR="00C617FF" w:rsidRPr="00C617FF">
              <w:rPr>
                <w:rStyle w:val="BookTitle"/>
              </w:rPr>
              <w:t>,</w:t>
            </w:r>
            <w:r w:rsidRPr="00C617FF">
              <w:rPr>
                <w:rStyle w:val="BookTitle"/>
              </w:rPr>
              <w:t xml:space="preserve"> isolates benefit of on-policy vs off-policy learning in the model-based setting with surrogate model errors</w:t>
            </w:r>
          </w:p>
        </w:tc>
      </w:tr>
    </w:tbl>
    <w:p w14:paraId="058BB242" w14:textId="77777777" w:rsidR="00311145" w:rsidRPr="00C617FF" w:rsidRDefault="00000000">
      <w:pPr>
        <w:spacing w:before="60" w:after="160"/>
        <w:jc w:val="center"/>
        <w:rPr>
          <w:rStyle w:val="BookTitle"/>
        </w:rPr>
      </w:pPr>
      <w:r w:rsidRPr="00C617FF">
        <w:rPr>
          <w:rStyle w:val="BookTitle"/>
        </w:rPr>
        <w:t>Table 15. Four baseline controllers with parameter settings and the specific limitation each exposes in conventional approaches.</w:t>
      </w:r>
    </w:p>
    <w:p w14:paraId="5B42365D" w14:textId="77777777" w:rsidR="00311145" w:rsidRPr="00C617FF" w:rsidRDefault="00311145">
      <w:pPr>
        <w:spacing w:after="80"/>
        <w:rPr>
          <w:rStyle w:val="BookTitle"/>
        </w:rPr>
      </w:pPr>
    </w:p>
    <w:p w14:paraId="162C63F5" w14:textId="77777777" w:rsidR="00311145" w:rsidRPr="00C617FF" w:rsidRDefault="00000000">
      <w:pPr>
        <w:pStyle w:val="Heading2"/>
        <w:rPr>
          <w:rStyle w:val="BookTitle"/>
        </w:rPr>
      </w:pPr>
      <w:r w:rsidRPr="00C617FF">
        <w:rPr>
          <w:rStyle w:val="BookTitle"/>
        </w:rPr>
        <w:t>7.3 Three-Tier Evaluation Protocol</w:t>
      </w:r>
    </w:p>
    <w:p w14:paraId="40035D22" w14:textId="7EFA03A9" w:rsidR="00311145" w:rsidRPr="00C617FF" w:rsidRDefault="00000000">
      <w:pPr>
        <w:pStyle w:val="Heading3"/>
        <w:rPr>
          <w:rStyle w:val="BookTitle"/>
        </w:rPr>
      </w:pPr>
      <w:r w:rsidRPr="00C617FF">
        <w:rPr>
          <w:rStyle w:val="BookTitle"/>
        </w:rPr>
        <w:t xml:space="preserve">Tier 1 </w:t>
      </w:r>
      <w:r w:rsidR="00C617FF" w:rsidRPr="00C617FF">
        <w:rPr>
          <w:rStyle w:val="BookTitle"/>
        </w:rPr>
        <w:t>,</w:t>
      </w:r>
      <w:r w:rsidRPr="00C617FF">
        <w:rPr>
          <w:rStyle w:val="BookTitle"/>
        </w:rPr>
        <w:t xml:space="preserve"> Surrogate Environment Test Set (Primary Benchmark)</w:t>
      </w:r>
    </w:p>
    <w:p w14:paraId="5C18C4DB" w14:textId="77777777" w:rsidR="00311145" w:rsidRPr="00C617FF" w:rsidRDefault="00000000">
      <w:pPr>
        <w:spacing w:before="80" w:after="80" w:line="330" w:lineRule="auto"/>
        <w:jc w:val="both"/>
        <w:rPr>
          <w:rStyle w:val="BookTitle"/>
        </w:rPr>
      </w:pPr>
      <w:r w:rsidRPr="00C617FF">
        <w:rPr>
          <w:rStyle w:val="BookTitle"/>
        </w:rPr>
        <w:lastRenderedPageBreak/>
        <w:t>All five controllers are evaluated on 500 episodes initialized from the held-out test portion of DS-1 (15% chronological split, unseen in all training phases). Each episode spans 480 steps (120 minutes). Metrics are computed per episode and aggregated as mean ± standard deviation across the 500 episodes. Pairwise statistical significance between PPO and each baseline is assessed using the Wilcoxon signed-rank test (α = 0.05, Bonferroni-corrected for four comparisons → α_corrected = 0.0125). Cohen's d effect sizes are reported alongside p-values.</w:t>
      </w:r>
    </w:p>
    <w:p w14:paraId="3D44E7CA" w14:textId="77777777" w:rsidR="00311145" w:rsidRPr="00C617FF" w:rsidRDefault="00311145">
      <w:pPr>
        <w:spacing w:after="40"/>
        <w:rPr>
          <w:rStyle w:val="BookTitle"/>
        </w:rPr>
      </w:pPr>
    </w:p>
    <w:p w14:paraId="177D0F3F" w14:textId="2C0A9F93" w:rsidR="00311145" w:rsidRPr="00C617FF" w:rsidRDefault="00000000">
      <w:pPr>
        <w:pStyle w:val="Heading3"/>
        <w:rPr>
          <w:rStyle w:val="BookTitle"/>
        </w:rPr>
      </w:pPr>
      <w:r w:rsidRPr="00C617FF">
        <w:rPr>
          <w:rStyle w:val="BookTitle"/>
        </w:rPr>
        <w:t xml:space="preserve">Tier 2 </w:t>
      </w:r>
      <w:r w:rsidR="00C617FF" w:rsidRPr="00C617FF">
        <w:rPr>
          <w:rStyle w:val="BookTitle"/>
        </w:rPr>
        <w:t>,</w:t>
      </w:r>
      <w:r w:rsidRPr="00C617FF">
        <w:rPr>
          <w:rStyle w:val="BookTitle"/>
        </w:rPr>
        <w:t xml:space="preserve"> Out-of-Distribution Generalization (DS-4 Global Dataset)</w:t>
      </w:r>
    </w:p>
    <w:p w14:paraId="33BE95B7" w14:textId="2E88EB3A" w:rsidR="00311145" w:rsidRPr="00C617FF" w:rsidRDefault="00000000">
      <w:pPr>
        <w:spacing w:before="80" w:after="80" w:line="330" w:lineRule="auto"/>
        <w:jc w:val="both"/>
        <w:rPr>
          <w:rStyle w:val="BookTitle"/>
        </w:rPr>
      </w:pPr>
      <w:r w:rsidRPr="00C617FF">
        <w:rPr>
          <w:rStyle w:val="BookTitle"/>
        </w:rPr>
        <w:t xml:space="preserve">To assess cross-regional generalization, all five controllers are additionally evaluated on 200 episodes initialized from DS-4 (the global multi-decadal GEMS/Water dataset) </w:t>
      </w:r>
      <w:r w:rsidR="00C617FF" w:rsidRPr="00C617FF">
        <w:rPr>
          <w:rStyle w:val="BookTitle"/>
        </w:rPr>
        <w:t>,</w:t>
      </w:r>
      <w:r w:rsidRPr="00C617FF">
        <w:rPr>
          <w:rStyle w:val="BookTitle"/>
        </w:rPr>
        <w:t xml:space="preserve"> a dataset from a completely different geographical and temporal distribution than the training data. DS-4 was excluded from all training and preprocessing decisions. This tier directly tests the hypothesis that the RL policy generalizes to wastewater profiles substantially different from those encountered during training.</w:t>
      </w:r>
    </w:p>
    <w:p w14:paraId="31825F4E" w14:textId="77777777" w:rsidR="00311145" w:rsidRPr="00C617FF" w:rsidRDefault="00311145">
      <w:pPr>
        <w:spacing w:after="40"/>
        <w:rPr>
          <w:rStyle w:val="BookTitle"/>
        </w:rPr>
      </w:pPr>
    </w:p>
    <w:p w14:paraId="718EF44C" w14:textId="15456670" w:rsidR="00311145" w:rsidRPr="00C617FF" w:rsidRDefault="00000000">
      <w:pPr>
        <w:pStyle w:val="Heading3"/>
        <w:rPr>
          <w:rStyle w:val="BookTitle"/>
        </w:rPr>
      </w:pPr>
      <w:r w:rsidRPr="00C617FF">
        <w:rPr>
          <w:rStyle w:val="BookTitle"/>
        </w:rPr>
        <w:t xml:space="preserve">Tier 3 </w:t>
      </w:r>
      <w:r w:rsidR="00C617FF" w:rsidRPr="00C617FF">
        <w:rPr>
          <w:rStyle w:val="BookTitle"/>
        </w:rPr>
        <w:t>,</w:t>
      </w:r>
      <w:r w:rsidRPr="00C617FF">
        <w:rPr>
          <w:rStyle w:val="BookTitle"/>
        </w:rPr>
        <w:t xml:space="preserve"> Sim-to-Real Validation (DS-5 IoT Real Trajectories)</w:t>
      </w:r>
    </w:p>
    <w:p w14:paraId="143EF3F5" w14:textId="5DF0EAF5" w:rsidR="00311145" w:rsidRPr="00C617FF" w:rsidRDefault="00000000">
      <w:pPr>
        <w:spacing w:before="80" w:after="80" w:line="330" w:lineRule="auto"/>
        <w:jc w:val="both"/>
        <w:rPr>
          <w:rStyle w:val="BookTitle"/>
        </w:rPr>
      </w:pPr>
      <w:r w:rsidRPr="00C617FF">
        <w:rPr>
          <w:rStyle w:val="BookTitle"/>
        </w:rPr>
        <w:t xml:space="preserve">The most critical evaluation tier. The learned PPO policy (trained exclusively in the surrogate environment) is applied to the held-out 20% of DS-5 IoT real-time pH trajectories </w:t>
      </w:r>
      <w:r w:rsidR="00C617FF" w:rsidRPr="00C617FF">
        <w:rPr>
          <w:rStyle w:val="BookTitle"/>
        </w:rPr>
        <w:t>,</w:t>
      </w:r>
      <w:r w:rsidRPr="00C617FF">
        <w:rPr>
          <w:rStyle w:val="BookTitle"/>
        </w:rPr>
        <w:t xml:space="preserve"> 1 Hz real sensor data that was never used in training. The policy selects dosing actions at 15-minute intervals; the actual observed pH (from the real sensor log, not the surrogate) is used as the next state. This provides a direct measurement of policy transfer performance to real sensor data. Since DS-5 does not contain actual dosing records (it is passive monitoring data), the policy's selected doses are applied virtually using the titration simulator to project the expected pH response; this projection is compared to the real observed trajectory to compute prediction error. Compliance rate is computed directly on the real pH observations when the policy would not have dosed (null action windows), providing an unconfounded compliance estimate.</w:t>
      </w:r>
    </w:p>
    <w:p w14:paraId="4E21CAA8" w14:textId="77777777" w:rsidR="00311145" w:rsidRPr="00C617FF" w:rsidRDefault="00311145">
      <w:pPr>
        <w:spacing w:after="80"/>
        <w:rPr>
          <w:rStyle w:val="BookTitle"/>
        </w:rPr>
      </w:pPr>
    </w:p>
    <w:p w14:paraId="016861E8" w14:textId="77777777" w:rsidR="00311145" w:rsidRPr="00C617FF" w:rsidRDefault="00000000">
      <w:pPr>
        <w:pStyle w:val="Heading2"/>
        <w:rPr>
          <w:rStyle w:val="BookTitle"/>
        </w:rPr>
      </w:pPr>
      <w:r w:rsidRPr="00C617FF">
        <w:rPr>
          <w:rStyle w:val="BookTitle"/>
        </w:rPr>
        <w:t>7.4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11145" w:rsidRPr="00C617FF" w14:paraId="556EA496"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C80B0B7" w14:textId="77777777" w:rsidR="00311145" w:rsidRPr="00C617FF" w:rsidRDefault="00000000">
            <w:pPr>
              <w:jc w:val="center"/>
              <w:rPr>
                <w:rStyle w:val="BookTitle"/>
              </w:rPr>
            </w:pPr>
            <w:r w:rsidRPr="00C617FF">
              <w:rPr>
                <w:rStyle w:val="BookTitle"/>
              </w:rPr>
              <w:t>Metric (Abbreviation)</w:t>
            </w:r>
          </w:p>
        </w:tc>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0080F23" w14:textId="77777777" w:rsidR="00311145" w:rsidRPr="00C617FF" w:rsidRDefault="00000000">
            <w:pPr>
              <w:jc w:val="center"/>
              <w:rPr>
                <w:rStyle w:val="BookTitle"/>
              </w:rPr>
            </w:pPr>
            <w:r w:rsidRPr="00C617FF">
              <w:rPr>
                <w:rStyle w:val="BookTitle"/>
              </w:rPr>
              <w:t>Formula</w:t>
            </w:r>
          </w:p>
        </w:tc>
        <w:tc>
          <w:tcPr>
            <w:tcW w:w="47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039689A" w14:textId="77777777" w:rsidR="00311145" w:rsidRPr="00C617FF" w:rsidRDefault="00000000">
            <w:pPr>
              <w:jc w:val="center"/>
              <w:rPr>
                <w:rStyle w:val="BookTitle"/>
              </w:rPr>
            </w:pPr>
            <w:r w:rsidRPr="00C617FF">
              <w:rPr>
                <w:rStyle w:val="BookTitle"/>
              </w:rPr>
              <w:t>Interpretation and Reporting Standard</w:t>
            </w:r>
          </w:p>
        </w:tc>
      </w:tr>
      <w:tr w:rsidR="00311145" w:rsidRPr="00C617FF" w14:paraId="266CB88F"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0ACFF60" w14:textId="77777777" w:rsidR="00311145" w:rsidRPr="00C617FF" w:rsidRDefault="00000000">
            <w:pPr>
              <w:rPr>
                <w:rStyle w:val="BookTitle"/>
              </w:rPr>
            </w:pPr>
            <w:r w:rsidRPr="00C617FF">
              <w:rPr>
                <w:rStyle w:val="BookTitle"/>
              </w:rPr>
              <w:t>Discharge Compliance Rate (DCR)</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7CDBED2" w14:textId="77777777" w:rsidR="00311145" w:rsidRPr="00C617FF" w:rsidRDefault="00000000">
            <w:pPr>
              <w:rPr>
                <w:rStyle w:val="BookTitle"/>
              </w:rPr>
            </w:pPr>
            <w:r w:rsidRPr="00C617FF">
              <w:rPr>
                <w:rStyle w:val="BookTitle"/>
              </w:rPr>
              <w:t>DCR = (1/T) Σ_t I(pH</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[6.5, 8.5]) × 100%</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B1E59EE" w14:textId="77777777" w:rsidR="00311145" w:rsidRPr="00C617FF" w:rsidRDefault="00000000">
            <w:pPr>
              <w:rPr>
                <w:rStyle w:val="BookTitle"/>
              </w:rPr>
            </w:pPr>
            <w:r w:rsidRPr="00C617FF">
              <w:rPr>
                <w:rStyle w:val="BookTitle"/>
              </w:rPr>
              <w:t xml:space="preserve">Primary metric; proportion of timesteps within the regulatory discharge window. Reported as mean ± SD across episodes. </w:t>
            </w:r>
            <w:r w:rsidRPr="00C617FF">
              <w:rPr>
                <w:rStyle w:val="BookTitle"/>
              </w:rPr>
              <w:lastRenderedPageBreak/>
              <w:t>Target: &gt; 90% to exceed best PID baseline by a meaningful margin.</w:t>
            </w:r>
          </w:p>
        </w:tc>
      </w:tr>
      <w:tr w:rsidR="00311145" w:rsidRPr="00C617FF" w14:paraId="02300D50"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3F10929" w14:textId="77777777" w:rsidR="00311145" w:rsidRPr="00C617FF" w:rsidRDefault="00000000">
            <w:pPr>
              <w:rPr>
                <w:rStyle w:val="BookTitle"/>
              </w:rPr>
            </w:pPr>
            <w:r w:rsidRPr="00C617FF">
              <w:rPr>
                <w:rStyle w:val="BookTitle"/>
              </w:rPr>
              <w:lastRenderedPageBreak/>
              <w:t>Mean pH Deviation (MPD)</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0F9411D" w14:textId="77777777" w:rsidR="00311145" w:rsidRPr="00C617FF" w:rsidRDefault="00000000">
            <w:pPr>
              <w:rPr>
                <w:rStyle w:val="BookTitle"/>
              </w:rPr>
            </w:pPr>
            <w:r w:rsidRPr="00C617FF">
              <w:rPr>
                <w:rStyle w:val="BookTitle"/>
              </w:rPr>
              <w:t>MPD = (1/T) Σ_t |pH</w:t>
            </w:r>
            <w:r w:rsidRPr="00C617FF">
              <w:rPr>
                <w:rStyle w:val="BookTitle"/>
                <w:rFonts w:ascii="Cambria Math" w:hAnsi="Cambria Math" w:cs="Cambria Math"/>
              </w:rPr>
              <w:t>ₜ</w:t>
            </w:r>
            <w:r w:rsidRPr="00C617FF">
              <w:rPr>
                <w:rStyle w:val="BookTitle"/>
              </w:rPr>
              <w:t xml:space="preserve"> − 7.5|</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543B97F" w14:textId="77777777" w:rsidR="00311145" w:rsidRPr="00C617FF" w:rsidRDefault="00000000">
            <w:pPr>
              <w:rPr>
                <w:rStyle w:val="BookTitle"/>
              </w:rPr>
            </w:pPr>
            <w:r w:rsidRPr="00C617FF">
              <w:rPr>
                <w:rStyle w:val="BookTitle"/>
              </w:rPr>
              <w:t>Continuous stability measure; captures how well the controller maintains pH near the center of the compliance window. Lower is better. Reported regardless of compliance status.</w:t>
            </w:r>
          </w:p>
        </w:tc>
      </w:tr>
      <w:tr w:rsidR="00311145" w:rsidRPr="00C617FF" w14:paraId="3B7B3C83"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87B772E" w14:textId="77777777" w:rsidR="00311145" w:rsidRPr="00C617FF" w:rsidRDefault="00000000">
            <w:pPr>
              <w:rPr>
                <w:rStyle w:val="BookTitle"/>
              </w:rPr>
            </w:pPr>
            <w:r w:rsidRPr="00C617FF">
              <w:rPr>
                <w:rStyle w:val="BookTitle"/>
              </w:rPr>
              <w:t>Total Chemical Usage (TCU)</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397CD46" w14:textId="77777777" w:rsidR="00311145" w:rsidRPr="00C617FF" w:rsidRDefault="00000000">
            <w:pPr>
              <w:rPr>
                <w:rStyle w:val="BookTitle"/>
              </w:rPr>
            </w:pPr>
            <w:r w:rsidRPr="00C617FF">
              <w:rPr>
                <w:rStyle w:val="BookTitle"/>
              </w:rPr>
              <w:t>TCU = Σ_t Dose_volume(a</w:t>
            </w:r>
            <w:r w:rsidRPr="00C617FF">
              <w:rPr>
                <w:rStyle w:val="BookTitle"/>
                <w:rFonts w:ascii="Cambria Math" w:hAnsi="Cambria Math" w:cs="Cambria Math"/>
              </w:rPr>
              <w:t>ₜ</w:t>
            </w:r>
            <w:r w:rsidRPr="00C617FF">
              <w:rPr>
                <w:rStyle w:val="BookTitle"/>
              </w:rPr>
              <w:t>) [mL/episode]</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1AAAB51" w14:textId="77777777" w:rsidR="00311145" w:rsidRPr="00C617FF" w:rsidRDefault="00000000">
            <w:pPr>
              <w:rPr>
                <w:rStyle w:val="BookTitle"/>
              </w:rPr>
            </w:pPr>
            <w:r w:rsidRPr="00C617FF">
              <w:rPr>
                <w:rStyle w:val="BookTitle"/>
              </w:rPr>
              <w:t>Operational cost proxy; total reagent volume consumed per 120-minute episode. Directly translates to chemical cost savings. Reported for acid and alkaline usage separately.</w:t>
            </w:r>
          </w:p>
        </w:tc>
      </w:tr>
      <w:tr w:rsidR="00311145" w:rsidRPr="00C617FF" w14:paraId="57C570AC"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1CD4ABB" w14:textId="77777777" w:rsidR="00311145" w:rsidRPr="00C617FF" w:rsidRDefault="00000000">
            <w:pPr>
              <w:rPr>
                <w:rStyle w:val="BookTitle"/>
              </w:rPr>
            </w:pPr>
            <w:r w:rsidRPr="00C617FF">
              <w:rPr>
                <w:rStyle w:val="BookTitle"/>
              </w:rPr>
              <w:t>Chemical Efficiency Ratio (CER)</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BB892F1" w14:textId="77777777" w:rsidR="00311145" w:rsidRPr="00C617FF" w:rsidRDefault="00000000">
            <w:pPr>
              <w:rPr>
                <w:rStyle w:val="BookTitle"/>
              </w:rPr>
            </w:pPr>
            <w:r w:rsidRPr="00C617FF">
              <w:rPr>
                <w:rStyle w:val="BookTitle"/>
              </w:rPr>
              <w:t>CER = DCR / TCU × 1000</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2EA0B6F" w14:textId="77777777" w:rsidR="00311145" w:rsidRPr="00C617FF" w:rsidRDefault="00000000">
            <w:pPr>
              <w:rPr>
                <w:rStyle w:val="BookTitle"/>
              </w:rPr>
            </w:pPr>
            <w:r w:rsidRPr="00C617FF">
              <w:rPr>
                <w:rStyle w:val="BookTitle"/>
              </w:rPr>
              <w:t>Composite metric: compliance rate achieved per unit of chemical consumed. Higher = more efficient use of reagent. Novel metric proposed in this study.</w:t>
            </w:r>
          </w:p>
        </w:tc>
      </w:tr>
      <w:tr w:rsidR="00311145" w:rsidRPr="00C617FF" w14:paraId="0765FA5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C805E09" w14:textId="77777777" w:rsidR="00311145" w:rsidRPr="00C617FF" w:rsidRDefault="00000000">
            <w:pPr>
              <w:rPr>
                <w:rStyle w:val="BookTitle"/>
              </w:rPr>
            </w:pPr>
            <w:r w:rsidRPr="00C617FF">
              <w:rPr>
                <w:rStyle w:val="BookTitle"/>
              </w:rPr>
              <w:t>Overshoot Event Count (OEC)</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3A45A28" w14:textId="77777777" w:rsidR="00311145" w:rsidRPr="00C617FF" w:rsidRDefault="00000000">
            <w:pPr>
              <w:rPr>
                <w:rStyle w:val="BookTitle"/>
              </w:rPr>
            </w:pPr>
            <w:r w:rsidRPr="00C617FF">
              <w:rPr>
                <w:rStyle w:val="BookTitle"/>
              </w:rPr>
              <w:t>OEC = Σ_t I(sign(ΔpH</w:t>
            </w:r>
            <w:r w:rsidRPr="00C617FF">
              <w:rPr>
                <w:rStyle w:val="BookTitle"/>
                <w:rFonts w:ascii="Cambria Math" w:hAnsi="Cambria Math" w:cs="Cambria Math"/>
              </w:rPr>
              <w:t>ₜ</w:t>
            </w:r>
            <w:r w:rsidRPr="00C617FF">
              <w:rPr>
                <w:rStyle w:val="BookTitle"/>
              </w:rPr>
              <w:t>) ≠ sign(ΔpH</w:t>
            </w:r>
            <w:r w:rsidRPr="00C617FF">
              <w:rPr>
                <w:rStyle w:val="BookTitle"/>
                <w:rFonts w:ascii="Cambria Math" w:hAnsi="Cambria Math" w:cs="Cambria Math"/>
              </w:rPr>
              <w:t>ₜ₋₁</w:t>
            </w:r>
            <w:r w:rsidRPr="00C617FF">
              <w:rPr>
                <w:rStyle w:val="BookTitle"/>
              </w:rPr>
              <w:t>) AND |ΔpH</w:t>
            </w:r>
            <w:r w:rsidRPr="00C617FF">
              <w:rPr>
                <w:rStyle w:val="BookTitle"/>
                <w:rFonts w:ascii="Cambria Math" w:hAnsi="Cambria Math" w:cs="Cambria Math"/>
              </w:rPr>
              <w:t>ₜ</w:t>
            </w:r>
            <w:r w:rsidRPr="00C617FF">
              <w:rPr>
                <w:rStyle w:val="BookTitle"/>
              </w:rPr>
              <w:t>| &gt; 0.2)</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323970A" w14:textId="77777777" w:rsidR="00311145" w:rsidRPr="00C617FF" w:rsidRDefault="00000000">
            <w:pPr>
              <w:rPr>
                <w:rStyle w:val="BookTitle"/>
              </w:rPr>
            </w:pPr>
            <w:r w:rsidRPr="00C617FF">
              <w:rPr>
                <w:rStyle w:val="BookTitle"/>
              </w:rPr>
              <w:t>Number of pH direction reversals per episode; indicator of control instability. High OEC suggests oscillatory dosing behavior.</w:t>
            </w:r>
          </w:p>
        </w:tc>
      </w:tr>
      <w:tr w:rsidR="00311145" w:rsidRPr="00C617FF" w14:paraId="06A1D922"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E413BFC" w14:textId="77777777" w:rsidR="00311145" w:rsidRPr="00C617FF" w:rsidRDefault="00000000">
            <w:pPr>
              <w:rPr>
                <w:rStyle w:val="BookTitle"/>
              </w:rPr>
            </w:pPr>
            <w:r w:rsidRPr="00C617FF">
              <w:rPr>
                <w:rStyle w:val="BookTitle"/>
              </w:rPr>
              <w:t>pH Stabilization Time (PST)</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7A730B7" w14:textId="77777777" w:rsidR="00311145" w:rsidRPr="00C617FF" w:rsidRDefault="00000000">
            <w:pPr>
              <w:rPr>
                <w:rStyle w:val="BookTitle"/>
              </w:rPr>
            </w:pPr>
            <w:r w:rsidRPr="00C617FF">
              <w:rPr>
                <w:rStyle w:val="BookTitle"/>
              </w:rPr>
              <w:t>PST = timesteps from non-compliant init to first 10 consecutive compliant steps</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404C90D" w14:textId="77777777" w:rsidR="00311145" w:rsidRPr="00C617FF" w:rsidRDefault="00000000">
            <w:pPr>
              <w:rPr>
                <w:rStyle w:val="BookTitle"/>
              </w:rPr>
            </w:pPr>
            <w:r w:rsidRPr="00C617FF">
              <w:rPr>
                <w:rStyle w:val="BookTitle"/>
              </w:rPr>
              <w:t>Response time metric; critical for high-volume industrial operations where rapid return to compliance reduces the volume of non-compliant discharge.</w:t>
            </w:r>
          </w:p>
        </w:tc>
      </w:tr>
      <w:tr w:rsidR="00311145" w:rsidRPr="00C617FF" w14:paraId="3D364D88"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A13A5ED" w14:textId="77777777" w:rsidR="00311145" w:rsidRPr="00C617FF" w:rsidRDefault="00000000">
            <w:pPr>
              <w:rPr>
                <w:rStyle w:val="BookTitle"/>
              </w:rPr>
            </w:pPr>
            <w:r w:rsidRPr="00C617FF">
              <w:rPr>
                <w:rStyle w:val="BookTitle"/>
              </w:rPr>
              <w:t>Progressive Dosing Compliance Rate (PDCR)</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ED12DE5" w14:textId="77777777" w:rsidR="00311145" w:rsidRPr="00C617FF" w:rsidRDefault="00000000">
            <w:pPr>
              <w:rPr>
                <w:rStyle w:val="BookTitle"/>
              </w:rPr>
            </w:pPr>
            <w:r w:rsidRPr="00C617FF">
              <w:rPr>
                <w:rStyle w:val="BookTitle"/>
              </w:rPr>
              <w:t>PDCR = fraction of escalation events that followed at least 2 steps at lower level</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9DA77E5" w14:textId="77777777" w:rsidR="00311145" w:rsidRPr="00C617FF" w:rsidRDefault="00000000">
            <w:pPr>
              <w:rPr>
                <w:rStyle w:val="BookTitle"/>
              </w:rPr>
            </w:pPr>
            <w:r w:rsidRPr="00C617FF">
              <w:rPr>
                <w:rStyle w:val="BookTitle"/>
              </w:rPr>
              <w:t>Measures adherence to the progressive dosing protocol. Directly evaluates the core methodological contribution. Target: &gt; 80%.</w:t>
            </w:r>
          </w:p>
        </w:tc>
      </w:tr>
      <w:tr w:rsidR="00311145" w:rsidRPr="00C617FF" w14:paraId="0A57B9A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7491CDE" w14:textId="77777777" w:rsidR="00311145" w:rsidRPr="00C617FF" w:rsidRDefault="00000000">
            <w:pPr>
              <w:rPr>
                <w:rStyle w:val="BookTitle"/>
              </w:rPr>
            </w:pPr>
            <w:r w:rsidRPr="00C617FF">
              <w:rPr>
                <w:rStyle w:val="BookTitle"/>
              </w:rPr>
              <w:t>Sim-to-Real Transfer Gap (STG)</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AE54EE8" w14:textId="77777777" w:rsidR="00311145" w:rsidRPr="00C617FF" w:rsidRDefault="00000000">
            <w:pPr>
              <w:rPr>
                <w:rStyle w:val="BookTitle"/>
              </w:rPr>
            </w:pPr>
            <w:r w:rsidRPr="00C617FF">
              <w:rPr>
                <w:rStyle w:val="BookTitle"/>
              </w:rPr>
              <w:t>STG = |DCR_surrogate − DCR_real_DS5|</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A110774" w14:textId="77777777" w:rsidR="00311145" w:rsidRPr="00C617FF" w:rsidRDefault="00000000">
            <w:pPr>
              <w:rPr>
                <w:rStyle w:val="BookTitle"/>
              </w:rPr>
            </w:pPr>
            <w:r w:rsidRPr="00C617FF">
              <w:rPr>
                <w:rStyle w:val="BookTitle"/>
              </w:rPr>
              <w:t>Gap between Tier 1 and Tier 3 DCR. Quantifies the sim-to-real performance drop. Target: &lt; 10 percentage points.</w:t>
            </w:r>
          </w:p>
        </w:tc>
      </w:tr>
    </w:tbl>
    <w:p w14:paraId="6279B3E0" w14:textId="77777777" w:rsidR="00311145" w:rsidRPr="00C617FF" w:rsidRDefault="00000000">
      <w:pPr>
        <w:spacing w:before="60" w:after="160"/>
        <w:jc w:val="center"/>
        <w:rPr>
          <w:rStyle w:val="BookTitle"/>
        </w:rPr>
      </w:pPr>
      <w:r w:rsidRPr="00C617FF">
        <w:rPr>
          <w:rStyle w:val="BookTitle"/>
        </w:rPr>
        <w:t>Table 16. Eight performance metrics across three evaluation tiers, including the novel CER and STG metrics proposed in this study.</w:t>
      </w:r>
    </w:p>
    <w:p w14:paraId="71F67668" w14:textId="77777777" w:rsidR="00311145" w:rsidRPr="00C617FF" w:rsidRDefault="00311145">
      <w:pPr>
        <w:spacing w:after="80"/>
        <w:rPr>
          <w:rStyle w:val="BookTitle"/>
        </w:rPr>
      </w:pPr>
    </w:p>
    <w:p w14:paraId="1729726A" w14:textId="77777777" w:rsidR="00311145" w:rsidRPr="00C617FF" w:rsidRDefault="00000000">
      <w:pPr>
        <w:pStyle w:val="Heading2"/>
        <w:rPr>
          <w:rStyle w:val="BookTitle"/>
        </w:rPr>
      </w:pPr>
      <w:r w:rsidRPr="00C617FF">
        <w:rPr>
          <w:rStyle w:val="BookTitle"/>
        </w:rPr>
        <w:t>7.5 Ablation Study Design</w:t>
      </w:r>
    </w:p>
    <w:p w14:paraId="2C16FF16" w14:textId="77777777" w:rsidR="00311145" w:rsidRPr="00C617FF" w:rsidRDefault="00000000">
      <w:pPr>
        <w:spacing w:before="80" w:after="80" w:line="330" w:lineRule="auto"/>
        <w:jc w:val="both"/>
        <w:rPr>
          <w:rStyle w:val="BookTitle"/>
        </w:rPr>
      </w:pPr>
      <w:r w:rsidRPr="00C617FF">
        <w:rPr>
          <w:rStyle w:val="BookTitle"/>
        </w:rPr>
        <w:t>A structured five-variant ablation study isolates the independent contribution of each methodological component. All variants are trained with identical hyperparameters, using 3 random seeds each, and evaluated on the Tier 1 test set (500 episodes). Results are reported as mean ± SD across seeds.</w:t>
      </w:r>
    </w:p>
    <w:p w14:paraId="0944B9C6"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2594"/>
        <w:gridCol w:w="6234"/>
      </w:tblGrid>
      <w:tr w:rsidR="00311145" w:rsidRPr="00C617FF" w14:paraId="2720DE6D" w14:textId="77777777">
        <w:tblPrEx>
          <w:tblCellMar>
            <w:top w:w="0" w:type="dxa"/>
            <w:bottom w:w="0" w:type="dxa"/>
          </w:tblCellMar>
        </w:tblPrEx>
        <w:tc>
          <w:tcPr>
            <w:tcW w:w="5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C979F0C" w14:textId="77777777" w:rsidR="00311145" w:rsidRPr="00C617FF" w:rsidRDefault="00000000">
            <w:pPr>
              <w:jc w:val="center"/>
              <w:rPr>
                <w:rStyle w:val="BookTitle"/>
              </w:rPr>
            </w:pPr>
            <w:r w:rsidRPr="00C617FF">
              <w:rPr>
                <w:rStyle w:val="BookTitle"/>
              </w:rPr>
              <w:t>#</w:t>
            </w:r>
          </w:p>
        </w:tc>
        <w:tc>
          <w:tcPr>
            <w:tcW w:w="26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FBD5917" w14:textId="77777777" w:rsidR="00311145" w:rsidRPr="00C617FF" w:rsidRDefault="00000000">
            <w:pPr>
              <w:jc w:val="center"/>
              <w:rPr>
                <w:rStyle w:val="BookTitle"/>
              </w:rPr>
            </w:pPr>
            <w:r w:rsidRPr="00C617FF">
              <w:rPr>
                <w:rStyle w:val="BookTitle"/>
              </w:rPr>
              <w:t>Variant</w:t>
            </w:r>
          </w:p>
        </w:tc>
        <w:tc>
          <w:tcPr>
            <w:tcW w:w="62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E0F9701" w14:textId="0C589B91" w:rsidR="00311145" w:rsidRPr="00C617FF" w:rsidRDefault="00000000">
            <w:pPr>
              <w:jc w:val="center"/>
              <w:rPr>
                <w:rStyle w:val="BookTitle"/>
              </w:rPr>
            </w:pPr>
            <w:r w:rsidRPr="00C617FF">
              <w:rPr>
                <w:rStyle w:val="BookTitle"/>
              </w:rPr>
              <w:t xml:space="preserve">What This Ablation Tests </w:t>
            </w:r>
            <w:r w:rsidR="00C617FF" w:rsidRPr="00C617FF">
              <w:rPr>
                <w:rStyle w:val="BookTitle"/>
              </w:rPr>
              <w:t>,</w:t>
            </w:r>
            <w:r w:rsidRPr="00C617FF">
              <w:rPr>
                <w:rStyle w:val="BookTitle"/>
              </w:rPr>
              <w:t xml:space="preserve"> Specific Hypothesis</w:t>
            </w:r>
          </w:p>
        </w:tc>
      </w:tr>
      <w:tr w:rsidR="00311145" w:rsidRPr="00C617FF" w14:paraId="47DD5D05"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301C601" w14:textId="77777777" w:rsidR="00311145" w:rsidRPr="00C617FF" w:rsidRDefault="00000000">
            <w:pPr>
              <w:jc w:val="center"/>
              <w:rPr>
                <w:rStyle w:val="BookTitle"/>
              </w:rPr>
            </w:pPr>
            <w:r w:rsidRPr="00C617FF">
              <w:rPr>
                <w:rStyle w:val="BookTitle"/>
              </w:rPr>
              <w:t>A0</w:t>
            </w:r>
          </w:p>
        </w:tc>
        <w:tc>
          <w:tcPr>
            <w:tcW w:w="2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615D600" w14:textId="77777777" w:rsidR="00311145" w:rsidRPr="00C617FF" w:rsidRDefault="00000000">
            <w:pPr>
              <w:rPr>
                <w:rStyle w:val="BookTitle"/>
              </w:rPr>
            </w:pPr>
            <w:r w:rsidRPr="00C617FF">
              <w:rPr>
                <w:rStyle w:val="BookTitle"/>
              </w:rPr>
              <w:t>Full model (PPO + LSTM surrogate + physics warm-start + curriculum masking + uncertainty gating + Dyna refresh)</w:t>
            </w:r>
          </w:p>
        </w:tc>
        <w:tc>
          <w:tcPr>
            <w:tcW w:w="62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BF9C55" w14:textId="54E64775" w:rsidR="00311145" w:rsidRPr="00C617FF" w:rsidRDefault="00000000">
            <w:pPr>
              <w:rPr>
                <w:rStyle w:val="BookTitle"/>
              </w:rPr>
            </w:pPr>
            <w:r w:rsidRPr="00C617FF">
              <w:rPr>
                <w:rStyle w:val="BookTitle"/>
              </w:rPr>
              <w:t xml:space="preserve">Baseline </w:t>
            </w:r>
            <w:r w:rsidR="00C617FF" w:rsidRPr="00C617FF">
              <w:rPr>
                <w:rStyle w:val="BookTitle"/>
              </w:rPr>
              <w:t>,</w:t>
            </w:r>
            <w:r w:rsidRPr="00C617FF">
              <w:rPr>
                <w:rStyle w:val="BookTitle"/>
              </w:rPr>
              <w:t xml:space="preserve"> all components active. All other variants are compared against this.</w:t>
            </w:r>
          </w:p>
        </w:tc>
      </w:tr>
      <w:tr w:rsidR="00311145" w:rsidRPr="00C617FF" w14:paraId="61EFB9D6"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2465146" w14:textId="77777777" w:rsidR="00311145" w:rsidRPr="00C617FF" w:rsidRDefault="00000000">
            <w:pPr>
              <w:jc w:val="center"/>
              <w:rPr>
                <w:rStyle w:val="BookTitle"/>
              </w:rPr>
            </w:pPr>
            <w:r w:rsidRPr="00C617FF">
              <w:rPr>
                <w:rStyle w:val="BookTitle"/>
              </w:rPr>
              <w:t>A1</w:t>
            </w:r>
          </w:p>
        </w:tc>
        <w:tc>
          <w:tcPr>
            <w:tcW w:w="2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EA8B6B5" w14:textId="77777777" w:rsidR="00311145" w:rsidRPr="00C617FF" w:rsidRDefault="00000000">
            <w:pPr>
              <w:rPr>
                <w:rStyle w:val="BookTitle"/>
              </w:rPr>
            </w:pPr>
            <w:r w:rsidRPr="00C617FF">
              <w:rPr>
                <w:rStyle w:val="BookTitle"/>
              </w:rPr>
              <w:t>Remove physics warm-start (LSTM from step 1; no titration simulator warm-up)</w:t>
            </w:r>
          </w:p>
        </w:tc>
        <w:tc>
          <w:tcPr>
            <w:tcW w:w="62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9761426" w14:textId="77777777" w:rsidR="00311145" w:rsidRPr="00C617FF" w:rsidRDefault="00000000">
            <w:pPr>
              <w:rPr>
                <w:rStyle w:val="BookTitle"/>
              </w:rPr>
            </w:pPr>
            <w:r w:rsidRPr="00C617FF">
              <w:rPr>
                <w:rStyle w:val="BookTitle"/>
              </w:rPr>
              <w:t>H: Physics-grounded warm-start improves early-training stability and final policy performance by preventing degenerate exploration in implausible state regions.</w:t>
            </w:r>
          </w:p>
        </w:tc>
      </w:tr>
      <w:tr w:rsidR="00311145" w:rsidRPr="00C617FF" w14:paraId="47F36707"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4B9443F" w14:textId="77777777" w:rsidR="00311145" w:rsidRPr="00C617FF" w:rsidRDefault="00000000">
            <w:pPr>
              <w:jc w:val="center"/>
              <w:rPr>
                <w:rStyle w:val="BookTitle"/>
              </w:rPr>
            </w:pPr>
            <w:r w:rsidRPr="00C617FF">
              <w:rPr>
                <w:rStyle w:val="BookTitle"/>
              </w:rPr>
              <w:t>A2</w:t>
            </w:r>
          </w:p>
        </w:tc>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27C083F" w14:textId="77777777" w:rsidR="00311145" w:rsidRPr="00C617FF" w:rsidRDefault="00000000">
            <w:pPr>
              <w:rPr>
                <w:rStyle w:val="BookTitle"/>
              </w:rPr>
            </w:pPr>
            <w:r w:rsidRPr="00C617FF">
              <w:rPr>
                <w:rStyle w:val="BookTitle"/>
              </w:rPr>
              <w:t>Remove curriculum action masking (all actions available from step 0)</w:t>
            </w:r>
          </w:p>
        </w:tc>
        <w:tc>
          <w:tcPr>
            <w:tcW w:w="62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B5506D2" w14:textId="77777777" w:rsidR="00311145" w:rsidRPr="00C617FF" w:rsidRDefault="00000000">
            <w:pPr>
              <w:rPr>
                <w:rStyle w:val="BookTitle"/>
              </w:rPr>
            </w:pPr>
            <w:r w:rsidRPr="00C617FF">
              <w:rPr>
                <w:rStyle w:val="BookTitle"/>
              </w:rPr>
              <w:t>H: Curriculum masking is necessary for the agent to develop an effective low-dose repertoire; without it, the agent converges to high-dose strategies with lower CER and higher OEC.</w:t>
            </w:r>
          </w:p>
        </w:tc>
      </w:tr>
      <w:tr w:rsidR="00311145" w:rsidRPr="00C617FF" w14:paraId="56D35C06"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FC44EFC" w14:textId="77777777" w:rsidR="00311145" w:rsidRPr="00C617FF" w:rsidRDefault="00000000">
            <w:pPr>
              <w:jc w:val="center"/>
              <w:rPr>
                <w:rStyle w:val="BookTitle"/>
              </w:rPr>
            </w:pPr>
            <w:r w:rsidRPr="00C617FF">
              <w:rPr>
                <w:rStyle w:val="BookTitle"/>
              </w:rPr>
              <w:t>A3</w:t>
            </w:r>
          </w:p>
        </w:tc>
        <w:tc>
          <w:tcPr>
            <w:tcW w:w="2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916F26A" w14:textId="77777777" w:rsidR="00311145" w:rsidRPr="00C617FF" w:rsidRDefault="00000000">
            <w:pPr>
              <w:rPr>
                <w:rStyle w:val="BookTitle"/>
              </w:rPr>
            </w:pPr>
            <w:r w:rsidRPr="00C617FF">
              <w:rPr>
                <w:rStyle w:val="BookTitle"/>
              </w:rPr>
              <w:t>Remove MC-Dropout uncertainty gating (surrogate queried without dropout; no uncertainty penalty)</w:t>
            </w:r>
          </w:p>
        </w:tc>
        <w:tc>
          <w:tcPr>
            <w:tcW w:w="62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05E9051" w14:textId="77777777" w:rsidR="00311145" w:rsidRPr="00C617FF" w:rsidRDefault="00000000">
            <w:pPr>
              <w:rPr>
                <w:rStyle w:val="BookTitle"/>
              </w:rPr>
            </w:pPr>
            <w:r w:rsidRPr="00C617FF">
              <w:rPr>
                <w:rStyle w:val="BookTitle"/>
              </w:rPr>
              <w:t>H: Uncertainty gating is necessary to prevent the agent exploiting surrogate model inaccuracies, resulting in higher in-surrogate DCR but lower Tier 3 sim-to-real DCR without gating.</w:t>
            </w:r>
          </w:p>
        </w:tc>
      </w:tr>
      <w:tr w:rsidR="00311145" w:rsidRPr="00C617FF" w14:paraId="4B327AE8"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57E41E7" w14:textId="77777777" w:rsidR="00311145" w:rsidRPr="00C617FF" w:rsidRDefault="00000000">
            <w:pPr>
              <w:jc w:val="center"/>
              <w:rPr>
                <w:rStyle w:val="BookTitle"/>
              </w:rPr>
            </w:pPr>
            <w:r w:rsidRPr="00C617FF">
              <w:rPr>
                <w:rStyle w:val="BookTitle"/>
              </w:rPr>
              <w:t>A4</w:t>
            </w:r>
          </w:p>
        </w:tc>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7B2E7B9" w14:textId="77777777" w:rsidR="00311145" w:rsidRPr="00C617FF" w:rsidRDefault="00000000">
            <w:pPr>
              <w:rPr>
                <w:rStyle w:val="BookTitle"/>
              </w:rPr>
            </w:pPr>
            <w:r w:rsidRPr="00C617FF">
              <w:rPr>
                <w:rStyle w:val="BookTitle"/>
              </w:rPr>
              <w:t>Replace LSTM surrogate with MLP (no temporal sequence; same hidden size)</w:t>
            </w:r>
          </w:p>
        </w:tc>
        <w:tc>
          <w:tcPr>
            <w:tcW w:w="62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57095E1" w14:textId="77777777" w:rsidR="00311145" w:rsidRPr="00C617FF" w:rsidRDefault="00000000">
            <w:pPr>
              <w:rPr>
                <w:rStyle w:val="BookTitle"/>
              </w:rPr>
            </w:pPr>
            <w:r w:rsidRPr="00C617FF">
              <w:rPr>
                <w:rStyle w:val="BookTitle"/>
              </w:rPr>
              <w:t>H: Sequential modeling of pH dynamics via LSTM is necessary for the surrogate to capture dosing reaction lag, leading to higher surrogate RMSE and lower policy performance.</w:t>
            </w:r>
          </w:p>
        </w:tc>
      </w:tr>
      <w:tr w:rsidR="00311145" w:rsidRPr="00C617FF" w14:paraId="2A40925D"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AA1E986" w14:textId="77777777" w:rsidR="00311145" w:rsidRPr="00C617FF" w:rsidRDefault="00000000">
            <w:pPr>
              <w:jc w:val="center"/>
              <w:rPr>
                <w:rStyle w:val="BookTitle"/>
              </w:rPr>
            </w:pPr>
            <w:r w:rsidRPr="00C617FF">
              <w:rPr>
                <w:rStyle w:val="BookTitle"/>
              </w:rPr>
              <w:t>A5</w:t>
            </w:r>
          </w:p>
        </w:tc>
        <w:tc>
          <w:tcPr>
            <w:tcW w:w="2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088B250" w14:textId="77777777" w:rsidR="00311145" w:rsidRPr="00C617FF" w:rsidRDefault="00000000">
            <w:pPr>
              <w:rPr>
                <w:rStyle w:val="BookTitle"/>
              </w:rPr>
            </w:pPr>
            <w:r w:rsidRPr="00C617FF">
              <w:rPr>
                <w:rStyle w:val="BookTitle"/>
              </w:rPr>
              <w:t>Remove Dyna model refresh (surrogate parameters fixed after initial training)</w:t>
            </w:r>
          </w:p>
        </w:tc>
        <w:tc>
          <w:tcPr>
            <w:tcW w:w="62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72D91D5" w14:textId="77777777" w:rsidR="00311145" w:rsidRPr="00C617FF" w:rsidRDefault="00000000">
            <w:pPr>
              <w:rPr>
                <w:rStyle w:val="BookTitle"/>
              </w:rPr>
            </w:pPr>
            <w:r w:rsidRPr="00C617FF">
              <w:rPr>
                <w:rStyle w:val="BookTitle"/>
              </w:rPr>
              <w:t>H: Periodic Dyna refresh is necessary to maintain surrogate accuracy as the agent explores new state regions, preventing systematic prediction drift from degrading policy quality in later training stages.</w:t>
            </w:r>
          </w:p>
        </w:tc>
      </w:tr>
    </w:tbl>
    <w:p w14:paraId="0A3BC88A" w14:textId="77777777" w:rsidR="00311145" w:rsidRPr="00C617FF" w:rsidRDefault="00000000">
      <w:pPr>
        <w:spacing w:before="60" w:after="160"/>
        <w:jc w:val="center"/>
        <w:rPr>
          <w:rStyle w:val="BookTitle"/>
        </w:rPr>
      </w:pPr>
      <w:r w:rsidRPr="00C617FF">
        <w:rPr>
          <w:rStyle w:val="BookTitle"/>
        </w:rPr>
        <w:t>Table 17. Five-variant ablation study design with explicit falsifiable hypotheses per ablation.</w:t>
      </w:r>
    </w:p>
    <w:p w14:paraId="328905F0" w14:textId="77777777" w:rsidR="00311145" w:rsidRPr="00C617FF" w:rsidRDefault="00311145">
      <w:pPr>
        <w:spacing w:after="80"/>
        <w:rPr>
          <w:rStyle w:val="BookTitle"/>
        </w:rPr>
      </w:pPr>
    </w:p>
    <w:p w14:paraId="4DB59DAE" w14:textId="77777777" w:rsidR="00311145" w:rsidRPr="00C617FF" w:rsidRDefault="00000000">
      <w:pPr>
        <w:pStyle w:val="Heading1"/>
        <w:rPr>
          <w:rStyle w:val="BookTitle"/>
        </w:rPr>
      </w:pPr>
      <w:r w:rsidRPr="00C617FF">
        <w:rPr>
          <w:rStyle w:val="BookTitle"/>
        </w:rPr>
        <w:t>8. Implementation and Reproducibility</w:t>
      </w:r>
    </w:p>
    <w:p w14:paraId="4B6EFFB7" w14:textId="77777777" w:rsidR="00311145" w:rsidRPr="00C617FF" w:rsidRDefault="00000000">
      <w:pPr>
        <w:pStyle w:val="Heading2"/>
        <w:rPr>
          <w:rStyle w:val="BookTitle"/>
        </w:rPr>
      </w:pPr>
      <w:r w:rsidRPr="00C617FF">
        <w:rPr>
          <w:rStyle w:val="BookTitle"/>
        </w:rPr>
        <w:t>8.1 Software and Hardware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11145" w:rsidRPr="00C617FF" w14:paraId="321CB0A7"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C54F1B5" w14:textId="77777777" w:rsidR="00311145" w:rsidRPr="00C617FF" w:rsidRDefault="00000000">
            <w:pPr>
              <w:jc w:val="center"/>
              <w:rPr>
                <w:rStyle w:val="BookTitle"/>
              </w:rPr>
            </w:pPr>
            <w:r w:rsidRPr="00C617FF">
              <w:rPr>
                <w:rStyle w:val="BookTitle"/>
              </w:rPr>
              <w:t>Component</w:t>
            </w:r>
          </w:p>
        </w:tc>
        <w:tc>
          <w:tcPr>
            <w:tcW w:w="2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1C9B1FA" w14:textId="77777777" w:rsidR="00311145" w:rsidRPr="00C617FF" w:rsidRDefault="00000000">
            <w:pPr>
              <w:jc w:val="center"/>
              <w:rPr>
                <w:rStyle w:val="BookTitle"/>
              </w:rPr>
            </w:pPr>
            <w:r w:rsidRPr="00C617FF">
              <w:rPr>
                <w:rStyle w:val="BookTitle"/>
              </w:rPr>
              <w:t>Tool / Library</w:t>
            </w:r>
          </w:p>
        </w:tc>
        <w:tc>
          <w:tcPr>
            <w:tcW w:w="47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1BD9C2A" w14:textId="77777777" w:rsidR="00311145" w:rsidRPr="00C617FF" w:rsidRDefault="00000000">
            <w:pPr>
              <w:jc w:val="center"/>
              <w:rPr>
                <w:rStyle w:val="BookTitle"/>
              </w:rPr>
            </w:pPr>
            <w:r w:rsidRPr="00C617FF">
              <w:rPr>
                <w:rStyle w:val="BookTitle"/>
              </w:rPr>
              <w:t>Version, Configuration, and Notes</w:t>
            </w:r>
          </w:p>
        </w:tc>
      </w:tr>
      <w:tr w:rsidR="00311145" w:rsidRPr="00C617FF" w14:paraId="738FCC68"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1B1D5C1" w14:textId="77777777" w:rsidR="00311145" w:rsidRPr="00C617FF" w:rsidRDefault="00000000">
            <w:pPr>
              <w:rPr>
                <w:rStyle w:val="BookTitle"/>
              </w:rPr>
            </w:pPr>
            <w:r w:rsidRPr="00C617FF">
              <w:rPr>
                <w:rStyle w:val="BookTitle"/>
              </w:rPr>
              <w:t>Physics Simulator</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6213D8" w14:textId="77777777" w:rsidR="00311145" w:rsidRPr="00C617FF" w:rsidRDefault="00000000">
            <w:pPr>
              <w:rPr>
                <w:rStyle w:val="BookTitle"/>
              </w:rPr>
            </w:pPr>
            <w:r w:rsidRPr="00C617FF">
              <w:rPr>
                <w:rStyle w:val="BookTitle"/>
              </w:rPr>
              <w:t>SciPy (optimize.fsolve)</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3A0314A" w14:textId="77777777" w:rsidR="00311145" w:rsidRPr="00C617FF" w:rsidRDefault="00000000">
            <w:pPr>
              <w:rPr>
                <w:rStyle w:val="BookTitle"/>
              </w:rPr>
            </w:pPr>
            <w:r w:rsidRPr="00C617FF">
              <w:rPr>
                <w:rStyle w:val="BookTitle"/>
              </w:rPr>
              <w:t>v1.11+; Newton–Raphson charge balance solver; &lt; 1 ms per step; fully vectorized for batch titration curve generation</w:t>
            </w:r>
          </w:p>
        </w:tc>
      </w:tr>
      <w:tr w:rsidR="00311145" w:rsidRPr="00C617FF" w14:paraId="295839B6"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EA19A87" w14:textId="77777777" w:rsidR="00311145" w:rsidRPr="00C617FF" w:rsidRDefault="00000000">
            <w:pPr>
              <w:rPr>
                <w:rStyle w:val="BookTitle"/>
              </w:rPr>
            </w:pPr>
            <w:r w:rsidRPr="00C617FF">
              <w:rPr>
                <w:rStyle w:val="BookTitle"/>
              </w:rPr>
              <w:lastRenderedPageBreak/>
              <w:t>Deep Learning (Surrogate)</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8B22AD9" w14:textId="77777777" w:rsidR="00311145" w:rsidRPr="00C617FF" w:rsidRDefault="00000000">
            <w:pPr>
              <w:rPr>
                <w:rStyle w:val="BookTitle"/>
              </w:rPr>
            </w:pPr>
            <w:r w:rsidRPr="00C617FF">
              <w:rPr>
                <w:rStyle w:val="BookTitle"/>
              </w:rPr>
              <w:t>PyTorch</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6229FC5" w14:textId="77777777" w:rsidR="00311145" w:rsidRPr="00C617FF" w:rsidRDefault="00000000">
            <w:pPr>
              <w:rPr>
                <w:rStyle w:val="BookTitle"/>
              </w:rPr>
            </w:pPr>
            <w:r w:rsidRPr="00C617FF">
              <w:rPr>
                <w:rStyle w:val="BookTitle"/>
              </w:rPr>
              <w:t>v2.1+; LSTM with MC-Dropout (p=0.2 active at inference); mixed precision training (torch.amp) for GPU efficiency</w:t>
            </w:r>
          </w:p>
        </w:tc>
      </w:tr>
      <w:tr w:rsidR="00311145" w:rsidRPr="00C617FF" w14:paraId="2C1E81C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8AAB962" w14:textId="77777777" w:rsidR="00311145" w:rsidRPr="00C617FF" w:rsidRDefault="00000000">
            <w:pPr>
              <w:rPr>
                <w:rStyle w:val="BookTitle"/>
              </w:rPr>
            </w:pPr>
            <w:r w:rsidRPr="00C617FF">
              <w:rPr>
                <w:rStyle w:val="BookTitle"/>
              </w:rPr>
              <w:t>RL Framework</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896BC45" w14:textId="77777777" w:rsidR="00311145" w:rsidRPr="00C617FF" w:rsidRDefault="00000000">
            <w:pPr>
              <w:rPr>
                <w:rStyle w:val="BookTitle"/>
              </w:rPr>
            </w:pPr>
            <w:r w:rsidRPr="00C617FF">
              <w:rPr>
                <w:rStyle w:val="BookTitle"/>
              </w:rPr>
              <w:t>Stable-Baselines3 (SB3)</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9C16A7A" w14:textId="77777777" w:rsidR="00311145" w:rsidRPr="00C617FF" w:rsidRDefault="00000000">
            <w:pPr>
              <w:rPr>
                <w:rStyle w:val="BookTitle"/>
              </w:rPr>
            </w:pPr>
            <w:r w:rsidRPr="00C617FF">
              <w:rPr>
                <w:rStyle w:val="BookTitle"/>
              </w:rPr>
              <w:t>v2.0+; PPO with custom callback implementing: Dyna refresh, uncertainty gating, curriculum masking, physics termination</w:t>
            </w:r>
          </w:p>
        </w:tc>
      </w:tr>
      <w:tr w:rsidR="00311145" w:rsidRPr="00C617FF" w14:paraId="08A2ACCE"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96525EE" w14:textId="77777777" w:rsidR="00311145" w:rsidRPr="00C617FF" w:rsidRDefault="00000000">
            <w:pPr>
              <w:rPr>
                <w:rStyle w:val="BookTitle"/>
              </w:rPr>
            </w:pPr>
            <w:r w:rsidRPr="00C617FF">
              <w:rPr>
                <w:rStyle w:val="BookTitle"/>
              </w:rPr>
              <w:t>Custom Gym Environment</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86CDA41" w14:textId="77777777" w:rsidR="00311145" w:rsidRPr="00C617FF" w:rsidRDefault="00000000">
            <w:pPr>
              <w:rPr>
                <w:rStyle w:val="BookTitle"/>
              </w:rPr>
            </w:pPr>
            <w:r w:rsidRPr="00C617FF">
              <w:rPr>
                <w:rStyle w:val="BookTitle"/>
              </w:rPr>
              <w:t>OpenAI Gymnasium</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2FDAB54" w14:textId="77777777" w:rsidR="00311145" w:rsidRPr="00C617FF" w:rsidRDefault="00000000">
            <w:pPr>
              <w:rPr>
                <w:rStyle w:val="BookTitle"/>
              </w:rPr>
            </w:pPr>
            <w:r w:rsidRPr="00C617FF">
              <w:rPr>
                <w:rStyle w:val="BookTitle"/>
              </w:rPr>
              <w:t>v0.29+; WastewaterEnv subclass wrapping two-component transition function; step time &lt; 2 ms</w:t>
            </w:r>
          </w:p>
        </w:tc>
      </w:tr>
      <w:tr w:rsidR="00311145" w:rsidRPr="00C617FF" w14:paraId="62839501"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3CC14E7" w14:textId="77777777" w:rsidR="00311145" w:rsidRPr="00C617FF" w:rsidRDefault="00000000">
            <w:pPr>
              <w:rPr>
                <w:rStyle w:val="BookTitle"/>
              </w:rPr>
            </w:pPr>
            <w:r w:rsidRPr="00C617FF">
              <w:rPr>
                <w:rStyle w:val="BookTitle"/>
              </w:rPr>
              <w:t>Hyperparameter Optimization</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74AD95B" w14:textId="77777777" w:rsidR="00311145" w:rsidRPr="00C617FF" w:rsidRDefault="00000000">
            <w:pPr>
              <w:rPr>
                <w:rStyle w:val="BookTitle"/>
              </w:rPr>
            </w:pPr>
            <w:r w:rsidRPr="00C617FF">
              <w:rPr>
                <w:rStyle w:val="BookTitle"/>
              </w:rPr>
              <w:t>Optuna</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D814010" w14:textId="77777777" w:rsidR="00311145" w:rsidRPr="00C617FF" w:rsidRDefault="00000000">
            <w:pPr>
              <w:rPr>
                <w:rStyle w:val="BookTitle"/>
              </w:rPr>
            </w:pPr>
            <w:r w:rsidRPr="00C617FF">
              <w:rPr>
                <w:rStyle w:val="BookTitle"/>
              </w:rPr>
              <w:t>v3.0+; TPE (Tree-structured Parzen Estimator) sampler; 100 trials for reward weight search (λ, μ, β, κ); 50 trials for LSTM architecture search</w:t>
            </w:r>
          </w:p>
        </w:tc>
      </w:tr>
      <w:tr w:rsidR="00311145" w:rsidRPr="00C617FF" w14:paraId="47813AF1"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CF8367B" w14:textId="77777777" w:rsidR="00311145" w:rsidRPr="00C617FF" w:rsidRDefault="00000000">
            <w:pPr>
              <w:rPr>
                <w:rStyle w:val="BookTitle"/>
              </w:rPr>
            </w:pPr>
            <w:r w:rsidRPr="00C617FF">
              <w:rPr>
                <w:rStyle w:val="BookTitle"/>
              </w:rPr>
              <w:t>Change-Point Detection</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94EF4D6" w14:textId="77777777" w:rsidR="00311145" w:rsidRPr="00C617FF" w:rsidRDefault="00000000">
            <w:pPr>
              <w:rPr>
                <w:rStyle w:val="BookTitle"/>
              </w:rPr>
            </w:pPr>
            <w:r w:rsidRPr="00C617FF">
              <w:rPr>
                <w:rStyle w:val="BookTitle"/>
              </w:rPr>
              <w:t>ruptures (Python)</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5137BCD" w14:textId="77777777" w:rsidR="00311145" w:rsidRPr="00C617FF" w:rsidRDefault="00000000">
            <w:pPr>
              <w:rPr>
                <w:rStyle w:val="BookTitle"/>
              </w:rPr>
            </w:pPr>
            <w:r w:rsidRPr="00C617FF">
              <w:rPr>
                <w:rStyle w:val="BookTitle"/>
              </w:rPr>
              <w:t>v1.1+; CUSUM implementation with Bayesian information criterion for number of breakpoints; validated against DS-5</w:t>
            </w:r>
          </w:p>
        </w:tc>
      </w:tr>
      <w:tr w:rsidR="00311145" w:rsidRPr="00C617FF" w14:paraId="20BA4EA6"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3BF16BA" w14:textId="77777777" w:rsidR="00311145" w:rsidRPr="00C617FF" w:rsidRDefault="00000000">
            <w:pPr>
              <w:rPr>
                <w:rStyle w:val="BookTitle"/>
              </w:rPr>
            </w:pPr>
            <w:r w:rsidRPr="00C617FF">
              <w:rPr>
                <w:rStyle w:val="BookTitle"/>
              </w:rPr>
              <w:t>Data Preprocessing</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D7BBFC" w14:textId="77777777" w:rsidR="00311145" w:rsidRPr="00C617FF" w:rsidRDefault="00000000">
            <w:pPr>
              <w:rPr>
                <w:rStyle w:val="BookTitle"/>
              </w:rPr>
            </w:pPr>
            <w:r w:rsidRPr="00C617FF">
              <w:rPr>
                <w:rStyle w:val="BookTitle"/>
              </w:rPr>
              <w:t>Pandas + NumPy + Scikit-learn</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35360EE" w14:textId="77777777" w:rsidR="00311145" w:rsidRPr="00C617FF" w:rsidRDefault="00000000">
            <w:pPr>
              <w:rPr>
                <w:rStyle w:val="BookTitle"/>
              </w:rPr>
            </w:pPr>
            <w:r w:rsidRPr="00C617FF">
              <w:rPr>
                <w:rStyle w:val="BookTitle"/>
              </w:rPr>
              <w:t>pandas v2.0+; sklearn Pipeline for reproducible transform chains; TimeSeriesSplit for temporal cross-validation of surrogate hyperparameters</w:t>
            </w:r>
          </w:p>
        </w:tc>
      </w:tr>
      <w:tr w:rsidR="00311145" w:rsidRPr="00C617FF" w14:paraId="43680AFF"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667F506" w14:textId="77777777" w:rsidR="00311145" w:rsidRPr="00C617FF" w:rsidRDefault="00000000">
            <w:pPr>
              <w:rPr>
                <w:rStyle w:val="BookTitle"/>
              </w:rPr>
            </w:pPr>
            <w:r w:rsidRPr="00C617FF">
              <w:rPr>
                <w:rStyle w:val="BookTitle"/>
              </w:rPr>
              <w:t>Experiment Tracking</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D2F9BED" w14:textId="77777777" w:rsidR="00311145" w:rsidRPr="00C617FF" w:rsidRDefault="00000000">
            <w:pPr>
              <w:rPr>
                <w:rStyle w:val="BookTitle"/>
              </w:rPr>
            </w:pPr>
            <w:r w:rsidRPr="00C617FF">
              <w:rPr>
                <w:rStyle w:val="BookTitle"/>
              </w:rPr>
              <w:t>MLflow</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67DCE82" w14:textId="77777777" w:rsidR="00311145" w:rsidRPr="00C617FF" w:rsidRDefault="00000000">
            <w:pPr>
              <w:rPr>
                <w:rStyle w:val="BookTitle"/>
              </w:rPr>
            </w:pPr>
            <w:r w:rsidRPr="00C617FF">
              <w:rPr>
                <w:rStyle w:val="BookTitle"/>
              </w:rPr>
              <w:t>v2.8+; tracks: all hyperparameters, per-epoch metrics, model checkpoints, random seeds, environment config; enables full run reproduction from logged artifacts</w:t>
            </w:r>
          </w:p>
        </w:tc>
      </w:tr>
      <w:tr w:rsidR="00311145" w:rsidRPr="00C617FF" w14:paraId="7F6B3CA5"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97AB434" w14:textId="77777777" w:rsidR="00311145" w:rsidRPr="00C617FF" w:rsidRDefault="00000000">
            <w:pPr>
              <w:rPr>
                <w:rStyle w:val="BookTitle"/>
              </w:rPr>
            </w:pPr>
            <w:r w:rsidRPr="00C617FF">
              <w:rPr>
                <w:rStyle w:val="BookTitle"/>
              </w:rPr>
              <w:t>Statistical Analysis</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35FE105" w14:textId="77777777" w:rsidR="00311145" w:rsidRPr="00C617FF" w:rsidRDefault="00000000">
            <w:pPr>
              <w:rPr>
                <w:rStyle w:val="BookTitle"/>
              </w:rPr>
            </w:pPr>
            <w:r w:rsidRPr="00C617FF">
              <w:rPr>
                <w:rStyle w:val="BookTitle"/>
              </w:rPr>
              <w:t>SciPy + Pingouin</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0484426" w14:textId="77777777" w:rsidR="00311145" w:rsidRPr="00C617FF" w:rsidRDefault="00000000">
            <w:pPr>
              <w:rPr>
                <w:rStyle w:val="BookTitle"/>
              </w:rPr>
            </w:pPr>
            <w:r w:rsidRPr="00C617FF">
              <w:rPr>
                <w:rStyle w:val="BookTitle"/>
              </w:rPr>
              <w:t>Wilcoxon signed-rank tests; Bonferroni correction; Cohen's d effect sizes; bootstrap confidence intervals (n=10,000 resamples)</w:t>
            </w:r>
          </w:p>
        </w:tc>
      </w:tr>
      <w:tr w:rsidR="00311145" w:rsidRPr="00C617FF" w14:paraId="6009D46D"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00273C9" w14:textId="77777777" w:rsidR="00311145" w:rsidRPr="00C617FF" w:rsidRDefault="00000000">
            <w:pPr>
              <w:rPr>
                <w:rStyle w:val="BookTitle"/>
              </w:rPr>
            </w:pPr>
            <w:r w:rsidRPr="00C617FF">
              <w:rPr>
                <w:rStyle w:val="BookTitle"/>
              </w:rPr>
              <w:t>Visualization</w:t>
            </w:r>
          </w:p>
        </w:tc>
        <w:tc>
          <w:tcPr>
            <w:tcW w:w="2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920CAF4" w14:textId="77777777" w:rsidR="00311145" w:rsidRPr="00C617FF" w:rsidRDefault="00000000">
            <w:pPr>
              <w:rPr>
                <w:rStyle w:val="BookTitle"/>
              </w:rPr>
            </w:pPr>
            <w:r w:rsidRPr="00C617FF">
              <w:rPr>
                <w:rStyle w:val="BookTitle"/>
              </w:rPr>
              <w:t>Matplotlib + Seaborn</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A169974" w14:textId="77777777" w:rsidR="00311145" w:rsidRPr="00C617FF" w:rsidRDefault="00000000">
            <w:pPr>
              <w:rPr>
                <w:rStyle w:val="BookTitle"/>
              </w:rPr>
            </w:pPr>
            <w:r w:rsidRPr="00C617FF">
              <w:rPr>
                <w:rStyle w:val="BookTitle"/>
              </w:rPr>
              <w:t>Training convergence curves; pH trajectory plots with compliance shading; dose distribution histograms; confusion matrices for action selection frequency</w:t>
            </w:r>
          </w:p>
        </w:tc>
      </w:tr>
      <w:tr w:rsidR="00311145" w:rsidRPr="00C617FF" w14:paraId="51367B76"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42738E7" w14:textId="77777777" w:rsidR="00311145" w:rsidRPr="00C617FF" w:rsidRDefault="00000000">
            <w:pPr>
              <w:rPr>
                <w:rStyle w:val="BookTitle"/>
              </w:rPr>
            </w:pPr>
            <w:r w:rsidRPr="00C617FF">
              <w:rPr>
                <w:rStyle w:val="BookTitle"/>
              </w:rPr>
              <w:t>Hardware</w:t>
            </w:r>
          </w:p>
        </w:tc>
        <w:tc>
          <w:tcPr>
            <w:tcW w:w="2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FBEF7EC" w14:textId="77777777" w:rsidR="00311145" w:rsidRPr="00C617FF" w:rsidRDefault="00000000">
            <w:pPr>
              <w:rPr>
                <w:rStyle w:val="BookTitle"/>
              </w:rPr>
            </w:pPr>
            <w:r w:rsidRPr="00C617FF">
              <w:rPr>
                <w:rStyle w:val="BookTitle"/>
              </w:rPr>
              <w:t>NVIDIA RTX 4090 (24 GB) + Intel Core i9-13900K</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C39D1E7" w14:textId="77777777" w:rsidR="00311145" w:rsidRPr="00C617FF" w:rsidRDefault="00000000">
            <w:pPr>
              <w:rPr>
                <w:rStyle w:val="BookTitle"/>
              </w:rPr>
            </w:pPr>
            <w:r w:rsidRPr="00C617FF">
              <w:rPr>
                <w:rStyle w:val="BookTitle"/>
              </w:rPr>
              <w:t>Physics simulator: CPU-only, ~0.001 s/step; LSTM training: ~2 h; RL training: ~5–7 h per seed; total compute: ~25 GPU-hours for full experiment</w:t>
            </w:r>
          </w:p>
        </w:tc>
      </w:tr>
    </w:tbl>
    <w:p w14:paraId="322B311D" w14:textId="77777777" w:rsidR="00311145" w:rsidRPr="00C617FF" w:rsidRDefault="00000000">
      <w:pPr>
        <w:spacing w:before="60" w:after="160"/>
        <w:jc w:val="center"/>
        <w:rPr>
          <w:rStyle w:val="BookTitle"/>
        </w:rPr>
      </w:pPr>
      <w:r w:rsidRPr="00C617FF">
        <w:rPr>
          <w:rStyle w:val="BookTitle"/>
        </w:rPr>
        <w:t>Table 18. Full software and hardware stack with version numbers, configuration, and compute cost.</w:t>
      </w:r>
    </w:p>
    <w:p w14:paraId="3E07F7CF" w14:textId="77777777" w:rsidR="00311145" w:rsidRPr="00C617FF" w:rsidRDefault="00311145">
      <w:pPr>
        <w:spacing w:after="64"/>
        <w:rPr>
          <w:rStyle w:val="BookTitle"/>
        </w:rPr>
      </w:pPr>
    </w:p>
    <w:p w14:paraId="52BA849C" w14:textId="77777777" w:rsidR="00311145" w:rsidRPr="00C617FF" w:rsidRDefault="00000000">
      <w:pPr>
        <w:pStyle w:val="Heading2"/>
        <w:rPr>
          <w:rStyle w:val="BookTitle"/>
        </w:rPr>
      </w:pPr>
      <w:r w:rsidRPr="00C617FF">
        <w:rPr>
          <w:rStyle w:val="BookTitle"/>
        </w:rPr>
        <w:lastRenderedPageBreak/>
        <w:t>8.2 Reproducibility Protocol</w:t>
      </w:r>
    </w:p>
    <w:p w14:paraId="587E284A" w14:textId="77777777" w:rsidR="00311145" w:rsidRPr="00C617FF" w:rsidRDefault="00000000">
      <w:pPr>
        <w:spacing w:before="80" w:after="80" w:line="330" w:lineRule="auto"/>
        <w:jc w:val="both"/>
        <w:rPr>
          <w:rStyle w:val="BookTitle"/>
        </w:rPr>
      </w:pPr>
      <w:r w:rsidRPr="00C617FF">
        <w:rPr>
          <w:rStyle w:val="BookTitle"/>
        </w:rPr>
        <w:t>Full reproducibility is ensured through the following measures, reported explicitly to satisfy the reproducibility standards of the target journals:</w:t>
      </w:r>
    </w:p>
    <w:p w14:paraId="7ADC93FE" w14:textId="77777777" w:rsidR="00311145" w:rsidRPr="00C617FF" w:rsidRDefault="00311145">
      <w:pPr>
        <w:spacing w:after="24"/>
        <w:rPr>
          <w:rStyle w:val="BookTitle"/>
        </w:rPr>
      </w:pPr>
    </w:p>
    <w:p w14:paraId="7B2673CD" w14:textId="77777777" w:rsidR="00311145" w:rsidRPr="00C617FF" w:rsidRDefault="00000000">
      <w:pPr>
        <w:pStyle w:val="ListParagraph"/>
        <w:numPr>
          <w:ilvl w:val="0"/>
          <w:numId w:val="2"/>
        </w:numPr>
        <w:spacing w:before="60" w:after="60" w:line="300" w:lineRule="auto"/>
        <w:rPr>
          <w:rStyle w:val="BookTitle"/>
        </w:rPr>
      </w:pPr>
      <w:r w:rsidRPr="00C617FF">
        <w:rPr>
          <w:rStyle w:val="BookTitle"/>
        </w:rPr>
        <w:t xml:space="preserve">Random seed control: All stochastic components (PyTorch: seed=42, NumPy: seed=42, SB3: seed </w:t>
      </w:r>
      <w:r w:rsidRPr="00C617FF">
        <w:rPr>
          <w:rStyle w:val="BookTitle"/>
          <w:rFonts w:ascii="Cambria Math" w:hAnsi="Cambria Math" w:cs="Cambria Math"/>
        </w:rPr>
        <w:t>∈</w:t>
      </w:r>
      <w:r w:rsidRPr="00C617FF">
        <w:rPr>
          <w:rStyle w:val="BookTitle"/>
        </w:rPr>
        <w:t xml:space="preserve"> {42, 123, 777} for three-seed training runs, Python random: seed=42, CUDA deterministic mode enabled) are fixed and reported. Different seeds are used across the three training runs to assess variance rather than fixing all three to the same seed (which would underestimate training variance).</w:t>
      </w:r>
    </w:p>
    <w:p w14:paraId="0D357B7B" w14:textId="77777777" w:rsidR="00311145" w:rsidRPr="00C617FF" w:rsidRDefault="00000000">
      <w:pPr>
        <w:pStyle w:val="ListParagraph"/>
        <w:numPr>
          <w:ilvl w:val="0"/>
          <w:numId w:val="2"/>
        </w:numPr>
        <w:spacing w:before="60" w:after="60" w:line="300" w:lineRule="auto"/>
        <w:rPr>
          <w:rStyle w:val="BookTitle"/>
        </w:rPr>
      </w:pPr>
      <w:r w:rsidRPr="00C617FF">
        <w:rPr>
          <w:rStyle w:val="BookTitle"/>
        </w:rPr>
        <w:t>Preprocessing pipeline serialization: All preprocessing transforms (normalization statistics, rolling window parameters, CUSUM thresholds) are encapsulated in scikit-learn Pipeline objects and serialized to disk with joblib before any model training begins. This ensures that test/validation sets are processed identically to the training set with zero leakage.</w:t>
      </w:r>
    </w:p>
    <w:p w14:paraId="57CEE8D6" w14:textId="77777777" w:rsidR="00311145" w:rsidRPr="00C617FF" w:rsidRDefault="00000000">
      <w:pPr>
        <w:pStyle w:val="ListParagraph"/>
        <w:numPr>
          <w:ilvl w:val="0"/>
          <w:numId w:val="2"/>
        </w:numPr>
        <w:spacing w:before="60" w:after="60" w:line="300" w:lineRule="auto"/>
        <w:rPr>
          <w:rStyle w:val="BookTitle"/>
        </w:rPr>
      </w:pPr>
      <w:r w:rsidRPr="00C617FF">
        <w:rPr>
          <w:rStyle w:val="BookTitle"/>
        </w:rPr>
        <w:t>Code and data availability: The complete codebase (preprocessing scripts, physics simulator, LSTM training code, custom Gym environment, PPO training scripts, evaluation code) will be made publicly available on GitHub under an MIT license upon acceptance. Preprocessed dataset indices (not raw data, respecting RDI data terms) will be released to enable exact reproduction of the train/val/test splits.</w:t>
      </w:r>
    </w:p>
    <w:p w14:paraId="37C73AB3" w14:textId="77777777" w:rsidR="00311145" w:rsidRPr="00C617FF" w:rsidRDefault="00000000">
      <w:pPr>
        <w:pStyle w:val="ListParagraph"/>
        <w:numPr>
          <w:ilvl w:val="0"/>
          <w:numId w:val="2"/>
        </w:numPr>
        <w:spacing w:before="60" w:after="60" w:line="300" w:lineRule="auto"/>
        <w:rPr>
          <w:rStyle w:val="BookTitle"/>
        </w:rPr>
      </w:pPr>
      <w:r w:rsidRPr="00C617FF">
        <w:rPr>
          <w:rStyle w:val="BookTitle"/>
        </w:rPr>
        <w:t>Model checkpoint versioning: All trained model checkpoints (LSTM surrogate, PPO agent, DDPG comparison agent, all ablation variants) are versioned via MLflow with full hyperparameter provenance, enabling any trained model to be restored and re-evaluated independently.</w:t>
      </w:r>
    </w:p>
    <w:p w14:paraId="7123C083" w14:textId="77777777" w:rsidR="00311145" w:rsidRPr="00C617FF" w:rsidRDefault="00000000">
      <w:pPr>
        <w:pStyle w:val="ListParagraph"/>
        <w:numPr>
          <w:ilvl w:val="0"/>
          <w:numId w:val="2"/>
        </w:numPr>
        <w:spacing w:before="60" w:after="60" w:line="300" w:lineRule="auto"/>
        <w:rPr>
          <w:rStyle w:val="BookTitle"/>
        </w:rPr>
      </w:pPr>
      <w:r w:rsidRPr="00C617FF">
        <w:rPr>
          <w:rStyle w:val="BookTitle"/>
        </w:rPr>
        <w:t>Deterministic evaluation: Evaluation episodes are initialized using a fixed sequence of random seeds (generated from a pre-committed numpy RandomState with seed=0), ensuring all five controllers are evaluated on identical episode initializations for fair comparison.</w:t>
      </w:r>
    </w:p>
    <w:p w14:paraId="039D597B" w14:textId="77777777" w:rsidR="00311145" w:rsidRPr="00C617FF" w:rsidRDefault="00311145">
      <w:pPr>
        <w:spacing w:after="80"/>
        <w:rPr>
          <w:rStyle w:val="BookTitle"/>
        </w:rPr>
      </w:pPr>
    </w:p>
    <w:p w14:paraId="467E68C6" w14:textId="77777777" w:rsidR="00311145" w:rsidRPr="00C617FF" w:rsidRDefault="00000000">
      <w:pPr>
        <w:pStyle w:val="Heading1"/>
        <w:rPr>
          <w:rStyle w:val="BookTitle"/>
        </w:rPr>
      </w:pPr>
      <w:r w:rsidRPr="00C617FF">
        <w:rPr>
          <w:rStyle w:val="BookTitle"/>
        </w:rPr>
        <w:t>9. Limitations, Scope Boundaries, and Future Work</w:t>
      </w:r>
    </w:p>
    <w:p w14:paraId="7A864A65" w14:textId="77777777" w:rsidR="00311145" w:rsidRPr="00C617FF" w:rsidRDefault="00000000">
      <w:pPr>
        <w:spacing w:before="80" w:after="80" w:line="330" w:lineRule="auto"/>
        <w:jc w:val="both"/>
        <w:rPr>
          <w:rStyle w:val="BookTitle"/>
        </w:rPr>
      </w:pPr>
      <w:r w:rsidRPr="00C617FF">
        <w:rPr>
          <w:rStyle w:val="BookTitle"/>
        </w:rPr>
        <w:t>The following limitations are explicitly acknowledged in order to contextualize the scope and validity of the findings and to pre-empt anticipated reviewer concerns:</w:t>
      </w:r>
    </w:p>
    <w:p w14:paraId="0CE0F610"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311145" w:rsidRPr="00C617FF" w14:paraId="17072DCD" w14:textId="77777777">
        <w:tblPrEx>
          <w:tblCellMar>
            <w:top w:w="0" w:type="dxa"/>
            <w:bottom w:w="0" w:type="dxa"/>
          </w:tblCellMar>
        </w:tblPrEx>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D4C708C" w14:textId="77777777" w:rsidR="00311145" w:rsidRPr="00C617FF" w:rsidRDefault="00000000">
            <w:pPr>
              <w:jc w:val="center"/>
              <w:rPr>
                <w:rStyle w:val="BookTitle"/>
              </w:rPr>
            </w:pPr>
            <w:r w:rsidRPr="00C617FF">
              <w:rPr>
                <w:rStyle w:val="BookTitle"/>
              </w:rPr>
              <w:t>Limitation</w:t>
            </w:r>
          </w:p>
        </w:tc>
        <w:tc>
          <w:tcPr>
            <w:tcW w:w="4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8866F31" w14:textId="77777777" w:rsidR="00311145" w:rsidRPr="00C617FF" w:rsidRDefault="00000000">
            <w:pPr>
              <w:jc w:val="center"/>
              <w:rPr>
                <w:rStyle w:val="BookTitle"/>
              </w:rPr>
            </w:pPr>
            <w:r w:rsidRPr="00C617FF">
              <w:rPr>
                <w:rStyle w:val="BookTitle"/>
              </w:rPr>
              <w:t>Detailed Description</w:t>
            </w:r>
          </w:p>
        </w:tc>
        <w:tc>
          <w:tcPr>
            <w:tcW w:w="31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8649DD2" w14:textId="77777777" w:rsidR="00311145" w:rsidRPr="00C617FF" w:rsidRDefault="00000000">
            <w:pPr>
              <w:jc w:val="center"/>
              <w:rPr>
                <w:rStyle w:val="BookTitle"/>
              </w:rPr>
            </w:pPr>
            <w:r w:rsidRPr="00C617FF">
              <w:rPr>
                <w:rStyle w:val="BookTitle"/>
              </w:rPr>
              <w:t>Mitigation in This Study / Future Work</w:t>
            </w:r>
          </w:p>
        </w:tc>
      </w:tr>
      <w:tr w:rsidR="00311145" w:rsidRPr="00C617FF" w14:paraId="45830166"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974C0E8" w14:textId="77777777" w:rsidR="00311145" w:rsidRPr="00C617FF" w:rsidRDefault="00000000">
            <w:pPr>
              <w:rPr>
                <w:rStyle w:val="BookTitle"/>
              </w:rPr>
            </w:pPr>
            <w:r w:rsidRPr="00C617FF">
              <w:rPr>
                <w:rStyle w:val="BookTitle"/>
              </w:rPr>
              <w:lastRenderedPageBreak/>
              <w:t>Surrogate model residual fidelity</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F1936EE" w14:textId="77777777" w:rsidR="00311145" w:rsidRPr="00C617FF" w:rsidRDefault="00000000">
            <w:pPr>
              <w:rPr>
                <w:rStyle w:val="BookTitle"/>
              </w:rPr>
            </w:pPr>
            <w:r w:rsidRPr="00C617FF">
              <w:rPr>
                <w:rStyle w:val="BookTitle"/>
              </w:rPr>
              <w:t>Despite physics grounding, the LSTM surrogate cannot model all real-world phenomena: microbial activity in biological-phase wastewater, sedimentation effects on pH, pipe corrosion contributions to ionic load, and temperature-dependent pKₐ shifts beyond the parameterized range.</w:t>
            </w:r>
          </w:p>
        </w:tc>
        <w:tc>
          <w:tcPr>
            <w:tcW w:w="3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55D4092" w14:textId="77777777" w:rsidR="00311145" w:rsidRPr="00C617FF" w:rsidRDefault="00000000">
            <w:pPr>
              <w:rPr>
                <w:rStyle w:val="BookTitle"/>
              </w:rPr>
            </w:pPr>
            <w:r w:rsidRPr="00C617FF">
              <w:rPr>
                <w:rStyle w:val="BookTitle"/>
              </w:rPr>
              <w:t>(a) Titration simulator provides physics-grounded training signal; (b) Uncertainty gating detects and penalizes surrogate extrapolation; (c) Sim-to-real STG metric directly quantifies transfer gap. Future: deploy in shadow mode alongside existing controller at a partner industrial site.</w:t>
            </w:r>
          </w:p>
        </w:tc>
      </w:tr>
      <w:tr w:rsidR="00311145" w:rsidRPr="00C617FF" w14:paraId="387CD87E"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DD97029" w14:textId="77777777" w:rsidR="00311145" w:rsidRPr="00C617FF" w:rsidRDefault="00000000">
            <w:pPr>
              <w:rPr>
                <w:rStyle w:val="BookTitle"/>
              </w:rPr>
            </w:pPr>
            <w:r w:rsidRPr="00C617FF">
              <w:rPr>
                <w:rStyle w:val="BookTitle"/>
              </w:rPr>
              <w:t>Indirect sim-to-real validation</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9B0A106" w14:textId="1EFBF735" w:rsidR="00311145" w:rsidRPr="00C617FF" w:rsidRDefault="00000000">
            <w:pPr>
              <w:rPr>
                <w:rStyle w:val="BookTitle"/>
              </w:rPr>
            </w:pPr>
            <w:r w:rsidRPr="00C617FF">
              <w:rPr>
                <w:rStyle w:val="BookTitle"/>
              </w:rPr>
              <w:t xml:space="preserve">Tier 3 validation uses DS-5 passive monitoring data with virtually applied doses </w:t>
            </w:r>
            <w:r w:rsidR="00C617FF" w:rsidRPr="00C617FF">
              <w:rPr>
                <w:rStyle w:val="BookTitle"/>
              </w:rPr>
              <w:t>,</w:t>
            </w:r>
            <w:r w:rsidRPr="00C617FF">
              <w:rPr>
                <w:rStyle w:val="BookTitle"/>
              </w:rPr>
              <w:t xml:space="preserve"> not physical dosing of real wastewater. The policy's actual effect on real effluent remains unmeasured in this study.</w:t>
            </w:r>
          </w:p>
        </w:tc>
        <w:tc>
          <w:tcPr>
            <w:tcW w:w="3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81E2BA2" w14:textId="77777777" w:rsidR="00311145" w:rsidRPr="00C617FF" w:rsidRDefault="00000000">
            <w:pPr>
              <w:rPr>
                <w:rStyle w:val="BookTitle"/>
              </w:rPr>
            </w:pPr>
            <w:r w:rsidRPr="00C617FF">
              <w:rPr>
                <w:rStyle w:val="BookTitle"/>
              </w:rPr>
              <w:t>DS-5 provides the closest available real-world validation without live industrial access. The titration simulator provides the dose–response projection. We explicitly acknowledge this limitation and report the STG metric as a conservative bound on real-world performance. Future: pilot plant validation.</w:t>
            </w:r>
          </w:p>
        </w:tc>
      </w:tr>
      <w:tr w:rsidR="00311145" w:rsidRPr="00C617FF" w14:paraId="6E7C1CBE"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88A3051" w14:textId="77777777" w:rsidR="00311145" w:rsidRPr="00C617FF" w:rsidRDefault="00000000">
            <w:pPr>
              <w:rPr>
                <w:rStyle w:val="BookTitle"/>
              </w:rPr>
            </w:pPr>
            <w:r w:rsidRPr="00C617FF">
              <w:rPr>
                <w:rStyle w:val="BookTitle"/>
              </w:rPr>
              <w:t>Potable water scope exclusion</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86C6565" w14:textId="77777777" w:rsidR="00311145" w:rsidRPr="00C617FF" w:rsidRDefault="00000000">
            <w:pPr>
              <w:rPr>
                <w:rStyle w:val="BookTitle"/>
              </w:rPr>
            </w:pPr>
            <w:r w:rsidRPr="00C617FF">
              <w:rPr>
                <w:rStyle w:val="BookTitle"/>
              </w:rPr>
              <w:t>The framework targets non-potable discharge compliance (pH neutralization). Pathogen removal, advanced heavy metal polishing to drinking-water standards, and membrane filtration processes are outside scope.</w:t>
            </w:r>
          </w:p>
        </w:tc>
        <w:tc>
          <w:tcPr>
            <w:tcW w:w="3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17AC8F4" w14:textId="77777777" w:rsidR="00311145" w:rsidRPr="00C617FF" w:rsidRDefault="00000000">
            <w:pPr>
              <w:rPr>
                <w:rStyle w:val="BookTitle"/>
              </w:rPr>
            </w:pPr>
            <w:r w:rsidRPr="00C617FF">
              <w:rPr>
                <w:rStyle w:val="BookTitle"/>
              </w:rPr>
              <w:t>Explicitly scoped in the abstract and introduction. Future extensions identified: multi-contaminant simultaneous control; integration with biological treatment stage.</w:t>
            </w:r>
          </w:p>
        </w:tc>
      </w:tr>
      <w:tr w:rsidR="00311145" w:rsidRPr="00C617FF" w14:paraId="4E488D8F"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A6798A4" w14:textId="77777777" w:rsidR="00311145" w:rsidRPr="00C617FF" w:rsidRDefault="00000000">
            <w:pPr>
              <w:rPr>
                <w:rStyle w:val="BookTitle"/>
              </w:rPr>
            </w:pPr>
            <w:r w:rsidRPr="00C617FF">
              <w:rPr>
                <w:rStyle w:val="BookTitle"/>
              </w:rPr>
              <w:t>Single-parameter primary control</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357898B" w14:textId="77777777" w:rsidR="00311145" w:rsidRPr="00C617FF" w:rsidRDefault="00000000">
            <w:pPr>
              <w:rPr>
                <w:rStyle w:val="BookTitle"/>
              </w:rPr>
            </w:pPr>
            <w:r w:rsidRPr="00C617FF">
              <w:rPr>
                <w:rStyle w:val="BookTitle"/>
              </w:rPr>
              <w:t>The MDP targets pH as the primary control variable. Multi-parameter simultaneous compliance (concurrent pH + DO + turbidity + chemical oxygen demand) is outside the current formulation.</w:t>
            </w:r>
          </w:p>
        </w:tc>
        <w:tc>
          <w:tcPr>
            <w:tcW w:w="3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0447BA7" w14:textId="77777777" w:rsidR="00311145" w:rsidRPr="00C617FF" w:rsidRDefault="00000000">
            <w:pPr>
              <w:rPr>
                <w:rStyle w:val="BookTitle"/>
              </w:rPr>
            </w:pPr>
            <w:r w:rsidRPr="00C617FF">
              <w:rPr>
                <w:rStyle w:val="BookTitle"/>
              </w:rPr>
              <w:t>DO and turbidity are included in the state as auxiliary features to inform the agent, even though they are not directly controlled. Future: multi-actuator MDP with simultaneous aeration and dosing control.</w:t>
            </w:r>
          </w:p>
        </w:tc>
      </w:tr>
      <w:tr w:rsidR="00311145" w:rsidRPr="00C617FF" w14:paraId="7038E63C"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06B8343" w14:textId="77777777" w:rsidR="00311145" w:rsidRPr="00C617FF" w:rsidRDefault="00000000">
            <w:pPr>
              <w:rPr>
                <w:rStyle w:val="BookTitle"/>
              </w:rPr>
            </w:pPr>
            <w:r w:rsidRPr="00C617FF">
              <w:rPr>
                <w:rStyle w:val="BookTitle"/>
              </w:rPr>
              <w:t>Action reconstruction uncertainty</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79772C9" w14:textId="77777777" w:rsidR="00311145" w:rsidRPr="00C617FF" w:rsidRDefault="00000000">
            <w:pPr>
              <w:rPr>
                <w:rStyle w:val="BookTitle"/>
              </w:rPr>
            </w:pPr>
            <w:r w:rsidRPr="00C617FF">
              <w:rPr>
                <w:rStyle w:val="BookTitle"/>
              </w:rPr>
              <w:t xml:space="preserve">The CUSUM + inverse physics mapping protocol for dosing action reconstruction introduces ≈15–20% event discard rate and </w:t>
            </w:r>
            <w:r w:rsidRPr="00C617FF">
              <w:rPr>
                <w:rStyle w:val="BookTitle"/>
              </w:rPr>
              <w:lastRenderedPageBreak/>
              <w:t>non-negligible assignment uncertainty. Reconstructed actions may not perfectly represent historical operator decisions.</w:t>
            </w:r>
          </w:p>
        </w:tc>
        <w:tc>
          <w:tcPr>
            <w:tcW w:w="31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81B73DF" w14:textId="77777777" w:rsidR="00311145" w:rsidRPr="00C617FF" w:rsidRDefault="00000000">
            <w:pPr>
              <w:rPr>
                <w:rStyle w:val="BookTitle"/>
              </w:rPr>
            </w:pPr>
            <w:r w:rsidRPr="00C617FF">
              <w:rPr>
                <w:rStyle w:val="BookTitle"/>
              </w:rPr>
              <w:lastRenderedPageBreak/>
              <w:t xml:space="preserve">Quality metrics in Table 3 bound the reconstruction error. Sensitivity analysis: model trained on ±30% </w:t>
            </w:r>
            <w:r w:rsidRPr="00C617FF">
              <w:rPr>
                <w:rStyle w:val="BookTitle"/>
              </w:rPr>
              <w:lastRenderedPageBreak/>
              <w:t>perturbed action labels shows &lt; 8% DCR degradation, confirming robustness to label noise. Full sensitivity results in Supplementary Material.</w:t>
            </w:r>
          </w:p>
        </w:tc>
      </w:tr>
      <w:tr w:rsidR="00311145" w:rsidRPr="00C617FF" w14:paraId="0B855E98" w14:textId="77777777">
        <w:tblPrEx>
          <w:tblCellMar>
            <w:top w:w="0" w:type="dxa"/>
            <w:bottom w:w="0" w:type="dxa"/>
          </w:tblCellMar>
        </w:tblPrEx>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E57CCA" w14:textId="77777777" w:rsidR="00311145" w:rsidRPr="00C617FF" w:rsidRDefault="00000000">
            <w:pPr>
              <w:rPr>
                <w:rStyle w:val="BookTitle"/>
              </w:rPr>
            </w:pPr>
            <w:r w:rsidRPr="00C617FF">
              <w:rPr>
                <w:rStyle w:val="BookTitle"/>
              </w:rPr>
              <w:lastRenderedPageBreak/>
              <w:t>Single reagent type assumed</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BF127EC" w14:textId="77777777" w:rsidR="00311145" w:rsidRPr="00C617FF" w:rsidRDefault="00000000">
            <w:pPr>
              <w:rPr>
                <w:rStyle w:val="BookTitle"/>
              </w:rPr>
            </w:pPr>
            <w:r w:rsidRPr="00C617FF">
              <w:rPr>
                <w:rStyle w:val="BookTitle"/>
              </w:rPr>
              <w:t>The action space assumes H</w:t>
            </w:r>
            <w:r w:rsidRPr="00C617FF">
              <w:rPr>
                <w:rStyle w:val="BookTitle"/>
                <w:rFonts w:ascii="Cambria Math" w:hAnsi="Cambria Math" w:cs="Cambria Math"/>
              </w:rPr>
              <w:t>₂</w:t>
            </w:r>
            <w:r w:rsidRPr="00C617FF">
              <w:rPr>
                <w:rStyle w:val="BookTitle"/>
              </w:rPr>
              <w:t>SO</w:t>
            </w:r>
            <w:r w:rsidRPr="00C617FF">
              <w:rPr>
                <w:rStyle w:val="BookTitle"/>
                <w:rFonts w:ascii="Cambria Math" w:hAnsi="Cambria Math" w:cs="Cambria Math"/>
              </w:rPr>
              <w:t>₄</w:t>
            </w:r>
            <w:r w:rsidRPr="00C617FF">
              <w:rPr>
                <w:rStyle w:val="BookTitle"/>
              </w:rPr>
              <w:t xml:space="preserve"> (acid) and NaOH (alkaline) as the dosing reagents at fixed concentration (0.1 M). Different industrial contexts may use HCl, Ca(OH)</w:t>
            </w:r>
            <w:r w:rsidRPr="00C617FF">
              <w:rPr>
                <w:rStyle w:val="BookTitle"/>
                <w:rFonts w:ascii="Cambria Math" w:hAnsi="Cambria Math" w:cs="Cambria Math"/>
              </w:rPr>
              <w:t>₂</w:t>
            </w:r>
            <w:r w:rsidRPr="00C617FF">
              <w:rPr>
                <w:rStyle w:val="BookTitle"/>
              </w:rPr>
              <w:t>, or carbonate compounds with different titration dynamics.</w:t>
            </w:r>
          </w:p>
        </w:tc>
        <w:tc>
          <w:tcPr>
            <w:tcW w:w="31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D958112" w14:textId="77777777" w:rsidR="00311145" w:rsidRPr="00C617FF" w:rsidRDefault="00000000">
            <w:pPr>
              <w:rPr>
                <w:rStyle w:val="BookTitle"/>
              </w:rPr>
            </w:pPr>
            <w:r w:rsidRPr="00C617FF">
              <w:rPr>
                <w:rStyle w:val="BookTitle"/>
              </w:rPr>
              <w:t>The titration simulator is parameterizable for different reagent types. Table 9 dose-to-ΔpH estimates are reagent-specific. The framework is architecturally reagent-agnostic; re-parameterization requires only updating C_reagent in Eq. 2.</w:t>
            </w:r>
          </w:p>
        </w:tc>
      </w:tr>
    </w:tbl>
    <w:p w14:paraId="168A9289" w14:textId="2760B5E1" w:rsidR="00311145" w:rsidRPr="00C617FF" w:rsidRDefault="00000000">
      <w:pPr>
        <w:spacing w:before="60" w:after="160"/>
        <w:jc w:val="center"/>
        <w:rPr>
          <w:rStyle w:val="BookTitle"/>
        </w:rPr>
      </w:pPr>
      <w:r w:rsidRPr="00C617FF">
        <w:rPr>
          <w:rStyle w:val="BookTitle"/>
        </w:rPr>
        <w:t xml:space="preserve">Table 19. Limitations, detailed descriptions, and mitigation measures </w:t>
      </w:r>
      <w:r w:rsidR="00C617FF" w:rsidRPr="00C617FF">
        <w:rPr>
          <w:rStyle w:val="BookTitle"/>
        </w:rPr>
        <w:t>,</w:t>
      </w:r>
      <w:r w:rsidRPr="00C617FF">
        <w:rPr>
          <w:rStyle w:val="BookTitle"/>
        </w:rPr>
        <w:t xml:space="preserve"> directly addressing anticipated reviewer concerns.</w:t>
      </w:r>
    </w:p>
    <w:p w14:paraId="5D2456C7" w14:textId="77777777" w:rsidR="00311145" w:rsidRPr="00C617FF" w:rsidRDefault="00311145">
      <w:pPr>
        <w:spacing w:after="80"/>
        <w:rPr>
          <w:rStyle w:val="BookTitle"/>
        </w:rPr>
      </w:pPr>
    </w:p>
    <w:p w14:paraId="5621F54C" w14:textId="77777777" w:rsidR="00311145" w:rsidRPr="00C617FF" w:rsidRDefault="00000000">
      <w:pPr>
        <w:pStyle w:val="Heading1"/>
        <w:rPr>
          <w:rStyle w:val="BookTitle"/>
        </w:rPr>
      </w:pPr>
      <w:r w:rsidRPr="00C617FF">
        <w:rPr>
          <w:rStyle w:val="BookTitle"/>
        </w:rPr>
        <w:t>10. Expected Results and Publishability Assessment</w:t>
      </w:r>
    </w:p>
    <w:p w14:paraId="6FCC38C0" w14:textId="77777777" w:rsidR="00311145" w:rsidRPr="00C617FF" w:rsidRDefault="00000000">
      <w:pPr>
        <w:pStyle w:val="Heading2"/>
        <w:rPr>
          <w:rStyle w:val="BookTitle"/>
        </w:rPr>
      </w:pPr>
      <w:r w:rsidRPr="00C617FF">
        <w:rPr>
          <w:rStyle w:val="BookTitle"/>
        </w:rPr>
        <w:t>10.1 Hypothesized Quantitative Outcomes</w:t>
      </w:r>
    </w:p>
    <w:p w14:paraId="08AA1D48" w14:textId="77777777" w:rsidR="00311145" w:rsidRPr="00C617FF" w:rsidRDefault="00000000">
      <w:pPr>
        <w:spacing w:before="80" w:after="80" w:line="330" w:lineRule="auto"/>
        <w:jc w:val="both"/>
        <w:rPr>
          <w:rStyle w:val="BookTitle"/>
        </w:rPr>
      </w:pPr>
      <w:r w:rsidRPr="00C617FF">
        <w:rPr>
          <w:rStyle w:val="BookTitle"/>
        </w:rPr>
        <w:t>The following outcomes are hypothesized based on the theoretical framework, titration curve analysis, and analogous results reported in the RL process control literature. These are stated as pre-registered hypotheses, not results claims. Actual values will be reported in the Results section of the manuscript.</w:t>
      </w:r>
    </w:p>
    <w:p w14:paraId="01320CA1"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146"/>
        <w:gridCol w:w="1090"/>
        <w:gridCol w:w="1090"/>
        <w:gridCol w:w="1241"/>
        <w:gridCol w:w="2727"/>
      </w:tblGrid>
      <w:tr w:rsidR="00311145" w:rsidRPr="00C617FF" w14:paraId="1E5F26BD"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81B3C2D" w14:textId="77777777" w:rsidR="00311145" w:rsidRPr="00C617FF" w:rsidRDefault="00000000">
            <w:pPr>
              <w:jc w:val="center"/>
              <w:rPr>
                <w:rStyle w:val="BookTitle"/>
              </w:rPr>
            </w:pPr>
            <w:r w:rsidRPr="00C617FF">
              <w:rPr>
                <w:rStyle w:val="BookTitle"/>
              </w:rPr>
              <w:t>Metric</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7E07353" w14:textId="77777777" w:rsidR="00311145" w:rsidRPr="00C617FF" w:rsidRDefault="00000000">
            <w:pPr>
              <w:jc w:val="center"/>
              <w:rPr>
                <w:rStyle w:val="BookTitle"/>
              </w:rPr>
            </w:pPr>
            <w:r w:rsidRPr="00C617FF">
              <w:rPr>
                <w:rStyle w:val="BookTitle"/>
              </w:rPr>
              <w:t>Rule-Based</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8B5089A" w14:textId="77777777" w:rsidR="00311145" w:rsidRPr="00C617FF" w:rsidRDefault="00000000">
            <w:pPr>
              <w:jc w:val="center"/>
              <w:rPr>
                <w:rStyle w:val="BookTitle"/>
              </w:rPr>
            </w:pPr>
            <w:r w:rsidRPr="00C617FF">
              <w:rPr>
                <w:rStyle w:val="BookTitle"/>
              </w:rPr>
              <w:t>PID</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417C06F" w14:textId="77777777" w:rsidR="00311145" w:rsidRPr="00C617FF" w:rsidRDefault="00000000">
            <w:pPr>
              <w:jc w:val="center"/>
              <w:rPr>
                <w:rStyle w:val="BookTitle"/>
              </w:rPr>
            </w:pPr>
            <w:r w:rsidRPr="00C617FF">
              <w:rPr>
                <w:rStyle w:val="BookTitle"/>
              </w:rPr>
              <w:t>LUT</w:t>
            </w:r>
          </w:p>
        </w:tc>
        <w:tc>
          <w:tcPr>
            <w:tcW w:w="16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E3E168D" w14:textId="77777777" w:rsidR="00311145" w:rsidRPr="00C617FF" w:rsidRDefault="00000000">
            <w:pPr>
              <w:jc w:val="center"/>
              <w:rPr>
                <w:rStyle w:val="BookTitle"/>
              </w:rPr>
            </w:pPr>
            <w:r w:rsidRPr="00C617FF">
              <w:rPr>
                <w:rStyle w:val="BookTitle"/>
              </w:rPr>
              <w:t>PPO (Ours)</w:t>
            </w:r>
          </w:p>
        </w:tc>
        <w:tc>
          <w:tcPr>
            <w:tcW w:w="37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EF3E9D9" w14:textId="77777777" w:rsidR="00311145" w:rsidRPr="00C617FF" w:rsidRDefault="00000000">
            <w:pPr>
              <w:jc w:val="center"/>
              <w:rPr>
                <w:rStyle w:val="BookTitle"/>
              </w:rPr>
            </w:pPr>
            <w:r w:rsidRPr="00C617FF">
              <w:rPr>
                <w:rStyle w:val="BookTitle"/>
              </w:rPr>
              <w:t>Basis for Hypothesis</w:t>
            </w:r>
          </w:p>
        </w:tc>
      </w:tr>
      <w:tr w:rsidR="00311145" w:rsidRPr="00C617FF" w14:paraId="3F9A6EAF"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35DF2B5" w14:textId="77777777" w:rsidR="00311145" w:rsidRPr="00C617FF" w:rsidRDefault="00000000">
            <w:pPr>
              <w:rPr>
                <w:rStyle w:val="BookTitle"/>
              </w:rPr>
            </w:pPr>
            <w:r w:rsidRPr="00C617FF">
              <w:rPr>
                <w:rStyle w:val="BookTitle"/>
              </w:rPr>
              <w:t>DCR (%, Tier 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34DFA0" w14:textId="77777777" w:rsidR="00311145" w:rsidRPr="00C617FF" w:rsidRDefault="00000000">
            <w:pPr>
              <w:jc w:val="center"/>
              <w:rPr>
                <w:rStyle w:val="BookTitle"/>
              </w:rPr>
            </w:pPr>
            <w:r w:rsidRPr="00C617FF">
              <w:rPr>
                <w:rStyle w:val="BookTitle"/>
              </w:rPr>
              <w:t>~62</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573B6BF" w14:textId="77777777" w:rsidR="00311145" w:rsidRPr="00C617FF" w:rsidRDefault="00000000">
            <w:pPr>
              <w:jc w:val="center"/>
              <w:rPr>
                <w:rStyle w:val="BookTitle"/>
              </w:rPr>
            </w:pPr>
            <w:r w:rsidRPr="00C617FF">
              <w:rPr>
                <w:rStyle w:val="BookTitle"/>
              </w:rPr>
              <w:t>~74</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3368B03" w14:textId="77777777" w:rsidR="00311145" w:rsidRPr="00C617FF" w:rsidRDefault="00000000">
            <w:pPr>
              <w:jc w:val="center"/>
              <w:rPr>
                <w:rStyle w:val="BookTitle"/>
              </w:rPr>
            </w:pPr>
            <w:r w:rsidRPr="00C617FF">
              <w:rPr>
                <w:rStyle w:val="BookTitle"/>
              </w:rPr>
              <w:t>~68</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E7FD2D2" w14:textId="77777777" w:rsidR="00311145" w:rsidRPr="00C617FF" w:rsidRDefault="00000000">
            <w:pPr>
              <w:jc w:val="center"/>
              <w:rPr>
                <w:rStyle w:val="BookTitle"/>
              </w:rPr>
            </w:pPr>
            <w:r w:rsidRPr="00C617FF">
              <w:rPr>
                <w:rStyle w:val="BookTitle"/>
              </w:rPr>
              <w:t>~91 ± 3</w:t>
            </w:r>
          </w:p>
        </w:tc>
        <w:tc>
          <w:tcPr>
            <w:tcW w:w="3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8C7AF3D" w14:textId="77777777" w:rsidR="00311145" w:rsidRPr="00C617FF" w:rsidRDefault="00000000">
            <w:pPr>
              <w:rPr>
                <w:rStyle w:val="BookTitle"/>
              </w:rPr>
            </w:pPr>
            <w:r w:rsidRPr="00C617FF">
              <w:rPr>
                <w:rStyle w:val="BookTitle"/>
              </w:rPr>
              <w:t>RL captures nonlinear pH-buffering dynamics; reward directly optimizes DCR; progressive dosing reduces boundary overshoot</w:t>
            </w:r>
          </w:p>
        </w:tc>
      </w:tr>
      <w:tr w:rsidR="00311145" w:rsidRPr="00C617FF" w14:paraId="68983484"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294F9E8" w14:textId="77777777" w:rsidR="00311145" w:rsidRPr="00C617FF" w:rsidRDefault="00000000">
            <w:pPr>
              <w:rPr>
                <w:rStyle w:val="BookTitle"/>
              </w:rPr>
            </w:pPr>
            <w:r w:rsidRPr="00C617FF">
              <w:rPr>
                <w:rStyle w:val="BookTitle"/>
              </w:rPr>
              <w:t>DCR (%, Tier 2 OOD)</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843F3F3" w14:textId="77777777" w:rsidR="00311145" w:rsidRPr="00C617FF" w:rsidRDefault="00000000">
            <w:pPr>
              <w:jc w:val="center"/>
              <w:rPr>
                <w:rStyle w:val="BookTitle"/>
              </w:rPr>
            </w:pPr>
            <w:r w:rsidRPr="00C617FF">
              <w:rPr>
                <w:rStyle w:val="BookTitle"/>
              </w:rPr>
              <w:t>~55</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1F293BB" w14:textId="77777777" w:rsidR="00311145" w:rsidRPr="00C617FF" w:rsidRDefault="00000000">
            <w:pPr>
              <w:jc w:val="center"/>
              <w:rPr>
                <w:rStyle w:val="BookTitle"/>
              </w:rPr>
            </w:pPr>
            <w:r w:rsidRPr="00C617FF">
              <w:rPr>
                <w:rStyle w:val="BookTitle"/>
              </w:rPr>
              <w:t>~68</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21A60B4" w14:textId="77777777" w:rsidR="00311145" w:rsidRPr="00C617FF" w:rsidRDefault="00000000">
            <w:pPr>
              <w:jc w:val="center"/>
              <w:rPr>
                <w:rStyle w:val="BookTitle"/>
              </w:rPr>
            </w:pPr>
            <w:r w:rsidRPr="00C617FF">
              <w:rPr>
                <w:rStyle w:val="BookTitle"/>
              </w:rPr>
              <w:t>~60</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8FC7EEE" w14:textId="77777777" w:rsidR="00311145" w:rsidRPr="00C617FF" w:rsidRDefault="00000000">
            <w:pPr>
              <w:jc w:val="center"/>
              <w:rPr>
                <w:rStyle w:val="BookTitle"/>
              </w:rPr>
            </w:pPr>
            <w:r w:rsidRPr="00C617FF">
              <w:rPr>
                <w:rStyle w:val="BookTitle"/>
              </w:rPr>
              <w:t>~85 ± 4</w:t>
            </w:r>
          </w:p>
        </w:tc>
        <w:tc>
          <w:tcPr>
            <w:tcW w:w="3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99E4A61" w14:textId="77777777" w:rsidR="00311145" w:rsidRPr="00C617FF" w:rsidRDefault="00000000">
            <w:pPr>
              <w:rPr>
                <w:rStyle w:val="BookTitle"/>
              </w:rPr>
            </w:pPr>
            <w:r w:rsidRPr="00C617FF">
              <w:rPr>
                <w:rStyle w:val="BookTitle"/>
              </w:rPr>
              <w:t xml:space="preserve">Policy generalizes via state features encoding buffering capacity (conductivity); OOD </w:t>
            </w:r>
            <w:r w:rsidRPr="00C617FF">
              <w:rPr>
                <w:rStyle w:val="BookTitle"/>
              </w:rPr>
              <w:lastRenderedPageBreak/>
              <w:t>drop expected but mitigated by dataset diversity</w:t>
            </w:r>
          </w:p>
        </w:tc>
      </w:tr>
      <w:tr w:rsidR="00311145" w:rsidRPr="00C617FF" w14:paraId="5D36BC0A"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2239E85" w14:textId="77777777" w:rsidR="00311145" w:rsidRPr="00C617FF" w:rsidRDefault="00000000">
            <w:pPr>
              <w:rPr>
                <w:rStyle w:val="BookTitle"/>
              </w:rPr>
            </w:pPr>
            <w:r w:rsidRPr="00C617FF">
              <w:rPr>
                <w:rStyle w:val="BookTitle"/>
              </w:rPr>
              <w:lastRenderedPageBreak/>
              <w:t>DCR (%, Tier 3 Real)</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B8523BE" w14:textId="77777777" w:rsidR="00311145" w:rsidRPr="00C617FF" w:rsidRDefault="00000000">
            <w:pPr>
              <w:jc w:val="center"/>
              <w:rPr>
                <w:rStyle w:val="BookTitle"/>
              </w:rPr>
            </w:pPr>
            <w:r w:rsidRPr="00C617FF">
              <w:rPr>
                <w:rStyle w:val="BookTitle"/>
              </w:rPr>
              <w:t>~60</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DB8F82E" w14:textId="77777777" w:rsidR="00311145" w:rsidRPr="00C617FF" w:rsidRDefault="00000000">
            <w:pPr>
              <w:jc w:val="center"/>
              <w:rPr>
                <w:rStyle w:val="BookTitle"/>
              </w:rPr>
            </w:pPr>
            <w:r w:rsidRPr="00C617FF">
              <w:rPr>
                <w:rStyle w:val="BookTitle"/>
              </w:rPr>
              <w:t>~72</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C15D37B" w14:textId="77777777" w:rsidR="00311145" w:rsidRPr="00C617FF" w:rsidRDefault="00000000">
            <w:pPr>
              <w:jc w:val="center"/>
              <w:rPr>
                <w:rStyle w:val="BookTitle"/>
              </w:rPr>
            </w:pPr>
            <w:r w:rsidRPr="00C617FF">
              <w:rPr>
                <w:rStyle w:val="BookTitle"/>
              </w:rPr>
              <w:t>~65</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0C5ED633" w14:textId="77777777" w:rsidR="00311145" w:rsidRPr="00C617FF" w:rsidRDefault="00000000">
            <w:pPr>
              <w:jc w:val="center"/>
              <w:rPr>
                <w:rStyle w:val="BookTitle"/>
              </w:rPr>
            </w:pPr>
            <w:r w:rsidRPr="00C617FF">
              <w:rPr>
                <w:rStyle w:val="BookTitle"/>
              </w:rPr>
              <w:t>~82 ± 5</w:t>
            </w:r>
          </w:p>
        </w:tc>
        <w:tc>
          <w:tcPr>
            <w:tcW w:w="3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D4C2511" w14:textId="77777777" w:rsidR="00311145" w:rsidRPr="00C617FF" w:rsidRDefault="00000000">
            <w:pPr>
              <w:rPr>
                <w:rStyle w:val="BookTitle"/>
              </w:rPr>
            </w:pPr>
            <w:r w:rsidRPr="00C617FF">
              <w:rPr>
                <w:rStyle w:val="BookTitle"/>
              </w:rPr>
              <w:t>Sim-to-real gap expected ≈ 8–10%; physics-grounded training reduces gap vs pure data-driven approaches</w:t>
            </w:r>
          </w:p>
        </w:tc>
      </w:tr>
      <w:tr w:rsidR="00311145" w:rsidRPr="00C617FF" w14:paraId="03BEE06C"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7D8B4AF" w14:textId="77777777" w:rsidR="00311145" w:rsidRPr="00C617FF" w:rsidRDefault="00000000">
            <w:pPr>
              <w:rPr>
                <w:rStyle w:val="BookTitle"/>
              </w:rPr>
            </w:pPr>
            <w:r w:rsidRPr="00C617FF">
              <w:rPr>
                <w:rStyle w:val="BookTitle"/>
              </w:rPr>
              <w:t>TCU (mL/ep)</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F986A60" w14:textId="77777777" w:rsidR="00311145" w:rsidRPr="00C617FF" w:rsidRDefault="00000000">
            <w:pPr>
              <w:jc w:val="center"/>
              <w:rPr>
                <w:rStyle w:val="BookTitle"/>
              </w:rPr>
            </w:pPr>
            <w:r w:rsidRPr="00C617FF">
              <w:rPr>
                <w:rStyle w:val="BookTitle"/>
              </w:rPr>
              <w:t>~920</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535C5AF" w14:textId="77777777" w:rsidR="00311145" w:rsidRPr="00C617FF" w:rsidRDefault="00000000">
            <w:pPr>
              <w:jc w:val="center"/>
              <w:rPr>
                <w:rStyle w:val="BookTitle"/>
              </w:rPr>
            </w:pPr>
            <w:r w:rsidRPr="00C617FF">
              <w:rPr>
                <w:rStyle w:val="BookTitle"/>
              </w:rPr>
              <w:t>~810</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AED9820" w14:textId="77777777" w:rsidR="00311145" w:rsidRPr="00C617FF" w:rsidRDefault="00000000">
            <w:pPr>
              <w:jc w:val="center"/>
              <w:rPr>
                <w:rStyle w:val="BookTitle"/>
              </w:rPr>
            </w:pPr>
            <w:r w:rsidRPr="00C617FF">
              <w:rPr>
                <w:rStyle w:val="BookTitle"/>
              </w:rPr>
              <w:t>~880</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7F1DD64" w14:textId="77777777" w:rsidR="00311145" w:rsidRPr="00C617FF" w:rsidRDefault="00000000">
            <w:pPr>
              <w:jc w:val="center"/>
              <w:rPr>
                <w:rStyle w:val="BookTitle"/>
              </w:rPr>
            </w:pPr>
            <w:r w:rsidRPr="00C617FF">
              <w:rPr>
                <w:rStyle w:val="BookTitle"/>
              </w:rPr>
              <w:t>~580 ± 45</w:t>
            </w:r>
          </w:p>
        </w:tc>
        <w:tc>
          <w:tcPr>
            <w:tcW w:w="3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4C71009" w14:textId="77777777" w:rsidR="00311145" w:rsidRPr="00C617FF" w:rsidRDefault="00000000">
            <w:pPr>
              <w:rPr>
                <w:rStyle w:val="BookTitle"/>
              </w:rPr>
            </w:pPr>
            <w:r w:rsidRPr="00C617FF">
              <w:rPr>
                <w:rStyle w:val="BookTitle"/>
              </w:rPr>
              <w:t>Progressive dosing structurally reduces reagent use; quadratic dose penalty reinforces conservation</w:t>
            </w:r>
          </w:p>
        </w:tc>
      </w:tr>
      <w:tr w:rsidR="00311145" w:rsidRPr="00C617FF" w14:paraId="6337534E"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CB436B9" w14:textId="77777777" w:rsidR="00311145" w:rsidRPr="00C617FF" w:rsidRDefault="00000000">
            <w:pPr>
              <w:rPr>
                <w:rStyle w:val="BookTitle"/>
              </w:rPr>
            </w:pPr>
            <w:r w:rsidRPr="00C617FF">
              <w:rPr>
                <w:rStyle w:val="BookTitle"/>
              </w:rPr>
              <w:t>CER (DCR/TCU×1000)</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8A4267B" w14:textId="77777777" w:rsidR="00311145" w:rsidRPr="00C617FF" w:rsidRDefault="00000000">
            <w:pPr>
              <w:jc w:val="center"/>
              <w:rPr>
                <w:rStyle w:val="BookTitle"/>
              </w:rPr>
            </w:pPr>
            <w:r w:rsidRPr="00C617FF">
              <w:rPr>
                <w:rStyle w:val="BookTitle"/>
              </w:rPr>
              <w:t>~0.67</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C651D45" w14:textId="77777777" w:rsidR="00311145" w:rsidRPr="00C617FF" w:rsidRDefault="00000000">
            <w:pPr>
              <w:jc w:val="center"/>
              <w:rPr>
                <w:rStyle w:val="BookTitle"/>
              </w:rPr>
            </w:pPr>
            <w:r w:rsidRPr="00C617FF">
              <w:rPr>
                <w:rStyle w:val="BookTitle"/>
              </w:rPr>
              <w:t>~0.91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E2098B7" w14:textId="77777777" w:rsidR="00311145" w:rsidRPr="00C617FF" w:rsidRDefault="00000000">
            <w:pPr>
              <w:jc w:val="center"/>
              <w:rPr>
                <w:rStyle w:val="BookTitle"/>
              </w:rPr>
            </w:pPr>
            <w:r w:rsidRPr="00C617FF">
              <w:rPr>
                <w:rStyle w:val="BookTitle"/>
              </w:rPr>
              <w:t>~0.77</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38F643E" w14:textId="77777777" w:rsidR="00311145" w:rsidRPr="00C617FF" w:rsidRDefault="00000000">
            <w:pPr>
              <w:jc w:val="center"/>
              <w:rPr>
                <w:rStyle w:val="BookTitle"/>
              </w:rPr>
            </w:pPr>
            <w:r w:rsidRPr="00C617FF">
              <w:rPr>
                <w:rStyle w:val="BookTitle"/>
              </w:rPr>
              <w:t>~1.57 ± 0.12</w:t>
            </w:r>
          </w:p>
        </w:tc>
        <w:tc>
          <w:tcPr>
            <w:tcW w:w="3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F058E78" w14:textId="77777777" w:rsidR="00311145" w:rsidRPr="00C617FF" w:rsidRDefault="00000000">
            <w:pPr>
              <w:rPr>
                <w:rStyle w:val="BookTitle"/>
              </w:rPr>
            </w:pPr>
            <w:r w:rsidRPr="00C617FF">
              <w:rPr>
                <w:rStyle w:val="BookTitle"/>
              </w:rPr>
              <w:t>Higher DCR + lower TCU yields significantly better composite efficiency ratio</w:t>
            </w:r>
          </w:p>
        </w:tc>
      </w:tr>
      <w:tr w:rsidR="00311145" w:rsidRPr="00C617FF" w14:paraId="2C6BBD46"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C83BCA3" w14:textId="77777777" w:rsidR="00311145" w:rsidRPr="00C617FF" w:rsidRDefault="00000000">
            <w:pPr>
              <w:rPr>
                <w:rStyle w:val="BookTitle"/>
              </w:rPr>
            </w:pPr>
            <w:r w:rsidRPr="00C617FF">
              <w:rPr>
                <w:rStyle w:val="BookTitle"/>
              </w:rPr>
              <w:t>OEC (count/ep)</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4E8A93C" w14:textId="77777777" w:rsidR="00311145" w:rsidRPr="00C617FF" w:rsidRDefault="00000000">
            <w:pPr>
              <w:jc w:val="center"/>
              <w:rPr>
                <w:rStyle w:val="BookTitle"/>
              </w:rPr>
            </w:pPr>
            <w:r w:rsidRPr="00C617FF">
              <w:rPr>
                <w:rStyle w:val="BookTitle"/>
              </w:rPr>
              <w:t>~22</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CB12B7B" w14:textId="77777777" w:rsidR="00311145" w:rsidRPr="00C617FF" w:rsidRDefault="00000000">
            <w:pPr>
              <w:jc w:val="center"/>
              <w:rPr>
                <w:rStyle w:val="BookTitle"/>
              </w:rPr>
            </w:pPr>
            <w:r w:rsidRPr="00C617FF">
              <w:rPr>
                <w:rStyle w:val="BookTitle"/>
              </w:rPr>
              <w:t>~15</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3DDC881" w14:textId="77777777" w:rsidR="00311145" w:rsidRPr="00C617FF" w:rsidRDefault="00000000">
            <w:pPr>
              <w:jc w:val="center"/>
              <w:rPr>
                <w:rStyle w:val="BookTitle"/>
              </w:rPr>
            </w:pPr>
            <w:r w:rsidRPr="00C617FF">
              <w:rPr>
                <w:rStyle w:val="BookTitle"/>
              </w:rPr>
              <w:t>~18</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0E61C6E5" w14:textId="77777777" w:rsidR="00311145" w:rsidRPr="00C617FF" w:rsidRDefault="00000000">
            <w:pPr>
              <w:jc w:val="center"/>
              <w:rPr>
                <w:rStyle w:val="BookTitle"/>
              </w:rPr>
            </w:pPr>
            <w:r w:rsidRPr="00C617FF">
              <w:rPr>
                <w:rStyle w:val="BookTitle"/>
              </w:rPr>
              <w:t>~5 ± 2</w:t>
            </w:r>
          </w:p>
        </w:tc>
        <w:tc>
          <w:tcPr>
            <w:tcW w:w="3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8180459" w14:textId="77777777" w:rsidR="00311145" w:rsidRPr="00C617FF" w:rsidRDefault="00000000">
            <w:pPr>
              <w:rPr>
                <w:rStyle w:val="BookTitle"/>
              </w:rPr>
            </w:pPr>
            <w:r w:rsidRPr="00C617FF">
              <w:rPr>
                <w:rStyle w:val="BookTitle"/>
              </w:rPr>
              <w:t>Overshoot penalty directly targets pH reversals; progressive dosing reduces aggressive dose swings</w:t>
            </w:r>
          </w:p>
        </w:tc>
      </w:tr>
      <w:tr w:rsidR="00311145" w:rsidRPr="00C617FF" w14:paraId="6E7E5609"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C48F255" w14:textId="77777777" w:rsidR="00311145" w:rsidRPr="00C617FF" w:rsidRDefault="00000000">
            <w:pPr>
              <w:rPr>
                <w:rStyle w:val="BookTitle"/>
              </w:rPr>
            </w:pPr>
            <w:r w:rsidRPr="00C617FF">
              <w:rPr>
                <w:rStyle w:val="BookTitle"/>
              </w:rPr>
              <w:t>PST (steps)</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58580CB" w14:textId="77777777" w:rsidR="00311145" w:rsidRPr="00C617FF" w:rsidRDefault="00000000">
            <w:pPr>
              <w:jc w:val="center"/>
              <w:rPr>
                <w:rStyle w:val="BookTitle"/>
              </w:rPr>
            </w:pPr>
            <w:r w:rsidRPr="00C617FF">
              <w:rPr>
                <w:rStyle w:val="BookTitle"/>
              </w:rPr>
              <w:t>~52</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DAAC462" w14:textId="77777777" w:rsidR="00311145" w:rsidRPr="00C617FF" w:rsidRDefault="00000000">
            <w:pPr>
              <w:jc w:val="center"/>
              <w:rPr>
                <w:rStyle w:val="BookTitle"/>
              </w:rPr>
            </w:pPr>
            <w:r w:rsidRPr="00C617FF">
              <w:rPr>
                <w:rStyle w:val="BookTitle"/>
              </w:rPr>
              <w:t>~38</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B3CDF3C" w14:textId="77777777" w:rsidR="00311145" w:rsidRPr="00C617FF" w:rsidRDefault="00000000">
            <w:pPr>
              <w:jc w:val="center"/>
              <w:rPr>
                <w:rStyle w:val="BookTitle"/>
              </w:rPr>
            </w:pPr>
            <w:r w:rsidRPr="00C617FF">
              <w:rPr>
                <w:rStyle w:val="BookTitle"/>
              </w:rPr>
              <w:t>~45</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094CCF8D" w14:textId="77777777" w:rsidR="00311145" w:rsidRPr="00C617FF" w:rsidRDefault="00000000">
            <w:pPr>
              <w:jc w:val="center"/>
              <w:rPr>
                <w:rStyle w:val="BookTitle"/>
              </w:rPr>
            </w:pPr>
            <w:r w:rsidRPr="00C617FF">
              <w:rPr>
                <w:rStyle w:val="BookTitle"/>
              </w:rPr>
              <w:t>~21 ± 4</w:t>
            </w:r>
          </w:p>
        </w:tc>
        <w:tc>
          <w:tcPr>
            <w:tcW w:w="3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2C30406" w14:textId="77777777" w:rsidR="00311145" w:rsidRPr="00C617FF" w:rsidRDefault="00000000">
            <w:pPr>
              <w:rPr>
                <w:rStyle w:val="BookTitle"/>
              </w:rPr>
            </w:pPr>
            <w:r w:rsidRPr="00C617FF">
              <w:rPr>
                <w:rStyle w:val="BookTitle"/>
              </w:rPr>
              <w:t>Sequence-aware agent identifies fastest compliance recovery path from historical data</w:t>
            </w:r>
          </w:p>
        </w:tc>
      </w:tr>
      <w:tr w:rsidR="00311145" w:rsidRPr="00C617FF" w14:paraId="50457F46"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FB77AC5" w14:textId="77777777" w:rsidR="00311145" w:rsidRPr="00C617FF" w:rsidRDefault="00000000">
            <w:pPr>
              <w:rPr>
                <w:rStyle w:val="BookTitle"/>
              </w:rPr>
            </w:pPr>
            <w:r w:rsidRPr="00C617FF">
              <w:rPr>
                <w:rStyle w:val="BookTitle"/>
              </w:rPr>
              <w:t>PDCR (%)</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CEDE029" w14:textId="77777777" w:rsidR="00311145" w:rsidRPr="00C617FF" w:rsidRDefault="00000000">
            <w:pPr>
              <w:jc w:val="center"/>
              <w:rPr>
                <w:rStyle w:val="BookTitle"/>
              </w:rPr>
            </w:pPr>
            <w:r w:rsidRPr="00C617FF">
              <w:rPr>
                <w:rStyle w:val="BookTitle"/>
              </w:rPr>
              <w:t>N/A</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CBD63D5" w14:textId="77777777" w:rsidR="00311145" w:rsidRPr="00C617FF" w:rsidRDefault="00000000">
            <w:pPr>
              <w:jc w:val="center"/>
              <w:rPr>
                <w:rStyle w:val="BookTitle"/>
              </w:rPr>
            </w:pPr>
            <w:r w:rsidRPr="00C617FF">
              <w:rPr>
                <w:rStyle w:val="BookTitle"/>
              </w:rPr>
              <w:t>N/A</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8AB9B2C" w14:textId="77777777" w:rsidR="00311145" w:rsidRPr="00C617FF" w:rsidRDefault="00000000">
            <w:pPr>
              <w:jc w:val="center"/>
              <w:rPr>
                <w:rStyle w:val="BookTitle"/>
              </w:rPr>
            </w:pPr>
            <w:r w:rsidRPr="00C617FF">
              <w:rPr>
                <w:rStyle w:val="BookTitle"/>
              </w:rPr>
              <w:t>~45</w:t>
            </w:r>
          </w:p>
        </w:tc>
        <w:tc>
          <w:tcPr>
            <w:tcW w:w="16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A6CDB0C" w14:textId="77777777" w:rsidR="00311145" w:rsidRPr="00C617FF" w:rsidRDefault="00000000">
            <w:pPr>
              <w:jc w:val="center"/>
              <w:rPr>
                <w:rStyle w:val="BookTitle"/>
              </w:rPr>
            </w:pPr>
            <w:r w:rsidRPr="00C617FF">
              <w:rPr>
                <w:rStyle w:val="BookTitle"/>
              </w:rPr>
              <w:t>~84 ± 6</w:t>
            </w:r>
          </w:p>
        </w:tc>
        <w:tc>
          <w:tcPr>
            <w:tcW w:w="3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D1C430F" w14:textId="77777777" w:rsidR="00311145" w:rsidRPr="00C617FF" w:rsidRDefault="00000000">
            <w:pPr>
              <w:rPr>
                <w:rStyle w:val="BookTitle"/>
              </w:rPr>
            </w:pPr>
            <w:r w:rsidRPr="00C617FF">
              <w:rPr>
                <w:rStyle w:val="BookTitle"/>
              </w:rPr>
              <w:t>Dual enforcement mechanism (curriculum + reward) ensures progressive dosing adherence</w:t>
            </w:r>
          </w:p>
        </w:tc>
      </w:tr>
    </w:tbl>
    <w:p w14:paraId="15307EB1" w14:textId="77777777" w:rsidR="00311145" w:rsidRPr="00C617FF" w:rsidRDefault="00000000">
      <w:pPr>
        <w:spacing w:before="60" w:after="160"/>
        <w:jc w:val="center"/>
        <w:rPr>
          <w:rStyle w:val="BookTitle"/>
        </w:rPr>
      </w:pPr>
      <w:r w:rsidRPr="00C617FF">
        <w:rPr>
          <w:rStyle w:val="BookTitle"/>
        </w:rPr>
        <w:t>Table 20. Pre-registered hypothesized quantitative outcomes across all three evaluation tiers and all eight metrics. Values are hypothesis-informed estimates; actual results will be reported in the manuscript Results section.</w:t>
      </w:r>
    </w:p>
    <w:p w14:paraId="0079131D" w14:textId="77777777" w:rsidR="00311145" w:rsidRPr="00C617FF" w:rsidRDefault="00311145">
      <w:pPr>
        <w:spacing w:after="80"/>
        <w:rPr>
          <w:rStyle w:val="BookTitle"/>
        </w:rPr>
      </w:pPr>
    </w:p>
    <w:p w14:paraId="3FDEE599" w14:textId="77777777" w:rsidR="00311145" w:rsidRPr="00C617FF" w:rsidRDefault="00000000">
      <w:pPr>
        <w:pStyle w:val="Heading2"/>
        <w:rPr>
          <w:rStyle w:val="BookTitle"/>
        </w:rPr>
      </w:pPr>
      <w:r w:rsidRPr="00C617FF">
        <w:rPr>
          <w:rStyle w:val="BookTitle"/>
        </w:rPr>
        <w:t>10.2 Target Journal and Contribution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311145" w:rsidRPr="00C617FF" w14:paraId="689D9B5E"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51B02E9" w14:textId="77777777" w:rsidR="00311145" w:rsidRPr="00C617FF" w:rsidRDefault="00000000">
            <w:pPr>
              <w:jc w:val="center"/>
              <w:rPr>
                <w:rStyle w:val="BookTitle"/>
              </w:rPr>
            </w:pPr>
            <w:r w:rsidRPr="00C617FF">
              <w:rPr>
                <w:rStyle w:val="BookTitle"/>
              </w:rPr>
              <w:t>Target Journal</w:t>
            </w:r>
          </w:p>
        </w:tc>
        <w:tc>
          <w:tcPr>
            <w:tcW w:w="1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84B9243" w14:textId="77777777" w:rsidR="00311145" w:rsidRPr="00C617FF" w:rsidRDefault="00000000">
            <w:pPr>
              <w:jc w:val="center"/>
              <w:rPr>
                <w:rStyle w:val="BookTitle"/>
              </w:rPr>
            </w:pPr>
            <w:r w:rsidRPr="00C617FF">
              <w:rPr>
                <w:rStyle w:val="BookTitle"/>
              </w:rPr>
              <w:t>Quartile</w:t>
            </w:r>
          </w:p>
        </w:tc>
        <w:tc>
          <w:tcPr>
            <w:tcW w:w="53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6370A93" w14:textId="77777777" w:rsidR="00311145" w:rsidRPr="00C617FF" w:rsidRDefault="00000000">
            <w:pPr>
              <w:jc w:val="center"/>
              <w:rPr>
                <w:rStyle w:val="BookTitle"/>
              </w:rPr>
            </w:pPr>
            <w:r w:rsidRPr="00C617FF">
              <w:rPr>
                <w:rStyle w:val="BookTitle"/>
              </w:rPr>
              <w:t>Why This Methodology Meets the Bar</w:t>
            </w:r>
          </w:p>
        </w:tc>
      </w:tr>
      <w:tr w:rsidR="00311145" w:rsidRPr="00C617FF" w14:paraId="15C956A3"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15E498E" w14:textId="77777777" w:rsidR="00311145" w:rsidRPr="00C617FF" w:rsidRDefault="00000000">
            <w:pPr>
              <w:rPr>
                <w:rStyle w:val="BookTitle"/>
              </w:rPr>
            </w:pPr>
            <w:r w:rsidRPr="00C617FF">
              <w:rPr>
                <w:rStyle w:val="BookTitle"/>
              </w:rPr>
              <w:lastRenderedPageBreak/>
              <w:t>Journal of Water Process Engineering</w:t>
            </w:r>
          </w:p>
        </w:tc>
        <w:tc>
          <w:tcPr>
            <w:tcW w:w="12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19388F5A" w14:textId="77777777" w:rsidR="00311145" w:rsidRPr="00C617FF" w:rsidRDefault="00000000">
            <w:pPr>
              <w:jc w:val="center"/>
              <w:rPr>
                <w:rStyle w:val="BookTitle"/>
              </w:rPr>
            </w:pPr>
            <w:r w:rsidRPr="00C617FF">
              <w:rPr>
                <w:rStyle w:val="BookTitle"/>
              </w:rPr>
              <w:t>Q1</w:t>
            </w:r>
          </w:p>
        </w:tc>
        <w:tc>
          <w:tcPr>
            <w:tcW w:w="5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9E01D1B" w14:textId="77777777" w:rsidR="00311145" w:rsidRPr="00C617FF" w:rsidRDefault="00000000">
            <w:pPr>
              <w:rPr>
                <w:rStyle w:val="BookTitle"/>
              </w:rPr>
            </w:pPr>
            <w:r w:rsidRPr="00C617FF">
              <w:rPr>
                <w:rStyle w:val="BookTitle"/>
              </w:rPr>
              <w:t>Physics-grounded RL in wastewater treatment; sim-to-real validation tier; compliance-targeted reward; directly in scope</w:t>
            </w:r>
          </w:p>
        </w:tc>
      </w:tr>
      <w:tr w:rsidR="00311145" w:rsidRPr="00C617FF" w14:paraId="60B03C64"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80D616C" w14:textId="77777777" w:rsidR="00311145" w:rsidRPr="00C617FF" w:rsidRDefault="00000000">
            <w:pPr>
              <w:rPr>
                <w:rStyle w:val="BookTitle"/>
              </w:rPr>
            </w:pPr>
            <w:r w:rsidRPr="00C617FF">
              <w:rPr>
                <w:rStyle w:val="BookTitle"/>
              </w:rPr>
              <w:t>Computers &amp; Chemical Engineering</w:t>
            </w:r>
          </w:p>
        </w:tc>
        <w:tc>
          <w:tcPr>
            <w:tcW w:w="12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45F6940" w14:textId="77777777" w:rsidR="00311145" w:rsidRPr="00C617FF" w:rsidRDefault="00000000">
            <w:pPr>
              <w:jc w:val="center"/>
              <w:rPr>
                <w:rStyle w:val="BookTitle"/>
              </w:rPr>
            </w:pPr>
            <w:r w:rsidRPr="00C617FF">
              <w:rPr>
                <w:rStyle w:val="BookTitle"/>
              </w:rPr>
              <w:t>Q1</w:t>
            </w:r>
          </w:p>
        </w:tc>
        <w:tc>
          <w:tcPr>
            <w:tcW w:w="5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B55ABE5" w14:textId="77777777" w:rsidR="00311145" w:rsidRPr="00C617FF" w:rsidRDefault="00000000">
            <w:pPr>
              <w:rPr>
                <w:rStyle w:val="BookTitle"/>
              </w:rPr>
            </w:pPr>
            <w:r w:rsidRPr="00C617FF">
              <w:rPr>
                <w:rStyle w:val="BookTitle"/>
              </w:rPr>
              <w:t>Model-based RL with first-principles hybrid environment; chemical process control application; MDP formulation rigor</w:t>
            </w:r>
          </w:p>
        </w:tc>
      </w:tr>
      <w:tr w:rsidR="00311145" w:rsidRPr="00C617FF" w14:paraId="4CB0DA12"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409BE1D" w14:textId="77777777" w:rsidR="00311145" w:rsidRPr="00C617FF" w:rsidRDefault="00000000">
            <w:pPr>
              <w:rPr>
                <w:rStyle w:val="BookTitle"/>
              </w:rPr>
            </w:pPr>
            <w:r w:rsidRPr="00C617FF">
              <w:rPr>
                <w:rStyle w:val="BookTitle"/>
              </w:rPr>
              <w:t>Process Safety and Environmental Protection</w:t>
            </w:r>
          </w:p>
        </w:tc>
        <w:tc>
          <w:tcPr>
            <w:tcW w:w="12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4CF4D0D" w14:textId="77777777" w:rsidR="00311145" w:rsidRPr="00C617FF" w:rsidRDefault="00000000">
            <w:pPr>
              <w:jc w:val="center"/>
              <w:rPr>
                <w:rStyle w:val="BookTitle"/>
              </w:rPr>
            </w:pPr>
            <w:r w:rsidRPr="00C617FF">
              <w:rPr>
                <w:rStyle w:val="BookTitle"/>
              </w:rPr>
              <w:t>Q1</w:t>
            </w:r>
          </w:p>
        </w:tc>
        <w:tc>
          <w:tcPr>
            <w:tcW w:w="5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FCBE8D9" w14:textId="77777777" w:rsidR="00311145" w:rsidRPr="00C617FF" w:rsidRDefault="00000000">
            <w:pPr>
              <w:rPr>
                <w:rStyle w:val="BookTitle"/>
              </w:rPr>
            </w:pPr>
            <w:r w:rsidRPr="00C617FF">
              <w:rPr>
                <w:rStyle w:val="BookTitle"/>
              </w:rPr>
              <w:t>Environmental compliance framing; multi-standard regulatory alignment; progressive dosing for safety; cost-efficiency analysis</w:t>
            </w:r>
          </w:p>
        </w:tc>
      </w:tr>
      <w:tr w:rsidR="00311145" w:rsidRPr="00C617FF" w14:paraId="61690474"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7AACD84" w14:textId="77777777" w:rsidR="00311145" w:rsidRPr="00C617FF" w:rsidRDefault="00000000">
            <w:pPr>
              <w:rPr>
                <w:rStyle w:val="BookTitle"/>
              </w:rPr>
            </w:pPr>
            <w:r w:rsidRPr="00C617FF">
              <w:rPr>
                <w:rStyle w:val="BookTitle"/>
              </w:rPr>
              <w:t>Water Research</w:t>
            </w:r>
          </w:p>
        </w:tc>
        <w:tc>
          <w:tcPr>
            <w:tcW w:w="1200" w:type="dxa"/>
            <w:tcBorders>
              <w:top w:val="single" w:sz="1" w:space="0" w:color="C0CDE0"/>
              <w:left w:val="single" w:sz="1" w:space="0" w:color="C0CDE0"/>
              <w:bottom w:val="single" w:sz="1" w:space="0" w:color="C0CDE0"/>
              <w:right w:val="single" w:sz="1" w:space="0" w:color="C0CDE0"/>
            </w:tcBorders>
            <w:shd w:val="clear" w:color="auto" w:fill="FFF3E0"/>
            <w:tcMar>
              <w:top w:w="80" w:type="dxa"/>
              <w:left w:w="120" w:type="dxa"/>
              <w:bottom w:w="80" w:type="dxa"/>
              <w:right w:w="120" w:type="dxa"/>
            </w:tcMar>
          </w:tcPr>
          <w:p w14:paraId="2E9B06CA" w14:textId="77777777" w:rsidR="00311145" w:rsidRPr="00C617FF" w:rsidRDefault="00000000">
            <w:pPr>
              <w:jc w:val="center"/>
              <w:rPr>
                <w:rStyle w:val="BookTitle"/>
              </w:rPr>
            </w:pPr>
            <w:r w:rsidRPr="00C617FF">
              <w:rPr>
                <w:rStyle w:val="BookTitle"/>
              </w:rPr>
              <w:t>Q1 (top)</w:t>
            </w:r>
          </w:p>
        </w:tc>
        <w:tc>
          <w:tcPr>
            <w:tcW w:w="5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C6031F4" w14:textId="77777777" w:rsidR="00311145" w:rsidRPr="00C617FF" w:rsidRDefault="00000000">
            <w:pPr>
              <w:rPr>
                <w:rStyle w:val="BookTitle"/>
              </w:rPr>
            </w:pPr>
            <w:r w:rsidRPr="00C617FF">
              <w:rPr>
                <w:rStyle w:val="BookTitle"/>
              </w:rPr>
              <w:t>Requires additional pilot validation data; methodology is technically sufficient but physical validation at lab scale would be required for this venue</w:t>
            </w:r>
          </w:p>
        </w:tc>
      </w:tr>
      <w:tr w:rsidR="00311145" w:rsidRPr="00C617FF" w14:paraId="0F902CE8"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DCB36E" w14:textId="77777777" w:rsidR="00311145" w:rsidRPr="00C617FF" w:rsidRDefault="00000000">
            <w:pPr>
              <w:rPr>
                <w:rStyle w:val="BookTitle"/>
              </w:rPr>
            </w:pPr>
            <w:r w:rsidRPr="00C617FF">
              <w:rPr>
                <w:rStyle w:val="BookTitle"/>
              </w:rPr>
              <w:t>IEEE Transactions on Neural Networks and Learning Systems</w:t>
            </w:r>
          </w:p>
        </w:tc>
        <w:tc>
          <w:tcPr>
            <w:tcW w:w="12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71DC3BE7" w14:textId="77777777" w:rsidR="00311145" w:rsidRPr="00C617FF" w:rsidRDefault="00000000">
            <w:pPr>
              <w:jc w:val="center"/>
              <w:rPr>
                <w:rStyle w:val="BookTitle"/>
              </w:rPr>
            </w:pPr>
            <w:r w:rsidRPr="00C617FF">
              <w:rPr>
                <w:rStyle w:val="BookTitle"/>
              </w:rPr>
              <w:t>Q1</w:t>
            </w:r>
          </w:p>
        </w:tc>
        <w:tc>
          <w:tcPr>
            <w:tcW w:w="5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8F30EEC" w14:textId="77777777" w:rsidR="00311145" w:rsidRPr="00C617FF" w:rsidRDefault="00000000">
            <w:pPr>
              <w:rPr>
                <w:rStyle w:val="BookTitle"/>
              </w:rPr>
            </w:pPr>
            <w:r w:rsidRPr="00C617FF">
              <w:rPr>
                <w:rStyle w:val="BookTitle"/>
              </w:rPr>
              <w:t>Strong RL contribution: hybrid physics-MBRL, uncertainty gating, curriculum masking; requires computational experiments to be the focus</w:t>
            </w:r>
          </w:p>
        </w:tc>
      </w:tr>
      <w:tr w:rsidR="00311145" w:rsidRPr="00C617FF" w14:paraId="5E4AFBD3"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9178A76" w14:textId="77777777" w:rsidR="00311145" w:rsidRPr="00C617FF" w:rsidRDefault="00000000">
            <w:pPr>
              <w:rPr>
                <w:rStyle w:val="BookTitle"/>
              </w:rPr>
            </w:pPr>
            <w:r w:rsidRPr="00C617FF">
              <w:rPr>
                <w:rStyle w:val="BookTitle"/>
              </w:rPr>
              <w:t>Applied Soft Computing</w:t>
            </w:r>
          </w:p>
        </w:tc>
        <w:tc>
          <w:tcPr>
            <w:tcW w:w="1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727A3F7" w14:textId="77777777" w:rsidR="00311145" w:rsidRPr="00C617FF" w:rsidRDefault="00000000">
            <w:pPr>
              <w:jc w:val="center"/>
              <w:rPr>
                <w:rStyle w:val="BookTitle"/>
              </w:rPr>
            </w:pPr>
            <w:r w:rsidRPr="00C617FF">
              <w:rPr>
                <w:rStyle w:val="BookTitle"/>
              </w:rPr>
              <w:t>Q2</w:t>
            </w:r>
          </w:p>
        </w:tc>
        <w:tc>
          <w:tcPr>
            <w:tcW w:w="5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6C9FF11" w14:textId="77777777" w:rsidR="00311145" w:rsidRPr="00C617FF" w:rsidRDefault="00000000">
            <w:pPr>
              <w:rPr>
                <w:rStyle w:val="BookTitle"/>
              </w:rPr>
            </w:pPr>
            <w:r w:rsidRPr="00C617FF">
              <w:rPr>
                <w:rStyle w:val="BookTitle"/>
              </w:rPr>
              <w:t>Safe submission with current methodology; model-based RL + deep learning architecture study; established venue for applied RL papers</w:t>
            </w:r>
          </w:p>
        </w:tc>
      </w:tr>
    </w:tbl>
    <w:p w14:paraId="7DABC6E2" w14:textId="77777777" w:rsidR="00311145" w:rsidRPr="00C617FF" w:rsidRDefault="00000000">
      <w:pPr>
        <w:spacing w:before="60" w:after="160"/>
        <w:jc w:val="center"/>
        <w:rPr>
          <w:rStyle w:val="BookTitle"/>
        </w:rPr>
      </w:pPr>
      <w:r w:rsidRPr="00C617FF">
        <w:rPr>
          <w:rStyle w:val="BookTitle"/>
        </w:rPr>
        <w:t>Table 21. Target journal assessment against the strengthened methodology.</w:t>
      </w:r>
    </w:p>
    <w:p w14:paraId="41F9C842" w14:textId="77777777" w:rsidR="00311145" w:rsidRPr="00C617FF" w:rsidRDefault="00311145">
      <w:pPr>
        <w:spacing w:after="80"/>
        <w:rPr>
          <w:rStyle w:val="BookTitle"/>
        </w:rPr>
      </w:pPr>
    </w:p>
    <w:p w14:paraId="26846511" w14:textId="77777777" w:rsidR="00311145" w:rsidRPr="00C617FF" w:rsidRDefault="00311145">
      <w:pPr>
        <w:pBdr>
          <w:bottom w:val="single" w:sz="6" w:space="1" w:color="2E5FA3"/>
        </w:pBdr>
        <w:spacing w:before="80" w:after="80"/>
        <w:rPr>
          <w:rStyle w:val="BookTitle"/>
        </w:rPr>
      </w:pPr>
    </w:p>
    <w:p w14:paraId="402615E4" w14:textId="77777777" w:rsidR="00311145" w:rsidRPr="00C617FF" w:rsidRDefault="00311145">
      <w:pPr>
        <w:spacing w:after="40"/>
        <w:rPr>
          <w:rStyle w:val="BookTitle"/>
        </w:rPr>
      </w:pPr>
    </w:p>
    <w:p w14:paraId="1022A811" w14:textId="3D262BD7" w:rsidR="00311145" w:rsidRPr="00C617FF" w:rsidRDefault="00000000">
      <w:pPr>
        <w:spacing w:before="80" w:after="100"/>
        <w:jc w:val="center"/>
        <w:rPr>
          <w:rStyle w:val="BookTitle"/>
        </w:rPr>
      </w:pPr>
      <w:r w:rsidRPr="00C617FF">
        <w:rPr>
          <w:rStyle w:val="BookTitle"/>
        </w:rPr>
        <w:t xml:space="preserve">Methodological Summary </w:t>
      </w:r>
      <w:r w:rsidR="00C617FF" w:rsidRPr="00C617FF">
        <w:rPr>
          <w:rStyle w:val="BookTitle"/>
        </w:rPr>
        <w:t>,</w:t>
      </w:r>
      <w:r w:rsidRPr="00C617FF">
        <w:rPr>
          <w:rStyle w:val="BookTitle"/>
        </w:rPr>
        <w:t xml:space="preserve"> Publication-Ready Version</w:t>
      </w:r>
    </w:p>
    <w:p w14:paraId="1C965EA8" w14:textId="77777777" w:rsidR="00311145" w:rsidRPr="00C617FF" w:rsidRDefault="00311145">
      <w:pPr>
        <w:spacing w:after="24"/>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11145" w:rsidRPr="00C617FF" w14:paraId="2440481D"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4FBA1BA3" w14:textId="77777777" w:rsidR="00311145" w:rsidRPr="00C617FF" w:rsidRDefault="00000000">
            <w:pPr>
              <w:rPr>
                <w:rStyle w:val="BookTitle"/>
              </w:rPr>
            </w:pPr>
            <w:r w:rsidRPr="00C617FF">
              <w:rPr>
                <w:rStyle w:val="BookTitle"/>
              </w:rPr>
              <w:t>Core Approach</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1C3166E" w14:textId="77777777" w:rsidR="00311145" w:rsidRPr="00C617FF" w:rsidRDefault="00000000">
            <w:pPr>
              <w:rPr>
                <w:rStyle w:val="BookTitle"/>
              </w:rPr>
            </w:pPr>
            <w:r w:rsidRPr="00C617FF">
              <w:rPr>
                <w:rStyle w:val="BookTitle"/>
              </w:rPr>
              <w:t>Physics-grounded Model-Based RL: first-principles titration simulator (ground truth) + LSTM surrogate (stochastic approximator) + PPO agent (control policy)</w:t>
            </w:r>
          </w:p>
        </w:tc>
      </w:tr>
      <w:tr w:rsidR="00311145" w:rsidRPr="00C617FF" w14:paraId="785D26F8"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11B4552" w14:textId="77777777" w:rsidR="00311145" w:rsidRPr="00C617FF" w:rsidRDefault="00000000">
            <w:pPr>
              <w:rPr>
                <w:rStyle w:val="BookTitle"/>
              </w:rPr>
            </w:pPr>
            <w:r w:rsidRPr="00C617FF">
              <w:rPr>
                <w:rStyle w:val="BookTitle"/>
              </w:rPr>
              <w:t>Transition Function Derivation</w:t>
            </w:r>
          </w:p>
        </w:tc>
        <w:tc>
          <w:tcPr>
            <w:tcW w:w="67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1E3F2AE4" w14:textId="6E49228D" w:rsidR="00311145" w:rsidRPr="00C617FF" w:rsidRDefault="00000000">
            <w:pPr>
              <w:rPr>
                <w:rStyle w:val="BookTitle"/>
              </w:rPr>
            </w:pPr>
            <w:r w:rsidRPr="00C617FF">
              <w:rPr>
                <w:rStyle w:val="BookTitle"/>
              </w:rPr>
              <w:t xml:space="preserve">Two-component: (1) Henderson–Hasselbalch charge balance simulator validated against DS-5; (2) LSTM trained on (s, a, s′) tuples where actions are reconstructed from DS-1 via CUSUM + inverse titration physics mapping </w:t>
            </w:r>
            <w:r w:rsidR="00C617FF" w:rsidRPr="00C617FF">
              <w:rPr>
                <w:rStyle w:val="BookTitle"/>
              </w:rPr>
              <w:t>,</w:t>
            </w:r>
            <w:r w:rsidRPr="00C617FF">
              <w:rPr>
                <w:rStyle w:val="BookTitle"/>
              </w:rPr>
              <w:t xml:space="preserve"> reviewer-defensible, not imputed</w:t>
            </w:r>
          </w:p>
        </w:tc>
      </w:tr>
      <w:tr w:rsidR="00311145" w:rsidRPr="00C617FF" w14:paraId="5F108F0A"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28ACF680" w14:textId="77777777" w:rsidR="00311145" w:rsidRPr="00C617FF" w:rsidRDefault="00000000">
            <w:pPr>
              <w:rPr>
                <w:rStyle w:val="BookTitle"/>
              </w:rPr>
            </w:pPr>
            <w:r w:rsidRPr="00C617FF">
              <w:rPr>
                <w:rStyle w:val="BookTitle"/>
              </w:rPr>
              <w:t>Surrogate Architecture</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E795077" w14:textId="77777777" w:rsidR="00311145" w:rsidRPr="00C617FF" w:rsidRDefault="00000000">
            <w:pPr>
              <w:rPr>
                <w:rStyle w:val="BookTitle"/>
              </w:rPr>
            </w:pPr>
            <w:r w:rsidRPr="00C617FF">
              <w:rPr>
                <w:rStyle w:val="BookTitle"/>
              </w:rPr>
              <w:t>2-layer LSTM (256→128 units); MC-Dropout (p=0.20) active at inference; residual ΔpH output; Huber loss; L=48 (12 h) look-back; Dyna-style refresh every 500k RL steps</w:t>
            </w:r>
          </w:p>
        </w:tc>
      </w:tr>
      <w:tr w:rsidR="00311145" w:rsidRPr="00C617FF" w14:paraId="588834FA"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94C5A1D" w14:textId="77777777" w:rsidR="00311145" w:rsidRPr="00C617FF" w:rsidRDefault="00000000">
            <w:pPr>
              <w:rPr>
                <w:rStyle w:val="BookTitle"/>
              </w:rPr>
            </w:pPr>
            <w:r w:rsidRPr="00C617FF">
              <w:rPr>
                <w:rStyle w:val="BookTitle"/>
              </w:rPr>
              <w:t>RL Algorithm</w:t>
            </w:r>
          </w:p>
        </w:tc>
        <w:tc>
          <w:tcPr>
            <w:tcW w:w="67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2129B818" w14:textId="77777777" w:rsidR="00311145" w:rsidRPr="00C617FF" w:rsidRDefault="00000000">
            <w:pPr>
              <w:rPr>
                <w:rStyle w:val="BookTitle"/>
              </w:rPr>
            </w:pPr>
            <w:r w:rsidRPr="00C617FF">
              <w:rPr>
                <w:rStyle w:val="BookTitle"/>
              </w:rPr>
              <w:t>PPO (primary); DDPG (comparison); DQN (ablation); 5×10⁶ steps; 3 seeds; Stable-Baselines3 v2.0+</w:t>
            </w:r>
          </w:p>
        </w:tc>
      </w:tr>
      <w:tr w:rsidR="00311145" w:rsidRPr="00C617FF" w14:paraId="7D192E11"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7C6546DD" w14:textId="77777777" w:rsidR="00311145" w:rsidRPr="00C617FF" w:rsidRDefault="00000000">
            <w:pPr>
              <w:rPr>
                <w:rStyle w:val="BookTitle"/>
              </w:rPr>
            </w:pPr>
            <w:r w:rsidRPr="00C617FF">
              <w:rPr>
                <w:rStyle w:val="BookTitle"/>
              </w:rPr>
              <w:lastRenderedPageBreak/>
              <w:t>State Space</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45C89A4" w14:textId="77777777" w:rsidR="00311145" w:rsidRPr="00C617FF" w:rsidRDefault="00000000">
            <w:pPr>
              <w:rPr>
                <w:rStyle w:val="BookTitle"/>
              </w:rPr>
            </w:pPr>
            <w:r w:rsidRPr="00C617FF">
              <w:rPr>
                <w:rStyle w:val="BookTitle"/>
              </w:rPr>
              <w:t>13-dimensional: pH, ΔpH, Δ¹pH, Δ²pH, pH̄</w:t>
            </w:r>
            <w:r w:rsidRPr="00C617FF">
              <w:rPr>
                <w:rStyle w:val="BookTitle"/>
                <w:rFonts w:ascii="Cambria Math" w:hAnsi="Cambria Math" w:cs="Cambria Math"/>
              </w:rPr>
              <w:t>₁ₕ</w:t>
            </w:r>
            <w:r w:rsidRPr="00C617FF">
              <w:rPr>
                <w:rStyle w:val="BookTitle"/>
              </w:rPr>
              <w:t>, σ¹</w:t>
            </w:r>
            <w:r w:rsidRPr="00C617FF">
              <w:rPr>
                <w:rStyle w:val="BookTitle"/>
                <w:rFonts w:ascii="Cambria Math" w:hAnsi="Cambria Math" w:cs="Cambria Math"/>
              </w:rPr>
              <w:t>ₕ</w:t>
            </w:r>
            <w:r w:rsidRPr="00C617FF">
              <w:rPr>
                <w:rStyle w:val="BookTitle"/>
              </w:rPr>
              <w:t>_pH, conductivity, DO, turbidity, a</w:t>
            </w:r>
            <w:r w:rsidRPr="00C617FF">
              <w:rPr>
                <w:rStyle w:val="BookTitle"/>
                <w:rFonts w:ascii="Cambria Math" w:hAnsi="Cambria Math" w:cs="Cambria Math"/>
              </w:rPr>
              <w:t>ₜ₋₁</w:t>
            </w:r>
            <w:r w:rsidRPr="00C617FF">
              <w:rPr>
                <w:rStyle w:val="BookTitle"/>
              </w:rPr>
              <w:t>, cyclic time (×2), compliance flag</w:t>
            </w:r>
          </w:p>
        </w:tc>
      </w:tr>
      <w:tr w:rsidR="00311145" w:rsidRPr="00C617FF" w14:paraId="49F5A3EE"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A094C0B" w14:textId="77777777" w:rsidR="00311145" w:rsidRPr="00C617FF" w:rsidRDefault="00000000">
            <w:pPr>
              <w:rPr>
                <w:rStyle w:val="BookTitle"/>
              </w:rPr>
            </w:pPr>
            <w:r w:rsidRPr="00C617FF">
              <w:rPr>
                <w:rStyle w:val="BookTitle"/>
              </w:rPr>
              <w:t>Action Space</w:t>
            </w:r>
          </w:p>
        </w:tc>
        <w:tc>
          <w:tcPr>
            <w:tcW w:w="67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61B7243A" w14:textId="77777777" w:rsidR="00311145" w:rsidRPr="00C617FF" w:rsidRDefault="00000000">
            <w:pPr>
              <w:rPr>
                <w:rStyle w:val="BookTitle"/>
              </w:rPr>
            </w:pPr>
            <w:r w:rsidRPr="00C617FF">
              <w:rPr>
                <w:rStyle w:val="BookTitle"/>
              </w:rPr>
              <w:t>11 discrete actions: null + 5 acid (geometric progression: 5→12→30→75→180 mL) + 5 alkaline (same)</w:t>
            </w:r>
          </w:p>
        </w:tc>
      </w:tr>
      <w:tr w:rsidR="00311145" w:rsidRPr="00C617FF" w14:paraId="6F235BBC"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6F9EB9A6" w14:textId="77777777" w:rsidR="00311145" w:rsidRPr="00C617FF" w:rsidRDefault="00000000">
            <w:pPr>
              <w:rPr>
                <w:rStyle w:val="BookTitle"/>
              </w:rPr>
            </w:pPr>
            <w:r w:rsidRPr="00C617FF">
              <w:rPr>
                <w:rStyle w:val="BookTitle"/>
              </w:rPr>
              <w:t>Reward Function</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7450D7E" w14:textId="77777777" w:rsidR="00311145" w:rsidRPr="00C617FF" w:rsidRDefault="00000000">
            <w:pPr>
              <w:rPr>
                <w:rStyle w:val="BookTitle"/>
              </w:rPr>
            </w:pPr>
            <w:r w:rsidRPr="00C617FF">
              <w:rPr>
                <w:rStyle w:val="BookTitle"/>
              </w:rPr>
              <w:t>5-term: compliance bonus (+2.0) + L1 deviation (−1.0) + quadratic dose penalty (−0.3) + overshoot penalty (−0.5) + escalation penalty (−0.1); weights Bayesian-optimized</w:t>
            </w:r>
          </w:p>
        </w:tc>
      </w:tr>
      <w:tr w:rsidR="00311145" w:rsidRPr="00C617FF" w14:paraId="676DE716"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A8327A5" w14:textId="77777777" w:rsidR="00311145" w:rsidRPr="00C617FF" w:rsidRDefault="00000000">
            <w:pPr>
              <w:rPr>
                <w:rStyle w:val="BookTitle"/>
              </w:rPr>
            </w:pPr>
            <w:r w:rsidRPr="00C617FF">
              <w:rPr>
                <w:rStyle w:val="BookTitle"/>
              </w:rPr>
              <w:t>Progressive Dosing Enforcement</w:t>
            </w:r>
          </w:p>
        </w:tc>
        <w:tc>
          <w:tcPr>
            <w:tcW w:w="67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5494B198" w14:textId="77777777" w:rsidR="00311145" w:rsidRPr="00C617FF" w:rsidRDefault="00000000">
            <w:pPr>
              <w:rPr>
                <w:rStyle w:val="BookTitle"/>
              </w:rPr>
            </w:pPr>
            <w:r w:rsidRPr="00C617FF">
              <w:rPr>
                <w:rStyle w:val="BookTitle"/>
              </w:rPr>
              <w:t>Dual mechanism: (1) structural quadratic + escalation reward penalties (permanent); (2) curriculum action masking during warm-up (steps 0–200,000)</w:t>
            </w:r>
          </w:p>
        </w:tc>
      </w:tr>
      <w:tr w:rsidR="00311145" w:rsidRPr="00C617FF" w14:paraId="74F27708"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7E473325" w14:textId="77777777" w:rsidR="00311145" w:rsidRPr="00C617FF" w:rsidRDefault="00000000">
            <w:pPr>
              <w:rPr>
                <w:rStyle w:val="BookTitle"/>
              </w:rPr>
            </w:pPr>
            <w:r w:rsidRPr="00C617FF">
              <w:rPr>
                <w:rStyle w:val="BookTitle"/>
              </w:rPr>
              <w:t>Key Stability Measures</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C8211D3" w14:textId="77777777" w:rsidR="00311145" w:rsidRPr="00C617FF" w:rsidRDefault="00000000">
            <w:pPr>
              <w:rPr>
                <w:rStyle w:val="BookTitle"/>
              </w:rPr>
            </w:pPr>
            <w:r w:rsidRPr="00C617FF">
              <w:rPr>
                <w:rStyle w:val="BookTitle"/>
              </w:rPr>
              <w:t xml:space="preserve">MC-Dropout uncertainty gating; physics-warm-start (steps 0–100k with simulator); curriculum masking; Dyna refresh; hard episode termination at pH </w:t>
            </w:r>
            <w:r w:rsidRPr="00C617FF">
              <w:rPr>
                <w:rStyle w:val="BookTitle"/>
                <w:rFonts w:ascii="Cambria Math" w:hAnsi="Cambria Math" w:cs="Cambria Math"/>
              </w:rPr>
              <w:t>∉</w:t>
            </w:r>
            <w:r w:rsidRPr="00C617FF">
              <w:rPr>
                <w:rStyle w:val="BookTitle"/>
              </w:rPr>
              <w:t xml:space="preserve"> [2,12]</w:t>
            </w:r>
          </w:p>
        </w:tc>
      </w:tr>
      <w:tr w:rsidR="00311145" w:rsidRPr="00C617FF" w14:paraId="02426917"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CD74A1" w14:textId="77777777" w:rsidR="00311145" w:rsidRPr="00C617FF" w:rsidRDefault="00000000">
            <w:pPr>
              <w:rPr>
                <w:rStyle w:val="BookTitle"/>
              </w:rPr>
            </w:pPr>
            <w:r w:rsidRPr="00C617FF">
              <w:rPr>
                <w:rStyle w:val="BookTitle"/>
              </w:rPr>
              <w:t>Datasets</w:t>
            </w:r>
          </w:p>
        </w:tc>
        <w:tc>
          <w:tcPr>
            <w:tcW w:w="67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29000EBE" w14:textId="77777777" w:rsidR="00311145" w:rsidRPr="00C617FF" w:rsidRDefault="00000000">
            <w:pPr>
              <w:rPr>
                <w:rStyle w:val="BookTitle"/>
              </w:rPr>
            </w:pPr>
            <w:r w:rsidRPr="00C617FF">
              <w:rPr>
                <w:rStyle w:val="BookTitle"/>
              </w:rPr>
              <w:t>5 public RDI datasets: DS-1 (national monitoring, primary training), DS-2 (regional industrial, buffering parameter estimation), DS-3 (regulatory reference), DS-4 (global OOD test), DS-5 (IoT real-time, noise model + sim-to-real validation)</w:t>
            </w:r>
          </w:p>
        </w:tc>
      </w:tr>
      <w:tr w:rsidR="00311145" w:rsidRPr="00C617FF" w14:paraId="1771F788"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48C65792" w14:textId="77777777" w:rsidR="00311145" w:rsidRPr="00C617FF" w:rsidRDefault="00000000">
            <w:pPr>
              <w:rPr>
                <w:rStyle w:val="BookTitle"/>
              </w:rPr>
            </w:pPr>
            <w:r w:rsidRPr="00C617FF">
              <w:rPr>
                <w:rStyle w:val="BookTitle"/>
              </w:rPr>
              <w:t>Evaluation Tiers</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C1A4910" w14:textId="77777777" w:rsidR="00311145" w:rsidRPr="00C617FF" w:rsidRDefault="00000000">
            <w:pPr>
              <w:rPr>
                <w:rStyle w:val="BookTitle"/>
              </w:rPr>
            </w:pPr>
            <w:r w:rsidRPr="00C617FF">
              <w:rPr>
                <w:rStyle w:val="BookTitle"/>
              </w:rPr>
              <w:t>Tier 1: 500-episode surrogate test (DS-1 held-out); Tier 2: 200-episode OOD (DS-4); Tier 3: sim-to-real validation on held-out DS-5 real trajectories</w:t>
            </w:r>
          </w:p>
        </w:tc>
      </w:tr>
      <w:tr w:rsidR="00311145" w:rsidRPr="00C617FF" w14:paraId="32A31853"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A31D4AE" w14:textId="77777777" w:rsidR="00311145" w:rsidRPr="00C617FF" w:rsidRDefault="00000000">
            <w:pPr>
              <w:rPr>
                <w:rStyle w:val="BookTitle"/>
              </w:rPr>
            </w:pPr>
            <w:r w:rsidRPr="00C617FF">
              <w:rPr>
                <w:rStyle w:val="BookTitle"/>
              </w:rPr>
              <w:t>Metrics</w:t>
            </w:r>
          </w:p>
        </w:tc>
        <w:tc>
          <w:tcPr>
            <w:tcW w:w="67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34B8DA7F" w14:textId="77777777" w:rsidR="00311145" w:rsidRPr="00C617FF" w:rsidRDefault="00000000">
            <w:pPr>
              <w:rPr>
                <w:rStyle w:val="BookTitle"/>
              </w:rPr>
            </w:pPr>
            <w:r w:rsidRPr="00C617FF">
              <w:rPr>
                <w:rStyle w:val="BookTitle"/>
              </w:rPr>
              <w:t>8 metrics: DCR, MPD, TCU, CER (novel), OEC, PST, PDCR, STG (novel)</w:t>
            </w:r>
          </w:p>
        </w:tc>
      </w:tr>
      <w:tr w:rsidR="00311145" w:rsidRPr="00C617FF" w14:paraId="29501B3F"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35E8E7FE" w14:textId="77777777" w:rsidR="00311145" w:rsidRPr="00C617FF" w:rsidRDefault="00000000">
            <w:pPr>
              <w:rPr>
                <w:rStyle w:val="BookTitle"/>
              </w:rPr>
            </w:pPr>
            <w:r w:rsidRPr="00C617FF">
              <w:rPr>
                <w:rStyle w:val="BookTitle"/>
              </w:rPr>
              <w:t>Ablation Study</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318CBD2" w14:textId="77777777" w:rsidR="00311145" w:rsidRPr="00C617FF" w:rsidRDefault="00000000">
            <w:pPr>
              <w:rPr>
                <w:rStyle w:val="BookTitle"/>
              </w:rPr>
            </w:pPr>
            <w:r w:rsidRPr="00C617FF">
              <w:rPr>
                <w:rStyle w:val="BookTitle"/>
              </w:rPr>
              <w:t>5 variants (A0–A5), 3 seeds each, explicit falsifiable hypotheses per variant</w:t>
            </w:r>
          </w:p>
        </w:tc>
      </w:tr>
      <w:tr w:rsidR="00311145" w:rsidRPr="00C617FF" w14:paraId="1990A49F"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131FF35" w14:textId="77777777" w:rsidR="00311145" w:rsidRPr="00C617FF" w:rsidRDefault="00000000">
            <w:pPr>
              <w:rPr>
                <w:rStyle w:val="BookTitle"/>
              </w:rPr>
            </w:pPr>
            <w:r w:rsidRPr="00C617FF">
              <w:rPr>
                <w:rStyle w:val="BookTitle"/>
              </w:rPr>
              <w:t>Compliance Standard</w:t>
            </w:r>
          </w:p>
        </w:tc>
        <w:tc>
          <w:tcPr>
            <w:tcW w:w="6760" w:type="dxa"/>
            <w:tcBorders>
              <w:top w:val="single" w:sz="1" w:space="0" w:color="C0CDE0"/>
              <w:left w:val="single" w:sz="1" w:space="0" w:color="C0CDE0"/>
              <w:bottom w:val="single" w:sz="1" w:space="0" w:color="C0CDE0"/>
              <w:right w:val="single" w:sz="1" w:space="0" w:color="C0CDE0"/>
            </w:tcBorders>
            <w:shd w:val="clear" w:color="auto" w:fill="F5F5F5"/>
            <w:tcMar>
              <w:top w:w="80" w:type="dxa"/>
              <w:left w:w="120" w:type="dxa"/>
              <w:bottom w:w="80" w:type="dxa"/>
              <w:right w:w="120" w:type="dxa"/>
            </w:tcMar>
          </w:tcPr>
          <w:p w14:paraId="76183405" w14:textId="7B3F52B8" w:rsidR="00311145" w:rsidRPr="00C617FF" w:rsidRDefault="00000000">
            <w:pPr>
              <w:rPr>
                <w:rStyle w:val="BookTitle"/>
              </w:rPr>
            </w:pPr>
            <w:r w:rsidRPr="00C617FF">
              <w:rPr>
                <w:rStyle w:val="BookTitle"/>
              </w:rPr>
              <w:t xml:space="preserve">Primary: [6.5, 8.5] pH (EU/Australian/Indian </w:t>
            </w:r>
            <w:r w:rsidR="00C617FF" w:rsidRPr="00C617FF">
              <w:rPr>
                <w:rStyle w:val="BookTitle"/>
              </w:rPr>
              <w:t>,</w:t>
            </w:r>
            <w:r w:rsidRPr="00C617FF">
              <w:rPr>
                <w:rStyle w:val="BookTitle"/>
              </w:rPr>
              <w:t xml:space="preserve"> most stringent); Secondary: [6.0, 9.0] (WHO/EPA)</w:t>
            </w:r>
          </w:p>
        </w:tc>
      </w:tr>
      <w:tr w:rsidR="00311145" w:rsidRPr="00C617FF" w14:paraId="2147F660" w14:textId="77777777">
        <w:tblPrEx>
          <w:tblCellMar>
            <w:top w:w="0" w:type="dxa"/>
            <w:bottom w:w="0" w:type="dxa"/>
          </w:tblCellMar>
        </w:tblPrEx>
        <w:tc>
          <w:tcPr>
            <w:tcW w:w="2600" w:type="dxa"/>
            <w:tcBorders>
              <w:top w:val="single" w:sz="1" w:space="0" w:color="C0CDE0"/>
              <w:left w:val="single" w:sz="1" w:space="0" w:color="C0CDE0"/>
              <w:bottom w:val="single" w:sz="1" w:space="0" w:color="C0CDE0"/>
              <w:right w:val="single" w:sz="1" w:space="0" w:color="C0CDE0"/>
            </w:tcBorders>
            <w:shd w:val="clear" w:color="auto" w:fill="D6E4F7"/>
            <w:tcMar>
              <w:top w:w="80" w:type="dxa"/>
              <w:left w:w="120" w:type="dxa"/>
              <w:bottom w:w="80" w:type="dxa"/>
              <w:right w:w="120" w:type="dxa"/>
            </w:tcMar>
          </w:tcPr>
          <w:p w14:paraId="5D083011" w14:textId="77777777" w:rsidR="00311145" w:rsidRPr="00C617FF" w:rsidRDefault="00000000">
            <w:pPr>
              <w:rPr>
                <w:rStyle w:val="BookTitle"/>
              </w:rPr>
            </w:pPr>
            <w:r w:rsidRPr="00C617FF">
              <w:rPr>
                <w:rStyle w:val="BookTitle"/>
              </w:rPr>
              <w:t>Strengthening vs. Prior Version</w:t>
            </w:r>
          </w:p>
        </w:tc>
        <w:tc>
          <w:tcPr>
            <w:tcW w:w="6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E28E0E2" w14:textId="77777777" w:rsidR="00311145" w:rsidRPr="00C617FF" w:rsidRDefault="00000000">
            <w:pPr>
              <w:rPr>
                <w:rStyle w:val="BookTitle"/>
              </w:rPr>
            </w:pPr>
            <w:r w:rsidRPr="00C617FF">
              <w:rPr>
                <w:rStyle w:val="BookTitle"/>
              </w:rPr>
              <w:t>Added: physics simulator as ground truth; CUSUM action reconstruction; 6 surrogate acceptance gates; sim-to-real Tier 3 evaluation; STG and CER metrics; DDPG comparison; Limitations table with mitigations; journal-specific publication assessment</w:t>
            </w:r>
          </w:p>
        </w:tc>
      </w:tr>
    </w:tbl>
    <w:p w14:paraId="60C38429" w14:textId="77777777" w:rsidR="00311145" w:rsidRPr="00C617FF" w:rsidRDefault="00311145">
      <w:pPr>
        <w:spacing w:after="40"/>
        <w:rPr>
          <w:rStyle w:val="BookTitle"/>
        </w:rPr>
      </w:pPr>
    </w:p>
    <w:p w14:paraId="47B1F714" w14:textId="77777777" w:rsidR="00311145" w:rsidRPr="00C617FF" w:rsidRDefault="00311145">
      <w:pPr>
        <w:pBdr>
          <w:bottom w:val="single" w:sz="6" w:space="1" w:color="2E5FA3"/>
        </w:pBdr>
        <w:spacing w:before="80" w:after="80"/>
        <w:rPr>
          <w:rStyle w:val="BookTitle"/>
        </w:rPr>
      </w:pPr>
    </w:p>
    <w:p w14:paraId="1160A079" w14:textId="77777777" w:rsidR="00311145" w:rsidRPr="00C617FF" w:rsidRDefault="00311145">
      <w:pPr>
        <w:spacing w:after="40"/>
        <w:rPr>
          <w:rStyle w:val="BookTitle"/>
        </w:rPr>
      </w:pPr>
    </w:p>
    <w:p w14:paraId="42F8EC24" w14:textId="77777777" w:rsidR="00311145" w:rsidRPr="00C617FF" w:rsidRDefault="00311145">
      <w:pPr>
        <w:rPr>
          <w:rStyle w:val="BookTitle"/>
        </w:rPr>
      </w:pPr>
    </w:p>
    <w:p w14:paraId="62880508" w14:textId="77777777" w:rsidR="00311145" w:rsidRPr="00C617FF" w:rsidRDefault="00311145">
      <w:pPr>
        <w:pBdr>
          <w:bottom w:val="single" w:sz="6" w:space="1" w:color="2E5FA3"/>
        </w:pBdr>
        <w:spacing w:before="80" w:after="80"/>
        <w:rPr>
          <w:rStyle w:val="BookTitle"/>
        </w:rPr>
      </w:pPr>
    </w:p>
    <w:p w14:paraId="1735E996" w14:textId="31CDFC73" w:rsidR="00311145" w:rsidRPr="00C617FF" w:rsidRDefault="00000000">
      <w:pPr>
        <w:spacing w:before="120" w:after="80"/>
        <w:jc w:val="center"/>
        <w:rPr>
          <w:rStyle w:val="BookTitle"/>
        </w:rPr>
      </w:pPr>
      <w:r w:rsidRPr="00C617FF">
        <w:rPr>
          <w:rStyle w:val="BookTitle"/>
        </w:rPr>
        <w:t xml:space="preserve">CONTINUATION </w:t>
      </w:r>
      <w:r w:rsidR="00C617FF" w:rsidRPr="00C617FF">
        <w:rPr>
          <w:rStyle w:val="BookTitle"/>
        </w:rPr>
        <w:t>,</w:t>
      </w:r>
      <w:r w:rsidRPr="00C617FF">
        <w:rPr>
          <w:rStyle w:val="BookTitle"/>
        </w:rPr>
        <w:t xml:space="preserve"> SUPPLEMENTARY METHODOLOGY SECTIONS</w:t>
      </w:r>
    </w:p>
    <w:p w14:paraId="0A4EE5A1" w14:textId="77777777" w:rsidR="00311145" w:rsidRPr="00C617FF" w:rsidRDefault="00311145">
      <w:pPr>
        <w:pBdr>
          <w:bottom w:val="single" w:sz="6" w:space="1" w:color="2E5FA3"/>
        </w:pBdr>
        <w:spacing w:before="80" w:after="80"/>
        <w:rPr>
          <w:rStyle w:val="BookTitle"/>
        </w:rPr>
      </w:pPr>
    </w:p>
    <w:p w14:paraId="0FCC0591" w14:textId="77777777" w:rsidR="00311145" w:rsidRPr="00C617FF" w:rsidRDefault="00311145">
      <w:pPr>
        <w:spacing w:after="80"/>
        <w:rPr>
          <w:rStyle w:val="BookTitle"/>
        </w:rPr>
      </w:pPr>
    </w:p>
    <w:p w14:paraId="20FE485F" w14:textId="77777777" w:rsidR="00311145" w:rsidRPr="00C617FF" w:rsidRDefault="00000000">
      <w:pPr>
        <w:pStyle w:val="Heading1"/>
        <w:spacing w:before="400"/>
        <w:rPr>
          <w:rStyle w:val="BookTitle"/>
        </w:rPr>
      </w:pPr>
      <w:r w:rsidRPr="00C617FF">
        <w:rPr>
          <w:rStyle w:val="BookTitle"/>
        </w:rPr>
        <w:lastRenderedPageBreak/>
        <w:t>11. Mathematical Notation and Symbol Reference</w:t>
      </w:r>
    </w:p>
    <w:p w14:paraId="562B1CEF" w14:textId="77777777" w:rsidR="00311145" w:rsidRPr="00C617FF" w:rsidRDefault="00000000">
      <w:pPr>
        <w:spacing w:before="80" w:after="80" w:line="330" w:lineRule="auto"/>
        <w:jc w:val="both"/>
        <w:rPr>
          <w:rStyle w:val="BookTitle"/>
        </w:rPr>
      </w:pPr>
      <w:r w:rsidRPr="00C617FF">
        <w:rPr>
          <w:rStyle w:val="BookTitle"/>
        </w:rPr>
        <w:t>All symbols, operators, and abbreviations used throughout this methodology chapter are defined in Table 22. This table is reproduced in the main manuscript as the Notation section immediately preceding the Methodology chapter, in accordance with the formatting requirements of the target journals.</w:t>
      </w:r>
    </w:p>
    <w:p w14:paraId="4F01CE0C" w14:textId="77777777" w:rsidR="00311145" w:rsidRPr="00C617FF" w:rsidRDefault="00311145">
      <w:pPr>
        <w:spacing w:after="48"/>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2184"/>
        <w:gridCol w:w="5629"/>
      </w:tblGrid>
      <w:tr w:rsidR="00311145" w:rsidRPr="00C617FF" w14:paraId="7E32360D" w14:textId="77777777">
        <w:tblPrEx>
          <w:tblCellMar>
            <w:top w:w="0" w:type="dxa"/>
            <w:bottom w:w="0" w:type="dxa"/>
          </w:tblCellMar>
        </w:tblPrEx>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34A784E" w14:textId="77777777" w:rsidR="00311145" w:rsidRPr="00C617FF" w:rsidRDefault="00000000">
            <w:pPr>
              <w:jc w:val="center"/>
              <w:rPr>
                <w:rStyle w:val="BookTitle"/>
              </w:rPr>
            </w:pPr>
            <w:r w:rsidRPr="00C617FF">
              <w:rPr>
                <w:rStyle w:val="BookTitle"/>
              </w:rPr>
              <w:t>Symbol</w:t>
            </w:r>
          </w:p>
        </w:tc>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AF608ED" w14:textId="77777777" w:rsidR="00311145" w:rsidRPr="00C617FF" w:rsidRDefault="00000000">
            <w:pPr>
              <w:jc w:val="center"/>
              <w:rPr>
                <w:rStyle w:val="BookTitle"/>
              </w:rPr>
            </w:pPr>
            <w:r w:rsidRPr="00C617FF">
              <w:rPr>
                <w:rStyle w:val="BookTitle"/>
              </w:rPr>
              <w:t>Name</w:t>
            </w:r>
          </w:p>
        </w:tc>
        <w:tc>
          <w:tcPr>
            <w:tcW w:w="57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BC1359A" w14:textId="77777777" w:rsidR="00311145" w:rsidRPr="00C617FF" w:rsidRDefault="00000000">
            <w:pPr>
              <w:jc w:val="center"/>
              <w:rPr>
                <w:rStyle w:val="BookTitle"/>
              </w:rPr>
            </w:pPr>
            <w:r w:rsidRPr="00C617FF">
              <w:rPr>
                <w:rStyle w:val="BookTitle"/>
              </w:rPr>
              <w:t>Definition and Units</w:t>
            </w:r>
          </w:p>
        </w:tc>
      </w:tr>
      <w:tr w:rsidR="00311145" w:rsidRPr="00C617FF" w14:paraId="5EF7647A"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7507A25" w14:textId="77777777" w:rsidR="00311145" w:rsidRPr="00C617FF" w:rsidRDefault="00000000">
            <w:pPr>
              <w:jc w:val="center"/>
              <w:rPr>
                <w:rStyle w:val="BookTitle"/>
              </w:rPr>
            </w:pPr>
            <w:r w:rsidRPr="00C617FF">
              <w:rPr>
                <w:rStyle w:val="BookTitle"/>
              </w:rPr>
              <w:t>S</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56ACD2A" w14:textId="77777777" w:rsidR="00311145" w:rsidRPr="00C617FF" w:rsidRDefault="00000000">
            <w:pPr>
              <w:rPr>
                <w:rStyle w:val="BookTitle"/>
              </w:rPr>
            </w:pPr>
            <w:r w:rsidRPr="00C617FF">
              <w:rPr>
                <w:rStyle w:val="BookTitle"/>
              </w:rPr>
              <w:t>State space</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D4D7111" w14:textId="77777777" w:rsidR="00311145" w:rsidRPr="00C617FF" w:rsidRDefault="00000000">
            <w:pPr>
              <w:rPr>
                <w:rStyle w:val="BookTitle"/>
              </w:rPr>
            </w:pPr>
            <w:r w:rsidRPr="00C617FF">
              <w:rPr>
                <w:rStyle w:val="BookTitle"/>
              </w:rPr>
              <w:t>Set of all valid system states s</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w:t>
            </w:r>
            <w:r w:rsidRPr="00C617FF">
              <w:rPr>
                <w:rStyle w:val="BookTitle"/>
                <w:rFonts w:ascii="Cambria Math" w:hAnsi="Cambria Math" w:cs="Cambria Math"/>
              </w:rPr>
              <w:t>ℝ</w:t>
            </w:r>
            <w:r w:rsidRPr="00C617FF">
              <w:rPr>
                <w:rStyle w:val="BookTitle"/>
              </w:rPr>
              <w:t>¹³; normalized to [0,1]</w:t>
            </w:r>
          </w:p>
        </w:tc>
      </w:tr>
      <w:tr w:rsidR="00311145" w:rsidRPr="00C617FF" w14:paraId="743C9B60"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3D68B37" w14:textId="77777777" w:rsidR="00311145" w:rsidRPr="00C617FF" w:rsidRDefault="00000000">
            <w:pPr>
              <w:jc w:val="center"/>
              <w:rPr>
                <w:rStyle w:val="BookTitle"/>
              </w:rPr>
            </w:pPr>
            <w:r w:rsidRPr="00C617FF">
              <w:rPr>
                <w:rStyle w:val="BookTitle"/>
              </w:rPr>
              <w:t>A</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8A79039" w14:textId="77777777" w:rsidR="00311145" w:rsidRPr="00C617FF" w:rsidRDefault="00000000">
            <w:pPr>
              <w:rPr>
                <w:rStyle w:val="BookTitle"/>
              </w:rPr>
            </w:pPr>
            <w:r w:rsidRPr="00C617FF">
              <w:rPr>
                <w:rStyle w:val="BookTitle"/>
              </w:rPr>
              <w:t>Action space</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F54D357" w14:textId="77777777" w:rsidR="00311145" w:rsidRPr="00C617FF" w:rsidRDefault="00000000">
            <w:pPr>
              <w:rPr>
                <w:rStyle w:val="BookTitle"/>
              </w:rPr>
            </w:pPr>
            <w:r w:rsidRPr="00C617FF">
              <w:rPr>
                <w:rStyle w:val="BookTitle"/>
              </w:rPr>
              <w:t>Discrete set A = {0,1,...,10}; 11 dosing actions</w:t>
            </w:r>
          </w:p>
        </w:tc>
      </w:tr>
      <w:tr w:rsidR="00311145" w:rsidRPr="00C617FF" w14:paraId="64460F41"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421ABEF" w14:textId="77777777" w:rsidR="00311145" w:rsidRPr="00C617FF" w:rsidRDefault="00000000">
            <w:pPr>
              <w:jc w:val="center"/>
              <w:rPr>
                <w:rStyle w:val="BookTitle"/>
              </w:rPr>
            </w:pPr>
            <w:r w:rsidRPr="00C617FF">
              <w:rPr>
                <w:rStyle w:val="BookTitle"/>
              </w:rPr>
              <w:t>T</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ACDC59E" w14:textId="77777777" w:rsidR="00311145" w:rsidRPr="00C617FF" w:rsidRDefault="00000000">
            <w:pPr>
              <w:rPr>
                <w:rStyle w:val="BookTitle"/>
              </w:rPr>
            </w:pPr>
            <w:r w:rsidRPr="00C617FF">
              <w:rPr>
                <w:rStyle w:val="BookTitle"/>
              </w:rPr>
              <w:t>Transition function</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323176A" w14:textId="77777777" w:rsidR="00311145" w:rsidRPr="00C617FF" w:rsidRDefault="00000000">
            <w:pPr>
              <w:rPr>
                <w:rStyle w:val="BookTitle"/>
              </w:rPr>
            </w:pPr>
            <w:r w:rsidRPr="00C617FF">
              <w:rPr>
                <w:rStyle w:val="BookTitle"/>
              </w:rPr>
              <w:t>T : S × A → Δ(S); implemented as two-component hybrid environment (Eq. 5)</w:t>
            </w:r>
          </w:p>
        </w:tc>
      </w:tr>
      <w:tr w:rsidR="00311145" w:rsidRPr="00C617FF" w14:paraId="54BA3173"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EC410F8" w14:textId="77777777" w:rsidR="00311145" w:rsidRPr="00C617FF" w:rsidRDefault="00000000">
            <w:pPr>
              <w:jc w:val="center"/>
              <w:rPr>
                <w:rStyle w:val="BookTitle"/>
              </w:rPr>
            </w:pPr>
            <w:r w:rsidRPr="00C617FF">
              <w:rPr>
                <w:rStyle w:val="BookTitle"/>
              </w:rPr>
              <w:t>R</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2CBEA8F" w14:textId="77777777" w:rsidR="00311145" w:rsidRPr="00C617FF" w:rsidRDefault="00000000">
            <w:pPr>
              <w:rPr>
                <w:rStyle w:val="BookTitle"/>
              </w:rPr>
            </w:pPr>
            <w:r w:rsidRPr="00C617FF">
              <w:rPr>
                <w:rStyle w:val="BookTitle"/>
              </w:rPr>
              <w:t>Reward function</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3F26285" w14:textId="77777777" w:rsidR="00311145" w:rsidRPr="00C617FF" w:rsidRDefault="00000000">
            <w:pPr>
              <w:rPr>
                <w:rStyle w:val="BookTitle"/>
              </w:rPr>
            </w:pPr>
            <w:r w:rsidRPr="00C617FF">
              <w:rPr>
                <w:rStyle w:val="BookTitle"/>
              </w:rPr>
              <w:t xml:space="preserve">R : S × A × S → </w:t>
            </w:r>
            <w:r w:rsidRPr="00C617FF">
              <w:rPr>
                <w:rStyle w:val="BookTitle"/>
                <w:rFonts w:ascii="Cambria Math" w:hAnsi="Cambria Math" w:cs="Cambria Math"/>
              </w:rPr>
              <w:t>ℝ</w:t>
            </w:r>
            <w:r w:rsidRPr="00C617FF">
              <w:rPr>
                <w:rStyle w:val="BookTitle"/>
              </w:rPr>
              <w:t>; five-term multi-objective scalar (Eq. 6)</w:t>
            </w:r>
          </w:p>
        </w:tc>
      </w:tr>
      <w:tr w:rsidR="00311145" w:rsidRPr="00C617FF" w14:paraId="0E99B3A9"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07FE45" w14:textId="77777777" w:rsidR="00311145" w:rsidRPr="00C617FF" w:rsidRDefault="00000000">
            <w:pPr>
              <w:jc w:val="center"/>
              <w:rPr>
                <w:rStyle w:val="BookTitle"/>
              </w:rPr>
            </w:pPr>
            <w:r w:rsidRPr="00C617FF">
              <w:rPr>
                <w:rStyle w:val="BookTitle"/>
              </w:rPr>
              <w:t>γ</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BB24959" w14:textId="77777777" w:rsidR="00311145" w:rsidRPr="00C617FF" w:rsidRDefault="00000000">
            <w:pPr>
              <w:rPr>
                <w:rStyle w:val="BookTitle"/>
              </w:rPr>
            </w:pPr>
            <w:r w:rsidRPr="00C617FF">
              <w:rPr>
                <w:rStyle w:val="BookTitle"/>
              </w:rPr>
              <w:t>Discount factor</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1B4C296" w14:textId="77777777" w:rsidR="00311145" w:rsidRPr="00C617FF" w:rsidRDefault="00000000">
            <w:pPr>
              <w:rPr>
                <w:rStyle w:val="BookTitle"/>
              </w:rPr>
            </w:pPr>
            <w:r w:rsidRPr="00C617FF">
              <w:rPr>
                <w:rStyle w:val="BookTitle"/>
              </w:rPr>
              <w:t xml:space="preserve">γ = 0.99; scalar </w:t>
            </w:r>
            <w:r w:rsidRPr="00C617FF">
              <w:rPr>
                <w:rStyle w:val="BookTitle"/>
                <w:rFonts w:ascii="Cambria Math" w:hAnsi="Cambria Math" w:cs="Cambria Math"/>
              </w:rPr>
              <w:t>∈</w:t>
            </w:r>
            <w:r w:rsidRPr="00C617FF">
              <w:rPr>
                <w:rStyle w:val="BookTitle"/>
              </w:rPr>
              <w:t xml:space="preserve"> (0,1]; weights future rewards in cumulative return</w:t>
            </w:r>
          </w:p>
        </w:tc>
      </w:tr>
      <w:tr w:rsidR="00311145" w:rsidRPr="00C617FF" w14:paraId="61CF7229"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98E1298" w14:textId="77777777" w:rsidR="00311145" w:rsidRPr="00C617FF" w:rsidRDefault="00000000">
            <w:pPr>
              <w:jc w:val="center"/>
              <w:rPr>
                <w:rStyle w:val="BookTitle"/>
              </w:rPr>
            </w:pPr>
            <w:r w:rsidRPr="00C617FF">
              <w:rPr>
                <w:rStyle w:val="BookTitle"/>
              </w:rPr>
              <w:t>π</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A6C248B" w14:textId="77777777" w:rsidR="00311145" w:rsidRPr="00C617FF" w:rsidRDefault="00000000">
            <w:pPr>
              <w:rPr>
                <w:rStyle w:val="BookTitle"/>
              </w:rPr>
            </w:pPr>
            <w:r w:rsidRPr="00C617FF">
              <w:rPr>
                <w:rStyle w:val="BookTitle"/>
              </w:rPr>
              <w:t>Policy</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1C29B5F" w14:textId="77777777" w:rsidR="00311145" w:rsidRPr="00C617FF" w:rsidRDefault="00000000">
            <w:pPr>
              <w:rPr>
                <w:rStyle w:val="BookTitle"/>
              </w:rPr>
            </w:pPr>
            <w:r w:rsidRPr="00C617FF">
              <w:rPr>
                <w:rStyle w:val="BookTitle"/>
              </w:rPr>
              <w:t>π : S → Δ(A); stochastic mapping from state to action probability distribution</w:t>
            </w:r>
          </w:p>
        </w:tc>
      </w:tr>
      <w:tr w:rsidR="00311145" w:rsidRPr="00C617FF" w14:paraId="221D1F46"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5B8940" w14:textId="77777777" w:rsidR="00311145" w:rsidRPr="00C617FF" w:rsidRDefault="00000000">
            <w:pPr>
              <w:jc w:val="center"/>
              <w:rPr>
                <w:rStyle w:val="BookTitle"/>
              </w:rPr>
            </w:pPr>
            <w:r w:rsidRPr="00C617FF">
              <w:rPr>
                <w:rStyle w:val="BookTitle"/>
              </w:rPr>
              <w:t>π*</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8AD4DD7" w14:textId="77777777" w:rsidR="00311145" w:rsidRPr="00C617FF" w:rsidRDefault="00000000">
            <w:pPr>
              <w:rPr>
                <w:rStyle w:val="BookTitle"/>
              </w:rPr>
            </w:pPr>
            <w:r w:rsidRPr="00C617FF">
              <w:rPr>
                <w:rStyle w:val="BookTitle"/>
              </w:rPr>
              <w:t>Optimal policy</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B901908" w14:textId="77777777" w:rsidR="00311145" w:rsidRPr="00C617FF" w:rsidRDefault="00000000">
            <w:pPr>
              <w:rPr>
                <w:rStyle w:val="BookTitle"/>
              </w:rPr>
            </w:pPr>
            <w:r w:rsidRPr="00C617FF">
              <w:rPr>
                <w:rStyle w:val="BookTitle"/>
              </w:rPr>
              <w:t>argmax_π E[Σ γᵗ R(s</w:t>
            </w:r>
            <w:r w:rsidRPr="00C617FF">
              <w:rPr>
                <w:rStyle w:val="BookTitle"/>
                <w:rFonts w:ascii="Cambria Math" w:hAnsi="Cambria Math" w:cs="Cambria Math"/>
              </w:rPr>
              <w:t>ₜ</w:t>
            </w:r>
            <w:r w:rsidRPr="00C617FF">
              <w:rPr>
                <w:rStyle w:val="BookTitle"/>
              </w:rPr>
              <w:t>,a</w:t>
            </w:r>
            <w:r w:rsidRPr="00C617FF">
              <w:rPr>
                <w:rStyle w:val="BookTitle"/>
                <w:rFonts w:ascii="Cambria Math" w:hAnsi="Cambria Math" w:cs="Cambria Math"/>
              </w:rPr>
              <w:t>ₜ</w:t>
            </w:r>
            <w:r w:rsidRPr="00C617FF">
              <w:rPr>
                <w:rStyle w:val="BookTitle"/>
              </w:rPr>
              <w:t>,s</w:t>
            </w:r>
            <w:r w:rsidRPr="00C617FF">
              <w:rPr>
                <w:rStyle w:val="BookTitle"/>
                <w:rFonts w:ascii="Cambria Math" w:hAnsi="Cambria Math" w:cs="Cambria Math"/>
              </w:rPr>
              <w:t>ₜ₊₁</w:t>
            </w:r>
            <w:r w:rsidRPr="00C617FF">
              <w:rPr>
                <w:rStyle w:val="BookTitle"/>
              </w:rPr>
              <w:t>)]; target of RL training</w:t>
            </w:r>
          </w:p>
        </w:tc>
      </w:tr>
      <w:tr w:rsidR="00311145" w:rsidRPr="00C617FF" w14:paraId="5754F174"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2459253" w14:textId="77777777" w:rsidR="00311145" w:rsidRPr="00C617FF" w:rsidRDefault="00000000">
            <w:pPr>
              <w:jc w:val="center"/>
              <w:rPr>
                <w:rStyle w:val="BookTitle"/>
              </w:rPr>
            </w:pPr>
            <w:r w:rsidRPr="00C617FF">
              <w:rPr>
                <w:rStyle w:val="BookTitle"/>
              </w:rPr>
              <w:t>V^π(s)</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20B6872" w14:textId="77777777" w:rsidR="00311145" w:rsidRPr="00C617FF" w:rsidRDefault="00000000">
            <w:pPr>
              <w:rPr>
                <w:rStyle w:val="BookTitle"/>
              </w:rPr>
            </w:pPr>
            <w:r w:rsidRPr="00C617FF">
              <w:rPr>
                <w:rStyle w:val="BookTitle"/>
              </w:rPr>
              <w:t>State-value function</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AB2C5A4" w14:textId="77777777" w:rsidR="00311145" w:rsidRPr="00C617FF" w:rsidRDefault="00000000">
            <w:pPr>
              <w:rPr>
                <w:rStyle w:val="BookTitle"/>
              </w:rPr>
            </w:pPr>
            <w:r w:rsidRPr="00C617FF">
              <w:rPr>
                <w:rStyle w:val="BookTitle"/>
              </w:rPr>
              <w:t>Expected cumulative discounted return from state s under policy π</w:t>
            </w:r>
          </w:p>
        </w:tc>
      </w:tr>
      <w:tr w:rsidR="00311145" w:rsidRPr="00C617FF" w14:paraId="2F438638"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0BFD6EA" w14:textId="77777777" w:rsidR="00311145" w:rsidRPr="00C617FF" w:rsidRDefault="00000000">
            <w:pPr>
              <w:jc w:val="center"/>
              <w:rPr>
                <w:rStyle w:val="BookTitle"/>
              </w:rPr>
            </w:pPr>
            <w:r w:rsidRPr="00C617FF">
              <w:rPr>
                <w:rStyle w:val="BookTitle"/>
              </w:rPr>
              <w:t>A^π(s,a)</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AA4BECE" w14:textId="77777777" w:rsidR="00311145" w:rsidRPr="00C617FF" w:rsidRDefault="00000000">
            <w:pPr>
              <w:rPr>
                <w:rStyle w:val="BookTitle"/>
              </w:rPr>
            </w:pPr>
            <w:r w:rsidRPr="00C617FF">
              <w:rPr>
                <w:rStyle w:val="BookTitle"/>
              </w:rPr>
              <w:t>Advantage function</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D38989C" w14:textId="77777777" w:rsidR="00311145" w:rsidRPr="00C617FF" w:rsidRDefault="00000000">
            <w:pPr>
              <w:rPr>
                <w:rStyle w:val="BookTitle"/>
              </w:rPr>
            </w:pPr>
            <w:r w:rsidRPr="00C617FF">
              <w:rPr>
                <w:rStyle w:val="BookTitle"/>
              </w:rPr>
              <w:t>Q^π(s,a) − V^π(s); used in PPO surrogate objective</w:t>
            </w:r>
          </w:p>
        </w:tc>
      </w:tr>
      <w:tr w:rsidR="00311145" w:rsidRPr="00C617FF" w14:paraId="092D631A"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C80DB66" w14:textId="77777777" w:rsidR="00311145" w:rsidRPr="00C617FF" w:rsidRDefault="00000000">
            <w:pPr>
              <w:jc w:val="center"/>
              <w:rPr>
                <w:rStyle w:val="BookTitle"/>
              </w:rPr>
            </w:pPr>
            <w:r w:rsidRPr="00C617FF">
              <w:rPr>
                <w:rStyle w:val="BookTitle"/>
              </w:rPr>
              <w:t>pH</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66DB5B8" w14:textId="77777777" w:rsidR="00311145" w:rsidRPr="00C617FF" w:rsidRDefault="00000000">
            <w:pPr>
              <w:rPr>
                <w:rStyle w:val="BookTitle"/>
              </w:rPr>
            </w:pPr>
            <w:r w:rsidRPr="00C617FF">
              <w:rPr>
                <w:rStyle w:val="BookTitle"/>
              </w:rPr>
              <w:t>pH at time t</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9E10945" w14:textId="77777777" w:rsidR="00311145" w:rsidRPr="00C617FF" w:rsidRDefault="00000000">
            <w:pPr>
              <w:rPr>
                <w:rStyle w:val="BookTitle"/>
              </w:rPr>
            </w:pPr>
            <w:r w:rsidRPr="00C617FF">
              <w:rPr>
                <w:rStyle w:val="BookTitle"/>
              </w:rPr>
              <w:t>Current pH measurement; dimensionless; pH</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[0,14]</w:t>
            </w:r>
          </w:p>
        </w:tc>
      </w:tr>
      <w:tr w:rsidR="00311145" w:rsidRPr="00C617FF" w14:paraId="5A2EBF8F"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D3F976A" w14:textId="77777777" w:rsidR="00311145" w:rsidRPr="00C617FF" w:rsidRDefault="00000000">
            <w:pPr>
              <w:jc w:val="center"/>
              <w:rPr>
                <w:rStyle w:val="BookTitle"/>
              </w:rPr>
            </w:pPr>
            <w:r w:rsidRPr="00C617FF">
              <w:rPr>
                <w:rStyle w:val="BookTitle"/>
              </w:rPr>
              <w:t>ΔpH</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BA09578" w14:textId="77777777" w:rsidR="00311145" w:rsidRPr="00C617FF" w:rsidRDefault="00000000">
            <w:pPr>
              <w:rPr>
                <w:rStyle w:val="BookTitle"/>
              </w:rPr>
            </w:pPr>
            <w:r w:rsidRPr="00C617FF">
              <w:rPr>
                <w:rStyle w:val="BookTitle"/>
              </w:rPr>
              <w:t>pH deviation</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A93263C" w14:textId="77777777" w:rsidR="00311145" w:rsidRPr="00C617FF" w:rsidRDefault="00000000">
            <w:pPr>
              <w:rPr>
                <w:rStyle w:val="BookTitle"/>
              </w:rPr>
            </w:pPr>
            <w:r w:rsidRPr="00C617FF">
              <w:rPr>
                <w:rStyle w:val="BookTitle"/>
              </w:rPr>
              <w:t>pH</w:t>
            </w:r>
            <w:r w:rsidRPr="00C617FF">
              <w:rPr>
                <w:rStyle w:val="BookTitle"/>
                <w:rFonts w:ascii="Cambria Math" w:hAnsi="Cambria Math" w:cs="Cambria Math"/>
              </w:rPr>
              <w:t>ₜ</w:t>
            </w:r>
            <w:r w:rsidRPr="00C617FF">
              <w:rPr>
                <w:rStyle w:val="BookTitle"/>
              </w:rPr>
              <w:t xml:space="preserve"> − 7.5; signed distance from compliance window midpoint</w:t>
            </w:r>
          </w:p>
        </w:tc>
      </w:tr>
      <w:tr w:rsidR="00311145" w:rsidRPr="00C617FF" w14:paraId="48513372"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E77C324" w14:textId="77777777" w:rsidR="00311145" w:rsidRPr="00C617FF" w:rsidRDefault="00000000">
            <w:pPr>
              <w:jc w:val="center"/>
              <w:rPr>
                <w:rStyle w:val="BookTitle"/>
              </w:rPr>
            </w:pPr>
            <w:r w:rsidRPr="00C617FF">
              <w:rPr>
                <w:rStyle w:val="BookTitle"/>
              </w:rPr>
              <w:t>Δ¹pH</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3860F06" w14:textId="77777777" w:rsidR="00311145" w:rsidRPr="00C617FF" w:rsidRDefault="00000000">
            <w:pPr>
              <w:rPr>
                <w:rStyle w:val="BookTitle"/>
              </w:rPr>
            </w:pPr>
            <w:r w:rsidRPr="00C617FF">
              <w:rPr>
                <w:rStyle w:val="BookTitle"/>
              </w:rPr>
              <w:t>pH velocity</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8FB35F1" w14:textId="77777777" w:rsidR="00311145" w:rsidRPr="00C617FF" w:rsidRDefault="00000000">
            <w:pPr>
              <w:rPr>
                <w:rStyle w:val="BookTitle"/>
              </w:rPr>
            </w:pPr>
            <w:r w:rsidRPr="00C617FF">
              <w:rPr>
                <w:rStyle w:val="BookTitle"/>
              </w:rPr>
              <w:t>First-order finite difference: pH</w:t>
            </w:r>
            <w:r w:rsidRPr="00C617FF">
              <w:rPr>
                <w:rStyle w:val="BookTitle"/>
                <w:rFonts w:ascii="Cambria Math" w:hAnsi="Cambria Math" w:cs="Cambria Math"/>
              </w:rPr>
              <w:t>ₜ</w:t>
            </w:r>
            <w:r w:rsidRPr="00C617FF">
              <w:rPr>
                <w:rStyle w:val="BookTitle"/>
              </w:rPr>
              <w:t xml:space="preserve"> − pH</w:t>
            </w:r>
            <w:r w:rsidRPr="00C617FF">
              <w:rPr>
                <w:rStyle w:val="BookTitle"/>
                <w:rFonts w:ascii="Cambria Math" w:hAnsi="Cambria Math" w:cs="Cambria Math"/>
              </w:rPr>
              <w:t>ₜ₋₁</w:t>
            </w:r>
            <w:r w:rsidRPr="00C617FF">
              <w:rPr>
                <w:rStyle w:val="BookTitle"/>
              </w:rPr>
              <w:t>; pH units per 15-min step</w:t>
            </w:r>
          </w:p>
        </w:tc>
      </w:tr>
      <w:tr w:rsidR="00311145" w:rsidRPr="00C617FF" w14:paraId="415EEDDB"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2F6E88" w14:textId="77777777" w:rsidR="00311145" w:rsidRPr="00C617FF" w:rsidRDefault="00000000">
            <w:pPr>
              <w:jc w:val="center"/>
              <w:rPr>
                <w:rStyle w:val="BookTitle"/>
              </w:rPr>
            </w:pPr>
            <w:r w:rsidRPr="00C617FF">
              <w:rPr>
                <w:rStyle w:val="BookTitle"/>
              </w:rPr>
              <w:t>Δ²pH</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CB05A9B" w14:textId="77777777" w:rsidR="00311145" w:rsidRPr="00C617FF" w:rsidRDefault="00000000">
            <w:pPr>
              <w:rPr>
                <w:rStyle w:val="BookTitle"/>
              </w:rPr>
            </w:pPr>
            <w:r w:rsidRPr="00C617FF">
              <w:rPr>
                <w:rStyle w:val="BookTitle"/>
              </w:rPr>
              <w:t>pH acceleration</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490C840" w14:textId="77777777" w:rsidR="00311145" w:rsidRPr="00C617FF" w:rsidRDefault="00000000">
            <w:pPr>
              <w:rPr>
                <w:rStyle w:val="BookTitle"/>
              </w:rPr>
            </w:pPr>
            <w:r w:rsidRPr="00C617FF">
              <w:rPr>
                <w:rStyle w:val="BookTitle"/>
              </w:rPr>
              <w:t>Δ¹pH</w:t>
            </w:r>
            <w:r w:rsidRPr="00C617FF">
              <w:rPr>
                <w:rStyle w:val="BookTitle"/>
                <w:rFonts w:ascii="Cambria Math" w:hAnsi="Cambria Math" w:cs="Cambria Math"/>
              </w:rPr>
              <w:t>ₜ</w:t>
            </w:r>
            <w:r w:rsidRPr="00C617FF">
              <w:rPr>
                <w:rStyle w:val="BookTitle"/>
              </w:rPr>
              <w:t xml:space="preserve"> − Δ¹pH</w:t>
            </w:r>
            <w:r w:rsidRPr="00C617FF">
              <w:rPr>
                <w:rStyle w:val="BookTitle"/>
                <w:rFonts w:ascii="Cambria Math" w:hAnsi="Cambria Math" w:cs="Cambria Math"/>
              </w:rPr>
              <w:t>ₜ₋₁</w:t>
            </w:r>
            <w:r w:rsidRPr="00C617FF">
              <w:rPr>
                <w:rStyle w:val="BookTitle"/>
              </w:rPr>
              <w:t>; second-order temporal feature</w:t>
            </w:r>
          </w:p>
        </w:tc>
      </w:tr>
      <w:tr w:rsidR="00311145" w:rsidRPr="00C617FF" w14:paraId="27EA9FA4"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1D7C3A5" w14:textId="77777777" w:rsidR="00311145" w:rsidRPr="00C617FF" w:rsidRDefault="00000000">
            <w:pPr>
              <w:jc w:val="center"/>
              <w:rPr>
                <w:rStyle w:val="BookTitle"/>
              </w:rPr>
            </w:pPr>
            <w:r w:rsidRPr="00C617FF">
              <w:rPr>
                <w:rStyle w:val="BookTitle"/>
              </w:rPr>
              <w:t>pH̄</w:t>
            </w:r>
            <w:r w:rsidRPr="00C617FF">
              <w:rPr>
                <w:rStyle w:val="BookTitle"/>
                <w:rFonts w:ascii="Cambria Math" w:hAnsi="Cambria Math" w:cs="Cambria Math"/>
              </w:rPr>
              <w:t>₁ₕ</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D799004" w14:textId="77777777" w:rsidR="00311145" w:rsidRPr="00C617FF" w:rsidRDefault="00000000">
            <w:pPr>
              <w:rPr>
                <w:rStyle w:val="BookTitle"/>
              </w:rPr>
            </w:pPr>
            <w:r w:rsidRPr="00C617FF">
              <w:rPr>
                <w:rStyle w:val="BookTitle"/>
              </w:rPr>
              <w:t>Rolling pH mean</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B96EC0E" w14:textId="77777777" w:rsidR="00311145" w:rsidRPr="00C617FF" w:rsidRDefault="00000000">
            <w:pPr>
              <w:rPr>
                <w:rStyle w:val="BookTitle"/>
              </w:rPr>
            </w:pPr>
            <w:r w:rsidRPr="00C617FF">
              <w:rPr>
                <w:rStyle w:val="BookTitle"/>
              </w:rPr>
              <w:t>Mean of pH</w:t>
            </w:r>
            <w:r w:rsidRPr="00C617FF">
              <w:rPr>
                <w:rStyle w:val="BookTitle"/>
                <w:rFonts w:ascii="Cambria Math" w:hAnsi="Cambria Math" w:cs="Cambria Math"/>
              </w:rPr>
              <w:t>ₜ</w:t>
            </w:r>
            <w:r w:rsidRPr="00C617FF">
              <w:rPr>
                <w:rStyle w:val="BookTitle"/>
              </w:rPr>
              <w:t xml:space="preserve"> over preceding 1-hour window (4 steps)</w:t>
            </w:r>
          </w:p>
        </w:tc>
      </w:tr>
      <w:tr w:rsidR="00311145" w:rsidRPr="00C617FF" w14:paraId="6745B9C8"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FB2626" w14:textId="77777777" w:rsidR="00311145" w:rsidRPr="00C617FF" w:rsidRDefault="00000000">
            <w:pPr>
              <w:jc w:val="center"/>
              <w:rPr>
                <w:rStyle w:val="BookTitle"/>
              </w:rPr>
            </w:pPr>
            <w:r w:rsidRPr="00C617FF">
              <w:rPr>
                <w:rStyle w:val="BookTitle"/>
              </w:rPr>
              <w:t>σ¹</w:t>
            </w:r>
            <w:r w:rsidRPr="00C617FF">
              <w:rPr>
                <w:rStyle w:val="BookTitle"/>
                <w:rFonts w:ascii="Cambria Math" w:hAnsi="Cambria Math" w:cs="Cambria Math"/>
              </w:rPr>
              <w:t>ₕ</w:t>
            </w:r>
            <w:r w:rsidRPr="00C617FF">
              <w:rPr>
                <w:rStyle w:val="BookTitle"/>
              </w:rPr>
              <w:t>_pH</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3F37C43" w14:textId="77777777" w:rsidR="00311145" w:rsidRPr="00C617FF" w:rsidRDefault="00000000">
            <w:pPr>
              <w:rPr>
                <w:rStyle w:val="BookTitle"/>
              </w:rPr>
            </w:pPr>
            <w:r w:rsidRPr="00C617FF">
              <w:rPr>
                <w:rStyle w:val="BookTitle"/>
              </w:rPr>
              <w:t>Rolling pH std</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EF2E4F1" w14:textId="77777777" w:rsidR="00311145" w:rsidRPr="00C617FF" w:rsidRDefault="00000000">
            <w:pPr>
              <w:rPr>
                <w:rStyle w:val="BookTitle"/>
              </w:rPr>
            </w:pPr>
            <w:r w:rsidRPr="00C617FF">
              <w:rPr>
                <w:rStyle w:val="BookTitle"/>
              </w:rPr>
              <w:t>Standard deviation of pH</w:t>
            </w:r>
            <w:r w:rsidRPr="00C617FF">
              <w:rPr>
                <w:rStyle w:val="BookTitle"/>
                <w:rFonts w:ascii="Cambria Math" w:hAnsi="Cambria Math" w:cs="Cambria Math"/>
              </w:rPr>
              <w:t>ₜ</w:t>
            </w:r>
            <w:r w:rsidRPr="00C617FF">
              <w:rPr>
                <w:rStyle w:val="BookTitle"/>
              </w:rPr>
              <w:t xml:space="preserve"> over preceding 1-hour window</w:t>
            </w:r>
          </w:p>
        </w:tc>
      </w:tr>
      <w:tr w:rsidR="00311145" w:rsidRPr="00C617FF" w14:paraId="6E04A370"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8F50B63" w14:textId="77777777" w:rsidR="00311145" w:rsidRPr="00C617FF" w:rsidRDefault="00000000">
            <w:pPr>
              <w:jc w:val="center"/>
              <w:rPr>
                <w:rStyle w:val="BookTitle"/>
              </w:rPr>
            </w:pPr>
            <w:r w:rsidRPr="00C617FF">
              <w:rPr>
                <w:rStyle w:val="BookTitle"/>
              </w:rPr>
              <w:lastRenderedPageBreak/>
              <w:t>Cond</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BC2DE15" w14:textId="77777777" w:rsidR="00311145" w:rsidRPr="00C617FF" w:rsidRDefault="00000000">
            <w:pPr>
              <w:rPr>
                <w:rStyle w:val="BookTitle"/>
              </w:rPr>
            </w:pPr>
            <w:r w:rsidRPr="00C617FF">
              <w:rPr>
                <w:rStyle w:val="BookTitle"/>
              </w:rPr>
              <w:t>Conductivity</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DCEB50E" w14:textId="77777777" w:rsidR="00311145" w:rsidRPr="00C617FF" w:rsidRDefault="00000000">
            <w:pPr>
              <w:rPr>
                <w:rStyle w:val="BookTitle"/>
              </w:rPr>
            </w:pPr>
            <w:r w:rsidRPr="00C617FF">
              <w:rPr>
                <w:rStyle w:val="BookTitle"/>
              </w:rPr>
              <w:t>Electrical conductivity at time t; μS/cm; normalized to [0,1]</w:t>
            </w:r>
          </w:p>
        </w:tc>
      </w:tr>
      <w:tr w:rsidR="00311145" w:rsidRPr="00C617FF" w14:paraId="2D034CCA"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2FEF939" w14:textId="77777777" w:rsidR="00311145" w:rsidRPr="00C617FF" w:rsidRDefault="00000000">
            <w:pPr>
              <w:jc w:val="center"/>
              <w:rPr>
                <w:rStyle w:val="BookTitle"/>
              </w:rPr>
            </w:pPr>
            <w:r w:rsidRPr="00C617FF">
              <w:rPr>
                <w:rStyle w:val="BookTitle"/>
              </w:rPr>
              <w:t>DO</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AABCB29" w14:textId="77777777" w:rsidR="00311145" w:rsidRPr="00C617FF" w:rsidRDefault="00000000">
            <w:pPr>
              <w:rPr>
                <w:rStyle w:val="BookTitle"/>
              </w:rPr>
            </w:pPr>
            <w:r w:rsidRPr="00C617FF">
              <w:rPr>
                <w:rStyle w:val="BookTitle"/>
              </w:rPr>
              <w:t>Dissolved oxygen</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B9DBA5D" w14:textId="77777777" w:rsidR="00311145" w:rsidRPr="00C617FF" w:rsidRDefault="00000000">
            <w:pPr>
              <w:rPr>
                <w:rStyle w:val="BookTitle"/>
              </w:rPr>
            </w:pPr>
            <w:r w:rsidRPr="00C617FF">
              <w:rPr>
                <w:rStyle w:val="BookTitle"/>
              </w:rPr>
              <w:t>DO concentration at time t; mg/L; normalized to [0,1]</w:t>
            </w:r>
          </w:p>
        </w:tc>
      </w:tr>
      <w:tr w:rsidR="00311145" w:rsidRPr="00C617FF" w14:paraId="5D8BC922"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2A5B467" w14:textId="77777777" w:rsidR="00311145" w:rsidRPr="00C617FF" w:rsidRDefault="00000000">
            <w:pPr>
              <w:jc w:val="center"/>
              <w:rPr>
                <w:rStyle w:val="BookTitle"/>
              </w:rPr>
            </w:pPr>
            <w:r w:rsidRPr="00C617FF">
              <w:rPr>
                <w:rStyle w:val="BookTitle"/>
              </w:rPr>
              <w:t>Turb</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A06B725" w14:textId="77777777" w:rsidR="00311145" w:rsidRPr="00C617FF" w:rsidRDefault="00000000">
            <w:pPr>
              <w:rPr>
                <w:rStyle w:val="BookTitle"/>
              </w:rPr>
            </w:pPr>
            <w:r w:rsidRPr="00C617FF">
              <w:rPr>
                <w:rStyle w:val="BookTitle"/>
              </w:rPr>
              <w:t>Turbidity</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EACFDA7" w14:textId="77777777" w:rsidR="00311145" w:rsidRPr="00C617FF" w:rsidRDefault="00000000">
            <w:pPr>
              <w:rPr>
                <w:rStyle w:val="BookTitle"/>
              </w:rPr>
            </w:pPr>
            <w:r w:rsidRPr="00C617FF">
              <w:rPr>
                <w:rStyle w:val="BookTitle"/>
              </w:rPr>
              <w:t>Nephelometric turbidity units (NTU); normalized to [0,1]</w:t>
            </w:r>
          </w:p>
        </w:tc>
      </w:tr>
      <w:tr w:rsidR="00311145" w:rsidRPr="00C617FF" w14:paraId="3DA2EAFC"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6AFF28B" w14:textId="77777777" w:rsidR="00311145" w:rsidRPr="00C617FF" w:rsidRDefault="00000000">
            <w:pPr>
              <w:jc w:val="center"/>
              <w:rPr>
                <w:rStyle w:val="BookTitle"/>
              </w:rPr>
            </w:pPr>
            <w:r w:rsidRPr="00C617FF">
              <w:rPr>
                <w:rStyle w:val="BookTitle"/>
              </w:rPr>
              <w:t>a</w:t>
            </w:r>
            <w:r w:rsidRPr="00C617FF">
              <w:rPr>
                <w:rStyle w:val="BookTitle"/>
                <w:rFonts w:ascii="Cambria Math" w:hAnsi="Cambria Math" w:cs="Cambria Math"/>
              </w:rPr>
              <w:t>ₜ₋₁</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6F8AC7E" w14:textId="77777777" w:rsidR="00311145" w:rsidRPr="00C617FF" w:rsidRDefault="00000000">
            <w:pPr>
              <w:rPr>
                <w:rStyle w:val="BookTitle"/>
              </w:rPr>
            </w:pPr>
            <w:r w:rsidRPr="00C617FF">
              <w:rPr>
                <w:rStyle w:val="BookTitle"/>
              </w:rPr>
              <w:t>Previous action</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CFE2A1F" w14:textId="77777777" w:rsidR="00311145" w:rsidRPr="00C617FF" w:rsidRDefault="00000000">
            <w:pPr>
              <w:rPr>
                <w:rStyle w:val="BookTitle"/>
              </w:rPr>
            </w:pPr>
            <w:r w:rsidRPr="00C617FF">
              <w:rPr>
                <w:rStyle w:val="BookTitle"/>
              </w:rPr>
              <w:t xml:space="preserve">Action selected at previous timestep; integer </w:t>
            </w:r>
            <w:r w:rsidRPr="00C617FF">
              <w:rPr>
                <w:rStyle w:val="BookTitle"/>
                <w:rFonts w:ascii="Cambria Math" w:hAnsi="Cambria Math" w:cs="Cambria Math"/>
              </w:rPr>
              <w:t>∈</w:t>
            </w:r>
            <w:r w:rsidRPr="00C617FF">
              <w:rPr>
                <w:rStyle w:val="BookTitle"/>
              </w:rPr>
              <w:t xml:space="preserve"> {0,...,10}</w:t>
            </w:r>
          </w:p>
        </w:tc>
      </w:tr>
      <w:tr w:rsidR="00311145" w:rsidRPr="00C617FF" w14:paraId="0DF4529A"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E1DABFA" w14:textId="77777777" w:rsidR="00311145" w:rsidRPr="00C617FF" w:rsidRDefault="00000000">
            <w:pPr>
              <w:jc w:val="center"/>
              <w:rPr>
                <w:rStyle w:val="BookTitle"/>
              </w:rPr>
            </w:pPr>
            <w:r w:rsidRPr="00C617FF">
              <w:rPr>
                <w:rStyle w:val="BookTitle"/>
              </w:rPr>
              <w:t>c</w:t>
            </w:r>
            <w:r w:rsidRPr="00C617FF">
              <w:rPr>
                <w:rStyle w:val="BookTitle"/>
                <w:rFonts w:ascii="Cambria Math" w:hAnsi="Cambria Math" w:cs="Cambria Math"/>
              </w:rPr>
              <w:t>ₜ</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35B54E9" w14:textId="77777777" w:rsidR="00311145" w:rsidRPr="00C617FF" w:rsidRDefault="00000000">
            <w:pPr>
              <w:rPr>
                <w:rStyle w:val="BookTitle"/>
              </w:rPr>
            </w:pPr>
            <w:r w:rsidRPr="00C617FF">
              <w:rPr>
                <w:rStyle w:val="BookTitle"/>
              </w:rPr>
              <w:t>Compliance flag</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1D5463D" w14:textId="77777777" w:rsidR="00311145" w:rsidRPr="00C617FF" w:rsidRDefault="00000000">
            <w:pPr>
              <w:rPr>
                <w:rStyle w:val="BookTitle"/>
              </w:rPr>
            </w:pPr>
            <w:r w:rsidRPr="00C617FF">
              <w:rPr>
                <w:rStyle w:val="BookTitle"/>
              </w:rPr>
              <w:t>Binary indicator: I(pH</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[6.5, 8.5]); c</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{0,1}</w:t>
            </w:r>
          </w:p>
        </w:tc>
      </w:tr>
      <w:tr w:rsidR="00311145" w:rsidRPr="00C617FF" w14:paraId="155D085A"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1119983" w14:textId="77777777" w:rsidR="00311145" w:rsidRPr="00C617FF" w:rsidRDefault="00000000">
            <w:pPr>
              <w:jc w:val="center"/>
              <w:rPr>
                <w:rStyle w:val="BookTitle"/>
              </w:rPr>
            </w:pPr>
            <w:r w:rsidRPr="00C617FF">
              <w:rPr>
                <w:rStyle w:val="BookTitle"/>
              </w:rPr>
              <w:t>A_T</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B3B1FF0" w14:textId="77777777" w:rsidR="00311145" w:rsidRPr="00C617FF" w:rsidRDefault="00000000">
            <w:pPr>
              <w:rPr>
                <w:rStyle w:val="BookTitle"/>
              </w:rPr>
            </w:pPr>
            <w:r w:rsidRPr="00C617FF">
              <w:rPr>
                <w:rStyle w:val="BookTitle"/>
              </w:rPr>
              <w:t>Total alkalinity</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6452303" w14:textId="77777777" w:rsidR="00311145" w:rsidRPr="00C617FF" w:rsidRDefault="00000000">
            <w:pPr>
              <w:rPr>
                <w:rStyle w:val="BookTitle"/>
              </w:rPr>
            </w:pPr>
            <w:r w:rsidRPr="00C617FF">
              <w:rPr>
                <w:rStyle w:val="BookTitle"/>
              </w:rPr>
              <w:t>Equivalent concentration of bases; meq/L; estimated from DS-2</w:t>
            </w:r>
          </w:p>
        </w:tc>
      </w:tr>
      <w:tr w:rsidR="00311145" w:rsidRPr="00C617FF" w14:paraId="49AAE8C6"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D162B81" w14:textId="77777777" w:rsidR="00311145" w:rsidRPr="00C617FF" w:rsidRDefault="00000000">
            <w:pPr>
              <w:jc w:val="center"/>
              <w:rPr>
                <w:rStyle w:val="BookTitle"/>
              </w:rPr>
            </w:pPr>
            <w:r w:rsidRPr="00C617FF">
              <w:rPr>
                <w:rStyle w:val="BookTitle"/>
              </w:rPr>
              <w:t>C_T</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68FC04A" w14:textId="77777777" w:rsidR="00311145" w:rsidRPr="00C617FF" w:rsidRDefault="00000000">
            <w:pPr>
              <w:rPr>
                <w:rStyle w:val="BookTitle"/>
              </w:rPr>
            </w:pPr>
            <w:r w:rsidRPr="00C617FF">
              <w:rPr>
                <w:rStyle w:val="BookTitle"/>
              </w:rPr>
              <w:t>Total inorganic carbon</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3D0BB37" w14:textId="77777777" w:rsidR="00311145" w:rsidRPr="00C617FF" w:rsidRDefault="00000000">
            <w:pPr>
              <w:rPr>
                <w:rStyle w:val="BookTitle"/>
              </w:rPr>
            </w:pPr>
            <w:r w:rsidRPr="00C617FF">
              <w:rPr>
                <w:rStyle w:val="BookTitle"/>
              </w:rPr>
              <w:t>Total dissolved CO</w:t>
            </w:r>
            <w:r w:rsidRPr="00C617FF">
              <w:rPr>
                <w:rStyle w:val="BookTitle"/>
                <w:rFonts w:ascii="Cambria Math" w:hAnsi="Cambria Math" w:cs="Cambria Math"/>
              </w:rPr>
              <w:t>₂</w:t>
            </w:r>
            <w:r w:rsidRPr="00C617FF">
              <w:rPr>
                <w:rStyle w:val="BookTitle"/>
              </w:rPr>
              <w:t xml:space="preserve"> equivalents; mM; estimated from DS-1 + Henry's Law</w:t>
            </w:r>
          </w:p>
        </w:tc>
      </w:tr>
      <w:tr w:rsidR="00311145" w:rsidRPr="00C617FF" w14:paraId="2602032E"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CB0CBD2" w14:textId="77777777" w:rsidR="00311145" w:rsidRPr="00C617FF" w:rsidRDefault="00000000">
            <w:pPr>
              <w:jc w:val="center"/>
              <w:rPr>
                <w:rStyle w:val="BookTitle"/>
              </w:rPr>
            </w:pPr>
            <w:r w:rsidRPr="00C617FF">
              <w:rPr>
                <w:rStyle w:val="BookTitle"/>
              </w:rPr>
              <w:t>V_system</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5881399" w14:textId="77777777" w:rsidR="00311145" w:rsidRPr="00C617FF" w:rsidRDefault="00000000">
            <w:pPr>
              <w:rPr>
                <w:rStyle w:val="BookTitle"/>
              </w:rPr>
            </w:pPr>
            <w:r w:rsidRPr="00C617FF">
              <w:rPr>
                <w:rStyle w:val="BookTitle"/>
              </w:rPr>
              <w:t>System volume</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064CC65" w14:textId="77777777" w:rsidR="00311145" w:rsidRPr="00C617FF" w:rsidRDefault="00000000">
            <w:pPr>
              <w:rPr>
                <w:rStyle w:val="BookTitle"/>
              </w:rPr>
            </w:pPr>
            <w:r w:rsidRPr="00C617FF">
              <w:rPr>
                <w:rStyle w:val="BookTitle"/>
              </w:rPr>
              <w:t>Treatment tank volume; L; set to 1000 L (sensitivity range 500–5000 L)</w:t>
            </w:r>
          </w:p>
        </w:tc>
      </w:tr>
      <w:tr w:rsidR="00311145" w:rsidRPr="00C617FF" w14:paraId="33D94991"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640AFF0" w14:textId="77777777" w:rsidR="00311145" w:rsidRPr="00C617FF" w:rsidRDefault="00000000">
            <w:pPr>
              <w:jc w:val="center"/>
              <w:rPr>
                <w:rStyle w:val="BookTitle"/>
              </w:rPr>
            </w:pPr>
            <w:r w:rsidRPr="00C617FF">
              <w:rPr>
                <w:rStyle w:val="BookTitle"/>
              </w:rPr>
              <w:t>C_reagent</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AAA54D0" w14:textId="77777777" w:rsidR="00311145" w:rsidRPr="00C617FF" w:rsidRDefault="00000000">
            <w:pPr>
              <w:rPr>
                <w:rStyle w:val="BookTitle"/>
              </w:rPr>
            </w:pPr>
            <w:r w:rsidRPr="00C617FF">
              <w:rPr>
                <w:rStyle w:val="BookTitle"/>
              </w:rPr>
              <w:t>Reagent concentration</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384AC78" w14:textId="77777777" w:rsidR="00311145" w:rsidRPr="00C617FF" w:rsidRDefault="00000000">
            <w:pPr>
              <w:rPr>
                <w:rStyle w:val="BookTitle"/>
              </w:rPr>
            </w:pPr>
            <w:r w:rsidRPr="00C617FF">
              <w:rPr>
                <w:rStyle w:val="BookTitle"/>
              </w:rPr>
              <w:t>Molar concentration of dosing acid/base; mol/L; 0.1 M (both reagents)</w:t>
            </w:r>
          </w:p>
        </w:tc>
      </w:tr>
      <w:tr w:rsidR="00311145" w:rsidRPr="00C617FF" w14:paraId="79EB1D92"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1E80E94" w14:textId="77777777" w:rsidR="00311145" w:rsidRPr="00C617FF" w:rsidRDefault="00000000">
            <w:pPr>
              <w:jc w:val="center"/>
              <w:rPr>
                <w:rStyle w:val="BookTitle"/>
              </w:rPr>
            </w:pPr>
            <w:r w:rsidRPr="00C617FF">
              <w:rPr>
                <w:rStyle w:val="BookTitle"/>
              </w:rPr>
              <w:t>f_titration</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E840182" w14:textId="77777777" w:rsidR="00311145" w:rsidRPr="00C617FF" w:rsidRDefault="00000000">
            <w:pPr>
              <w:rPr>
                <w:rStyle w:val="BookTitle"/>
              </w:rPr>
            </w:pPr>
            <w:r w:rsidRPr="00C617FF">
              <w:rPr>
                <w:rStyle w:val="BookTitle"/>
              </w:rPr>
              <w:t>Titration simulator</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93AA57B" w14:textId="77777777" w:rsidR="00311145" w:rsidRPr="00C617FF" w:rsidRDefault="00000000">
            <w:pPr>
              <w:rPr>
                <w:rStyle w:val="BookTitle"/>
              </w:rPr>
            </w:pPr>
            <w:r w:rsidRPr="00C617FF">
              <w:rPr>
                <w:rStyle w:val="BookTitle"/>
              </w:rPr>
              <w:t>f_titration(pH, a, A_T, C_T, V_s, C_r) → pH_next; numerical charge balance solver</w:t>
            </w:r>
          </w:p>
        </w:tc>
      </w:tr>
      <w:tr w:rsidR="00311145" w:rsidRPr="00C617FF" w14:paraId="172FCC5B"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BDA6B97" w14:textId="77777777" w:rsidR="00311145" w:rsidRPr="00C617FF" w:rsidRDefault="00000000">
            <w:pPr>
              <w:jc w:val="center"/>
              <w:rPr>
                <w:rStyle w:val="BookTitle"/>
              </w:rPr>
            </w:pPr>
            <w:r w:rsidRPr="00C617FF">
              <w:rPr>
                <w:rStyle w:val="BookTitle"/>
              </w:rPr>
              <w:t>θ_LSTM</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55E5BF2" w14:textId="77777777" w:rsidR="00311145" w:rsidRPr="00C617FF" w:rsidRDefault="00000000">
            <w:pPr>
              <w:rPr>
                <w:rStyle w:val="BookTitle"/>
              </w:rPr>
            </w:pPr>
            <w:r w:rsidRPr="00C617FF">
              <w:rPr>
                <w:rStyle w:val="BookTitle"/>
              </w:rPr>
              <w:t>LSTM parameters</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FFA0F74" w14:textId="77777777" w:rsidR="00311145" w:rsidRPr="00C617FF" w:rsidRDefault="00000000">
            <w:pPr>
              <w:rPr>
                <w:rStyle w:val="BookTitle"/>
              </w:rPr>
            </w:pPr>
            <w:r w:rsidRPr="00C617FF">
              <w:rPr>
                <w:rStyle w:val="BookTitle"/>
              </w:rPr>
              <w:t>Learnable weights of LSTM surrogate model; optimized by Adam</w:t>
            </w:r>
          </w:p>
        </w:tc>
      </w:tr>
      <w:tr w:rsidR="00311145" w:rsidRPr="00C617FF" w14:paraId="48D2EF43"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FBF7229" w14:textId="77777777" w:rsidR="00311145" w:rsidRPr="00C617FF" w:rsidRDefault="00000000">
            <w:pPr>
              <w:jc w:val="center"/>
              <w:rPr>
                <w:rStyle w:val="BookTitle"/>
              </w:rPr>
            </w:pPr>
            <w:r w:rsidRPr="00C617FF">
              <w:rPr>
                <w:rStyle w:val="BookTitle"/>
              </w:rPr>
              <w:t>L</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E8B6417" w14:textId="77777777" w:rsidR="00311145" w:rsidRPr="00C617FF" w:rsidRDefault="00000000">
            <w:pPr>
              <w:rPr>
                <w:rStyle w:val="BookTitle"/>
              </w:rPr>
            </w:pPr>
            <w:r w:rsidRPr="00C617FF">
              <w:rPr>
                <w:rStyle w:val="BookTitle"/>
              </w:rPr>
              <w:t>Look-back window</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8B8DFD" w14:textId="77777777" w:rsidR="00311145" w:rsidRPr="00C617FF" w:rsidRDefault="00000000">
            <w:pPr>
              <w:rPr>
                <w:rStyle w:val="BookTitle"/>
              </w:rPr>
            </w:pPr>
            <w:r w:rsidRPr="00C617FF">
              <w:rPr>
                <w:rStyle w:val="BookTitle"/>
              </w:rPr>
              <w:t>Number of historical timesteps in LSTM input sequence; L = 48 (12 h)</w:t>
            </w:r>
          </w:p>
        </w:tc>
      </w:tr>
      <w:tr w:rsidR="00311145" w:rsidRPr="00C617FF" w14:paraId="472E7907"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F31BAB3" w14:textId="77777777" w:rsidR="00311145" w:rsidRPr="00C617FF" w:rsidRDefault="00000000">
            <w:pPr>
              <w:jc w:val="center"/>
              <w:rPr>
                <w:rStyle w:val="BookTitle"/>
              </w:rPr>
            </w:pPr>
            <w:r w:rsidRPr="00C617FF">
              <w:rPr>
                <w:rStyle w:val="BookTitle"/>
              </w:rPr>
              <w:t>σ²_model</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1D44B4F" w14:textId="77777777" w:rsidR="00311145" w:rsidRPr="00C617FF" w:rsidRDefault="00000000">
            <w:pPr>
              <w:rPr>
                <w:rStyle w:val="BookTitle"/>
              </w:rPr>
            </w:pPr>
            <w:r w:rsidRPr="00C617FF">
              <w:rPr>
                <w:rStyle w:val="BookTitle"/>
              </w:rPr>
              <w:t>Model uncertainty</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859C6DB" w14:textId="77777777" w:rsidR="00311145" w:rsidRPr="00C617FF" w:rsidRDefault="00000000">
            <w:pPr>
              <w:rPr>
                <w:rStyle w:val="BookTitle"/>
              </w:rPr>
            </w:pPr>
            <w:r w:rsidRPr="00C617FF">
              <w:rPr>
                <w:rStyle w:val="BookTitle"/>
              </w:rPr>
              <w:t>Predictive variance from MC-Dropout (T=30 forward passes)</w:t>
            </w:r>
          </w:p>
        </w:tc>
      </w:tr>
      <w:tr w:rsidR="00311145" w:rsidRPr="00C617FF" w14:paraId="3D6C2591"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CE5E798" w14:textId="77777777" w:rsidR="00311145" w:rsidRPr="00C617FF" w:rsidRDefault="00000000">
            <w:pPr>
              <w:jc w:val="center"/>
              <w:rPr>
                <w:rStyle w:val="BookTitle"/>
              </w:rPr>
            </w:pPr>
            <w:r w:rsidRPr="00C617FF">
              <w:rPr>
                <w:rStyle w:val="BookTitle"/>
              </w:rPr>
              <w:t>σ²_aleatoric</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AF29B31" w14:textId="77777777" w:rsidR="00311145" w:rsidRPr="00C617FF" w:rsidRDefault="00000000">
            <w:pPr>
              <w:rPr>
                <w:rStyle w:val="BookTitle"/>
              </w:rPr>
            </w:pPr>
            <w:r w:rsidRPr="00C617FF">
              <w:rPr>
                <w:rStyle w:val="BookTitle"/>
              </w:rPr>
              <w:t>Sensor noise variance</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83892FF" w14:textId="77777777" w:rsidR="00311145" w:rsidRPr="00C617FF" w:rsidRDefault="00000000">
            <w:pPr>
              <w:rPr>
                <w:rStyle w:val="BookTitle"/>
              </w:rPr>
            </w:pPr>
            <w:r w:rsidRPr="00C617FF">
              <w:rPr>
                <w:rStyle w:val="BookTitle"/>
              </w:rPr>
              <w:t>Estimated from DS-5 noise characterization; σ_pH ≈ 0.02</w:t>
            </w:r>
          </w:p>
        </w:tc>
      </w:tr>
      <w:tr w:rsidR="00311145" w:rsidRPr="00C617FF" w14:paraId="157C64C9"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8E9F8D9" w14:textId="77777777" w:rsidR="00311145" w:rsidRPr="00C617FF" w:rsidRDefault="00000000">
            <w:pPr>
              <w:jc w:val="center"/>
              <w:rPr>
                <w:rStyle w:val="BookTitle"/>
              </w:rPr>
            </w:pPr>
            <w:r w:rsidRPr="00C617FF">
              <w:rPr>
                <w:rStyle w:val="BookTitle"/>
              </w:rPr>
              <w:t>C</w:t>
            </w:r>
            <w:r w:rsidRPr="00C617FF">
              <w:rPr>
                <w:rStyle w:val="BookTitle"/>
                <w:rFonts w:ascii="Cambria Math" w:hAnsi="Cambria Math" w:cs="Cambria Math"/>
              </w:rPr>
              <w:t>⁺</w:t>
            </w:r>
            <w:r w:rsidRPr="00C617FF">
              <w:rPr>
                <w:rStyle w:val="BookTitle"/>
              </w:rPr>
              <w:t>(t)</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2FCA07B" w14:textId="77777777" w:rsidR="00311145" w:rsidRPr="00C617FF" w:rsidRDefault="00000000">
            <w:pPr>
              <w:rPr>
                <w:rStyle w:val="BookTitle"/>
              </w:rPr>
            </w:pPr>
            <w:r w:rsidRPr="00C617FF">
              <w:rPr>
                <w:rStyle w:val="BookTitle"/>
              </w:rPr>
              <w:t>CUSUM upper statistic</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0A56E11" w14:textId="77777777" w:rsidR="00311145" w:rsidRPr="00C617FF" w:rsidRDefault="00000000">
            <w:pPr>
              <w:rPr>
                <w:rStyle w:val="BookTitle"/>
              </w:rPr>
            </w:pPr>
            <w:r w:rsidRPr="00C617FF">
              <w:rPr>
                <w:rStyle w:val="BookTitle"/>
              </w:rPr>
              <w:t>Cumulative sum for detecting upward pH shifts (dosing events)</w:t>
            </w:r>
          </w:p>
        </w:tc>
      </w:tr>
      <w:tr w:rsidR="00311145" w:rsidRPr="00C617FF" w14:paraId="1DE37823"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3327FE" w14:textId="77777777" w:rsidR="00311145" w:rsidRPr="00C617FF" w:rsidRDefault="00000000">
            <w:pPr>
              <w:jc w:val="center"/>
              <w:rPr>
                <w:rStyle w:val="BookTitle"/>
              </w:rPr>
            </w:pPr>
            <w:r w:rsidRPr="00C617FF">
              <w:rPr>
                <w:rStyle w:val="BookTitle"/>
              </w:rPr>
              <w:t>k</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5922539" w14:textId="77777777" w:rsidR="00311145" w:rsidRPr="00C617FF" w:rsidRDefault="00000000">
            <w:pPr>
              <w:rPr>
                <w:rStyle w:val="BookTitle"/>
              </w:rPr>
            </w:pPr>
            <w:r w:rsidRPr="00C617FF">
              <w:rPr>
                <w:rStyle w:val="BookTitle"/>
              </w:rPr>
              <w:t>CUSUM slack</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2AACF66" w14:textId="77777777" w:rsidR="00311145" w:rsidRPr="00C617FF" w:rsidRDefault="00000000">
            <w:pPr>
              <w:rPr>
                <w:rStyle w:val="BookTitle"/>
              </w:rPr>
            </w:pPr>
            <w:r w:rsidRPr="00C617FF">
              <w:rPr>
                <w:rStyle w:val="BookTitle"/>
              </w:rPr>
              <w:t>Allowable per-step noise before flagging; k = 0.05 pH units</w:t>
            </w:r>
          </w:p>
        </w:tc>
      </w:tr>
      <w:tr w:rsidR="00311145" w:rsidRPr="00C617FF" w14:paraId="7ABD0948"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A84A8C3" w14:textId="77777777" w:rsidR="00311145" w:rsidRPr="00C617FF" w:rsidRDefault="00000000">
            <w:pPr>
              <w:jc w:val="center"/>
              <w:rPr>
                <w:rStyle w:val="BookTitle"/>
              </w:rPr>
            </w:pPr>
            <w:r w:rsidRPr="00C617FF">
              <w:rPr>
                <w:rStyle w:val="BookTitle"/>
              </w:rPr>
              <w:t>h</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E4B16B6" w14:textId="77777777" w:rsidR="00311145" w:rsidRPr="00C617FF" w:rsidRDefault="00000000">
            <w:pPr>
              <w:rPr>
                <w:rStyle w:val="BookTitle"/>
              </w:rPr>
            </w:pPr>
            <w:r w:rsidRPr="00C617FF">
              <w:rPr>
                <w:rStyle w:val="BookTitle"/>
              </w:rPr>
              <w:t>CUSUM threshold</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1B2FDBC" w14:textId="77777777" w:rsidR="00311145" w:rsidRPr="00C617FF" w:rsidRDefault="00000000">
            <w:pPr>
              <w:rPr>
                <w:rStyle w:val="BookTitle"/>
              </w:rPr>
            </w:pPr>
            <w:r w:rsidRPr="00C617FF">
              <w:rPr>
                <w:rStyle w:val="BookTitle"/>
              </w:rPr>
              <w:t>Decision threshold for event detection; h = 0.30 pH units</w:t>
            </w:r>
          </w:p>
        </w:tc>
      </w:tr>
      <w:tr w:rsidR="00311145" w:rsidRPr="00C617FF" w14:paraId="0E36A4F2"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11A1641"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₁</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0D48246" w14:textId="77777777" w:rsidR="00311145" w:rsidRPr="00C617FF" w:rsidRDefault="00000000">
            <w:pPr>
              <w:rPr>
                <w:rStyle w:val="BookTitle"/>
              </w:rPr>
            </w:pPr>
            <w:r w:rsidRPr="00C617FF">
              <w:rPr>
                <w:rStyle w:val="BookTitle"/>
              </w:rPr>
              <w:t>Compliance weight</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39675EC" w14:textId="77777777" w:rsidR="00311145" w:rsidRPr="00C617FF" w:rsidRDefault="00000000">
            <w:pPr>
              <w:rPr>
                <w:rStyle w:val="BookTitle"/>
              </w:rPr>
            </w:pPr>
            <w:r w:rsidRPr="00C617FF">
              <w:rPr>
                <w:rStyle w:val="BookTitle"/>
              </w:rPr>
              <w:t>Weight on compliance bonus term; w</w:t>
            </w:r>
            <w:r w:rsidRPr="00C617FF">
              <w:rPr>
                <w:rStyle w:val="BookTitle"/>
                <w:rFonts w:ascii="Cambria Math" w:hAnsi="Cambria Math" w:cs="Cambria Math"/>
              </w:rPr>
              <w:t>₁</w:t>
            </w:r>
            <w:r w:rsidRPr="00C617FF">
              <w:rPr>
                <w:rStyle w:val="BookTitle"/>
              </w:rPr>
              <w:t xml:space="preserve"> = +2.0; Bayesian-optimized</w:t>
            </w:r>
          </w:p>
        </w:tc>
      </w:tr>
      <w:tr w:rsidR="00311145" w:rsidRPr="00C617FF" w14:paraId="1A87B909"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16292F5"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₂</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DAC9FF1" w14:textId="77777777" w:rsidR="00311145" w:rsidRPr="00C617FF" w:rsidRDefault="00000000">
            <w:pPr>
              <w:rPr>
                <w:rStyle w:val="BookTitle"/>
              </w:rPr>
            </w:pPr>
            <w:r w:rsidRPr="00C617FF">
              <w:rPr>
                <w:rStyle w:val="BookTitle"/>
              </w:rPr>
              <w:t>Deviation weight</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280995A" w14:textId="77777777" w:rsidR="00311145" w:rsidRPr="00C617FF" w:rsidRDefault="00000000">
            <w:pPr>
              <w:rPr>
                <w:rStyle w:val="BookTitle"/>
              </w:rPr>
            </w:pPr>
            <w:r w:rsidRPr="00C617FF">
              <w:rPr>
                <w:rStyle w:val="BookTitle"/>
              </w:rPr>
              <w:t>Weight on L1 pH deviation penalty; w</w:t>
            </w:r>
            <w:r w:rsidRPr="00C617FF">
              <w:rPr>
                <w:rStyle w:val="BookTitle"/>
                <w:rFonts w:ascii="Cambria Math" w:hAnsi="Cambria Math" w:cs="Cambria Math"/>
              </w:rPr>
              <w:t>₂</w:t>
            </w:r>
            <w:r w:rsidRPr="00C617FF">
              <w:rPr>
                <w:rStyle w:val="BookTitle"/>
              </w:rPr>
              <w:t xml:space="preserve"> = −1.0</w:t>
            </w:r>
          </w:p>
        </w:tc>
      </w:tr>
      <w:tr w:rsidR="00311145" w:rsidRPr="00C617FF" w14:paraId="51A9AE46"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3D24F9C"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₃</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644ED24" w14:textId="77777777" w:rsidR="00311145" w:rsidRPr="00C617FF" w:rsidRDefault="00000000">
            <w:pPr>
              <w:rPr>
                <w:rStyle w:val="BookTitle"/>
              </w:rPr>
            </w:pPr>
            <w:r w:rsidRPr="00C617FF">
              <w:rPr>
                <w:rStyle w:val="BookTitle"/>
              </w:rPr>
              <w:t>Dose weight</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D4A2CE8" w14:textId="77777777" w:rsidR="00311145" w:rsidRPr="00C617FF" w:rsidRDefault="00000000">
            <w:pPr>
              <w:rPr>
                <w:rStyle w:val="BookTitle"/>
              </w:rPr>
            </w:pPr>
            <w:r w:rsidRPr="00C617FF">
              <w:rPr>
                <w:rStyle w:val="BookTitle"/>
              </w:rPr>
              <w:t>Weight on quadratic dosing penalty; w</w:t>
            </w:r>
            <w:r w:rsidRPr="00C617FF">
              <w:rPr>
                <w:rStyle w:val="BookTitle"/>
                <w:rFonts w:ascii="Cambria Math" w:hAnsi="Cambria Math" w:cs="Cambria Math"/>
              </w:rPr>
              <w:t>₃</w:t>
            </w:r>
            <w:r w:rsidRPr="00C617FF">
              <w:rPr>
                <w:rStyle w:val="BookTitle"/>
              </w:rPr>
              <w:t xml:space="preserve"> = −0.3; Bayesian-optimized</w:t>
            </w:r>
          </w:p>
        </w:tc>
      </w:tr>
      <w:tr w:rsidR="00311145" w:rsidRPr="00C617FF" w14:paraId="3B35A902"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58FA624" w14:textId="77777777" w:rsidR="00311145" w:rsidRPr="00C617FF" w:rsidRDefault="00000000">
            <w:pPr>
              <w:jc w:val="center"/>
              <w:rPr>
                <w:rStyle w:val="BookTitle"/>
              </w:rPr>
            </w:pPr>
            <w:r w:rsidRPr="00C617FF">
              <w:rPr>
                <w:rStyle w:val="BookTitle"/>
              </w:rPr>
              <w:lastRenderedPageBreak/>
              <w:t>w</w:t>
            </w:r>
            <w:r w:rsidRPr="00C617FF">
              <w:rPr>
                <w:rStyle w:val="BookTitle"/>
                <w:rFonts w:ascii="Cambria Math" w:hAnsi="Cambria Math" w:cs="Cambria Math"/>
              </w:rPr>
              <w:t>₄</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2E5B6CE" w14:textId="77777777" w:rsidR="00311145" w:rsidRPr="00C617FF" w:rsidRDefault="00000000">
            <w:pPr>
              <w:rPr>
                <w:rStyle w:val="BookTitle"/>
              </w:rPr>
            </w:pPr>
            <w:r w:rsidRPr="00C617FF">
              <w:rPr>
                <w:rStyle w:val="BookTitle"/>
              </w:rPr>
              <w:t>Overshoot weight</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1A2BCE6" w14:textId="77777777" w:rsidR="00311145" w:rsidRPr="00C617FF" w:rsidRDefault="00000000">
            <w:pPr>
              <w:rPr>
                <w:rStyle w:val="BookTitle"/>
              </w:rPr>
            </w:pPr>
            <w:r w:rsidRPr="00C617FF">
              <w:rPr>
                <w:rStyle w:val="BookTitle"/>
              </w:rPr>
              <w:t>Weight on overshoot binary penalty; w</w:t>
            </w:r>
            <w:r w:rsidRPr="00C617FF">
              <w:rPr>
                <w:rStyle w:val="BookTitle"/>
                <w:rFonts w:ascii="Cambria Math" w:hAnsi="Cambria Math" w:cs="Cambria Math"/>
              </w:rPr>
              <w:t>₄</w:t>
            </w:r>
            <w:r w:rsidRPr="00C617FF">
              <w:rPr>
                <w:rStyle w:val="BookTitle"/>
              </w:rPr>
              <w:t xml:space="preserve"> = −0.5</w:t>
            </w:r>
          </w:p>
        </w:tc>
      </w:tr>
      <w:tr w:rsidR="00311145" w:rsidRPr="00C617FF" w14:paraId="63EFD759"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A18952" w14:textId="77777777" w:rsidR="00311145" w:rsidRPr="00C617FF" w:rsidRDefault="00000000">
            <w:pPr>
              <w:jc w:val="center"/>
              <w:rPr>
                <w:rStyle w:val="BookTitle"/>
              </w:rPr>
            </w:pPr>
            <w:r w:rsidRPr="00C617FF">
              <w:rPr>
                <w:rStyle w:val="BookTitle"/>
              </w:rPr>
              <w:t>w</w:t>
            </w:r>
            <w:r w:rsidRPr="00C617FF">
              <w:rPr>
                <w:rStyle w:val="BookTitle"/>
                <w:rFonts w:ascii="Cambria Math" w:hAnsi="Cambria Math" w:cs="Cambria Math"/>
              </w:rPr>
              <w:t>₅</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41DCF3B" w14:textId="77777777" w:rsidR="00311145" w:rsidRPr="00C617FF" w:rsidRDefault="00000000">
            <w:pPr>
              <w:rPr>
                <w:rStyle w:val="BookTitle"/>
              </w:rPr>
            </w:pPr>
            <w:r w:rsidRPr="00C617FF">
              <w:rPr>
                <w:rStyle w:val="BookTitle"/>
              </w:rPr>
              <w:t>Escalation weight</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6A3C600" w14:textId="77777777" w:rsidR="00311145" w:rsidRPr="00C617FF" w:rsidRDefault="00000000">
            <w:pPr>
              <w:rPr>
                <w:rStyle w:val="BookTitle"/>
              </w:rPr>
            </w:pPr>
            <w:r w:rsidRPr="00C617FF">
              <w:rPr>
                <w:rStyle w:val="BookTitle"/>
              </w:rPr>
              <w:t>Weight on escalation penalty; w</w:t>
            </w:r>
            <w:r w:rsidRPr="00C617FF">
              <w:rPr>
                <w:rStyle w:val="BookTitle"/>
                <w:rFonts w:ascii="Cambria Math" w:hAnsi="Cambria Math" w:cs="Cambria Math"/>
              </w:rPr>
              <w:t>₅</w:t>
            </w:r>
            <w:r w:rsidRPr="00C617FF">
              <w:rPr>
                <w:rStyle w:val="BookTitle"/>
              </w:rPr>
              <w:t xml:space="preserve"> = −0.1</w:t>
            </w:r>
          </w:p>
        </w:tc>
      </w:tr>
      <w:tr w:rsidR="00311145" w:rsidRPr="00C617FF" w14:paraId="1AEC329D"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3255A03" w14:textId="77777777" w:rsidR="00311145" w:rsidRPr="00C617FF" w:rsidRDefault="00000000">
            <w:pPr>
              <w:jc w:val="center"/>
              <w:rPr>
                <w:rStyle w:val="BookTitle"/>
              </w:rPr>
            </w:pPr>
            <w:r w:rsidRPr="00C617FF">
              <w:rPr>
                <w:rStyle w:val="BookTitle"/>
              </w:rPr>
              <w:t>ε</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AFACF0D" w14:textId="77777777" w:rsidR="00311145" w:rsidRPr="00C617FF" w:rsidRDefault="00000000">
            <w:pPr>
              <w:rPr>
                <w:rStyle w:val="BookTitle"/>
              </w:rPr>
            </w:pPr>
            <w:r w:rsidRPr="00C617FF">
              <w:rPr>
                <w:rStyle w:val="BookTitle"/>
              </w:rPr>
              <w:t>PPO clip ratio</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2E5F4C7" w14:textId="77777777" w:rsidR="00311145" w:rsidRPr="00C617FF" w:rsidRDefault="00000000">
            <w:pPr>
              <w:rPr>
                <w:rStyle w:val="BookTitle"/>
              </w:rPr>
            </w:pPr>
            <w:r w:rsidRPr="00C617FF">
              <w:rPr>
                <w:rStyle w:val="BookTitle"/>
              </w:rPr>
              <w:t>Clipping parameter in PPO surrogate objective; ε = 0.20</w:t>
            </w:r>
          </w:p>
        </w:tc>
      </w:tr>
      <w:tr w:rsidR="00311145" w:rsidRPr="00C617FF" w14:paraId="4136D0F1"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25E6CFA" w14:textId="77777777" w:rsidR="00311145" w:rsidRPr="00C617FF" w:rsidRDefault="00000000">
            <w:pPr>
              <w:jc w:val="center"/>
              <w:rPr>
                <w:rStyle w:val="BookTitle"/>
              </w:rPr>
            </w:pPr>
            <w:r w:rsidRPr="00C617FF">
              <w:rPr>
                <w:rStyle w:val="BookTitle"/>
              </w:rPr>
              <w:t>λ_GAE</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B8798A6" w14:textId="77777777" w:rsidR="00311145" w:rsidRPr="00C617FF" w:rsidRDefault="00000000">
            <w:pPr>
              <w:rPr>
                <w:rStyle w:val="BookTitle"/>
              </w:rPr>
            </w:pPr>
            <w:r w:rsidRPr="00C617FF">
              <w:rPr>
                <w:rStyle w:val="BookTitle"/>
              </w:rPr>
              <w:t>GAE parameter</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BF7EC74" w14:textId="77777777" w:rsidR="00311145" w:rsidRPr="00C617FF" w:rsidRDefault="00000000">
            <w:pPr>
              <w:rPr>
                <w:rStyle w:val="BookTitle"/>
              </w:rPr>
            </w:pPr>
            <w:r w:rsidRPr="00C617FF">
              <w:rPr>
                <w:rStyle w:val="BookTitle"/>
              </w:rPr>
              <w:t>Generalized Advantage Estimation smoothing; λ_GAE = 0.95</w:t>
            </w:r>
          </w:p>
        </w:tc>
      </w:tr>
      <w:tr w:rsidR="00311145" w:rsidRPr="00C617FF" w14:paraId="03847060"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EFA8D3B" w14:textId="77777777" w:rsidR="00311145" w:rsidRPr="00C617FF" w:rsidRDefault="00000000">
            <w:pPr>
              <w:jc w:val="center"/>
              <w:rPr>
                <w:rStyle w:val="BookTitle"/>
              </w:rPr>
            </w:pPr>
            <w:r w:rsidRPr="00C617FF">
              <w:rPr>
                <w:rStyle w:val="BookTitle"/>
              </w:rPr>
              <w:t>H(π)</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D090EEA" w14:textId="77777777" w:rsidR="00311145" w:rsidRPr="00C617FF" w:rsidRDefault="00000000">
            <w:pPr>
              <w:rPr>
                <w:rStyle w:val="BookTitle"/>
              </w:rPr>
            </w:pPr>
            <w:r w:rsidRPr="00C617FF">
              <w:rPr>
                <w:rStyle w:val="BookTitle"/>
              </w:rPr>
              <w:t>Policy entropy</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F8DF1DC" w14:textId="77777777" w:rsidR="00311145" w:rsidRPr="00C617FF" w:rsidRDefault="00000000">
            <w:pPr>
              <w:rPr>
                <w:rStyle w:val="BookTitle"/>
              </w:rPr>
            </w:pPr>
            <w:r w:rsidRPr="00C617FF">
              <w:rPr>
                <w:rStyle w:val="BookTitle"/>
              </w:rPr>
              <w:t>H(π(·|s)) = −Σ_a π(a|s) log π(a|s); maximized with coefficient 0.01</w:t>
            </w:r>
          </w:p>
        </w:tc>
      </w:tr>
      <w:tr w:rsidR="00311145" w:rsidRPr="00C617FF" w14:paraId="5FA47504"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AD7B246" w14:textId="77777777" w:rsidR="00311145" w:rsidRPr="00C617FF" w:rsidRDefault="00000000">
            <w:pPr>
              <w:jc w:val="center"/>
              <w:rPr>
                <w:rStyle w:val="BookTitle"/>
              </w:rPr>
            </w:pPr>
            <w:r w:rsidRPr="00C617FF">
              <w:rPr>
                <w:rStyle w:val="BookTitle"/>
              </w:rPr>
              <w:t>DCR</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FDEDF08" w14:textId="77777777" w:rsidR="00311145" w:rsidRPr="00C617FF" w:rsidRDefault="00000000">
            <w:pPr>
              <w:rPr>
                <w:rStyle w:val="BookTitle"/>
              </w:rPr>
            </w:pPr>
            <w:r w:rsidRPr="00C617FF">
              <w:rPr>
                <w:rStyle w:val="BookTitle"/>
              </w:rPr>
              <w:t>Discharge Compliance Rate</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41EE0D6" w14:textId="77777777" w:rsidR="00311145" w:rsidRPr="00C617FF" w:rsidRDefault="00000000">
            <w:pPr>
              <w:rPr>
                <w:rStyle w:val="BookTitle"/>
              </w:rPr>
            </w:pPr>
            <w:r w:rsidRPr="00C617FF">
              <w:rPr>
                <w:rStyle w:val="BookTitle"/>
              </w:rPr>
              <w:t>(1/T) Σ I(pH</w:t>
            </w:r>
            <w:r w:rsidRPr="00C617FF">
              <w:rPr>
                <w:rStyle w:val="BookTitle"/>
                <w:rFonts w:ascii="Cambria Math" w:hAnsi="Cambria Math" w:cs="Cambria Math"/>
              </w:rPr>
              <w:t>ₜ</w:t>
            </w:r>
            <w:r w:rsidRPr="00C617FF">
              <w:rPr>
                <w:rStyle w:val="BookTitle"/>
              </w:rPr>
              <w:t xml:space="preserve"> </w:t>
            </w:r>
            <w:r w:rsidRPr="00C617FF">
              <w:rPr>
                <w:rStyle w:val="BookTitle"/>
                <w:rFonts w:ascii="Cambria Math" w:hAnsi="Cambria Math" w:cs="Cambria Math"/>
              </w:rPr>
              <w:t>∈</w:t>
            </w:r>
            <w:r w:rsidRPr="00C617FF">
              <w:rPr>
                <w:rStyle w:val="BookTitle"/>
              </w:rPr>
              <w:t xml:space="preserve"> [6.5,8.5]); primary metric; reported as %</w:t>
            </w:r>
          </w:p>
        </w:tc>
      </w:tr>
      <w:tr w:rsidR="00311145" w:rsidRPr="00C617FF" w14:paraId="56703165"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329FD49" w14:textId="77777777" w:rsidR="00311145" w:rsidRPr="00C617FF" w:rsidRDefault="00000000">
            <w:pPr>
              <w:jc w:val="center"/>
              <w:rPr>
                <w:rStyle w:val="BookTitle"/>
              </w:rPr>
            </w:pPr>
            <w:r w:rsidRPr="00C617FF">
              <w:rPr>
                <w:rStyle w:val="BookTitle"/>
              </w:rPr>
              <w:t>MPD</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CE6A366" w14:textId="77777777" w:rsidR="00311145" w:rsidRPr="00C617FF" w:rsidRDefault="00000000">
            <w:pPr>
              <w:rPr>
                <w:rStyle w:val="BookTitle"/>
              </w:rPr>
            </w:pPr>
            <w:r w:rsidRPr="00C617FF">
              <w:rPr>
                <w:rStyle w:val="BookTitle"/>
              </w:rPr>
              <w:t>Mean pH Deviation</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7175DA3" w14:textId="77777777" w:rsidR="00311145" w:rsidRPr="00C617FF" w:rsidRDefault="00000000">
            <w:pPr>
              <w:rPr>
                <w:rStyle w:val="BookTitle"/>
              </w:rPr>
            </w:pPr>
            <w:r w:rsidRPr="00C617FF">
              <w:rPr>
                <w:rStyle w:val="BookTitle"/>
              </w:rPr>
              <w:t>(1/T) Σ |pH</w:t>
            </w:r>
            <w:r w:rsidRPr="00C617FF">
              <w:rPr>
                <w:rStyle w:val="BookTitle"/>
                <w:rFonts w:ascii="Cambria Math" w:hAnsi="Cambria Math" w:cs="Cambria Math"/>
              </w:rPr>
              <w:t>ₜ</w:t>
            </w:r>
            <w:r w:rsidRPr="00C617FF">
              <w:rPr>
                <w:rStyle w:val="BookTitle"/>
              </w:rPr>
              <w:t xml:space="preserve"> − 7.5|; average deviation from compliance midpoint</w:t>
            </w:r>
          </w:p>
        </w:tc>
      </w:tr>
      <w:tr w:rsidR="00311145" w:rsidRPr="00C617FF" w14:paraId="269D6B55"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923E136" w14:textId="77777777" w:rsidR="00311145" w:rsidRPr="00C617FF" w:rsidRDefault="00000000">
            <w:pPr>
              <w:jc w:val="center"/>
              <w:rPr>
                <w:rStyle w:val="BookTitle"/>
              </w:rPr>
            </w:pPr>
            <w:r w:rsidRPr="00C617FF">
              <w:rPr>
                <w:rStyle w:val="BookTitle"/>
              </w:rPr>
              <w:t>TCU</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838F36" w14:textId="77777777" w:rsidR="00311145" w:rsidRPr="00C617FF" w:rsidRDefault="00000000">
            <w:pPr>
              <w:rPr>
                <w:rStyle w:val="BookTitle"/>
              </w:rPr>
            </w:pPr>
            <w:r w:rsidRPr="00C617FF">
              <w:rPr>
                <w:rStyle w:val="BookTitle"/>
              </w:rPr>
              <w:t>Total Chemical Usage</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219E61B" w14:textId="77777777" w:rsidR="00311145" w:rsidRPr="00C617FF" w:rsidRDefault="00000000">
            <w:pPr>
              <w:rPr>
                <w:rStyle w:val="BookTitle"/>
              </w:rPr>
            </w:pPr>
            <w:r w:rsidRPr="00C617FF">
              <w:rPr>
                <w:rStyle w:val="BookTitle"/>
              </w:rPr>
              <w:t>Σ Dose_volume(a</w:t>
            </w:r>
            <w:r w:rsidRPr="00C617FF">
              <w:rPr>
                <w:rStyle w:val="BookTitle"/>
                <w:rFonts w:ascii="Cambria Math" w:hAnsi="Cambria Math" w:cs="Cambria Math"/>
              </w:rPr>
              <w:t>ₜ</w:t>
            </w:r>
            <w:r w:rsidRPr="00C617FF">
              <w:rPr>
                <w:rStyle w:val="BookTitle"/>
              </w:rPr>
              <w:t>); mL per episode; operational cost proxy</w:t>
            </w:r>
          </w:p>
        </w:tc>
      </w:tr>
      <w:tr w:rsidR="00311145" w:rsidRPr="00C617FF" w14:paraId="786A2FA5"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02B6756" w14:textId="77777777" w:rsidR="00311145" w:rsidRPr="00C617FF" w:rsidRDefault="00000000">
            <w:pPr>
              <w:jc w:val="center"/>
              <w:rPr>
                <w:rStyle w:val="BookTitle"/>
              </w:rPr>
            </w:pPr>
            <w:r w:rsidRPr="00C617FF">
              <w:rPr>
                <w:rStyle w:val="BookTitle"/>
              </w:rPr>
              <w:t>CER</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C27FE59" w14:textId="77777777" w:rsidR="00311145" w:rsidRPr="00C617FF" w:rsidRDefault="00000000">
            <w:pPr>
              <w:rPr>
                <w:rStyle w:val="BookTitle"/>
              </w:rPr>
            </w:pPr>
            <w:r w:rsidRPr="00C617FF">
              <w:rPr>
                <w:rStyle w:val="BookTitle"/>
              </w:rPr>
              <w:t>Chemical Efficiency Ratio</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5556756" w14:textId="77777777" w:rsidR="00311145" w:rsidRPr="00C617FF" w:rsidRDefault="00000000">
            <w:pPr>
              <w:rPr>
                <w:rStyle w:val="BookTitle"/>
              </w:rPr>
            </w:pPr>
            <w:r w:rsidRPr="00C617FF">
              <w:rPr>
                <w:rStyle w:val="BookTitle"/>
              </w:rPr>
              <w:t>DCR / TCU × 1000; proposed metric; compliance per unit reagent</w:t>
            </w:r>
          </w:p>
        </w:tc>
      </w:tr>
      <w:tr w:rsidR="00311145" w:rsidRPr="00C617FF" w14:paraId="35FADD01"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CB2D23E" w14:textId="77777777" w:rsidR="00311145" w:rsidRPr="00C617FF" w:rsidRDefault="00000000">
            <w:pPr>
              <w:jc w:val="center"/>
              <w:rPr>
                <w:rStyle w:val="BookTitle"/>
              </w:rPr>
            </w:pPr>
            <w:r w:rsidRPr="00C617FF">
              <w:rPr>
                <w:rStyle w:val="BookTitle"/>
              </w:rPr>
              <w:t>OEC</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3384D66" w14:textId="77777777" w:rsidR="00311145" w:rsidRPr="00C617FF" w:rsidRDefault="00000000">
            <w:pPr>
              <w:rPr>
                <w:rStyle w:val="BookTitle"/>
              </w:rPr>
            </w:pPr>
            <w:r w:rsidRPr="00C617FF">
              <w:rPr>
                <w:rStyle w:val="BookTitle"/>
              </w:rPr>
              <w:t>Overshoot Event Count</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1FDF05C" w14:textId="77777777" w:rsidR="00311145" w:rsidRPr="00C617FF" w:rsidRDefault="00000000">
            <w:pPr>
              <w:rPr>
                <w:rStyle w:val="BookTitle"/>
              </w:rPr>
            </w:pPr>
            <w:r w:rsidRPr="00C617FF">
              <w:rPr>
                <w:rStyle w:val="BookTitle"/>
              </w:rPr>
              <w:t>Number of pH direction reversals &gt; 0.2 units per episode</w:t>
            </w:r>
          </w:p>
        </w:tc>
      </w:tr>
      <w:tr w:rsidR="00311145" w:rsidRPr="00C617FF" w14:paraId="4FF46B92"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3FD3245" w14:textId="77777777" w:rsidR="00311145" w:rsidRPr="00C617FF" w:rsidRDefault="00000000">
            <w:pPr>
              <w:jc w:val="center"/>
              <w:rPr>
                <w:rStyle w:val="BookTitle"/>
              </w:rPr>
            </w:pPr>
            <w:r w:rsidRPr="00C617FF">
              <w:rPr>
                <w:rStyle w:val="BookTitle"/>
              </w:rPr>
              <w:t>PST</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37E8923" w14:textId="77777777" w:rsidR="00311145" w:rsidRPr="00C617FF" w:rsidRDefault="00000000">
            <w:pPr>
              <w:rPr>
                <w:rStyle w:val="BookTitle"/>
              </w:rPr>
            </w:pPr>
            <w:r w:rsidRPr="00C617FF">
              <w:rPr>
                <w:rStyle w:val="BookTitle"/>
              </w:rPr>
              <w:t>pH Stabilization Time</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85FD829" w14:textId="77777777" w:rsidR="00311145" w:rsidRPr="00C617FF" w:rsidRDefault="00000000">
            <w:pPr>
              <w:rPr>
                <w:rStyle w:val="BookTitle"/>
              </w:rPr>
            </w:pPr>
            <w:r w:rsidRPr="00C617FF">
              <w:rPr>
                <w:rStyle w:val="BookTitle"/>
              </w:rPr>
              <w:t>Timesteps to first 10 consecutive compliant steps; from non-compliant init</w:t>
            </w:r>
          </w:p>
        </w:tc>
      </w:tr>
      <w:tr w:rsidR="00311145" w:rsidRPr="00C617FF" w14:paraId="3C918834"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ECF8F3C" w14:textId="77777777" w:rsidR="00311145" w:rsidRPr="00C617FF" w:rsidRDefault="00000000">
            <w:pPr>
              <w:jc w:val="center"/>
              <w:rPr>
                <w:rStyle w:val="BookTitle"/>
              </w:rPr>
            </w:pPr>
            <w:r w:rsidRPr="00C617FF">
              <w:rPr>
                <w:rStyle w:val="BookTitle"/>
              </w:rPr>
              <w:t>PDCR</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BB6F0C7" w14:textId="77777777" w:rsidR="00311145" w:rsidRPr="00C617FF" w:rsidRDefault="00000000">
            <w:pPr>
              <w:rPr>
                <w:rStyle w:val="BookTitle"/>
              </w:rPr>
            </w:pPr>
            <w:r w:rsidRPr="00C617FF">
              <w:rPr>
                <w:rStyle w:val="BookTitle"/>
              </w:rPr>
              <w:t>Progressive Dosing Compliance Rate</w:t>
            </w:r>
          </w:p>
        </w:tc>
        <w:tc>
          <w:tcPr>
            <w:tcW w:w="5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43FBF10" w14:textId="77777777" w:rsidR="00311145" w:rsidRPr="00C617FF" w:rsidRDefault="00000000">
            <w:pPr>
              <w:rPr>
                <w:rStyle w:val="BookTitle"/>
              </w:rPr>
            </w:pPr>
            <w:r w:rsidRPr="00C617FF">
              <w:rPr>
                <w:rStyle w:val="BookTitle"/>
              </w:rPr>
              <w:t>Fraction of escalations preceded by ≥ 2 steps at lower level</w:t>
            </w:r>
          </w:p>
        </w:tc>
      </w:tr>
      <w:tr w:rsidR="00311145" w:rsidRPr="00C617FF" w14:paraId="584250DB"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622FFFE" w14:textId="77777777" w:rsidR="00311145" w:rsidRPr="00C617FF" w:rsidRDefault="00000000">
            <w:pPr>
              <w:jc w:val="center"/>
              <w:rPr>
                <w:rStyle w:val="BookTitle"/>
              </w:rPr>
            </w:pPr>
            <w:r w:rsidRPr="00C617FF">
              <w:rPr>
                <w:rStyle w:val="BookTitle"/>
              </w:rPr>
              <w:t>STG</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7C38996" w14:textId="77777777" w:rsidR="00311145" w:rsidRPr="00C617FF" w:rsidRDefault="00000000">
            <w:pPr>
              <w:rPr>
                <w:rStyle w:val="BookTitle"/>
              </w:rPr>
            </w:pPr>
            <w:r w:rsidRPr="00C617FF">
              <w:rPr>
                <w:rStyle w:val="BookTitle"/>
              </w:rPr>
              <w:t>Sim-to-Real Transfer Gap</w:t>
            </w:r>
          </w:p>
        </w:tc>
        <w:tc>
          <w:tcPr>
            <w:tcW w:w="5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382494A" w14:textId="77777777" w:rsidR="00311145" w:rsidRPr="00C617FF" w:rsidRDefault="00000000">
            <w:pPr>
              <w:rPr>
                <w:rStyle w:val="BookTitle"/>
              </w:rPr>
            </w:pPr>
            <w:r w:rsidRPr="00C617FF">
              <w:rPr>
                <w:rStyle w:val="BookTitle"/>
              </w:rPr>
              <w:t>|DCR_Tier1 − DCR_Tier3|; proposed metric; measures sim-to-real drop</w:t>
            </w:r>
          </w:p>
        </w:tc>
      </w:tr>
    </w:tbl>
    <w:p w14:paraId="0324CB83" w14:textId="77777777" w:rsidR="00311145" w:rsidRPr="00C617FF" w:rsidRDefault="00000000">
      <w:pPr>
        <w:spacing w:before="60" w:after="160"/>
        <w:jc w:val="center"/>
        <w:rPr>
          <w:rStyle w:val="BookTitle"/>
        </w:rPr>
      </w:pPr>
      <w:r w:rsidRPr="00C617FF">
        <w:rPr>
          <w:rStyle w:val="BookTitle"/>
        </w:rPr>
        <w:t>Table 22. Complete mathematical notation table. All symbols used in the methodology chapter are defined here.</w:t>
      </w:r>
    </w:p>
    <w:p w14:paraId="35A00DEC" w14:textId="77777777" w:rsidR="00311145" w:rsidRPr="00C617FF" w:rsidRDefault="00311145">
      <w:pPr>
        <w:spacing w:after="80"/>
        <w:rPr>
          <w:rStyle w:val="BookTitle"/>
        </w:rPr>
      </w:pPr>
    </w:p>
    <w:p w14:paraId="5842EC74" w14:textId="77777777" w:rsidR="00311145" w:rsidRPr="00C617FF" w:rsidRDefault="00000000">
      <w:pPr>
        <w:pStyle w:val="Heading1"/>
        <w:spacing w:before="400"/>
        <w:rPr>
          <w:rStyle w:val="BookTitle"/>
        </w:rPr>
      </w:pPr>
      <w:r w:rsidRPr="00C617FF">
        <w:rPr>
          <w:rStyle w:val="BookTitle"/>
        </w:rPr>
        <w:t>12. Related Work and Positioning of the Proposed Framework</w:t>
      </w:r>
    </w:p>
    <w:p w14:paraId="1A760731" w14:textId="77777777" w:rsidR="00311145" w:rsidRPr="00C617FF" w:rsidRDefault="00000000">
      <w:pPr>
        <w:spacing w:before="80" w:after="80" w:line="330" w:lineRule="auto"/>
        <w:jc w:val="both"/>
        <w:rPr>
          <w:rStyle w:val="BookTitle"/>
        </w:rPr>
      </w:pPr>
      <w:r w:rsidRPr="00C617FF">
        <w:rPr>
          <w:rStyle w:val="BookTitle"/>
        </w:rPr>
        <w:t>This section positions the proposed framework relative to the existing literature across three intersecting research streams: (i) conventional and intelligent control for wastewater pH neutralization; (ii) model-based reinforcement learning in chemical and process engineering; and (iii) data-driven surrogate modeling for RL environment construction. The purpose is to make the novelty and incremental contribution of this work explicit, in the form required by journal reviewers.</w:t>
      </w:r>
    </w:p>
    <w:p w14:paraId="3CFEAF9A" w14:textId="77777777" w:rsidR="00311145" w:rsidRPr="00C617FF" w:rsidRDefault="00311145">
      <w:pPr>
        <w:spacing w:after="48"/>
        <w:rPr>
          <w:rStyle w:val="BookTitle"/>
        </w:rPr>
      </w:pPr>
    </w:p>
    <w:p w14:paraId="11A387C1" w14:textId="77777777" w:rsidR="00311145" w:rsidRPr="00C617FF" w:rsidRDefault="00000000">
      <w:pPr>
        <w:pStyle w:val="Heading2"/>
        <w:spacing w:before="260"/>
        <w:rPr>
          <w:rStyle w:val="BookTitle"/>
        </w:rPr>
      </w:pPr>
      <w:r w:rsidRPr="00C617FF">
        <w:rPr>
          <w:rStyle w:val="BookTitle"/>
        </w:rPr>
        <w:lastRenderedPageBreak/>
        <w:t>12.1 pH Neutralization Control: From Rule-Based to Data-Driven Approaches</w:t>
      </w:r>
    </w:p>
    <w:p w14:paraId="499BC4AA" w14:textId="77777777" w:rsidR="00311145" w:rsidRPr="00C617FF" w:rsidRDefault="00000000">
      <w:pPr>
        <w:spacing w:before="80" w:after="80" w:line="330" w:lineRule="auto"/>
        <w:jc w:val="both"/>
        <w:rPr>
          <w:rStyle w:val="BookTitle"/>
        </w:rPr>
      </w:pPr>
      <w:r w:rsidRPr="00C617FF">
        <w:rPr>
          <w:rStyle w:val="BookTitle"/>
        </w:rPr>
        <w:t>pH neutralization is one of the oldest problems in process control, and the nonlinearity of the pH response curve has attracted sustained research attention for decades. Early work by McAvoy et al. (1972) characterized the sigmoidal titration curve and demonstrated the inadequacy of linear proportional controllers near the inflection point. Shinskey (1973) formalized the challenge of pH control as a nonlinear control problem and proposed adaptive gain scheduling to compensate for the variable process gain.</w:t>
      </w:r>
    </w:p>
    <w:p w14:paraId="77D48785" w14:textId="77777777" w:rsidR="00311145" w:rsidRPr="00C617FF" w:rsidRDefault="00311145">
      <w:pPr>
        <w:spacing w:after="24"/>
        <w:rPr>
          <w:rStyle w:val="BookTitle"/>
        </w:rPr>
      </w:pPr>
    </w:p>
    <w:p w14:paraId="2F5FEA62" w14:textId="1AB84173" w:rsidR="00311145" w:rsidRPr="00C617FF" w:rsidRDefault="00000000">
      <w:pPr>
        <w:spacing w:before="80" w:after="80" w:line="330" w:lineRule="auto"/>
        <w:jc w:val="both"/>
        <w:rPr>
          <w:rStyle w:val="BookTitle"/>
        </w:rPr>
      </w:pPr>
      <w:r w:rsidRPr="00C617FF">
        <w:rPr>
          <w:rStyle w:val="BookTitle"/>
        </w:rPr>
        <w:t xml:space="preserve">Classical PID controllers, even with anti-windup and gain scheduling extensions, continue to underperform in industrial settings where influent composition changes unpredictably (Henson &amp; Seborg, 1994). Feedback linearization approaches (Wright &amp; Kravaris, 1991) offer a theoretically sound alternative but require accurate knowledge of the system's titration curve </w:t>
      </w:r>
      <w:r w:rsidR="00C617FF" w:rsidRPr="00C617FF">
        <w:rPr>
          <w:rStyle w:val="BookTitle"/>
        </w:rPr>
        <w:t>,</w:t>
      </w:r>
      <w:r w:rsidRPr="00C617FF">
        <w:rPr>
          <w:rStyle w:val="BookTitle"/>
        </w:rPr>
        <w:t xml:space="preserve"> a parameter that changes with influent variability. Model Predictive Control (MPC) approaches (Lee &amp; Park, 1999; Galán et al., 2009) address this through online model adaptation but impose significant computational overhead that has historically limited industrial adoption for high-frequency pH control loops.</w:t>
      </w:r>
    </w:p>
    <w:p w14:paraId="0DAF8F31" w14:textId="77777777" w:rsidR="00311145" w:rsidRPr="00C617FF" w:rsidRDefault="00311145">
      <w:pPr>
        <w:spacing w:after="24"/>
        <w:rPr>
          <w:rStyle w:val="BookTitle"/>
        </w:rPr>
      </w:pPr>
    </w:p>
    <w:p w14:paraId="2314F942" w14:textId="77777777" w:rsidR="00311145" w:rsidRPr="00C617FF" w:rsidRDefault="00000000">
      <w:pPr>
        <w:spacing w:before="80" w:after="80" w:line="330" w:lineRule="auto"/>
        <w:jc w:val="both"/>
        <w:rPr>
          <w:rStyle w:val="BookTitle"/>
        </w:rPr>
      </w:pPr>
      <w:r w:rsidRPr="00C617FF">
        <w:rPr>
          <w:rStyle w:val="BookTitle"/>
        </w:rPr>
        <w:t>More recently, machine learning approaches have been applied to pH control. Fuzzy logic controllers (Qin &amp; Borders, 1994) provided heuristic adaptability but required expert-designed rule bases. Neural network-based controllers (Babuška &amp; Verbruggen, 2003) learned nonlinear pH-response mappings from data but operated as static feedforward models without sequential decision-making capability. The present work differs fundamentally from all of these approaches by: (i) embedding sequential decision-making explicitly through the MDP formulation; (ii) learning a control policy that accounts for chemical reaction lag via the recurrent surrogate architecture; and (iii) directly optimizing for regulatory compliance as the primary training objective rather than setpoint tracking.</w:t>
      </w:r>
    </w:p>
    <w:p w14:paraId="76AB2420" w14:textId="77777777" w:rsidR="00311145" w:rsidRPr="00C617FF" w:rsidRDefault="00311145">
      <w:pPr>
        <w:spacing w:after="64"/>
        <w:rPr>
          <w:rStyle w:val="BookTitle"/>
        </w:rPr>
      </w:pPr>
    </w:p>
    <w:p w14:paraId="1E95E6F3" w14:textId="77777777" w:rsidR="00311145" w:rsidRPr="00C617FF" w:rsidRDefault="00000000">
      <w:pPr>
        <w:pStyle w:val="Heading2"/>
        <w:spacing w:before="260"/>
        <w:rPr>
          <w:rStyle w:val="BookTitle"/>
        </w:rPr>
      </w:pPr>
      <w:r w:rsidRPr="00C617FF">
        <w:rPr>
          <w:rStyle w:val="BookTitle"/>
        </w:rPr>
        <w:t>12.2 Reinforcement Learning in Process Engineering</w:t>
      </w:r>
    </w:p>
    <w:p w14:paraId="77C9AD8C" w14:textId="77777777" w:rsidR="00311145" w:rsidRPr="00C617FF" w:rsidRDefault="00000000">
      <w:pPr>
        <w:spacing w:before="80" w:after="80" w:line="330" w:lineRule="auto"/>
        <w:jc w:val="both"/>
        <w:rPr>
          <w:rStyle w:val="BookTitle"/>
        </w:rPr>
      </w:pPr>
      <w:r w:rsidRPr="00C617FF">
        <w:rPr>
          <w:rStyle w:val="BookTitle"/>
        </w:rPr>
        <w:t>The application of RL to chemical process control has accelerated substantially since 2019, driven by the availability of high-quality open-source RL libraries and increased computational resources. Table 23 summarizes the most directly comparable published works and explicitly positions the proposed framework relative to each.</w:t>
      </w:r>
    </w:p>
    <w:p w14:paraId="0F13D9AF"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354"/>
        <w:gridCol w:w="1741"/>
        <w:gridCol w:w="2276"/>
        <w:gridCol w:w="2495"/>
      </w:tblGrid>
      <w:tr w:rsidR="00311145" w:rsidRPr="00C617FF" w14:paraId="4D408F48" w14:textId="77777777">
        <w:tblPrEx>
          <w:tblCellMar>
            <w:top w:w="0" w:type="dxa"/>
            <w:bottom w:w="0" w:type="dxa"/>
          </w:tblCellMar>
        </w:tblPrEx>
        <w:tc>
          <w:tcPr>
            <w:tcW w:w="1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792D1F0" w14:textId="77777777" w:rsidR="00311145" w:rsidRPr="00C617FF" w:rsidRDefault="00000000">
            <w:pPr>
              <w:jc w:val="center"/>
              <w:rPr>
                <w:rStyle w:val="BookTitle"/>
              </w:rPr>
            </w:pPr>
            <w:r w:rsidRPr="00C617FF">
              <w:rPr>
                <w:rStyle w:val="BookTitle"/>
              </w:rPr>
              <w:t>Study</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68CA2FB" w14:textId="77777777" w:rsidR="00311145" w:rsidRPr="00C617FF" w:rsidRDefault="00000000">
            <w:pPr>
              <w:jc w:val="center"/>
              <w:rPr>
                <w:rStyle w:val="BookTitle"/>
              </w:rPr>
            </w:pPr>
            <w:r w:rsidRPr="00C617FF">
              <w:rPr>
                <w:rStyle w:val="BookTitle"/>
              </w:rPr>
              <w:t>Algorithm</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C5532E6" w14:textId="77777777" w:rsidR="00311145" w:rsidRPr="00C617FF" w:rsidRDefault="00000000">
            <w:pPr>
              <w:jc w:val="center"/>
              <w:rPr>
                <w:rStyle w:val="BookTitle"/>
              </w:rPr>
            </w:pPr>
            <w:r w:rsidRPr="00C617FF">
              <w:rPr>
                <w:rStyle w:val="BookTitle"/>
              </w:rPr>
              <w:t>Domain</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B8E98D7" w14:textId="77777777" w:rsidR="00311145" w:rsidRPr="00C617FF" w:rsidRDefault="00000000">
            <w:pPr>
              <w:jc w:val="center"/>
              <w:rPr>
                <w:rStyle w:val="BookTitle"/>
              </w:rPr>
            </w:pPr>
            <w:r w:rsidRPr="00C617FF">
              <w:rPr>
                <w:rStyle w:val="BookTitle"/>
              </w:rPr>
              <w:t>Environment</w:t>
            </w:r>
          </w:p>
        </w:tc>
        <w:tc>
          <w:tcPr>
            <w:tcW w:w="33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588A5089" w14:textId="77777777" w:rsidR="00311145" w:rsidRPr="00C617FF" w:rsidRDefault="00000000">
            <w:pPr>
              <w:jc w:val="center"/>
              <w:rPr>
                <w:rStyle w:val="BookTitle"/>
              </w:rPr>
            </w:pPr>
            <w:r w:rsidRPr="00C617FF">
              <w:rPr>
                <w:rStyle w:val="BookTitle"/>
              </w:rPr>
              <w:t>Gap vs. This Work</w:t>
            </w:r>
          </w:p>
        </w:tc>
      </w:tr>
      <w:tr w:rsidR="00311145" w:rsidRPr="00C617FF" w14:paraId="4D921DA6"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0C58C22" w14:textId="77777777" w:rsidR="00311145" w:rsidRPr="00C617FF" w:rsidRDefault="00000000">
            <w:pPr>
              <w:rPr>
                <w:rStyle w:val="BookTitle"/>
              </w:rPr>
            </w:pPr>
            <w:r w:rsidRPr="00C617FF">
              <w:rPr>
                <w:rStyle w:val="BookTitle"/>
              </w:rPr>
              <w:lastRenderedPageBreak/>
              <w:t>Spielberg et al. (2019)</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59DB90F" w14:textId="77777777" w:rsidR="00311145" w:rsidRPr="00C617FF" w:rsidRDefault="00000000">
            <w:pPr>
              <w:jc w:val="center"/>
              <w:rPr>
                <w:rStyle w:val="BookTitle"/>
              </w:rPr>
            </w:pPr>
            <w:r w:rsidRPr="00C617FF">
              <w:rPr>
                <w:rStyle w:val="BookTitle"/>
              </w:rPr>
              <w:t>PPO</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ED163F1" w14:textId="77777777" w:rsidR="00311145" w:rsidRPr="00C617FF" w:rsidRDefault="00000000">
            <w:pPr>
              <w:rPr>
                <w:rStyle w:val="BookTitle"/>
              </w:rPr>
            </w:pPr>
            <w:r w:rsidRPr="00C617FF">
              <w:rPr>
                <w:rStyle w:val="BookTitle"/>
              </w:rPr>
              <w:t>Continuous stirred tank</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1F3F92F" w14:textId="77777777" w:rsidR="00311145" w:rsidRPr="00C617FF" w:rsidRDefault="00000000">
            <w:pPr>
              <w:rPr>
                <w:rStyle w:val="BookTitle"/>
              </w:rPr>
            </w:pPr>
            <w:r w:rsidRPr="00C617FF">
              <w:rPr>
                <w:rStyle w:val="BookTitle"/>
              </w:rPr>
              <w:t>Analytical ODE model</w:t>
            </w:r>
          </w:p>
        </w:tc>
        <w:tc>
          <w:tcPr>
            <w:tcW w:w="3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7AB3161" w14:textId="77777777" w:rsidR="00311145" w:rsidRPr="00C617FF" w:rsidRDefault="00000000">
            <w:pPr>
              <w:rPr>
                <w:rStyle w:val="BookTitle"/>
              </w:rPr>
            </w:pPr>
            <w:r w:rsidRPr="00C617FF">
              <w:rPr>
                <w:rStyle w:val="BookTitle"/>
              </w:rPr>
              <w:t>No data-driven environment; no regulatory compliance objective; no progressive dosing</w:t>
            </w:r>
          </w:p>
        </w:tc>
      </w:tr>
      <w:tr w:rsidR="00311145" w:rsidRPr="00C617FF" w14:paraId="269581A7"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98837BE" w14:textId="77777777" w:rsidR="00311145" w:rsidRPr="00C617FF" w:rsidRDefault="00000000">
            <w:pPr>
              <w:rPr>
                <w:rStyle w:val="BookTitle"/>
              </w:rPr>
            </w:pPr>
            <w:r w:rsidRPr="00C617FF">
              <w:rPr>
                <w:rStyle w:val="BookTitle"/>
              </w:rPr>
              <w:t>Dogru &amp; Paulen (2022)</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9CF6BC1" w14:textId="77777777" w:rsidR="00311145" w:rsidRPr="00C617FF" w:rsidRDefault="00000000">
            <w:pPr>
              <w:jc w:val="center"/>
              <w:rPr>
                <w:rStyle w:val="BookTitle"/>
              </w:rPr>
            </w:pPr>
            <w:r w:rsidRPr="00C617FF">
              <w:rPr>
                <w:rStyle w:val="BookTitle"/>
              </w:rPr>
              <w:t>PPO</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565D582" w14:textId="77777777" w:rsidR="00311145" w:rsidRPr="00C617FF" w:rsidRDefault="00000000">
            <w:pPr>
              <w:rPr>
                <w:rStyle w:val="BookTitle"/>
              </w:rPr>
            </w:pPr>
            <w:r w:rsidRPr="00C617FF">
              <w:rPr>
                <w:rStyle w:val="BookTitle"/>
              </w:rPr>
              <w:t>pH neutralization tank</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EBCA295" w14:textId="77777777" w:rsidR="00311145" w:rsidRPr="00C617FF" w:rsidRDefault="00000000">
            <w:pPr>
              <w:rPr>
                <w:rStyle w:val="BookTitle"/>
              </w:rPr>
            </w:pPr>
            <w:r w:rsidRPr="00C617FF">
              <w:rPr>
                <w:rStyle w:val="BookTitle"/>
              </w:rPr>
              <w:t>First-principles ODE simulator</w:t>
            </w:r>
          </w:p>
        </w:tc>
        <w:tc>
          <w:tcPr>
            <w:tcW w:w="3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5B61D79" w14:textId="77777777" w:rsidR="00311145" w:rsidRPr="00C617FF" w:rsidRDefault="00000000">
            <w:pPr>
              <w:rPr>
                <w:rStyle w:val="BookTitle"/>
              </w:rPr>
            </w:pPr>
            <w:r w:rsidRPr="00C617FF">
              <w:rPr>
                <w:rStyle w:val="BookTitle"/>
              </w:rPr>
              <w:t>No real-world dataset; no action reconstruction from monitoring data; no sim-to-real validation</w:t>
            </w:r>
          </w:p>
        </w:tc>
      </w:tr>
      <w:tr w:rsidR="00311145" w:rsidRPr="00C617FF" w14:paraId="25740D77"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09B9D36" w14:textId="77777777" w:rsidR="00311145" w:rsidRPr="00C617FF" w:rsidRDefault="00000000">
            <w:pPr>
              <w:rPr>
                <w:rStyle w:val="BookTitle"/>
              </w:rPr>
            </w:pPr>
            <w:r w:rsidRPr="00C617FF">
              <w:rPr>
                <w:rStyle w:val="BookTitle"/>
              </w:rPr>
              <w:t>Pan et al. (2021)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CEB0DA2" w14:textId="77777777" w:rsidR="00311145" w:rsidRPr="00C617FF" w:rsidRDefault="00000000">
            <w:pPr>
              <w:jc w:val="center"/>
              <w:rPr>
                <w:rStyle w:val="BookTitle"/>
              </w:rPr>
            </w:pPr>
            <w:r w:rsidRPr="00C617FF">
              <w:rPr>
                <w:rStyle w:val="BookTitle"/>
              </w:rPr>
              <w:t>DDPG</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0770B11" w14:textId="77777777" w:rsidR="00311145" w:rsidRPr="00C617FF" w:rsidRDefault="00000000">
            <w:pPr>
              <w:rPr>
                <w:rStyle w:val="BookTitle"/>
              </w:rPr>
            </w:pPr>
            <w:r w:rsidRPr="00C617FF">
              <w:rPr>
                <w:rStyle w:val="BookTitle"/>
              </w:rPr>
              <w:t>HVAC building control</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1F077E5" w14:textId="77777777" w:rsidR="00311145" w:rsidRPr="00C617FF" w:rsidRDefault="00000000">
            <w:pPr>
              <w:rPr>
                <w:rStyle w:val="BookTitle"/>
              </w:rPr>
            </w:pPr>
            <w:r w:rsidRPr="00C617FF">
              <w:rPr>
                <w:rStyle w:val="BookTitle"/>
              </w:rPr>
              <w:t>EnergyPlus simulator</w:t>
            </w:r>
          </w:p>
        </w:tc>
        <w:tc>
          <w:tcPr>
            <w:tcW w:w="3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1347B8A" w14:textId="77777777" w:rsidR="00311145" w:rsidRPr="00C617FF" w:rsidRDefault="00000000">
            <w:pPr>
              <w:rPr>
                <w:rStyle w:val="BookTitle"/>
              </w:rPr>
            </w:pPr>
            <w:r w:rsidRPr="00C617FF">
              <w:rPr>
                <w:rStyle w:val="BookTitle"/>
              </w:rPr>
              <w:t>Different domain; no pH dynamics; no discharge compliance framework</w:t>
            </w:r>
          </w:p>
        </w:tc>
      </w:tr>
      <w:tr w:rsidR="00311145" w:rsidRPr="00C617FF" w14:paraId="64983132"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03547C6" w14:textId="77777777" w:rsidR="00311145" w:rsidRPr="00C617FF" w:rsidRDefault="00000000">
            <w:pPr>
              <w:rPr>
                <w:rStyle w:val="BookTitle"/>
              </w:rPr>
            </w:pPr>
            <w:r w:rsidRPr="00C617FF">
              <w:rPr>
                <w:rStyle w:val="BookTitle"/>
              </w:rPr>
              <w:t>Ma et al. (2019)</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70F63F3" w14:textId="77777777" w:rsidR="00311145" w:rsidRPr="00C617FF" w:rsidRDefault="00000000">
            <w:pPr>
              <w:jc w:val="center"/>
              <w:rPr>
                <w:rStyle w:val="BookTitle"/>
              </w:rPr>
            </w:pPr>
            <w:r w:rsidRPr="00C617FF">
              <w:rPr>
                <w:rStyle w:val="BookTitle"/>
              </w:rPr>
              <w:t>DQN</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47A4635" w14:textId="77777777" w:rsidR="00311145" w:rsidRPr="00C617FF" w:rsidRDefault="00000000">
            <w:pPr>
              <w:rPr>
                <w:rStyle w:val="BookTitle"/>
              </w:rPr>
            </w:pPr>
            <w:r w:rsidRPr="00C617FF">
              <w:rPr>
                <w:rStyle w:val="BookTitle"/>
              </w:rPr>
              <w:t>Batch chemical process</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E42C6E" w14:textId="77777777" w:rsidR="00311145" w:rsidRPr="00C617FF" w:rsidRDefault="00000000">
            <w:pPr>
              <w:rPr>
                <w:rStyle w:val="BookTitle"/>
              </w:rPr>
            </w:pPr>
            <w:r w:rsidRPr="00C617FF">
              <w:rPr>
                <w:rStyle w:val="BookTitle"/>
              </w:rPr>
              <w:t>Phenomenological model</w:t>
            </w:r>
          </w:p>
        </w:tc>
        <w:tc>
          <w:tcPr>
            <w:tcW w:w="3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989553F" w14:textId="77777777" w:rsidR="00311145" w:rsidRPr="00C617FF" w:rsidRDefault="00000000">
            <w:pPr>
              <w:rPr>
                <w:rStyle w:val="BookTitle"/>
              </w:rPr>
            </w:pPr>
            <w:r w:rsidRPr="00C617FF">
              <w:rPr>
                <w:rStyle w:val="BookTitle"/>
              </w:rPr>
              <w:t>Discrete state approximation; no recurrent surrogate; no multi-dataset training</w:t>
            </w:r>
          </w:p>
        </w:tc>
      </w:tr>
      <w:tr w:rsidR="00311145" w:rsidRPr="00C617FF" w14:paraId="2AC338B0"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DA426CD" w14:textId="77777777" w:rsidR="00311145" w:rsidRPr="00C617FF" w:rsidRDefault="00000000">
            <w:pPr>
              <w:rPr>
                <w:rStyle w:val="BookTitle"/>
              </w:rPr>
            </w:pPr>
            <w:r w:rsidRPr="00C617FF">
              <w:rPr>
                <w:rStyle w:val="BookTitle"/>
              </w:rPr>
              <w:t>Guo et al. (2021)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D7165EE" w14:textId="77777777" w:rsidR="00311145" w:rsidRPr="00C617FF" w:rsidRDefault="00000000">
            <w:pPr>
              <w:jc w:val="center"/>
              <w:rPr>
                <w:rStyle w:val="BookTitle"/>
              </w:rPr>
            </w:pPr>
            <w:r w:rsidRPr="00C617FF">
              <w:rPr>
                <w:rStyle w:val="BookTitle"/>
              </w:rPr>
              <w:t>SAC</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2604508" w14:textId="77777777" w:rsidR="00311145" w:rsidRPr="00C617FF" w:rsidRDefault="00000000">
            <w:pPr>
              <w:rPr>
                <w:rStyle w:val="BookTitle"/>
              </w:rPr>
            </w:pPr>
            <w:r w:rsidRPr="00C617FF">
              <w:rPr>
                <w:rStyle w:val="BookTitle"/>
              </w:rPr>
              <w:t>Wastewater activated sludge</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245417D" w14:textId="77777777" w:rsidR="00311145" w:rsidRPr="00C617FF" w:rsidRDefault="00000000">
            <w:pPr>
              <w:rPr>
                <w:rStyle w:val="BookTitle"/>
              </w:rPr>
            </w:pPr>
            <w:r w:rsidRPr="00C617FF">
              <w:rPr>
                <w:rStyle w:val="BookTitle"/>
              </w:rPr>
              <w:t>BSM1 biological simulator</w:t>
            </w:r>
          </w:p>
        </w:tc>
        <w:tc>
          <w:tcPr>
            <w:tcW w:w="3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5EE1C5E" w14:textId="77777777" w:rsidR="00311145" w:rsidRPr="00C617FF" w:rsidRDefault="00000000">
            <w:pPr>
              <w:rPr>
                <w:rStyle w:val="BookTitle"/>
              </w:rPr>
            </w:pPr>
            <w:r w:rsidRPr="00C617FF">
              <w:rPr>
                <w:rStyle w:val="BookTitle"/>
              </w:rPr>
              <w:t>Biological treatment focus; no pH neutralization; no chemical dosing policy</w:t>
            </w:r>
          </w:p>
        </w:tc>
      </w:tr>
      <w:tr w:rsidR="00311145" w:rsidRPr="00C617FF" w14:paraId="2A208EDA"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E62790D" w14:textId="77777777" w:rsidR="00311145" w:rsidRPr="00C617FF" w:rsidRDefault="00000000">
            <w:pPr>
              <w:rPr>
                <w:rStyle w:val="BookTitle"/>
              </w:rPr>
            </w:pPr>
            <w:r w:rsidRPr="00C617FF">
              <w:rPr>
                <w:rStyle w:val="BookTitle"/>
              </w:rPr>
              <w:t>Hua et al. (2023)</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2CABBA4" w14:textId="77777777" w:rsidR="00311145" w:rsidRPr="00C617FF" w:rsidRDefault="00000000">
            <w:pPr>
              <w:jc w:val="center"/>
              <w:rPr>
                <w:rStyle w:val="BookTitle"/>
              </w:rPr>
            </w:pPr>
            <w:r w:rsidRPr="00C617FF">
              <w:rPr>
                <w:rStyle w:val="BookTitle"/>
              </w:rPr>
              <w:t>PPO</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68D6D33" w14:textId="77777777" w:rsidR="00311145" w:rsidRPr="00C617FF" w:rsidRDefault="00000000">
            <w:pPr>
              <w:rPr>
                <w:rStyle w:val="BookTitle"/>
              </w:rPr>
            </w:pPr>
            <w:r w:rsidRPr="00C617FF">
              <w:rPr>
                <w:rStyle w:val="BookTitle"/>
              </w:rPr>
              <w:t>Industrial pH control</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AA32993" w14:textId="77777777" w:rsidR="00311145" w:rsidRPr="00C617FF" w:rsidRDefault="00000000">
            <w:pPr>
              <w:rPr>
                <w:rStyle w:val="BookTitle"/>
              </w:rPr>
            </w:pPr>
            <w:r w:rsidRPr="00C617FF">
              <w:rPr>
                <w:rStyle w:val="BookTitle"/>
              </w:rPr>
              <w:t>Hybrid LSTM + ODE</w:t>
            </w:r>
          </w:p>
        </w:tc>
        <w:tc>
          <w:tcPr>
            <w:tcW w:w="3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07EC38B" w14:textId="77777777" w:rsidR="00311145" w:rsidRPr="00C617FF" w:rsidRDefault="00000000">
            <w:pPr>
              <w:rPr>
                <w:rStyle w:val="BookTitle"/>
              </w:rPr>
            </w:pPr>
            <w:r w:rsidRPr="00C617FF">
              <w:rPr>
                <w:rStyle w:val="BookTitle"/>
              </w:rPr>
              <w:t>Closest prior work: uses LSTM surrogate; lacks CUSUM action reconstruction, progressive dosing, sim-to-real tier, and compliance-first reward structure</w:t>
            </w:r>
          </w:p>
        </w:tc>
      </w:tr>
      <w:tr w:rsidR="00311145" w:rsidRPr="00C617FF" w14:paraId="124F4143" w14:textId="77777777">
        <w:tblPrEx>
          <w:tblCellMar>
            <w:top w:w="0" w:type="dxa"/>
            <w:bottom w:w="0" w:type="dxa"/>
          </w:tblCellMar>
        </w:tblPrEx>
        <w:tc>
          <w:tcPr>
            <w:tcW w:w="18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3E15157D" w14:textId="77777777" w:rsidR="00311145" w:rsidRPr="00C617FF" w:rsidRDefault="00000000">
            <w:pPr>
              <w:rPr>
                <w:rStyle w:val="BookTitle"/>
              </w:rPr>
            </w:pPr>
            <w:r w:rsidRPr="00C617FF">
              <w:rPr>
                <w:rStyle w:val="BookTitle"/>
              </w:rPr>
              <w:t>This work</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9E64383" w14:textId="77777777" w:rsidR="00311145" w:rsidRPr="00C617FF" w:rsidRDefault="00000000">
            <w:pPr>
              <w:jc w:val="center"/>
              <w:rPr>
                <w:rStyle w:val="BookTitle"/>
              </w:rPr>
            </w:pPr>
            <w:r w:rsidRPr="00C617FF">
              <w:rPr>
                <w:rStyle w:val="BookTitle"/>
              </w:rPr>
              <w:t>PPO + DDPG</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21B8D009" w14:textId="77777777" w:rsidR="00311145" w:rsidRPr="00C617FF" w:rsidRDefault="00000000">
            <w:pPr>
              <w:rPr>
                <w:rStyle w:val="BookTitle"/>
              </w:rPr>
            </w:pPr>
            <w:r w:rsidRPr="00C617FF">
              <w:rPr>
                <w:rStyle w:val="BookTitle"/>
              </w:rPr>
              <w:t>Industrial wastewater pH</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A119BC5" w14:textId="77777777" w:rsidR="00311145" w:rsidRPr="00C617FF" w:rsidRDefault="00000000">
            <w:pPr>
              <w:rPr>
                <w:rStyle w:val="BookTitle"/>
              </w:rPr>
            </w:pPr>
            <w:r w:rsidRPr="00C617FF">
              <w:rPr>
                <w:rStyle w:val="BookTitle"/>
              </w:rPr>
              <w:t>Physics simulator + LSTM surrogate (two-component hybrid)</w:t>
            </w:r>
          </w:p>
        </w:tc>
        <w:tc>
          <w:tcPr>
            <w:tcW w:w="336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2091BEBE" w14:textId="77777777" w:rsidR="00311145" w:rsidRPr="00C617FF" w:rsidRDefault="00000000">
            <w:pPr>
              <w:rPr>
                <w:rStyle w:val="BookTitle"/>
              </w:rPr>
            </w:pPr>
            <w:r w:rsidRPr="00C617FF">
              <w:rPr>
                <w:rStyle w:val="BookTitle"/>
              </w:rPr>
              <w:t xml:space="preserve">Full contribution: CUSUM action reconstruction, physics warm-start, progressive dosing dual enforcement, 3-tier evaluation with sim-to-real, novel CER and STG </w:t>
            </w:r>
            <w:r w:rsidRPr="00C617FF">
              <w:rPr>
                <w:rStyle w:val="BookTitle"/>
              </w:rPr>
              <w:lastRenderedPageBreak/>
              <w:t>metrics, 6 surrogate acceptance gates</w:t>
            </w:r>
          </w:p>
        </w:tc>
      </w:tr>
    </w:tbl>
    <w:p w14:paraId="058770B3" w14:textId="77777777" w:rsidR="00311145" w:rsidRPr="00C617FF" w:rsidRDefault="00000000">
      <w:pPr>
        <w:spacing w:before="60" w:after="160"/>
        <w:jc w:val="center"/>
        <w:rPr>
          <w:rStyle w:val="BookTitle"/>
        </w:rPr>
      </w:pPr>
      <w:r w:rsidRPr="00C617FF">
        <w:rPr>
          <w:rStyle w:val="BookTitle"/>
        </w:rPr>
        <w:lastRenderedPageBreak/>
        <w:t>Table 23. Comparison with directly related RL-in-process-control studies. This work is highlighted (green). Gap column describes what this study contributes beyond each prior work.</w:t>
      </w:r>
    </w:p>
    <w:p w14:paraId="37FB2FD6" w14:textId="77777777" w:rsidR="00311145" w:rsidRPr="00C617FF" w:rsidRDefault="00311145">
      <w:pPr>
        <w:spacing w:after="48"/>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03753214" w14:textId="77777777">
        <w:tblPrEx>
          <w:tblCellMar>
            <w:top w:w="0" w:type="dxa"/>
            <w:bottom w:w="0" w:type="dxa"/>
          </w:tblCellMar>
        </w:tblPrEx>
        <w:tc>
          <w:tcPr>
            <w:tcW w:w="9360" w:type="dxa"/>
            <w:tcBorders>
              <w:top w:val="single" w:sz="1" w:space="0" w:color="E8C870"/>
              <w:left w:val="single" w:sz="1" w:space="0" w:color="E8C870"/>
              <w:bottom w:val="single" w:sz="1" w:space="0" w:color="E8C870"/>
              <w:right w:val="single" w:sz="1" w:space="0" w:color="E8C870"/>
            </w:tcBorders>
            <w:shd w:val="clear" w:color="auto" w:fill="FFF8E7"/>
            <w:tcMar>
              <w:top w:w="120" w:type="dxa"/>
              <w:left w:w="200" w:type="dxa"/>
              <w:bottom w:w="120" w:type="dxa"/>
              <w:right w:w="200" w:type="dxa"/>
            </w:tcMar>
          </w:tcPr>
          <w:p w14:paraId="3A66F00C" w14:textId="68494916" w:rsidR="00311145" w:rsidRPr="00C617FF" w:rsidRDefault="00000000">
            <w:pPr>
              <w:spacing w:after="40"/>
              <w:rPr>
                <w:rStyle w:val="BookTitle"/>
              </w:rPr>
            </w:pPr>
            <w:r w:rsidRPr="00C617FF">
              <w:rPr>
                <w:rStyle w:val="BookTitle"/>
              </w:rPr>
              <w:t xml:space="preserve">Key Novelty Statement </w:t>
            </w:r>
            <w:r w:rsidR="00C617FF" w:rsidRPr="00C617FF">
              <w:rPr>
                <w:rStyle w:val="BookTitle"/>
              </w:rPr>
              <w:t>,</w:t>
            </w:r>
            <w:r w:rsidRPr="00C617FF">
              <w:rPr>
                <w:rStyle w:val="BookTitle"/>
              </w:rPr>
              <w:t xml:space="preserve"> For Reviewer Reference</w:t>
            </w:r>
          </w:p>
          <w:p w14:paraId="1A13C4E5" w14:textId="77777777" w:rsidR="00311145" w:rsidRPr="00C617FF" w:rsidRDefault="00000000">
            <w:pPr>
              <w:jc w:val="both"/>
              <w:rPr>
                <w:rStyle w:val="BookTitle"/>
              </w:rPr>
            </w:pPr>
            <w:r w:rsidRPr="00C617FF">
              <w:rPr>
                <w:rStyle w:val="BookTitle"/>
              </w:rPr>
              <w:t>The single closest prior work is Hua et al. (2023), which also uses a PPO agent with an LSTM surrogate for industrial pH control. The present work extends that foundation in five distinct, independently valuable ways: (1) replacing passive monitoring data with CUSUM-reconstructed labeled (s,a,s′) tuples; (2) adding a first-principles titration simulator as physics-grounded warm-start environment; (3) introducing a dual progressive dosing enforcement mechanism (reward + curriculum); (4) conducting a three-tier evaluation including sim-to-real validation with real IoT trajectories; and (5) proposing the Chemical Efficiency Ratio (CER) and Sim-to-Real Transfer Gap (STG) as novel metrics for this class of problem. No single prior publication combines all five contributions.</w:t>
            </w:r>
          </w:p>
        </w:tc>
      </w:tr>
    </w:tbl>
    <w:p w14:paraId="420ED52C" w14:textId="77777777" w:rsidR="00311145" w:rsidRPr="00C617FF" w:rsidRDefault="00311145">
      <w:pPr>
        <w:spacing w:after="80"/>
        <w:rPr>
          <w:rStyle w:val="BookTitle"/>
        </w:rPr>
      </w:pPr>
    </w:p>
    <w:p w14:paraId="4E14E3C2" w14:textId="77777777" w:rsidR="00311145" w:rsidRPr="00C617FF" w:rsidRDefault="00000000">
      <w:pPr>
        <w:pStyle w:val="Heading2"/>
        <w:spacing w:before="260"/>
        <w:rPr>
          <w:rStyle w:val="BookTitle"/>
        </w:rPr>
      </w:pPr>
      <w:r w:rsidRPr="00C617FF">
        <w:rPr>
          <w:rStyle w:val="BookTitle"/>
        </w:rPr>
        <w:t>12.3 Data-Driven Surrogate Modeling for RL Environments</w:t>
      </w:r>
    </w:p>
    <w:p w14:paraId="12725D1A" w14:textId="778CFA96" w:rsidR="00311145" w:rsidRPr="00C617FF" w:rsidRDefault="00000000">
      <w:pPr>
        <w:spacing w:before="80" w:after="80" w:line="330" w:lineRule="auto"/>
        <w:jc w:val="both"/>
        <w:rPr>
          <w:rStyle w:val="BookTitle"/>
        </w:rPr>
      </w:pPr>
      <w:r w:rsidRPr="00C617FF">
        <w:rPr>
          <w:rStyle w:val="BookTitle"/>
        </w:rPr>
        <w:t xml:space="preserve">The use of learned surrogate models as RL training environments </w:t>
      </w:r>
      <w:r w:rsidR="00C617FF" w:rsidRPr="00C617FF">
        <w:rPr>
          <w:rStyle w:val="BookTitle"/>
        </w:rPr>
        <w:t>,</w:t>
      </w:r>
      <w:r w:rsidRPr="00C617FF">
        <w:rPr>
          <w:rStyle w:val="BookTitle"/>
        </w:rPr>
        <w:t xml:space="preserve"> sometimes called World Models (Ha &amp; Schmidhuber, 2018) or Dyna-style architectures (Sutton, 1990) </w:t>
      </w:r>
      <w:r w:rsidR="00C617FF" w:rsidRPr="00C617FF">
        <w:rPr>
          <w:rStyle w:val="BookTitle"/>
        </w:rPr>
        <w:t>,</w:t>
      </w:r>
      <w:r w:rsidRPr="00C617FF">
        <w:rPr>
          <w:rStyle w:val="BookTitle"/>
        </w:rPr>
        <w:t xml:space="preserve"> is an active research area. Key challenges include: surrogate model compounding error during multi-step rollouts (Janner et al., 2019); the need for uncertainty quantification to prevent model exploitation (Kidambi et al., 2020); and the sim-to-real transfer gap (Zhao et al., 2020). This work directly addresses all three challenges: the residual ΔpH output formulation limits error compounding; MC-Dropout provides calibrated uncertainty for gating; and Tier 3 evaluation directly measures the transfer gap. The use of a physics-grounded first-principles simulator as warm-start environment, with the LSTM surrogate taking over progressively, is consistent with the hybrid model-based RL literature (Chua et al., 2018; Kidambi et al., 2020) and extends it to the wastewater treatment domain with domain-specific innovations.</w:t>
      </w:r>
    </w:p>
    <w:p w14:paraId="486A56D5" w14:textId="77777777" w:rsidR="00311145" w:rsidRPr="00C617FF" w:rsidRDefault="00311145">
      <w:pPr>
        <w:spacing w:after="80"/>
        <w:rPr>
          <w:rStyle w:val="BookTitle"/>
        </w:rPr>
      </w:pPr>
    </w:p>
    <w:p w14:paraId="3291FF8C" w14:textId="77777777" w:rsidR="00311145" w:rsidRPr="00C617FF" w:rsidRDefault="00000000">
      <w:pPr>
        <w:pStyle w:val="Heading1"/>
        <w:spacing w:before="400"/>
        <w:rPr>
          <w:rStyle w:val="BookTitle"/>
        </w:rPr>
      </w:pPr>
      <w:r w:rsidRPr="00C617FF">
        <w:rPr>
          <w:rStyle w:val="BookTitle"/>
        </w:rPr>
        <w:t>13. Hyperparameter Sensitivity Analysis Protocol</w:t>
      </w:r>
    </w:p>
    <w:p w14:paraId="2605735B" w14:textId="77777777" w:rsidR="00311145" w:rsidRPr="00C617FF" w:rsidRDefault="00000000">
      <w:pPr>
        <w:spacing w:before="80" w:after="80" w:line="330" w:lineRule="auto"/>
        <w:jc w:val="both"/>
        <w:rPr>
          <w:rStyle w:val="BookTitle"/>
        </w:rPr>
      </w:pPr>
      <w:r w:rsidRPr="00C617FF">
        <w:rPr>
          <w:rStyle w:val="BookTitle"/>
        </w:rPr>
        <w:t xml:space="preserve">A comprehensive hyperparameter sensitivity analysis is conducted to demonstrate that the reported results are not artifacts of a specific hyperparameter configuration and to guide practitioners seeking to adapt the framework. The analysis spans four categories: (i) reward function weights; (ii) LSTM surrogate architecture choices; (iii) PPO training </w:t>
      </w:r>
      <w:r w:rsidRPr="00C617FF">
        <w:rPr>
          <w:rStyle w:val="BookTitle"/>
        </w:rPr>
        <w:lastRenderedPageBreak/>
        <w:t>hyperparameters; and (iv) MDP formulation parameters. For each category, a one-at-a-time (OAT) sensitivity sweep is conducted, keeping all other parameters at their default values and varying the target parameter across a pre-specified grid.</w:t>
      </w:r>
    </w:p>
    <w:p w14:paraId="3A272733" w14:textId="77777777" w:rsidR="00311145" w:rsidRPr="00C617FF" w:rsidRDefault="00311145">
      <w:pPr>
        <w:spacing w:after="48"/>
        <w:rPr>
          <w:rStyle w:val="BookTitle"/>
        </w:rPr>
      </w:pPr>
    </w:p>
    <w:p w14:paraId="0B17B1C3" w14:textId="77777777" w:rsidR="00311145" w:rsidRPr="00C617FF" w:rsidRDefault="00000000">
      <w:pPr>
        <w:pStyle w:val="Heading2"/>
        <w:spacing w:before="260"/>
        <w:rPr>
          <w:rStyle w:val="BookTitle"/>
        </w:rPr>
      </w:pPr>
      <w:r w:rsidRPr="00C617FF">
        <w:rPr>
          <w:rStyle w:val="BookTitle"/>
        </w:rPr>
        <w:t>13.1 Reward Weight Sensitivity</w:t>
      </w:r>
    </w:p>
    <w:p w14:paraId="270B3E56" w14:textId="337D3995" w:rsidR="00311145" w:rsidRPr="00C617FF" w:rsidRDefault="00000000">
      <w:pPr>
        <w:spacing w:before="80" w:after="80" w:line="330" w:lineRule="auto"/>
        <w:jc w:val="both"/>
        <w:rPr>
          <w:rStyle w:val="BookTitle"/>
        </w:rPr>
      </w:pPr>
      <w:r w:rsidRPr="00C617FF">
        <w:rPr>
          <w:rStyle w:val="BookTitle"/>
        </w:rPr>
        <w:t>Each of the five reward weights (w</w:t>
      </w:r>
      <w:r w:rsidRPr="00C617FF">
        <w:rPr>
          <w:rStyle w:val="BookTitle"/>
          <w:rFonts w:ascii="Cambria Math" w:hAnsi="Cambria Math" w:cs="Cambria Math"/>
        </w:rPr>
        <w:t>₁</w:t>
      </w:r>
      <w:r w:rsidRPr="00C617FF">
        <w:rPr>
          <w:rStyle w:val="BookTitle"/>
        </w:rPr>
        <w:t xml:space="preserve"> through w</w:t>
      </w:r>
      <w:r w:rsidRPr="00C617FF">
        <w:rPr>
          <w:rStyle w:val="BookTitle"/>
          <w:rFonts w:ascii="Cambria Math" w:hAnsi="Cambria Math" w:cs="Cambria Math"/>
        </w:rPr>
        <w:t>₅</w:t>
      </w:r>
      <w:r w:rsidRPr="00C617FF">
        <w:rPr>
          <w:rStyle w:val="BookTitle"/>
        </w:rPr>
        <w:t xml:space="preserve">) is varied independently across five levels spanning ±50% of the optimized value, yielding 25 unique reward configurations (5 weights × 5 levels). Each configuration is trained for 2×10⁶ steps (40% of full training </w:t>
      </w:r>
      <w:r w:rsidR="00C617FF" w:rsidRPr="00C617FF">
        <w:rPr>
          <w:rStyle w:val="BookTitle"/>
        </w:rPr>
        <w:t>,</w:t>
      </w:r>
      <w:r w:rsidRPr="00C617FF">
        <w:rPr>
          <w:rStyle w:val="BookTitle"/>
        </w:rPr>
        <w:t xml:space="preserve"> sufficient for convergence trends to stabilize based on preliminary runs) with a single fixed seed. The following metrics are recorded: DCR, TCU, CER, and OEC. Results are summarized as a 5×5 sensitivity heatmap (DCR as primary outcome) presented in the Supplementary Material.</w:t>
      </w:r>
    </w:p>
    <w:p w14:paraId="7563416E"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1281"/>
        <w:gridCol w:w="1282"/>
        <w:gridCol w:w="1321"/>
        <w:gridCol w:w="1282"/>
        <w:gridCol w:w="2549"/>
      </w:tblGrid>
      <w:tr w:rsidR="00311145" w:rsidRPr="00C617FF" w14:paraId="17902431" w14:textId="77777777">
        <w:tblPrEx>
          <w:tblCellMar>
            <w:top w:w="0" w:type="dxa"/>
            <w:bottom w:w="0" w:type="dxa"/>
          </w:tblCellMar>
        </w:tblPrEx>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BD21125" w14:textId="77777777" w:rsidR="00311145" w:rsidRPr="00C617FF" w:rsidRDefault="00000000">
            <w:pPr>
              <w:jc w:val="center"/>
              <w:rPr>
                <w:rStyle w:val="BookTitle"/>
              </w:rPr>
            </w:pPr>
            <w:r w:rsidRPr="00C617FF">
              <w:rPr>
                <w:rStyle w:val="BookTitle"/>
              </w:rPr>
              <w:t>Weight</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4E89FC4" w14:textId="77777777" w:rsidR="00311145" w:rsidRPr="00C617FF" w:rsidRDefault="00000000">
            <w:pPr>
              <w:jc w:val="center"/>
              <w:rPr>
                <w:rStyle w:val="BookTitle"/>
              </w:rPr>
            </w:pPr>
            <w:r w:rsidRPr="00C617FF">
              <w:rPr>
                <w:rStyle w:val="BookTitle"/>
              </w:rPr>
              <w:t>−50%</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B460EA0" w14:textId="77777777" w:rsidR="00311145" w:rsidRPr="00C617FF" w:rsidRDefault="00000000">
            <w:pPr>
              <w:jc w:val="center"/>
              <w:rPr>
                <w:rStyle w:val="BookTitle"/>
              </w:rPr>
            </w:pPr>
            <w:r w:rsidRPr="00C617FF">
              <w:rPr>
                <w:rStyle w:val="BookTitle"/>
              </w:rPr>
              <w:t>−25%</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9ABE399" w14:textId="77777777" w:rsidR="00311145" w:rsidRPr="00C617FF" w:rsidRDefault="00000000">
            <w:pPr>
              <w:jc w:val="center"/>
              <w:rPr>
                <w:rStyle w:val="BookTitle"/>
              </w:rPr>
            </w:pPr>
            <w:r w:rsidRPr="00C617FF">
              <w:rPr>
                <w:rStyle w:val="BookTitle"/>
              </w:rPr>
              <w:t>Default</w:t>
            </w:r>
          </w:p>
        </w:tc>
        <w:tc>
          <w:tcPr>
            <w:tcW w:w="14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2472566" w14:textId="77777777" w:rsidR="00311145" w:rsidRPr="00C617FF" w:rsidRDefault="00000000">
            <w:pPr>
              <w:jc w:val="center"/>
              <w:rPr>
                <w:rStyle w:val="BookTitle"/>
              </w:rPr>
            </w:pPr>
            <w:r w:rsidRPr="00C617FF">
              <w:rPr>
                <w:rStyle w:val="BookTitle"/>
              </w:rPr>
              <w:t>+25%</w:t>
            </w:r>
          </w:p>
        </w:tc>
        <w:tc>
          <w:tcPr>
            <w:tcW w:w="27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E72721A" w14:textId="77777777" w:rsidR="00311145" w:rsidRPr="00C617FF" w:rsidRDefault="00000000">
            <w:pPr>
              <w:jc w:val="center"/>
              <w:rPr>
                <w:rStyle w:val="BookTitle"/>
              </w:rPr>
            </w:pPr>
            <w:r w:rsidRPr="00C617FF">
              <w:rPr>
                <w:rStyle w:val="BookTitle"/>
              </w:rPr>
              <w:t>Sensitivity Classification</w:t>
            </w:r>
          </w:p>
        </w:tc>
      </w:tr>
      <w:tr w:rsidR="00311145" w:rsidRPr="00C617FF" w14:paraId="191D9284"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FC92FFD" w14:textId="77777777" w:rsidR="00311145" w:rsidRPr="00C617FF" w:rsidRDefault="00000000">
            <w:pPr>
              <w:rPr>
                <w:rStyle w:val="BookTitle"/>
              </w:rPr>
            </w:pPr>
            <w:r w:rsidRPr="00C617FF">
              <w:rPr>
                <w:rStyle w:val="BookTitle"/>
              </w:rPr>
              <w:t>w</w:t>
            </w:r>
            <w:r w:rsidRPr="00C617FF">
              <w:rPr>
                <w:rStyle w:val="BookTitle"/>
                <w:rFonts w:ascii="Cambria Math" w:hAnsi="Cambria Math" w:cs="Cambria Math"/>
              </w:rPr>
              <w:t>₁</w:t>
            </w:r>
            <w:r w:rsidRPr="00C617FF">
              <w:rPr>
                <w:rStyle w:val="BookTitle"/>
              </w:rPr>
              <w:t xml:space="preserve"> (compliance, +2.0)</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442BBA0" w14:textId="77777777" w:rsidR="00311145" w:rsidRPr="00C617FF" w:rsidRDefault="00000000">
            <w:pPr>
              <w:jc w:val="center"/>
              <w:rPr>
                <w:rStyle w:val="BookTitle"/>
              </w:rPr>
            </w:pPr>
            <w:r w:rsidRPr="00C617FF">
              <w:rPr>
                <w:rStyle w:val="BookTitle"/>
              </w:rPr>
              <w:t>~81%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F24C43C" w14:textId="77777777" w:rsidR="00311145" w:rsidRPr="00C617FF" w:rsidRDefault="00000000">
            <w:pPr>
              <w:jc w:val="center"/>
              <w:rPr>
                <w:rStyle w:val="BookTitle"/>
              </w:rPr>
            </w:pPr>
            <w:r w:rsidRPr="00C617FF">
              <w:rPr>
                <w:rStyle w:val="BookTitle"/>
              </w:rPr>
              <w:t>~87%</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0892D34"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9980405" w14:textId="77777777" w:rsidR="00311145" w:rsidRPr="00C617FF" w:rsidRDefault="00000000">
            <w:pPr>
              <w:jc w:val="center"/>
              <w:rPr>
                <w:rStyle w:val="BookTitle"/>
              </w:rPr>
            </w:pPr>
            <w:r w:rsidRPr="00C617FF">
              <w:rPr>
                <w:rStyle w:val="BookTitle"/>
              </w:rPr>
              <w:t>~92%</w:t>
            </w:r>
          </w:p>
        </w:tc>
        <w:tc>
          <w:tcPr>
            <w:tcW w:w="2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7DF35BF" w14:textId="14C3B027" w:rsidR="00311145" w:rsidRPr="00C617FF" w:rsidRDefault="00000000">
            <w:pPr>
              <w:rPr>
                <w:rStyle w:val="BookTitle"/>
              </w:rPr>
            </w:pPr>
            <w:r w:rsidRPr="00C617FF">
              <w:rPr>
                <w:rStyle w:val="BookTitle"/>
              </w:rPr>
              <w:t xml:space="preserve">Low </w:t>
            </w:r>
            <w:r w:rsidR="00C617FF" w:rsidRPr="00C617FF">
              <w:rPr>
                <w:rStyle w:val="BookTitle"/>
              </w:rPr>
              <w:t>,</w:t>
            </w:r>
            <w:r w:rsidRPr="00C617FF">
              <w:rPr>
                <w:rStyle w:val="BookTitle"/>
              </w:rPr>
              <w:t xml:space="preserve"> further increase yields diminishing returns; compliance already dominant</w:t>
            </w:r>
          </w:p>
        </w:tc>
      </w:tr>
      <w:tr w:rsidR="00311145" w:rsidRPr="00C617FF" w14:paraId="04AAC2D0"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E8A994A" w14:textId="77777777" w:rsidR="00311145" w:rsidRPr="00C617FF" w:rsidRDefault="00000000">
            <w:pPr>
              <w:rPr>
                <w:rStyle w:val="BookTitle"/>
              </w:rPr>
            </w:pPr>
            <w:r w:rsidRPr="00C617FF">
              <w:rPr>
                <w:rStyle w:val="BookTitle"/>
              </w:rPr>
              <w:t>w</w:t>
            </w:r>
            <w:r w:rsidRPr="00C617FF">
              <w:rPr>
                <w:rStyle w:val="BookTitle"/>
                <w:rFonts w:ascii="Cambria Math" w:hAnsi="Cambria Math" w:cs="Cambria Math"/>
              </w:rPr>
              <w:t>₂</w:t>
            </w:r>
            <w:r w:rsidRPr="00C617FF">
              <w:rPr>
                <w:rStyle w:val="BookTitle"/>
              </w:rPr>
              <w:t xml:space="preserve"> (deviation, −1.0)</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6275C5D" w14:textId="77777777" w:rsidR="00311145" w:rsidRPr="00C617FF" w:rsidRDefault="00000000">
            <w:pPr>
              <w:jc w:val="center"/>
              <w:rPr>
                <w:rStyle w:val="BookTitle"/>
              </w:rPr>
            </w:pPr>
            <w:r w:rsidRPr="00C617FF">
              <w:rPr>
                <w:rStyle w:val="BookTitle"/>
              </w:rPr>
              <w:t>~88%</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F0F2344" w14:textId="77777777" w:rsidR="00311145" w:rsidRPr="00C617FF" w:rsidRDefault="00000000">
            <w:pPr>
              <w:jc w:val="center"/>
              <w:rPr>
                <w:rStyle w:val="BookTitle"/>
              </w:rPr>
            </w:pPr>
            <w:r w:rsidRPr="00C617FF">
              <w:rPr>
                <w:rStyle w:val="BookTitle"/>
              </w:rPr>
              <w:t>~90%</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32C8CC7C"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C59705C" w14:textId="77777777" w:rsidR="00311145" w:rsidRPr="00C617FF" w:rsidRDefault="00000000">
            <w:pPr>
              <w:jc w:val="center"/>
              <w:rPr>
                <w:rStyle w:val="BookTitle"/>
              </w:rPr>
            </w:pPr>
            <w:r w:rsidRPr="00C617FF">
              <w:rPr>
                <w:rStyle w:val="BookTitle"/>
              </w:rPr>
              <w:t>~89%</w:t>
            </w:r>
          </w:p>
        </w:tc>
        <w:tc>
          <w:tcPr>
            <w:tcW w:w="2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E3865EA" w14:textId="47898114" w:rsidR="00311145" w:rsidRPr="00C617FF" w:rsidRDefault="00000000">
            <w:pPr>
              <w:rPr>
                <w:rStyle w:val="BookTitle"/>
              </w:rPr>
            </w:pPr>
            <w:r w:rsidRPr="00C617FF">
              <w:rPr>
                <w:rStyle w:val="BookTitle"/>
              </w:rPr>
              <w:t xml:space="preserve">Low </w:t>
            </w:r>
            <w:r w:rsidR="00C617FF" w:rsidRPr="00C617FF">
              <w:rPr>
                <w:rStyle w:val="BookTitle"/>
              </w:rPr>
              <w:t>,</w:t>
            </w:r>
            <w:r w:rsidRPr="00C617FF">
              <w:rPr>
                <w:rStyle w:val="BookTitle"/>
              </w:rPr>
              <w:t xml:space="preserve"> DCR robust to ±25% changes; larger reductions shift agent to boundary exploitation</w:t>
            </w:r>
          </w:p>
        </w:tc>
      </w:tr>
      <w:tr w:rsidR="00311145" w:rsidRPr="00C617FF" w14:paraId="7405A777"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6006255" w14:textId="77777777" w:rsidR="00311145" w:rsidRPr="00C617FF" w:rsidRDefault="00000000">
            <w:pPr>
              <w:rPr>
                <w:rStyle w:val="BookTitle"/>
              </w:rPr>
            </w:pPr>
            <w:r w:rsidRPr="00C617FF">
              <w:rPr>
                <w:rStyle w:val="BookTitle"/>
              </w:rPr>
              <w:t>w</w:t>
            </w:r>
            <w:r w:rsidRPr="00C617FF">
              <w:rPr>
                <w:rStyle w:val="BookTitle"/>
                <w:rFonts w:ascii="Cambria Math" w:hAnsi="Cambria Math" w:cs="Cambria Math"/>
              </w:rPr>
              <w:t>₃</w:t>
            </w:r>
            <w:r w:rsidRPr="00C617FF">
              <w:rPr>
                <w:rStyle w:val="BookTitle"/>
              </w:rPr>
              <w:t xml:space="preserve"> (dose, −0.3)</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7C91644" w14:textId="77777777" w:rsidR="00311145" w:rsidRPr="00C617FF" w:rsidRDefault="00000000">
            <w:pPr>
              <w:jc w:val="center"/>
              <w:rPr>
                <w:rStyle w:val="BookTitle"/>
              </w:rPr>
            </w:pPr>
            <w:r w:rsidRPr="00C617FF">
              <w:rPr>
                <w:rStyle w:val="BookTitle"/>
              </w:rPr>
              <w:t>~93%</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868222A" w14:textId="77777777" w:rsidR="00311145" w:rsidRPr="00C617FF" w:rsidRDefault="00000000">
            <w:pPr>
              <w:jc w:val="center"/>
              <w:rPr>
                <w:rStyle w:val="BookTitle"/>
              </w:rPr>
            </w:pPr>
            <w:r w:rsidRPr="00C617FF">
              <w:rPr>
                <w:rStyle w:val="BookTitle"/>
              </w:rPr>
              <w:t>~92%</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4DF3A203"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69B3791" w14:textId="77777777" w:rsidR="00311145" w:rsidRPr="00C617FF" w:rsidRDefault="00000000">
            <w:pPr>
              <w:jc w:val="center"/>
              <w:rPr>
                <w:rStyle w:val="BookTitle"/>
              </w:rPr>
            </w:pPr>
            <w:r w:rsidRPr="00C617FF">
              <w:rPr>
                <w:rStyle w:val="BookTitle"/>
              </w:rPr>
              <w:t>~87%</w:t>
            </w:r>
          </w:p>
        </w:tc>
        <w:tc>
          <w:tcPr>
            <w:tcW w:w="2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BAF6D6C" w14:textId="3A4CE3AF" w:rsidR="00311145" w:rsidRPr="00C617FF" w:rsidRDefault="00000000">
            <w:pPr>
              <w:rPr>
                <w:rStyle w:val="BookTitle"/>
              </w:rPr>
            </w:pPr>
            <w:r w:rsidRPr="00C617FF">
              <w:rPr>
                <w:rStyle w:val="BookTitle"/>
              </w:rPr>
              <w:t xml:space="preserve">Moderate </w:t>
            </w:r>
            <w:r w:rsidR="00C617FF" w:rsidRPr="00C617FF">
              <w:rPr>
                <w:rStyle w:val="BookTitle"/>
              </w:rPr>
              <w:t>,</w:t>
            </w:r>
            <w:r w:rsidRPr="00C617FF">
              <w:rPr>
                <w:rStyle w:val="BookTitle"/>
              </w:rPr>
              <w:t xml:space="preserve"> higher penalty reduces TCU but mildly hurts DCR by penalizing necessary large doses</w:t>
            </w:r>
          </w:p>
        </w:tc>
      </w:tr>
      <w:tr w:rsidR="00311145" w:rsidRPr="00C617FF" w14:paraId="5D1F7E3D"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7F67B44" w14:textId="77777777" w:rsidR="00311145" w:rsidRPr="00C617FF" w:rsidRDefault="00000000">
            <w:pPr>
              <w:rPr>
                <w:rStyle w:val="BookTitle"/>
              </w:rPr>
            </w:pPr>
            <w:r w:rsidRPr="00C617FF">
              <w:rPr>
                <w:rStyle w:val="BookTitle"/>
              </w:rPr>
              <w:t>w</w:t>
            </w:r>
            <w:r w:rsidRPr="00C617FF">
              <w:rPr>
                <w:rStyle w:val="BookTitle"/>
                <w:rFonts w:ascii="Cambria Math" w:hAnsi="Cambria Math" w:cs="Cambria Math"/>
              </w:rPr>
              <w:t>₄</w:t>
            </w:r>
            <w:r w:rsidRPr="00C617FF">
              <w:rPr>
                <w:rStyle w:val="BookTitle"/>
              </w:rPr>
              <w:t xml:space="preserve"> (overshoot, −0.5)</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5E39D11" w14:textId="77777777" w:rsidR="00311145" w:rsidRPr="00C617FF" w:rsidRDefault="00000000">
            <w:pPr>
              <w:jc w:val="center"/>
              <w:rPr>
                <w:rStyle w:val="BookTitle"/>
              </w:rPr>
            </w:pPr>
            <w:r w:rsidRPr="00C617FF">
              <w:rPr>
                <w:rStyle w:val="BookTitle"/>
              </w:rPr>
              <w:t>~90%</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80D8C4F"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ACCAB8E"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8DE6643" w14:textId="77777777" w:rsidR="00311145" w:rsidRPr="00C617FF" w:rsidRDefault="00000000">
            <w:pPr>
              <w:jc w:val="center"/>
              <w:rPr>
                <w:rStyle w:val="BookTitle"/>
              </w:rPr>
            </w:pPr>
            <w:r w:rsidRPr="00C617FF">
              <w:rPr>
                <w:rStyle w:val="BookTitle"/>
              </w:rPr>
              <w:t>~91%</w:t>
            </w:r>
          </w:p>
        </w:tc>
        <w:tc>
          <w:tcPr>
            <w:tcW w:w="2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70605F6" w14:textId="2D5D92E7" w:rsidR="00311145" w:rsidRPr="00C617FF" w:rsidRDefault="00000000">
            <w:pPr>
              <w:rPr>
                <w:rStyle w:val="BookTitle"/>
              </w:rPr>
            </w:pPr>
            <w:r w:rsidRPr="00C617FF">
              <w:rPr>
                <w:rStyle w:val="BookTitle"/>
              </w:rPr>
              <w:t xml:space="preserve">Low </w:t>
            </w:r>
            <w:r w:rsidR="00C617FF" w:rsidRPr="00C617FF">
              <w:rPr>
                <w:rStyle w:val="BookTitle"/>
              </w:rPr>
              <w:t>,</w:t>
            </w:r>
            <w:r w:rsidRPr="00C617FF">
              <w:rPr>
                <w:rStyle w:val="BookTitle"/>
              </w:rPr>
              <w:t xml:space="preserve"> OEC sensitive but DCR robust; overshoot penalty primarily affects stability, not compliance</w:t>
            </w:r>
          </w:p>
        </w:tc>
      </w:tr>
      <w:tr w:rsidR="00311145" w:rsidRPr="00C617FF" w14:paraId="50ECBDDA" w14:textId="77777777">
        <w:tblPrEx>
          <w:tblCellMar>
            <w:top w:w="0" w:type="dxa"/>
            <w:bottom w:w="0" w:type="dxa"/>
          </w:tblCellMar>
        </w:tblPrEx>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C3ADC21" w14:textId="77777777" w:rsidR="00311145" w:rsidRPr="00C617FF" w:rsidRDefault="00000000">
            <w:pPr>
              <w:rPr>
                <w:rStyle w:val="BookTitle"/>
              </w:rPr>
            </w:pPr>
            <w:r w:rsidRPr="00C617FF">
              <w:rPr>
                <w:rStyle w:val="BookTitle"/>
              </w:rPr>
              <w:lastRenderedPageBreak/>
              <w:t>w</w:t>
            </w:r>
            <w:r w:rsidRPr="00C617FF">
              <w:rPr>
                <w:rStyle w:val="BookTitle"/>
                <w:rFonts w:ascii="Cambria Math" w:hAnsi="Cambria Math" w:cs="Cambria Math"/>
              </w:rPr>
              <w:t>₅</w:t>
            </w:r>
            <w:r w:rsidRPr="00C617FF">
              <w:rPr>
                <w:rStyle w:val="BookTitle"/>
              </w:rPr>
              <w:t xml:space="preserve"> (escalation, −0.1)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91B9C08"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33DA1AB"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7E6FF0E3" w14:textId="77777777" w:rsidR="00311145" w:rsidRPr="00C617FF" w:rsidRDefault="00000000">
            <w:pPr>
              <w:jc w:val="center"/>
              <w:rPr>
                <w:rStyle w:val="BookTitle"/>
              </w:rPr>
            </w:pPr>
            <w:r w:rsidRPr="00C617FF">
              <w:rPr>
                <w:rStyle w:val="BookTitle"/>
              </w:rPr>
              <w:t>~91%</w:t>
            </w:r>
          </w:p>
        </w:tc>
        <w:tc>
          <w:tcPr>
            <w:tcW w:w="14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7793784" w14:textId="77777777" w:rsidR="00311145" w:rsidRPr="00C617FF" w:rsidRDefault="00000000">
            <w:pPr>
              <w:jc w:val="center"/>
              <w:rPr>
                <w:rStyle w:val="BookTitle"/>
              </w:rPr>
            </w:pPr>
            <w:r w:rsidRPr="00C617FF">
              <w:rPr>
                <w:rStyle w:val="BookTitle"/>
              </w:rPr>
              <w:t>~90%</w:t>
            </w:r>
          </w:p>
        </w:tc>
        <w:tc>
          <w:tcPr>
            <w:tcW w:w="2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05390F3" w14:textId="25A4C00F" w:rsidR="00311145" w:rsidRPr="00C617FF" w:rsidRDefault="00000000">
            <w:pPr>
              <w:rPr>
                <w:rStyle w:val="BookTitle"/>
              </w:rPr>
            </w:pPr>
            <w:r w:rsidRPr="00C617FF">
              <w:rPr>
                <w:rStyle w:val="BookTitle"/>
              </w:rPr>
              <w:t xml:space="preserve">Very low </w:t>
            </w:r>
            <w:r w:rsidR="00C617FF" w:rsidRPr="00C617FF">
              <w:rPr>
                <w:rStyle w:val="BookTitle"/>
              </w:rPr>
              <w:t>,</w:t>
            </w:r>
            <w:r w:rsidRPr="00C617FF">
              <w:rPr>
                <w:rStyle w:val="BookTitle"/>
              </w:rPr>
              <w:t xml:space="preserve"> intentionally small weight; primarily affects PDCR not DCR</w:t>
            </w:r>
          </w:p>
        </w:tc>
      </w:tr>
    </w:tbl>
    <w:p w14:paraId="253C2C8A" w14:textId="1B7653CD" w:rsidR="00311145" w:rsidRPr="00C617FF" w:rsidRDefault="00000000">
      <w:pPr>
        <w:spacing w:before="60" w:after="160"/>
        <w:jc w:val="center"/>
        <w:rPr>
          <w:rStyle w:val="BookTitle"/>
        </w:rPr>
      </w:pPr>
      <w:r w:rsidRPr="00C617FF">
        <w:rPr>
          <w:rStyle w:val="BookTitle"/>
        </w:rPr>
        <w:t xml:space="preserve">Table 24. Reward weight sensitivity analysis </w:t>
      </w:r>
      <w:r w:rsidR="00C617FF" w:rsidRPr="00C617FF">
        <w:rPr>
          <w:rStyle w:val="BookTitle"/>
        </w:rPr>
        <w:t>,</w:t>
      </w:r>
      <w:r w:rsidRPr="00C617FF">
        <w:rPr>
          <w:rStyle w:val="BookTitle"/>
        </w:rPr>
        <w:t xml:space="preserve"> hypothesized DCR values at each weight level (to be empirically confirmed). Default column (green) shows the Bayesian-optimized configuration.</w:t>
      </w:r>
    </w:p>
    <w:p w14:paraId="10856388" w14:textId="77777777" w:rsidR="00311145" w:rsidRPr="00C617FF" w:rsidRDefault="00311145">
      <w:pPr>
        <w:spacing w:after="48"/>
        <w:rPr>
          <w:rStyle w:val="BookTitle"/>
        </w:rPr>
      </w:pPr>
    </w:p>
    <w:p w14:paraId="68481120" w14:textId="46B3672B" w:rsidR="00311145" w:rsidRPr="00C617FF" w:rsidRDefault="00000000">
      <w:pPr>
        <w:spacing w:before="80" w:after="80" w:line="330" w:lineRule="auto"/>
        <w:jc w:val="both"/>
        <w:rPr>
          <w:rStyle w:val="BookTitle"/>
        </w:rPr>
      </w:pPr>
      <w:r w:rsidRPr="00C617FF">
        <w:rPr>
          <w:rStyle w:val="BookTitle"/>
        </w:rPr>
        <w:t>The analysis is expected to confirm that the framework is robust to ±25% perturbations in all five weights (&lt; 4 percentage point change in DCR), with the strongest sensitivity observed for w</w:t>
      </w:r>
      <w:r w:rsidRPr="00C617FF">
        <w:rPr>
          <w:rStyle w:val="BookTitle"/>
          <w:rFonts w:ascii="Cambria Math" w:hAnsi="Cambria Math" w:cs="Cambria Math"/>
        </w:rPr>
        <w:t>₃</w:t>
      </w:r>
      <w:r w:rsidRPr="00C617FF">
        <w:rPr>
          <w:rStyle w:val="BookTitle"/>
        </w:rPr>
        <w:t xml:space="preserve"> (dosing penalty) </w:t>
      </w:r>
      <w:r w:rsidR="00C617FF" w:rsidRPr="00C617FF">
        <w:rPr>
          <w:rStyle w:val="BookTitle"/>
        </w:rPr>
        <w:t>,</w:t>
      </w:r>
      <w:r w:rsidRPr="00C617FF">
        <w:rPr>
          <w:rStyle w:val="BookTitle"/>
        </w:rPr>
        <w:t xml:space="preserve"> consistent with theoretical expectations, as w</w:t>
      </w:r>
      <w:r w:rsidRPr="00C617FF">
        <w:rPr>
          <w:rStyle w:val="BookTitle"/>
          <w:rFonts w:ascii="Cambria Math" w:hAnsi="Cambria Math" w:cs="Cambria Math"/>
        </w:rPr>
        <w:t>₃</w:t>
      </w:r>
      <w:r w:rsidRPr="00C617FF">
        <w:rPr>
          <w:rStyle w:val="BookTitle"/>
        </w:rPr>
        <w:t xml:space="preserve"> directly mediates the exploration-exploitation trade-off between achieving compliance and minimizing chemical use.</w:t>
      </w:r>
    </w:p>
    <w:p w14:paraId="2FC5E5B9" w14:textId="77777777" w:rsidR="00311145" w:rsidRPr="00C617FF" w:rsidRDefault="00311145">
      <w:pPr>
        <w:spacing w:after="64"/>
        <w:rPr>
          <w:rStyle w:val="BookTitle"/>
        </w:rPr>
      </w:pPr>
    </w:p>
    <w:p w14:paraId="560AAFAA" w14:textId="77777777" w:rsidR="00311145" w:rsidRPr="00C617FF" w:rsidRDefault="00000000">
      <w:pPr>
        <w:pStyle w:val="Heading2"/>
        <w:spacing w:before="260"/>
        <w:rPr>
          <w:rStyle w:val="BookTitle"/>
        </w:rPr>
      </w:pPr>
      <w:r w:rsidRPr="00C617FF">
        <w:rPr>
          <w:rStyle w:val="BookTitle"/>
        </w:rPr>
        <w:t>13.2 LSTM Surrogate Sensitivity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11145" w:rsidRPr="00C617FF" w14:paraId="509D3BFF"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301F534" w14:textId="77777777" w:rsidR="00311145" w:rsidRPr="00C617FF" w:rsidRDefault="00000000">
            <w:pPr>
              <w:jc w:val="center"/>
              <w:rPr>
                <w:rStyle w:val="BookTitle"/>
              </w:rPr>
            </w:pPr>
            <w:r w:rsidRPr="00C617FF">
              <w:rPr>
                <w:rStyle w:val="BookTitle"/>
              </w:rPr>
              <w:t>Parameter</w:t>
            </w:r>
          </w:p>
        </w:tc>
        <w:tc>
          <w:tcPr>
            <w:tcW w:w="3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D28D409" w14:textId="77777777" w:rsidR="00311145" w:rsidRPr="00C617FF" w:rsidRDefault="00000000">
            <w:pPr>
              <w:jc w:val="center"/>
              <w:rPr>
                <w:rStyle w:val="BookTitle"/>
              </w:rPr>
            </w:pPr>
            <w:r w:rsidRPr="00C617FF">
              <w:rPr>
                <w:rStyle w:val="BookTitle"/>
              </w:rPr>
              <w:t>Values Tested</w:t>
            </w:r>
          </w:p>
        </w:tc>
        <w:tc>
          <w:tcPr>
            <w:tcW w:w="43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25B38C3" w14:textId="77777777" w:rsidR="00311145" w:rsidRPr="00C617FF" w:rsidRDefault="00000000">
            <w:pPr>
              <w:jc w:val="center"/>
              <w:rPr>
                <w:rStyle w:val="BookTitle"/>
              </w:rPr>
            </w:pPr>
            <w:r w:rsidRPr="00C617FF">
              <w:rPr>
                <w:rStyle w:val="BookTitle"/>
              </w:rPr>
              <w:t>Expected Finding</w:t>
            </w:r>
          </w:p>
        </w:tc>
      </w:tr>
      <w:tr w:rsidR="00311145" w:rsidRPr="00C617FF" w14:paraId="221849F2"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B139774" w14:textId="77777777" w:rsidR="00311145" w:rsidRPr="00C617FF" w:rsidRDefault="00000000">
            <w:pPr>
              <w:rPr>
                <w:rStyle w:val="BookTitle"/>
              </w:rPr>
            </w:pPr>
            <w:r w:rsidRPr="00C617FF">
              <w:rPr>
                <w:rStyle w:val="BookTitle"/>
              </w:rPr>
              <w:t>Look-back window L</w:t>
            </w:r>
          </w:p>
        </w:tc>
        <w:tc>
          <w:tcPr>
            <w:tcW w:w="3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9A6139B" w14:textId="77777777" w:rsidR="00311145" w:rsidRPr="00C617FF" w:rsidRDefault="00000000">
            <w:pPr>
              <w:rPr>
                <w:rStyle w:val="BookTitle"/>
              </w:rPr>
            </w:pPr>
            <w:r w:rsidRPr="00C617FF">
              <w:rPr>
                <w:rStyle w:val="BookTitle"/>
              </w:rPr>
              <w:t xml:space="preserve">L </w:t>
            </w:r>
            <w:r w:rsidRPr="00C617FF">
              <w:rPr>
                <w:rStyle w:val="BookTitle"/>
                <w:rFonts w:ascii="Cambria Math" w:hAnsi="Cambria Math" w:cs="Cambria Math"/>
              </w:rPr>
              <w:t>∈</w:t>
            </w:r>
            <w:r w:rsidRPr="00C617FF">
              <w:rPr>
                <w:rStyle w:val="BookTitle"/>
              </w:rPr>
              <w:t xml:space="preserve"> {12, 24, 48, 96} (steps = 3h, 6h, 12h, 24h)</w:t>
            </w:r>
          </w:p>
        </w:tc>
        <w:tc>
          <w:tcPr>
            <w:tcW w:w="4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34B12AC" w14:textId="77777777" w:rsidR="00311145" w:rsidRPr="00C617FF" w:rsidRDefault="00000000">
            <w:pPr>
              <w:rPr>
                <w:rStyle w:val="BookTitle"/>
              </w:rPr>
            </w:pPr>
            <w:r w:rsidRPr="00C617FF">
              <w:rPr>
                <w:rStyle w:val="BookTitle"/>
              </w:rPr>
              <w:t>L=48 minimizes validation RMSE; L=96 overfits on short DS-1 segments; L=24 misses slow influent drift</w:t>
            </w:r>
          </w:p>
        </w:tc>
      </w:tr>
      <w:tr w:rsidR="00311145" w:rsidRPr="00C617FF" w14:paraId="5B659774"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8D98D54" w14:textId="77777777" w:rsidR="00311145" w:rsidRPr="00C617FF" w:rsidRDefault="00000000">
            <w:pPr>
              <w:rPr>
                <w:rStyle w:val="BookTitle"/>
              </w:rPr>
            </w:pPr>
            <w:r w:rsidRPr="00C617FF">
              <w:rPr>
                <w:rStyle w:val="BookTitle"/>
              </w:rPr>
              <w:t>Hidden units (Layer 1)</w:t>
            </w:r>
          </w:p>
        </w:tc>
        <w:tc>
          <w:tcPr>
            <w:tcW w:w="3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D0F7CC5" w14:textId="77777777" w:rsidR="00311145" w:rsidRPr="00C617FF" w:rsidRDefault="00000000">
            <w:pPr>
              <w:rPr>
                <w:rStyle w:val="BookTitle"/>
              </w:rPr>
            </w:pPr>
            <w:r w:rsidRPr="00C617FF">
              <w:rPr>
                <w:rStyle w:val="BookTitle"/>
              </w:rPr>
              <w:t>{64, 128, 256, 512}</w:t>
            </w:r>
          </w:p>
        </w:tc>
        <w:tc>
          <w:tcPr>
            <w:tcW w:w="4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63286AF" w14:textId="77777777" w:rsidR="00311145" w:rsidRPr="00C617FF" w:rsidRDefault="00000000">
            <w:pPr>
              <w:rPr>
                <w:rStyle w:val="BookTitle"/>
              </w:rPr>
            </w:pPr>
            <w:r w:rsidRPr="00C617FF">
              <w:rPr>
                <w:rStyle w:val="BookTitle"/>
              </w:rPr>
              <w:t>256 optimal; 512 over-parameterized for the 19-feature input; 64 underfits dosing event patterns</w:t>
            </w:r>
          </w:p>
        </w:tc>
      </w:tr>
      <w:tr w:rsidR="00311145" w:rsidRPr="00C617FF" w14:paraId="01A1BD9A"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370199A" w14:textId="77777777" w:rsidR="00311145" w:rsidRPr="00C617FF" w:rsidRDefault="00000000">
            <w:pPr>
              <w:rPr>
                <w:rStyle w:val="BookTitle"/>
              </w:rPr>
            </w:pPr>
            <w:r w:rsidRPr="00C617FF">
              <w:rPr>
                <w:rStyle w:val="BookTitle"/>
              </w:rPr>
              <w:t>Dropout rate (MC-Dropout)</w:t>
            </w:r>
          </w:p>
        </w:tc>
        <w:tc>
          <w:tcPr>
            <w:tcW w:w="3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E930854" w14:textId="77777777" w:rsidR="00311145" w:rsidRPr="00C617FF" w:rsidRDefault="00000000">
            <w:pPr>
              <w:rPr>
                <w:rStyle w:val="BookTitle"/>
              </w:rPr>
            </w:pPr>
            <w:r w:rsidRPr="00C617FF">
              <w:rPr>
                <w:rStyle w:val="BookTitle"/>
              </w:rPr>
              <w:t xml:space="preserve">p </w:t>
            </w:r>
            <w:r w:rsidRPr="00C617FF">
              <w:rPr>
                <w:rStyle w:val="BookTitle"/>
                <w:rFonts w:ascii="Cambria Math" w:hAnsi="Cambria Math" w:cs="Cambria Math"/>
              </w:rPr>
              <w:t>∈</w:t>
            </w:r>
            <w:r w:rsidRPr="00C617FF">
              <w:rPr>
                <w:rStyle w:val="BookTitle"/>
              </w:rPr>
              <w:t xml:space="preserve"> {0.05, 0.10, 0.20, 0.30}</w:t>
            </w:r>
          </w:p>
        </w:tc>
        <w:tc>
          <w:tcPr>
            <w:tcW w:w="4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9B3611F" w14:textId="77777777" w:rsidR="00311145" w:rsidRPr="00C617FF" w:rsidRDefault="00000000">
            <w:pPr>
              <w:rPr>
                <w:rStyle w:val="BookTitle"/>
              </w:rPr>
            </w:pPr>
            <w:r w:rsidRPr="00C617FF">
              <w:rPr>
                <w:rStyle w:val="BookTitle"/>
              </w:rPr>
              <w:t>p=0.20 optimal; p=0.05 yields poorly calibrated uncertainty estimates (ECE &gt; 0.10); p=0.30 degrades prediction accuracy</w:t>
            </w:r>
          </w:p>
        </w:tc>
      </w:tr>
      <w:tr w:rsidR="00311145" w:rsidRPr="00C617FF" w14:paraId="0E97657E"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4F38088" w14:textId="77777777" w:rsidR="00311145" w:rsidRPr="00C617FF" w:rsidRDefault="00000000">
            <w:pPr>
              <w:rPr>
                <w:rStyle w:val="BookTitle"/>
              </w:rPr>
            </w:pPr>
            <w:r w:rsidRPr="00C617FF">
              <w:rPr>
                <w:rStyle w:val="BookTitle"/>
              </w:rPr>
              <w:t>Number of LSTM layers</w:t>
            </w:r>
          </w:p>
        </w:tc>
        <w:tc>
          <w:tcPr>
            <w:tcW w:w="3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C96B519" w14:textId="77777777" w:rsidR="00311145" w:rsidRPr="00C617FF" w:rsidRDefault="00000000">
            <w:pPr>
              <w:rPr>
                <w:rStyle w:val="BookTitle"/>
              </w:rPr>
            </w:pPr>
            <w:r w:rsidRPr="00C617FF">
              <w:rPr>
                <w:rStyle w:val="BookTitle"/>
              </w:rPr>
              <w:t>{1, 2, 3}</w:t>
            </w:r>
          </w:p>
        </w:tc>
        <w:tc>
          <w:tcPr>
            <w:tcW w:w="4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CAE87AA" w14:textId="77777777" w:rsidR="00311145" w:rsidRPr="00C617FF" w:rsidRDefault="00000000">
            <w:pPr>
              <w:rPr>
                <w:rStyle w:val="BookTitle"/>
              </w:rPr>
            </w:pPr>
            <w:r w:rsidRPr="00C617FF">
              <w:rPr>
                <w:rStyle w:val="BookTitle"/>
              </w:rPr>
              <w:t>2 layers optimal; 3rd layer yields &lt; 1% RMSE improvement with 40% extra parameters</w:t>
            </w:r>
          </w:p>
        </w:tc>
      </w:tr>
      <w:tr w:rsidR="00311145" w:rsidRPr="00C617FF" w14:paraId="4A657E8E"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11D595B" w14:textId="77777777" w:rsidR="00311145" w:rsidRPr="00C617FF" w:rsidRDefault="00000000">
            <w:pPr>
              <w:rPr>
                <w:rStyle w:val="BookTitle"/>
              </w:rPr>
            </w:pPr>
            <w:r w:rsidRPr="00C617FF">
              <w:rPr>
                <w:rStyle w:val="BookTitle"/>
              </w:rPr>
              <w:t>Huber δ parameter</w:t>
            </w:r>
          </w:p>
        </w:tc>
        <w:tc>
          <w:tcPr>
            <w:tcW w:w="3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DF9D5F2" w14:textId="77777777" w:rsidR="00311145" w:rsidRPr="00C617FF" w:rsidRDefault="00000000">
            <w:pPr>
              <w:rPr>
                <w:rStyle w:val="BookTitle"/>
              </w:rPr>
            </w:pPr>
            <w:r w:rsidRPr="00C617FF">
              <w:rPr>
                <w:rStyle w:val="BookTitle"/>
              </w:rPr>
              <w:t xml:space="preserve">δ </w:t>
            </w:r>
            <w:r w:rsidRPr="00C617FF">
              <w:rPr>
                <w:rStyle w:val="BookTitle"/>
                <w:rFonts w:ascii="Cambria Math" w:hAnsi="Cambria Math" w:cs="Cambria Math"/>
              </w:rPr>
              <w:t>∈</w:t>
            </w:r>
            <w:r w:rsidRPr="00C617FF">
              <w:rPr>
                <w:rStyle w:val="BookTitle"/>
              </w:rPr>
              <w:t xml:space="preserve"> {0.5, 1.0, 2.0, 5.0}</w:t>
            </w:r>
          </w:p>
        </w:tc>
        <w:tc>
          <w:tcPr>
            <w:tcW w:w="4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4916F3E" w14:textId="77777777" w:rsidR="00311145" w:rsidRPr="00C617FF" w:rsidRDefault="00000000">
            <w:pPr>
              <w:rPr>
                <w:rStyle w:val="BookTitle"/>
              </w:rPr>
            </w:pPr>
            <w:r w:rsidRPr="00C617FF">
              <w:rPr>
                <w:rStyle w:val="BookTitle"/>
              </w:rPr>
              <w:t>δ=1.0 optimal; larger δ reduces robustness to dosing-event outliers; smaller δ loses quadratic behavior near zero</w:t>
            </w:r>
          </w:p>
        </w:tc>
      </w:tr>
      <w:tr w:rsidR="00311145" w:rsidRPr="00C617FF" w14:paraId="7EA1F00B"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2B4F00B" w14:textId="77777777" w:rsidR="00311145" w:rsidRPr="00C617FF" w:rsidRDefault="00000000">
            <w:pPr>
              <w:rPr>
                <w:rStyle w:val="BookTitle"/>
              </w:rPr>
            </w:pPr>
            <w:r w:rsidRPr="00C617FF">
              <w:rPr>
                <w:rStyle w:val="BookTitle"/>
              </w:rPr>
              <w:t>Dyna refresh frequency</w:t>
            </w:r>
          </w:p>
        </w:tc>
        <w:tc>
          <w:tcPr>
            <w:tcW w:w="3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269A365" w14:textId="77777777" w:rsidR="00311145" w:rsidRPr="00C617FF" w:rsidRDefault="00000000">
            <w:pPr>
              <w:rPr>
                <w:rStyle w:val="BookTitle"/>
              </w:rPr>
            </w:pPr>
            <w:r w:rsidRPr="00C617FF">
              <w:rPr>
                <w:rStyle w:val="BookTitle"/>
              </w:rPr>
              <w:t>Every {100k, 500k, 1M, never} RL steps</w:t>
            </w:r>
          </w:p>
        </w:tc>
        <w:tc>
          <w:tcPr>
            <w:tcW w:w="4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9AE4BE3" w14:textId="77777777" w:rsidR="00311145" w:rsidRPr="00C617FF" w:rsidRDefault="00000000">
            <w:pPr>
              <w:rPr>
                <w:rStyle w:val="BookTitle"/>
              </w:rPr>
            </w:pPr>
            <w:r w:rsidRPr="00C617FF">
              <w:rPr>
                <w:rStyle w:val="BookTitle"/>
              </w:rPr>
              <w:t>500k optimal; 100k too frequent (slows training); never results in &gt; 0.15 pH unit surrogate drift at 4M steps</w:t>
            </w:r>
          </w:p>
        </w:tc>
      </w:tr>
    </w:tbl>
    <w:p w14:paraId="2582D91F" w14:textId="77777777" w:rsidR="00311145" w:rsidRPr="00C617FF" w:rsidRDefault="00000000">
      <w:pPr>
        <w:spacing w:before="60" w:after="160"/>
        <w:jc w:val="center"/>
        <w:rPr>
          <w:rStyle w:val="BookTitle"/>
        </w:rPr>
      </w:pPr>
      <w:r w:rsidRPr="00C617FF">
        <w:rPr>
          <w:rStyle w:val="BookTitle"/>
        </w:rPr>
        <w:t>Table 25. LSTM surrogate sensitivity sweep parameters and expected findings.</w:t>
      </w:r>
    </w:p>
    <w:p w14:paraId="27D04F4F" w14:textId="77777777" w:rsidR="00311145" w:rsidRPr="00C617FF" w:rsidRDefault="00311145">
      <w:pPr>
        <w:spacing w:after="64"/>
        <w:rPr>
          <w:rStyle w:val="BookTitle"/>
        </w:rPr>
      </w:pPr>
    </w:p>
    <w:p w14:paraId="7D7F4364" w14:textId="77777777" w:rsidR="00311145" w:rsidRPr="00C617FF" w:rsidRDefault="00000000">
      <w:pPr>
        <w:pStyle w:val="Heading2"/>
        <w:spacing w:before="260"/>
        <w:rPr>
          <w:rStyle w:val="BookTitle"/>
        </w:rPr>
      </w:pPr>
      <w:r w:rsidRPr="00C617FF">
        <w:rPr>
          <w:rStyle w:val="BookTitle"/>
        </w:rPr>
        <w:t>13.3 PPO Training Hyperparameter Sensitivity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311145" w:rsidRPr="00C617FF" w14:paraId="4F5E98F4"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6494E4A" w14:textId="77777777" w:rsidR="00311145" w:rsidRPr="00C617FF" w:rsidRDefault="00000000">
            <w:pPr>
              <w:jc w:val="center"/>
              <w:rPr>
                <w:rStyle w:val="BookTitle"/>
              </w:rPr>
            </w:pPr>
            <w:r w:rsidRPr="00C617FF">
              <w:rPr>
                <w:rStyle w:val="BookTitle"/>
              </w:rPr>
              <w:t>Hyperparameter</w:t>
            </w:r>
          </w:p>
        </w:tc>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154D2335" w14:textId="77777777" w:rsidR="00311145" w:rsidRPr="00C617FF" w:rsidRDefault="00000000">
            <w:pPr>
              <w:jc w:val="center"/>
              <w:rPr>
                <w:rStyle w:val="BookTitle"/>
              </w:rPr>
            </w:pPr>
            <w:r w:rsidRPr="00C617FF">
              <w:rPr>
                <w:rStyle w:val="BookTitle"/>
              </w:rPr>
              <w:t>Range Tested</w:t>
            </w:r>
          </w:p>
        </w:tc>
        <w:tc>
          <w:tcPr>
            <w:tcW w:w="45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B4C762E" w14:textId="77777777" w:rsidR="00311145" w:rsidRPr="00C617FF" w:rsidRDefault="00000000">
            <w:pPr>
              <w:jc w:val="center"/>
              <w:rPr>
                <w:rStyle w:val="BookTitle"/>
              </w:rPr>
            </w:pPr>
            <w:r w:rsidRPr="00C617FF">
              <w:rPr>
                <w:rStyle w:val="BookTitle"/>
              </w:rPr>
              <w:t>Expected Sensitivity and Direction</w:t>
            </w:r>
          </w:p>
        </w:tc>
      </w:tr>
      <w:tr w:rsidR="00311145" w:rsidRPr="00C617FF" w14:paraId="4F8956F8"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B1EA519" w14:textId="77777777" w:rsidR="00311145" w:rsidRPr="00C617FF" w:rsidRDefault="00000000">
            <w:pPr>
              <w:rPr>
                <w:rStyle w:val="BookTitle"/>
              </w:rPr>
            </w:pPr>
            <w:r w:rsidRPr="00C617FF">
              <w:rPr>
                <w:rStyle w:val="BookTitle"/>
              </w:rPr>
              <w:t>Clipping ε</w:t>
            </w:r>
          </w:p>
        </w:tc>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1B0B5D4" w14:textId="77777777" w:rsidR="00311145" w:rsidRPr="00C617FF" w:rsidRDefault="00000000">
            <w:pPr>
              <w:rPr>
                <w:rStyle w:val="BookTitle"/>
              </w:rPr>
            </w:pPr>
            <w:r w:rsidRPr="00C617FF">
              <w:rPr>
                <w:rStyle w:val="BookTitle"/>
              </w:rPr>
              <w:t xml:space="preserve">ε </w:t>
            </w:r>
            <w:r w:rsidRPr="00C617FF">
              <w:rPr>
                <w:rStyle w:val="BookTitle"/>
                <w:rFonts w:ascii="Cambria Math" w:hAnsi="Cambria Math" w:cs="Cambria Math"/>
              </w:rPr>
              <w:t>∈</w:t>
            </w:r>
            <w:r w:rsidRPr="00C617FF">
              <w:rPr>
                <w:rStyle w:val="BookTitle"/>
              </w:rPr>
              <w:t xml:space="preserve"> {0.10, 0.15, 0.20, 0.30}</w:t>
            </w:r>
          </w:p>
        </w:tc>
        <w:tc>
          <w:tcPr>
            <w:tcW w:w="4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33C68B2" w14:textId="77777777" w:rsidR="00311145" w:rsidRPr="00C617FF" w:rsidRDefault="00000000">
            <w:pPr>
              <w:rPr>
                <w:rStyle w:val="BookTitle"/>
              </w:rPr>
            </w:pPr>
            <w:r w:rsidRPr="00C617FF">
              <w:rPr>
                <w:rStyle w:val="BookTitle"/>
              </w:rPr>
              <w:t>Low sensitivity; ε=0.10 slows convergence by 30%; ε=0.30 introduces occasional policy collapse in high-gradient dosing windows</w:t>
            </w:r>
          </w:p>
        </w:tc>
      </w:tr>
      <w:tr w:rsidR="00311145" w:rsidRPr="00C617FF" w14:paraId="63A25DC9"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2DA4DEB" w14:textId="77777777" w:rsidR="00311145" w:rsidRPr="00C617FF" w:rsidRDefault="00000000">
            <w:pPr>
              <w:rPr>
                <w:rStyle w:val="BookTitle"/>
              </w:rPr>
            </w:pPr>
            <w:r w:rsidRPr="00C617FF">
              <w:rPr>
                <w:rStyle w:val="BookTitle"/>
              </w:rPr>
              <w:t>GAE λ</w:t>
            </w:r>
          </w:p>
        </w:tc>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BEC2ACD" w14:textId="77777777" w:rsidR="00311145" w:rsidRPr="00C617FF" w:rsidRDefault="00000000">
            <w:pPr>
              <w:rPr>
                <w:rStyle w:val="BookTitle"/>
              </w:rPr>
            </w:pPr>
            <w:r w:rsidRPr="00C617FF">
              <w:rPr>
                <w:rStyle w:val="BookTitle"/>
              </w:rPr>
              <w:t xml:space="preserve">λ </w:t>
            </w:r>
            <w:r w:rsidRPr="00C617FF">
              <w:rPr>
                <w:rStyle w:val="BookTitle"/>
                <w:rFonts w:ascii="Cambria Math" w:hAnsi="Cambria Math" w:cs="Cambria Math"/>
              </w:rPr>
              <w:t>∈</w:t>
            </w:r>
            <w:r w:rsidRPr="00C617FF">
              <w:rPr>
                <w:rStyle w:val="BookTitle"/>
              </w:rPr>
              <w:t xml:space="preserve"> {0.80, 0.90, 0.95, 0.99}</w:t>
            </w:r>
          </w:p>
        </w:tc>
        <w:tc>
          <w:tcPr>
            <w:tcW w:w="4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E32F308" w14:textId="77777777" w:rsidR="00311145" w:rsidRPr="00C617FF" w:rsidRDefault="00000000">
            <w:pPr>
              <w:rPr>
                <w:rStyle w:val="BookTitle"/>
              </w:rPr>
            </w:pPr>
            <w:r w:rsidRPr="00C617FF">
              <w:rPr>
                <w:rStyle w:val="BookTitle"/>
              </w:rPr>
              <w:t>Moderate; λ=0.80 increases variance in advantage estimates → slower convergence; λ=0.99 creates high bias in sparse-reward episodes</w:t>
            </w:r>
          </w:p>
        </w:tc>
      </w:tr>
      <w:tr w:rsidR="00311145" w:rsidRPr="00C617FF" w14:paraId="7F1D4213"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6F4C6BA" w14:textId="77777777" w:rsidR="00311145" w:rsidRPr="00C617FF" w:rsidRDefault="00000000">
            <w:pPr>
              <w:rPr>
                <w:rStyle w:val="BookTitle"/>
              </w:rPr>
            </w:pPr>
            <w:r w:rsidRPr="00C617FF">
              <w:rPr>
                <w:rStyle w:val="BookTitle"/>
              </w:rPr>
              <w:t>Entropy coefficient</w:t>
            </w:r>
          </w:p>
        </w:tc>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778BE30" w14:textId="77777777" w:rsidR="00311145" w:rsidRPr="00C617FF" w:rsidRDefault="00000000">
            <w:pPr>
              <w:rPr>
                <w:rStyle w:val="BookTitle"/>
              </w:rPr>
            </w:pPr>
            <w:r w:rsidRPr="00C617FF">
              <w:rPr>
                <w:rStyle w:val="BookTitle"/>
              </w:rPr>
              <w:t>{0.001, 0.005, 0.01, 0.05}</w:t>
            </w:r>
          </w:p>
        </w:tc>
        <w:tc>
          <w:tcPr>
            <w:tcW w:w="4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E251180" w14:textId="77777777" w:rsidR="00311145" w:rsidRPr="00C617FF" w:rsidRDefault="00000000">
            <w:pPr>
              <w:rPr>
                <w:rStyle w:val="BookTitle"/>
              </w:rPr>
            </w:pPr>
            <w:r w:rsidRPr="00C617FF">
              <w:rPr>
                <w:rStyle w:val="BookTitle"/>
              </w:rPr>
              <w:t>Moderate early in training; 0.05 over-explores and delays policy commitment; 0.001 leads to premature convergence to high-dose strategy</w:t>
            </w:r>
          </w:p>
        </w:tc>
      </w:tr>
      <w:tr w:rsidR="00311145" w:rsidRPr="00C617FF" w14:paraId="0CD1E09C"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7CC64B" w14:textId="77777777" w:rsidR="00311145" w:rsidRPr="00C617FF" w:rsidRDefault="00000000">
            <w:pPr>
              <w:rPr>
                <w:rStyle w:val="BookTitle"/>
              </w:rPr>
            </w:pPr>
            <w:r w:rsidRPr="00C617FF">
              <w:rPr>
                <w:rStyle w:val="BookTitle"/>
              </w:rPr>
              <w:t>Rollout length</w:t>
            </w:r>
          </w:p>
        </w:tc>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DCFFA98" w14:textId="77777777" w:rsidR="00311145" w:rsidRPr="00C617FF" w:rsidRDefault="00000000">
            <w:pPr>
              <w:rPr>
                <w:rStyle w:val="BookTitle"/>
              </w:rPr>
            </w:pPr>
            <w:r w:rsidRPr="00C617FF">
              <w:rPr>
                <w:rStyle w:val="BookTitle"/>
              </w:rPr>
              <w:t>{512, 1024, 2048, 4096}</w:t>
            </w:r>
          </w:p>
        </w:tc>
        <w:tc>
          <w:tcPr>
            <w:tcW w:w="4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ECD80C5" w14:textId="77777777" w:rsidR="00311145" w:rsidRPr="00C617FF" w:rsidRDefault="00000000">
            <w:pPr>
              <w:rPr>
                <w:rStyle w:val="BookTitle"/>
              </w:rPr>
            </w:pPr>
            <w:r w:rsidRPr="00C617FF">
              <w:rPr>
                <w:rStyle w:val="BookTitle"/>
              </w:rPr>
              <w:t>Low-moderate; 512 yields noisy advantage estimates; 4096 reduces update frequency; 2048 provides best convergence speed vs. stability</w:t>
            </w:r>
          </w:p>
        </w:tc>
      </w:tr>
      <w:tr w:rsidR="00311145" w:rsidRPr="00C617FF" w14:paraId="539C0082"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AA26862" w14:textId="77777777" w:rsidR="00311145" w:rsidRPr="00C617FF" w:rsidRDefault="00000000">
            <w:pPr>
              <w:rPr>
                <w:rStyle w:val="BookTitle"/>
              </w:rPr>
            </w:pPr>
            <w:r w:rsidRPr="00C617FF">
              <w:rPr>
                <w:rStyle w:val="BookTitle"/>
              </w:rPr>
              <w:t>Curriculum masking duration</w:t>
            </w:r>
          </w:p>
        </w:tc>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38B5BC7" w14:textId="77777777" w:rsidR="00311145" w:rsidRPr="00C617FF" w:rsidRDefault="00000000">
            <w:pPr>
              <w:rPr>
                <w:rStyle w:val="BookTitle"/>
              </w:rPr>
            </w:pPr>
            <w:r w:rsidRPr="00C617FF">
              <w:rPr>
                <w:rStyle w:val="BookTitle"/>
              </w:rPr>
              <w:t>{0, 100k, 200k, 500k} steps</w:t>
            </w:r>
          </w:p>
        </w:tc>
        <w:tc>
          <w:tcPr>
            <w:tcW w:w="4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44CDBE0" w14:textId="77777777" w:rsidR="00311145" w:rsidRPr="00C617FF" w:rsidRDefault="00000000">
            <w:pPr>
              <w:rPr>
                <w:rStyle w:val="BookTitle"/>
              </w:rPr>
            </w:pPr>
            <w:r w:rsidRPr="00C617FF">
              <w:rPr>
                <w:rStyle w:val="BookTitle"/>
              </w:rPr>
              <w:t>Moderate; 0 steps (no masking) increases TCU by ~25% and reduces PDCR below 50%; &gt;200k delays learning of high-dose recovery strategies</w:t>
            </w:r>
          </w:p>
        </w:tc>
      </w:tr>
      <w:tr w:rsidR="00311145" w:rsidRPr="00C617FF" w14:paraId="5B7E6198"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2CC56CB" w14:textId="77777777" w:rsidR="00311145" w:rsidRPr="00C617FF" w:rsidRDefault="00000000">
            <w:pPr>
              <w:rPr>
                <w:rStyle w:val="BookTitle"/>
              </w:rPr>
            </w:pPr>
            <w:r w:rsidRPr="00C617FF">
              <w:rPr>
                <w:rStyle w:val="BookTitle"/>
              </w:rPr>
              <w:t>Physics warm-start duration</w:t>
            </w:r>
          </w:p>
        </w:tc>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42A5BE0" w14:textId="77777777" w:rsidR="00311145" w:rsidRPr="00C617FF" w:rsidRDefault="00000000">
            <w:pPr>
              <w:rPr>
                <w:rStyle w:val="BookTitle"/>
              </w:rPr>
            </w:pPr>
            <w:r w:rsidRPr="00C617FF">
              <w:rPr>
                <w:rStyle w:val="BookTitle"/>
              </w:rPr>
              <w:t>{0, 50k, 100k, 200k} steps</w:t>
            </w:r>
          </w:p>
        </w:tc>
        <w:tc>
          <w:tcPr>
            <w:tcW w:w="4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81367B5" w14:textId="77777777" w:rsidR="00311145" w:rsidRPr="00C617FF" w:rsidRDefault="00000000">
            <w:pPr>
              <w:rPr>
                <w:rStyle w:val="BookTitle"/>
              </w:rPr>
            </w:pPr>
            <w:r w:rsidRPr="00C617FF">
              <w:rPr>
                <w:rStyle w:val="BookTitle"/>
              </w:rPr>
              <w:t>Moderate; 0 increases early-training instability (high variance in first 500k steps); 200k delays surrogate utilization</w:t>
            </w:r>
          </w:p>
        </w:tc>
      </w:tr>
    </w:tbl>
    <w:p w14:paraId="1A72F211" w14:textId="77777777" w:rsidR="00311145" w:rsidRPr="00C617FF" w:rsidRDefault="00000000">
      <w:pPr>
        <w:spacing w:before="60" w:after="160"/>
        <w:jc w:val="center"/>
        <w:rPr>
          <w:rStyle w:val="BookTitle"/>
        </w:rPr>
      </w:pPr>
      <w:r w:rsidRPr="00C617FF">
        <w:rPr>
          <w:rStyle w:val="BookTitle"/>
        </w:rPr>
        <w:t>Table 26. PPO training hyperparameter sensitivity analysis protocol and expected directional findings.</w:t>
      </w:r>
    </w:p>
    <w:p w14:paraId="46BD3497" w14:textId="77777777" w:rsidR="00311145" w:rsidRPr="00C617FF" w:rsidRDefault="00311145">
      <w:pPr>
        <w:spacing w:after="64"/>
        <w:rPr>
          <w:rStyle w:val="BookTitle"/>
        </w:rPr>
      </w:pPr>
    </w:p>
    <w:p w14:paraId="63976A75" w14:textId="77777777" w:rsidR="00311145" w:rsidRPr="00C617FF" w:rsidRDefault="00000000">
      <w:pPr>
        <w:pStyle w:val="Heading2"/>
        <w:spacing w:before="260"/>
        <w:rPr>
          <w:rStyle w:val="BookTitle"/>
        </w:rPr>
      </w:pPr>
      <w:r w:rsidRPr="00C617FF">
        <w:rPr>
          <w:rStyle w:val="BookTitle"/>
        </w:rPr>
        <w:t>13.4 MDP Formulation Sensitivity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311145" w:rsidRPr="00C617FF" w14:paraId="45E650F3" w14:textId="77777777">
        <w:tblPrEx>
          <w:tblCellMar>
            <w:top w:w="0" w:type="dxa"/>
            <w:bottom w:w="0" w:type="dxa"/>
          </w:tblCellMar>
        </w:tblPrEx>
        <w:tc>
          <w:tcPr>
            <w:tcW w:w="2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42DBF008" w14:textId="77777777" w:rsidR="00311145" w:rsidRPr="00C617FF" w:rsidRDefault="00000000">
            <w:pPr>
              <w:jc w:val="center"/>
              <w:rPr>
                <w:rStyle w:val="BookTitle"/>
              </w:rPr>
            </w:pPr>
            <w:r w:rsidRPr="00C617FF">
              <w:rPr>
                <w:rStyle w:val="BookTitle"/>
              </w:rPr>
              <w:t>MDP Parameter</w:t>
            </w:r>
          </w:p>
        </w:tc>
        <w:tc>
          <w:tcPr>
            <w:tcW w:w="26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A944178" w14:textId="77777777" w:rsidR="00311145" w:rsidRPr="00C617FF" w:rsidRDefault="00000000">
            <w:pPr>
              <w:jc w:val="center"/>
              <w:rPr>
                <w:rStyle w:val="BookTitle"/>
              </w:rPr>
            </w:pPr>
            <w:r w:rsidRPr="00C617FF">
              <w:rPr>
                <w:rStyle w:val="BookTitle"/>
              </w:rPr>
              <w:t>Variants Tested</w:t>
            </w:r>
          </w:p>
        </w:tc>
        <w:tc>
          <w:tcPr>
            <w:tcW w:w="47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4A054E8" w14:textId="77777777" w:rsidR="00311145" w:rsidRPr="00C617FF" w:rsidRDefault="00000000">
            <w:pPr>
              <w:jc w:val="center"/>
              <w:rPr>
                <w:rStyle w:val="BookTitle"/>
              </w:rPr>
            </w:pPr>
            <w:r w:rsidRPr="00C617FF">
              <w:rPr>
                <w:rStyle w:val="BookTitle"/>
              </w:rPr>
              <w:t>Hypothesis and Implication</w:t>
            </w:r>
          </w:p>
        </w:tc>
      </w:tr>
      <w:tr w:rsidR="00311145" w:rsidRPr="00C617FF" w14:paraId="32FE70A1"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FBC601B" w14:textId="77777777" w:rsidR="00311145" w:rsidRPr="00C617FF" w:rsidRDefault="00000000">
            <w:pPr>
              <w:rPr>
                <w:rStyle w:val="BookTitle"/>
              </w:rPr>
            </w:pPr>
            <w:r w:rsidRPr="00C617FF">
              <w:rPr>
                <w:rStyle w:val="BookTitle"/>
              </w:rPr>
              <w:t>Discount factor γ</w:t>
            </w:r>
          </w:p>
        </w:tc>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8BFBFE0" w14:textId="77777777" w:rsidR="00311145" w:rsidRPr="00C617FF" w:rsidRDefault="00000000">
            <w:pPr>
              <w:rPr>
                <w:rStyle w:val="BookTitle"/>
              </w:rPr>
            </w:pPr>
            <w:r w:rsidRPr="00C617FF">
              <w:rPr>
                <w:rStyle w:val="BookTitle"/>
              </w:rPr>
              <w:t>{0.90, 0.95, 0.99, 0.999}</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F30ECF0" w14:textId="77777777" w:rsidR="00311145" w:rsidRPr="00C617FF" w:rsidRDefault="00000000">
            <w:pPr>
              <w:rPr>
                <w:rStyle w:val="BookTitle"/>
              </w:rPr>
            </w:pPr>
            <w:r w:rsidRPr="00C617FF">
              <w:rPr>
                <w:rStyle w:val="BookTitle"/>
              </w:rPr>
              <w:t>γ=0.95 reduces forward-looking behavior below the ~30-step reaction lag; γ=0.999 introduces training instability; γ=0.99 optimal for 15-min step horizon</w:t>
            </w:r>
          </w:p>
        </w:tc>
      </w:tr>
      <w:tr w:rsidR="00311145" w:rsidRPr="00C617FF" w14:paraId="29246991"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633A83A" w14:textId="77777777" w:rsidR="00311145" w:rsidRPr="00C617FF" w:rsidRDefault="00000000">
            <w:pPr>
              <w:rPr>
                <w:rStyle w:val="BookTitle"/>
              </w:rPr>
            </w:pPr>
            <w:r w:rsidRPr="00C617FF">
              <w:rPr>
                <w:rStyle w:val="BookTitle"/>
              </w:rPr>
              <w:t>Episode length T_max</w:t>
            </w:r>
          </w:p>
        </w:tc>
        <w:tc>
          <w:tcPr>
            <w:tcW w:w="2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6C9ADCE" w14:textId="77777777" w:rsidR="00311145" w:rsidRPr="00C617FF" w:rsidRDefault="00000000">
            <w:pPr>
              <w:rPr>
                <w:rStyle w:val="BookTitle"/>
              </w:rPr>
            </w:pPr>
            <w:r w:rsidRPr="00C617FF">
              <w:rPr>
                <w:rStyle w:val="BookTitle"/>
              </w:rPr>
              <w:t>480, 960, 1440 steps (120, 240, 360 min)</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21DB7E3" w14:textId="77777777" w:rsidR="00311145" w:rsidRPr="00C617FF" w:rsidRDefault="00000000">
            <w:pPr>
              <w:rPr>
                <w:rStyle w:val="BookTitle"/>
              </w:rPr>
            </w:pPr>
            <w:r w:rsidRPr="00C617FF">
              <w:rPr>
                <w:rStyle w:val="BookTitle"/>
              </w:rPr>
              <w:t xml:space="preserve">Longer episodes enable agent to experience full shift-change dynamics; 480 steps sufficient for convergence; </w:t>
            </w:r>
            <w:r w:rsidRPr="00C617FF">
              <w:rPr>
                <w:rStyle w:val="BookTitle"/>
              </w:rPr>
              <w:lastRenderedPageBreak/>
              <w:t>1440 steps increases variance without proportional improvement</w:t>
            </w:r>
          </w:p>
        </w:tc>
      </w:tr>
      <w:tr w:rsidR="00311145" w:rsidRPr="00C617FF" w14:paraId="160BE832"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4F29AF1" w14:textId="77777777" w:rsidR="00311145" w:rsidRPr="00C617FF" w:rsidRDefault="00000000">
            <w:pPr>
              <w:rPr>
                <w:rStyle w:val="BookTitle"/>
              </w:rPr>
            </w:pPr>
            <w:r w:rsidRPr="00C617FF">
              <w:rPr>
                <w:rStyle w:val="BookTitle"/>
              </w:rPr>
              <w:lastRenderedPageBreak/>
              <w:t>Non-compliant episode fraction</w:t>
            </w:r>
          </w:p>
        </w:tc>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A2F0364" w14:textId="77777777" w:rsidR="00311145" w:rsidRPr="00C617FF" w:rsidRDefault="00000000">
            <w:pPr>
              <w:rPr>
                <w:rStyle w:val="BookTitle"/>
              </w:rPr>
            </w:pPr>
            <w:r w:rsidRPr="00C617FF">
              <w:rPr>
                <w:rStyle w:val="BookTitle"/>
              </w:rPr>
              <w:t>0%, 30%, 50%, 70%</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8A1E647" w14:textId="77777777" w:rsidR="00311145" w:rsidRPr="00C617FF" w:rsidRDefault="00000000">
            <w:pPr>
              <w:rPr>
                <w:rStyle w:val="BookTitle"/>
              </w:rPr>
            </w:pPr>
            <w:r w:rsidRPr="00C617FF">
              <w:rPr>
                <w:rStyle w:val="BookTitle"/>
              </w:rPr>
              <w:t>50% optimal; 0% prevents learning recovery strategies; 70% biases policy toward aggressive dosing at the expense of maintenance behavior</w:t>
            </w:r>
          </w:p>
        </w:tc>
      </w:tr>
      <w:tr w:rsidR="00311145" w:rsidRPr="00C617FF" w14:paraId="2EEA0E6C"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1D774B1" w14:textId="77777777" w:rsidR="00311145" w:rsidRPr="00C617FF" w:rsidRDefault="00000000">
            <w:pPr>
              <w:rPr>
                <w:rStyle w:val="BookTitle"/>
              </w:rPr>
            </w:pPr>
            <w:r w:rsidRPr="00C617FF">
              <w:rPr>
                <w:rStyle w:val="BookTitle"/>
              </w:rPr>
              <w:t>Number of dose levels K</w:t>
            </w:r>
          </w:p>
        </w:tc>
        <w:tc>
          <w:tcPr>
            <w:tcW w:w="2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1A4A2CA" w14:textId="77777777" w:rsidR="00311145" w:rsidRPr="00C617FF" w:rsidRDefault="00000000">
            <w:pPr>
              <w:rPr>
                <w:rStyle w:val="BookTitle"/>
              </w:rPr>
            </w:pPr>
            <w:r w:rsidRPr="00C617FF">
              <w:rPr>
                <w:rStyle w:val="BookTitle"/>
              </w:rPr>
              <w:t xml:space="preserve">K </w:t>
            </w:r>
            <w:r w:rsidRPr="00C617FF">
              <w:rPr>
                <w:rStyle w:val="BookTitle"/>
                <w:rFonts w:ascii="Cambria Math" w:hAnsi="Cambria Math" w:cs="Cambria Math"/>
              </w:rPr>
              <w:t>∈</w:t>
            </w:r>
            <w:r w:rsidRPr="00C617FF">
              <w:rPr>
                <w:rStyle w:val="BookTitle"/>
              </w:rPr>
              <w:t xml:space="preserve"> {3, 5, 7}</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405D5DB" w14:textId="77777777" w:rsidR="00311145" w:rsidRPr="00C617FF" w:rsidRDefault="00000000">
            <w:pPr>
              <w:rPr>
                <w:rStyle w:val="BookTitle"/>
              </w:rPr>
            </w:pPr>
            <w:r w:rsidRPr="00C617FF">
              <w:rPr>
                <w:rStyle w:val="BookTitle"/>
              </w:rPr>
              <w:t>K=5 (11 total actions) provides sufficient resolution for progressive strategy without excessive action space size; K=7 increases training time 20% without DCR gain</w:t>
            </w:r>
          </w:p>
        </w:tc>
      </w:tr>
      <w:tr w:rsidR="00311145" w:rsidRPr="00C617FF" w14:paraId="1B1C2EF0"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438133C" w14:textId="77777777" w:rsidR="00311145" w:rsidRPr="00C617FF" w:rsidRDefault="00000000">
            <w:pPr>
              <w:rPr>
                <w:rStyle w:val="BookTitle"/>
              </w:rPr>
            </w:pPr>
            <w:r w:rsidRPr="00C617FF">
              <w:rPr>
                <w:rStyle w:val="BookTitle"/>
              </w:rPr>
              <w:t>Compliance window</w:t>
            </w:r>
          </w:p>
        </w:tc>
        <w:tc>
          <w:tcPr>
            <w:tcW w:w="26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5646C202" w14:textId="77777777" w:rsidR="00311145" w:rsidRPr="00C617FF" w:rsidRDefault="00000000">
            <w:pPr>
              <w:rPr>
                <w:rStyle w:val="BookTitle"/>
              </w:rPr>
            </w:pPr>
            <w:r w:rsidRPr="00C617FF">
              <w:rPr>
                <w:rStyle w:val="BookTitle"/>
              </w:rPr>
              <w:t>[6.0,9.0], [6.5,8.5], [7.0,8.0]</w:t>
            </w:r>
          </w:p>
        </w:tc>
        <w:tc>
          <w:tcPr>
            <w:tcW w:w="47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38D9F10" w14:textId="77777777" w:rsidR="00311145" w:rsidRPr="00C617FF" w:rsidRDefault="00000000">
            <w:pPr>
              <w:rPr>
                <w:rStyle w:val="BookTitle"/>
              </w:rPr>
            </w:pPr>
            <w:r w:rsidRPr="00C617FF">
              <w:rPr>
                <w:rStyle w:val="BookTitle"/>
              </w:rPr>
              <w:t>Narrower window increases task difficulty; all widths tested with the same reward structure; results reported for primary [6.5,8.5] and secondary [6.0,9.0]</w:t>
            </w:r>
          </w:p>
        </w:tc>
      </w:tr>
      <w:tr w:rsidR="00311145" w:rsidRPr="00C617FF" w14:paraId="2B8D7D85" w14:textId="77777777">
        <w:tblPrEx>
          <w:tblCellMar>
            <w:top w:w="0" w:type="dxa"/>
            <w:bottom w:w="0" w:type="dxa"/>
          </w:tblCellMar>
        </w:tblPrEx>
        <w:tc>
          <w:tcPr>
            <w:tcW w:w="2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341660F" w14:textId="77777777" w:rsidR="00311145" w:rsidRPr="00C617FF" w:rsidRDefault="00000000">
            <w:pPr>
              <w:rPr>
                <w:rStyle w:val="BookTitle"/>
              </w:rPr>
            </w:pPr>
            <w:r w:rsidRPr="00C617FF">
              <w:rPr>
                <w:rStyle w:val="BookTitle"/>
              </w:rPr>
              <w:t>State feature ablation</w:t>
            </w:r>
          </w:p>
        </w:tc>
        <w:tc>
          <w:tcPr>
            <w:tcW w:w="26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EF5221F" w14:textId="77777777" w:rsidR="00311145" w:rsidRPr="00C617FF" w:rsidRDefault="00000000">
            <w:pPr>
              <w:rPr>
                <w:rStyle w:val="BookTitle"/>
              </w:rPr>
            </w:pPr>
            <w:r w:rsidRPr="00C617FF">
              <w:rPr>
                <w:rStyle w:val="BookTitle"/>
              </w:rPr>
              <w:t>With/without: DO, turbidity, cyclic time, rolling stats</w:t>
            </w:r>
          </w:p>
        </w:tc>
        <w:tc>
          <w:tcPr>
            <w:tcW w:w="47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D2ABC7B" w14:textId="77777777" w:rsidR="00311145" w:rsidRPr="00C617FF" w:rsidRDefault="00000000">
            <w:pPr>
              <w:rPr>
                <w:rStyle w:val="BookTitle"/>
              </w:rPr>
            </w:pPr>
            <w:r w:rsidRPr="00C617FF">
              <w:rPr>
                <w:rStyle w:val="BookTitle"/>
              </w:rPr>
              <w:t>Permutation importance analysis; rolling pH stats and a</w:t>
            </w:r>
            <w:r w:rsidRPr="00C617FF">
              <w:rPr>
                <w:rStyle w:val="BookTitle"/>
                <w:rFonts w:ascii="Cambria Math" w:hAnsi="Cambria Math" w:cs="Cambria Math"/>
              </w:rPr>
              <w:t>ₜ₋₁</w:t>
            </w:r>
            <w:r w:rsidRPr="00C617FF">
              <w:rPr>
                <w:rStyle w:val="BookTitle"/>
              </w:rPr>
              <w:t xml:space="preserve"> expected to be highest-information features; DO and turbidity provide marginal gains (~1-2% DCR)</w:t>
            </w:r>
          </w:p>
        </w:tc>
      </w:tr>
    </w:tbl>
    <w:p w14:paraId="6E15320D" w14:textId="1F96829B" w:rsidR="00311145" w:rsidRPr="00C617FF" w:rsidRDefault="00000000">
      <w:pPr>
        <w:spacing w:before="60" w:after="160"/>
        <w:jc w:val="center"/>
        <w:rPr>
          <w:rStyle w:val="BookTitle"/>
        </w:rPr>
      </w:pPr>
      <w:r w:rsidRPr="00C617FF">
        <w:rPr>
          <w:rStyle w:val="BookTitle"/>
        </w:rPr>
        <w:t xml:space="preserve">Table 27. MDP formulation sensitivity variants </w:t>
      </w:r>
      <w:r w:rsidR="00C617FF" w:rsidRPr="00C617FF">
        <w:rPr>
          <w:rStyle w:val="BookTitle"/>
        </w:rPr>
        <w:t>,</w:t>
      </w:r>
      <w:r w:rsidRPr="00C617FF">
        <w:rPr>
          <w:rStyle w:val="BookTitle"/>
        </w:rPr>
        <w:t xml:space="preserve"> all results reported in Supplementary Material.</w:t>
      </w:r>
    </w:p>
    <w:p w14:paraId="3E2E1BA7" w14:textId="77777777" w:rsidR="00311145" w:rsidRPr="00C617FF" w:rsidRDefault="00311145">
      <w:pPr>
        <w:spacing w:after="80"/>
        <w:rPr>
          <w:rStyle w:val="BookTitle"/>
        </w:rPr>
      </w:pPr>
    </w:p>
    <w:p w14:paraId="09E7A41F" w14:textId="77777777" w:rsidR="00311145" w:rsidRPr="00C617FF" w:rsidRDefault="00000000">
      <w:pPr>
        <w:pStyle w:val="Heading1"/>
        <w:spacing w:before="400"/>
        <w:rPr>
          <w:rStyle w:val="BookTitle"/>
        </w:rPr>
      </w:pPr>
      <w:r w:rsidRPr="00C617FF">
        <w:rPr>
          <w:rStyle w:val="BookTitle"/>
        </w:rPr>
        <w:t>14. Statistical Analysis and Reporting Protocol</w:t>
      </w:r>
    </w:p>
    <w:p w14:paraId="168FF38F" w14:textId="77777777" w:rsidR="00311145" w:rsidRPr="00C617FF" w:rsidRDefault="00000000">
      <w:pPr>
        <w:spacing w:before="80" w:after="80" w:line="330" w:lineRule="auto"/>
        <w:jc w:val="both"/>
        <w:rPr>
          <w:rStyle w:val="BookTitle"/>
        </w:rPr>
      </w:pPr>
      <w:r w:rsidRPr="00C617FF">
        <w:rPr>
          <w:rStyle w:val="BookTitle"/>
        </w:rPr>
        <w:t>Rigorous statistical reporting is a requirement of all target journals. This section specifies the complete statistical analysis protocol applied to the evaluation results, in sufficient detail to be replicated by independent researchers.</w:t>
      </w:r>
    </w:p>
    <w:p w14:paraId="2B7F7491" w14:textId="77777777" w:rsidR="00311145" w:rsidRPr="00C617FF" w:rsidRDefault="00311145">
      <w:pPr>
        <w:spacing w:after="48"/>
        <w:rPr>
          <w:rStyle w:val="BookTitle"/>
        </w:rPr>
      </w:pPr>
    </w:p>
    <w:p w14:paraId="53A79A51" w14:textId="77777777" w:rsidR="00311145" w:rsidRPr="00C617FF" w:rsidRDefault="00000000">
      <w:pPr>
        <w:pStyle w:val="Heading2"/>
        <w:spacing w:before="260"/>
        <w:rPr>
          <w:rStyle w:val="BookTitle"/>
        </w:rPr>
      </w:pPr>
      <w:r w:rsidRPr="00C617FF">
        <w:rPr>
          <w:rStyle w:val="BookTitle"/>
        </w:rPr>
        <w:t>14.1 Normality Testing and Test Selection</w:t>
      </w:r>
    </w:p>
    <w:p w14:paraId="5FD805BE" w14:textId="24F35C30" w:rsidR="00311145" w:rsidRPr="00C617FF" w:rsidRDefault="00000000">
      <w:pPr>
        <w:spacing w:before="80" w:after="80" w:line="330" w:lineRule="auto"/>
        <w:jc w:val="both"/>
        <w:rPr>
          <w:rStyle w:val="BookTitle"/>
        </w:rPr>
      </w:pPr>
      <w:r w:rsidRPr="00C617FF">
        <w:rPr>
          <w:rStyle w:val="BookTitle"/>
        </w:rPr>
        <w:t xml:space="preserve">Prior to selecting pairwise comparison tests, the normality of each metric distribution across the 500 Tier 1 test episodes is assessed using the Shapiro–Wilk test (n &lt; 5000; recommended over Kolmogorov–Smirnov for this sample size). For distributions failing the normality test at α = 0.05 </w:t>
      </w:r>
      <w:r w:rsidR="00C617FF" w:rsidRPr="00C617FF">
        <w:rPr>
          <w:rStyle w:val="BookTitle"/>
        </w:rPr>
        <w:t>,</w:t>
      </w:r>
      <w:r w:rsidRPr="00C617FF">
        <w:rPr>
          <w:rStyle w:val="BookTitle"/>
        </w:rPr>
        <w:t xml:space="preserve"> which is expected for episode-level DCR and OEC given their bounded and count-valued nature, respectively </w:t>
      </w:r>
      <w:r w:rsidR="00C617FF" w:rsidRPr="00C617FF">
        <w:rPr>
          <w:rStyle w:val="BookTitle"/>
        </w:rPr>
        <w:t>,</w:t>
      </w:r>
      <w:r w:rsidRPr="00C617FF">
        <w:rPr>
          <w:rStyle w:val="BookTitle"/>
        </w:rPr>
        <w:t xml:space="preserve"> the Wilcoxon signed-rank test is applied as a nonparametric alternative to the paired t-test. For metrics exhibiting approximate normality (MPD, TCU, PST), both parametric (paired t-test) and nonparametric (Wilcoxon) tests are reported; the more conservative result is cited in the manuscript.</w:t>
      </w:r>
    </w:p>
    <w:p w14:paraId="7D612E93" w14:textId="77777777" w:rsidR="00311145" w:rsidRPr="00C617FF" w:rsidRDefault="00311145">
      <w:pPr>
        <w:spacing w:after="48"/>
        <w:rPr>
          <w:rStyle w:val="BookTitle"/>
        </w:rPr>
      </w:pPr>
    </w:p>
    <w:p w14:paraId="1444B477" w14:textId="77777777" w:rsidR="00311145" w:rsidRPr="00C617FF" w:rsidRDefault="00000000">
      <w:pPr>
        <w:pStyle w:val="Heading2"/>
        <w:spacing w:before="260"/>
        <w:rPr>
          <w:rStyle w:val="BookTitle"/>
        </w:rPr>
      </w:pPr>
      <w:r w:rsidRPr="00C617FF">
        <w:rPr>
          <w:rStyle w:val="BookTitle"/>
        </w:rPr>
        <w:t>14.2 Multiple Comparison Correction</w:t>
      </w:r>
    </w:p>
    <w:p w14:paraId="2ACC04D6" w14:textId="77777777" w:rsidR="00311145" w:rsidRPr="00C617FF" w:rsidRDefault="00000000">
      <w:pPr>
        <w:spacing w:before="80" w:after="80" w:line="330" w:lineRule="auto"/>
        <w:jc w:val="both"/>
        <w:rPr>
          <w:rStyle w:val="BookTitle"/>
        </w:rPr>
      </w:pPr>
      <w:r w:rsidRPr="00C617FF">
        <w:rPr>
          <w:rStyle w:val="BookTitle"/>
        </w:rPr>
        <w:t>Four pairwise comparisons are conducted per metric (PPO vs. each of the four baselines: Rule-Based, PID, LUT, DDPG). The Bonferroni correction is applied conservatively: α_corrected = 0.05 / 4 = 0.0125. All reported p-values are two-tailed. The Holm–Bonferroni step-down correction is additionally applied to provide a less conservative bound, and both corrected thresholds are reported. An effect is claimed as statistically significant only when it crosses both correction thresholds.</w:t>
      </w:r>
    </w:p>
    <w:p w14:paraId="6FE243C8" w14:textId="77777777" w:rsidR="00311145" w:rsidRPr="00C617FF" w:rsidRDefault="00311145">
      <w:pPr>
        <w:spacing w:after="48"/>
        <w:rPr>
          <w:rStyle w:val="BookTitle"/>
        </w:rPr>
      </w:pPr>
    </w:p>
    <w:p w14:paraId="564F38C8" w14:textId="77777777" w:rsidR="00311145" w:rsidRPr="00C617FF" w:rsidRDefault="00000000">
      <w:pPr>
        <w:pStyle w:val="Heading2"/>
        <w:spacing w:before="260"/>
        <w:rPr>
          <w:rStyle w:val="BookTitle"/>
        </w:rPr>
      </w:pPr>
      <w:r w:rsidRPr="00C617FF">
        <w:rPr>
          <w:rStyle w:val="BookTitle"/>
        </w:rPr>
        <w:t>14.3 Effect Size Reporting</w:t>
      </w:r>
    </w:p>
    <w:p w14:paraId="38422480" w14:textId="77777777" w:rsidR="00311145" w:rsidRPr="00C617FF" w:rsidRDefault="00000000">
      <w:pPr>
        <w:spacing w:before="80" w:after="80" w:line="330" w:lineRule="auto"/>
        <w:jc w:val="both"/>
        <w:rPr>
          <w:rStyle w:val="BookTitle"/>
        </w:rPr>
      </w:pPr>
      <w:r w:rsidRPr="00C617FF">
        <w:rPr>
          <w:rStyle w:val="BookTitle"/>
        </w:rPr>
        <w:t>Statistical significance alone is insufficient for applied engineering claims. Cohen's d is reported for all continuous metrics (MPD, TCU, PST) with conventional interpretation thresholds: d &lt; 0.2 (negligible), 0.2 ≤ d &lt; 0.5 (small), 0.5 ≤ d &lt; 0.8 (medium), d ≥ 0.8 (large). For the primary DCR metric (bounded proportion), the odds ratio and its 95% confidence interval are additionally reported. For the ablation study comparisons, η² (eta-squared) is reported as a measure of practical significance across the 5-variant, 3-seed factorial design.</w:t>
      </w:r>
    </w:p>
    <w:p w14:paraId="5C7F2627" w14:textId="77777777" w:rsidR="00311145" w:rsidRPr="00C617FF" w:rsidRDefault="00311145">
      <w:pPr>
        <w:spacing w:after="48"/>
        <w:rPr>
          <w:rStyle w:val="BookTitle"/>
        </w:rPr>
      </w:pPr>
    </w:p>
    <w:p w14:paraId="14E79657" w14:textId="77777777" w:rsidR="00311145" w:rsidRPr="00C617FF" w:rsidRDefault="00000000">
      <w:pPr>
        <w:pStyle w:val="Heading2"/>
        <w:spacing w:before="260"/>
        <w:rPr>
          <w:rStyle w:val="BookTitle"/>
        </w:rPr>
      </w:pPr>
      <w:r w:rsidRPr="00C617FF">
        <w:rPr>
          <w:rStyle w:val="BookTitle"/>
        </w:rPr>
        <w:t>14.4 Confidence Intervals and Variance Reporting</w:t>
      </w:r>
    </w:p>
    <w:p w14:paraId="137F37DD" w14:textId="77777777" w:rsidR="00311145" w:rsidRPr="00C617FF" w:rsidRDefault="00000000">
      <w:pPr>
        <w:spacing w:before="80" w:after="80" w:line="330" w:lineRule="auto"/>
        <w:jc w:val="both"/>
        <w:rPr>
          <w:rStyle w:val="BookTitle"/>
        </w:rPr>
      </w:pPr>
      <w:r w:rsidRPr="00C617FF">
        <w:rPr>
          <w:rStyle w:val="BookTitle"/>
        </w:rPr>
        <w:t>All reported metrics include: (i) mean ± one standard deviation across the 500 test episodes for single-seed evaluation; (ii) mean ± one standard deviation across 3 training seeds for cross-seed variance (ablation study). 95% confidence intervals for the mean are computed using bootstrap resampling (n = 10,000 resamples with replacement) rather than Gaussian assumptions, given the expected non-normality of episode-level outcome distributions.</w:t>
      </w:r>
    </w:p>
    <w:p w14:paraId="128ECBDD" w14:textId="77777777" w:rsidR="00311145" w:rsidRPr="00C617FF" w:rsidRDefault="00311145">
      <w:pPr>
        <w:spacing w:after="48"/>
        <w:rPr>
          <w:rStyle w:val="BookTitle"/>
        </w:rPr>
      </w:pPr>
    </w:p>
    <w:p w14:paraId="0B2FA811" w14:textId="77777777" w:rsidR="00311145" w:rsidRPr="00C617FF" w:rsidRDefault="00000000">
      <w:pPr>
        <w:pStyle w:val="Heading2"/>
        <w:spacing w:before="260"/>
        <w:rPr>
          <w:rStyle w:val="BookTitle"/>
        </w:rPr>
      </w:pPr>
      <w:r w:rsidRPr="00C617FF">
        <w:rPr>
          <w:rStyle w:val="BookTitle"/>
        </w:rPr>
        <w:t>14.5 Reporting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4860"/>
      </w:tblGrid>
      <w:tr w:rsidR="00311145" w:rsidRPr="00C617FF" w14:paraId="34AD96A8" w14:textId="77777777">
        <w:tblPrEx>
          <w:tblCellMar>
            <w:top w:w="0" w:type="dxa"/>
            <w:bottom w:w="0" w:type="dxa"/>
          </w:tblCellMar>
        </w:tblPrEx>
        <w:tc>
          <w:tcPr>
            <w:tcW w:w="5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3E4F524B"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414D0FB" w14:textId="77777777" w:rsidR="00311145" w:rsidRPr="00C617FF" w:rsidRDefault="00000000">
            <w:pPr>
              <w:jc w:val="center"/>
              <w:rPr>
                <w:rStyle w:val="BookTitle"/>
              </w:rPr>
            </w:pPr>
            <w:r w:rsidRPr="00C617FF">
              <w:rPr>
                <w:rStyle w:val="BookTitle"/>
              </w:rPr>
              <w:t>Reporting Item</w:t>
            </w:r>
          </w:p>
        </w:tc>
        <w:tc>
          <w:tcPr>
            <w:tcW w:w="48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DA1D678" w14:textId="77777777" w:rsidR="00311145" w:rsidRPr="00C617FF" w:rsidRDefault="00000000">
            <w:pPr>
              <w:jc w:val="center"/>
              <w:rPr>
                <w:rStyle w:val="BookTitle"/>
              </w:rPr>
            </w:pPr>
            <w:r w:rsidRPr="00C617FF">
              <w:rPr>
                <w:rStyle w:val="BookTitle"/>
              </w:rPr>
              <w:t>Where Reported</w:t>
            </w:r>
          </w:p>
        </w:tc>
      </w:tr>
      <w:tr w:rsidR="00311145" w:rsidRPr="00C617FF" w14:paraId="22BF992E"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02797570"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89B0B54" w14:textId="77777777" w:rsidR="00311145" w:rsidRPr="00C617FF" w:rsidRDefault="00000000">
            <w:pPr>
              <w:rPr>
                <w:rStyle w:val="BookTitle"/>
              </w:rPr>
            </w:pPr>
            <w:r w:rsidRPr="00C617FF">
              <w:rPr>
                <w:rStyle w:val="BookTitle"/>
              </w:rPr>
              <w:t>All random seeds reported for each experiment</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F0E4D7D" w14:textId="77777777" w:rsidR="00311145" w:rsidRPr="00C617FF" w:rsidRDefault="00000000">
            <w:pPr>
              <w:rPr>
                <w:rStyle w:val="BookTitle"/>
              </w:rPr>
            </w:pPr>
            <w:r w:rsidRPr="00C617FF">
              <w:rPr>
                <w:rStyle w:val="BookTitle"/>
              </w:rPr>
              <w:t>Section 8.2; Supplementary Table S1</w:t>
            </w:r>
          </w:p>
        </w:tc>
      </w:tr>
      <w:tr w:rsidR="00311145" w:rsidRPr="00C617FF" w14:paraId="6E9D4BD2"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2B645008"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25EFFF9" w14:textId="77777777" w:rsidR="00311145" w:rsidRPr="00C617FF" w:rsidRDefault="00000000">
            <w:pPr>
              <w:rPr>
                <w:rStyle w:val="BookTitle"/>
              </w:rPr>
            </w:pPr>
            <w:r w:rsidRPr="00C617FF">
              <w:rPr>
                <w:rStyle w:val="BookTitle"/>
              </w:rPr>
              <w:t>All hyperparameters tabulated with justification</w:t>
            </w:r>
          </w:p>
        </w:tc>
        <w:tc>
          <w:tcPr>
            <w:tcW w:w="4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8ECEB8" w14:textId="77777777" w:rsidR="00311145" w:rsidRPr="00C617FF" w:rsidRDefault="00000000">
            <w:pPr>
              <w:rPr>
                <w:rStyle w:val="BookTitle"/>
              </w:rPr>
            </w:pPr>
            <w:r w:rsidRPr="00C617FF">
              <w:rPr>
                <w:rStyle w:val="BookTitle"/>
              </w:rPr>
              <w:t>Tables 5, 9, 12 (this document)</w:t>
            </w:r>
          </w:p>
        </w:tc>
      </w:tr>
      <w:tr w:rsidR="00311145" w:rsidRPr="00C617FF" w14:paraId="7292CB96"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2372B578" w14:textId="77777777" w:rsidR="00311145" w:rsidRPr="00C617FF" w:rsidRDefault="00000000">
            <w:pPr>
              <w:jc w:val="center"/>
              <w:rPr>
                <w:rStyle w:val="BookTitle"/>
              </w:rPr>
            </w:pPr>
            <w:r w:rsidRPr="00C617FF">
              <w:rPr>
                <w:rStyle w:val="BookTitle"/>
                <w:rFonts w:ascii="Segoe UI Symbol" w:hAnsi="Segoe UI Symbol" w:cs="Segoe UI Symbol"/>
              </w:rPr>
              <w:lastRenderedPageBreak/>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2A891F1" w14:textId="77777777" w:rsidR="00311145" w:rsidRPr="00C617FF" w:rsidRDefault="00000000">
            <w:pPr>
              <w:rPr>
                <w:rStyle w:val="BookTitle"/>
              </w:rPr>
            </w:pPr>
            <w:r w:rsidRPr="00C617FF">
              <w:rPr>
                <w:rStyle w:val="BookTitle"/>
              </w:rPr>
              <w:t>Preprocessing pipeline fully specified (no implicit steps)</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7F379C2" w14:textId="77777777" w:rsidR="00311145" w:rsidRPr="00C617FF" w:rsidRDefault="00000000">
            <w:pPr>
              <w:rPr>
                <w:rStyle w:val="BookTitle"/>
              </w:rPr>
            </w:pPr>
            <w:r w:rsidRPr="00C617FF">
              <w:rPr>
                <w:rStyle w:val="BookTitle"/>
              </w:rPr>
              <w:t>Table 4; Section 2.5</w:t>
            </w:r>
          </w:p>
        </w:tc>
      </w:tr>
      <w:tr w:rsidR="00311145" w:rsidRPr="00C617FF" w14:paraId="0E1C77F6"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04992E9C"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39DC68E" w14:textId="77777777" w:rsidR="00311145" w:rsidRPr="00C617FF" w:rsidRDefault="00000000">
            <w:pPr>
              <w:rPr>
                <w:rStyle w:val="BookTitle"/>
              </w:rPr>
            </w:pPr>
            <w:r w:rsidRPr="00C617FF">
              <w:rPr>
                <w:rStyle w:val="BookTitle"/>
              </w:rPr>
              <w:t>Train/validation/test split methodology (chronological, not random)</w:t>
            </w:r>
          </w:p>
        </w:tc>
        <w:tc>
          <w:tcPr>
            <w:tcW w:w="4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6D6EBAF" w14:textId="77777777" w:rsidR="00311145" w:rsidRPr="00C617FF" w:rsidRDefault="00000000">
            <w:pPr>
              <w:rPr>
                <w:rStyle w:val="BookTitle"/>
              </w:rPr>
            </w:pPr>
            <w:r w:rsidRPr="00C617FF">
              <w:rPr>
                <w:rStyle w:val="BookTitle"/>
              </w:rPr>
              <w:t>Section 2.5, Step P6</w:t>
            </w:r>
          </w:p>
        </w:tc>
      </w:tr>
      <w:tr w:rsidR="00311145" w:rsidRPr="00C617FF" w14:paraId="74577E69"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7532D49B"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A134003" w14:textId="77777777" w:rsidR="00311145" w:rsidRPr="00C617FF" w:rsidRDefault="00000000">
            <w:pPr>
              <w:rPr>
                <w:rStyle w:val="BookTitle"/>
              </w:rPr>
            </w:pPr>
            <w:r w:rsidRPr="00C617FF">
              <w:rPr>
                <w:rStyle w:val="BookTitle"/>
              </w:rPr>
              <w:t>Statistical tests named with test statistic, df, and p-value</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F8B76C1" w14:textId="77777777" w:rsidR="00311145" w:rsidRPr="00C617FF" w:rsidRDefault="00000000">
            <w:pPr>
              <w:rPr>
                <w:rStyle w:val="BookTitle"/>
              </w:rPr>
            </w:pPr>
            <w:r w:rsidRPr="00C617FF">
              <w:rPr>
                <w:rStyle w:val="BookTitle"/>
              </w:rPr>
              <w:t>Section 14.1–14.2; Results section</w:t>
            </w:r>
          </w:p>
        </w:tc>
      </w:tr>
      <w:tr w:rsidR="00311145" w:rsidRPr="00C617FF" w14:paraId="2CD942ED"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5B997A1A"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9EE304E" w14:textId="77777777" w:rsidR="00311145" w:rsidRPr="00C617FF" w:rsidRDefault="00000000">
            <w:pPr>
              <w:rPr>
                <w:rStyle w:val="BookTitle"/>
              </w:rPr>
            </w:pPr>
            <w:r w:rsidRPr="00C617FF">
              <w:rPr>
                <w:rStyle w:val="BookTitle"/>
              </w:rPr>
              <w:t>Effect sizes reported alongside p-values</w:t>
            </w:r>
          </w:p>
        </w:tc>
        <w:tc>
          <w:tcPr>
            <w:tcW w:w="4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1BFF9A7" w14:textId="77777777" w:rsidR="00311145" w:rsidRPr="00C617FF" w:rsidRDefault="00000000">
            <w:pPr>
              <w:rPr>
                <w:rStyle w:val="BookTitle"/>
              </w:rPr>
            </w:pPr>
            <w:r w:rsidRPr="00C617FF">
              <w:rPr>
                <w:rStyle w:val="BookTitle"/>
              </w:rPr>
              <w:t>Section 14.3; Results section</w:t>
            </w:r>
          </w:p>
        </w:tc>
      </w:tr>
      <w:tr w:rsidR="00311145" w:rsidRPr="00C617FF" w14:paraId="6499C852"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25E94DF9"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2611510" w14:textId="77777777" w:rsidR="00311145" w:rsidRPr="00C617FF" w:rsidRDefault="00000000">
            <w:pPr>
              <w:rPr>
                <w:rStyle w:val="BookTitle"/>
              </w:rPr>
            </w:pPr>
            <w:r w:rsidRPr="00C617FF">
              <w:rPr>
                <w:rStyle w:val="BookTitle"/>
              </w:rPr>
              <w:t>Confidence intervals reported for all primary metrics</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171C4DA" w14:textId="77777777" w:rsidR="00311145" w:rsidRPr="00C617FF" w:rsidRDefault="00000000">
            <w:pPr>
              <w:rPr>
                <w:rStyle w:val="BookTitle"/>
              </w:rPr>
            </w:pPr>
            <w:r w:rsidRPr="00C617FF">
              <w:rPr>
                <w:rStyle w:val="BookTitle"/>
              </w:rPr>
              <w:t>Section 14.4; Results Tables</w:t>
            </w:r>
          </w:p>
        </w:tc>
      </w:tr>
      <w:tr w:rsidR="00311145" w:rsidRPr="00C617FF" w14:paraId="5596CBA5"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7AA6DC8F"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E6853EE" w14:textId="77777777" w:rsidR="00311145" w:rsidRPr="00C617FF" w:rsidRDefault="00000000">
            <w:pPr>
              <w:rPr>
                <w:rStyle w:val="BookTitle"/>
              </w:rPr>
            </w:pPr>
            <w:r w:rsidRPr="00C617FF">
              <w:rPr>
                <w:rStyle w:val="BookTitle"/>
              </w:rPr>
              <w:t>Ablation study with explicit hypotheses per variant</w:t>
            </w:r>
          </w:p>
        </w:tc>
        <w:tc>
          <w:tcPr>
            <w:tcW w:w="4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368C693" w14:textId="77777777" w:rsidR="00311145" w:rsidRPr="00C617FF" w:rsidRDefault="00000000">
            <w:pPr>
              <w:rPr>
                <w:rStyle w:val="BookTitle"/>
              </w:rPr>
            </w:pPr>
            <w:r w:rsidRPr="00C617FF">
              <w:rPr>
                <w:rStyle w:val="BookTitle"/>
              </w:rPr>
              <w:t>Table 17 (Section 7.5)</w:t>
            </w:r>
          </w:p>
        </w:tc>
      </w:tr>
      <w:tr w:rsidR="00311145" w:rsidRPr="00C617FF" w14:paraId="466D109A"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150F5568"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84C2FCE" w14:textId="77777777" w:rsidR="00311145" w:rsidRPr="00C617FF" w:rsidRDefault="00000000">
            <w:pPr>
              <w:rPr>
                <w:rStyle w:val="BookTitle"/>
              </w:rPr>
            </w:pPr>
            <w:r w:rsidRPr="00C617FF">
              <w:rPr>
                <w:rStyle w:val="BookTitle"/>
              </w:rPr>
              <w:t>Surrogate model acceptance gates before RL training</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DD2AE13" w14:textId="77777777" w:rsidR="00311145" w:rsidRPr="00C617FF" w:rsidRDefault="00000000">
            <w:pPr>
              <w:rPr>
                <w:rStyle w:val="BookTitle"/>
              </w:rPr>
            </w:pPr>
            <w:r w:rsidRPr="00C617FF">
              <w:rPr>
                <w:rStyle w:val="BookTitle"/>
              </w:rPr>
              <w:t>Table 6 (Section 3.3)</w:t>
            </w:r>
          </w:p>
        </w:tc>
      </w:tr>
      <w:tr w:rsidR="00311145" w:rsidRPr="00C617FF" w14:paraId="012EA454"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122CDF8"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F447DC3" w14:textId="77777777" w:rsidR="00311145" w:rsidRPr="00C617FF" w:rsidRDefault="00000000">
            <w:pPr>
              <w:rPr>
                <w:rStyle w:val="BookTitle"/>
              </w:rPr>
            </w:pPr>
            <w:r w:rsidRPr="00C617FF">
              <w:rPr>
                <w:rStyle w:val="BookTitle"/>
              </w:rPr>
              <w:t>Sim-to-real validation with held-out real data</w:t>
            </w:r>
          </w:p>
        </w:tc>
        <w:tc>
          <w:tcPr>
            <w:tcW w:w="4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1994D13" w14:textId="77777777" w:rsidR="00311145" w:rsidRPr="00C617FF" w:rsidRDefault="00000000">
            <w:pPr>
              <w:rPr>
                <w:rStyle w:val="BookTitle"/>
              </w:rPr>
            </w:pPr>
            <w:r w:rsidRPr="00C617FF">
              <w:rPr>
                <w:rStyle w:val="BookTitle"/>
              </w:rPr>
              <w:t>Section 7.3, Tier 3</w:t>
            </w:r>
          </w:p>
        </w:tc>
      </w:tr>
      <w:tr w:rsidR="00311145" w:rsidRPr="00C617FF" w14:paraId="76CF5971"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7562D67F"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BCBB7E0" w14:textId="77777777" w:rsidR="00311145" w:rsidRPr="00C617FF" w:rsidRDefault="00000000">
            <w:pPr>
              <w:rPr>
                <w:rStyle w:val="BookTitle"/>
              </w:rPr>
            </w:pPr>
            <w:r w:rsidRPr="00C617FF">
              <w:rPr>
                <w:rStyle w:val="BookTitle"/>
              </w:rPr>
              <w:t>Limitations explicitly acknowledged with mitigations</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15A0DC8" w14:textId="77777777" w:rsidR="00311145" w:rsidRPr="00C617FF" w:rsidRDefault="00000000">
            <w:pPr>
              <w:rPr>
                <w:rStyle w:val="BookTitle"/>
              </w:rPr>
            </w:pPr>
            <w:r w:rsidRPr="00C617FF">
              <w:rPr>
                <w:rStyle w:val="BookTitle"/>
              </w:rPr>
              <w:t>Table 19 (Section 9)</w:t>
            </w:r>
          </w:p>
        </w:tc>
      </w:tr>
      <w:tr w:rsidR="00311145" w:rsidRPr="00C617FF" w14:paraId="42EF030E"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0BA72F34"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7CA932B" w14:textId="77777777" w:rsidR="00311145" w:rsidRPr="00C617FF" w:rsidRDefault="00000000">
            <w:pPr>
              <w:rPr>
                <w:rStyle w:val="BookTitle"/>
              </w:rPr>
            </w:pPr>
            <w:r w:rsidRPr="00C617FF">
              <w:rPr>
                <w:rStyle w:val="BookTitle"/>
              </w:rPr>
              <w:t>Code and data availability statement</w:t>
            </w:r>
          </w:p>
        </w:tc>
        <w:tc>
          <w:tcPr>
            <w:tcW w:w="4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17C91B8" w14:textId="77777777" w:rsidR="00311145" w:rsidRPr="00C617FF" w:rsidRDefault="00000000">
            <w:pPr>
              <w:rPr>
                <w:rStyle w:val="BookTitle"/>
              </w:rPr>
            </w:pPr>
            <w:r w:rsidRPr="00C617FF">
              <w:rPr>
                <w:rStyle w:val="BookTitle"/>
              </w:rPr>
              <w:t>Section 15.3</w:t>
            </w:r>
          </w:p>
        </w:tc>
      </w:tr>
      <w:tr w:rsidR="00311145" w:rsidRPr="00C617FF" w14:paraId="1C7F9E22"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655074D"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705FF4B" w14:textId="77777777" w:rsidR="00311145" w:rsidRPr="00C617FF" w:rsidRDefault="00000000">
            <w:pPr>
              <w:rPr>
                <w:rStyle w:val="BookTitle"/>
              </w:rPr>
            </w:pPr>
            <w:r w:rsidRPr="00C617FF">
              <w:rPr>
                <w:rStyle w:val="BookTitle"/>
              </w:rPr>
              <w:t>Compute cost reported</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C1FD6C8" w14:textId="77777777" w:rsidR="00311145" w:rsidRPr="00C617FF" w:rsidRDefault="00000000">
            <w:pPr>
              <w:rPr>
                <w:rStyle w:val="BookTitle"/>
              </w:rPr>
            </w:pPr>
            <w:r w:rsidRPr="00C617FF">
              <w:rPr>
                <w:rStyle w:val="BookTitle"/>
              </w:rPr>
              <w:t>Table 18 (Section 8.1)</w:t>
            </w:r>
          </w:p>
        </w:tc>
      </w:tr>
      <w:tr w:rsidR="00311145" w:rsidRPr="00C617FF" w14:paraId="28A1CCBE"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6E25258"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37DEB90" w14:textId="77777777" w:rsidR="00311145" w:rsidRPr="00C617FF" w:rsidRDefault="00000000">
            <w:pPr>
              <w:rPr>
                <w:rStyle w:val="BookTitle"/>
              </w:rPr>
            </w:pPr>
            <w:r w:rsidRPr="00C617FF">
              <w:rPr>
                <w:rStyle w:val="BookTitle"/>
              </w:rPr>
              <w:t>Novel metrics (CER, STG) formally defined</w:t>
            </w:r>
          </w:p>
        </w:tc>
        <w:tc>
          <w:tcPr>
            <w:tcW w:w="48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0C2B4E0" w14:textId="77777777" w:rsidR="00311145" w:rsidRPr="00C617FF" w:rsidRDefault="00000000">
            <w:pPr>
              <w:rPr>
                <w:rStyle w:val="BookTitle"/>
              </w:rPr>
            </w:pPr>
            <w:r w:rsidRPr="00C617FF">
              <w:rPr>
                <w:rStyle w:val="BookTitle"/>
              </w:rPr>
              <w:t>Table 16 (Section 7.4)</w:t>
            </w:r>
          </w:p>
        </w:tc>
      </w:tr>
      <w:tr w:rsidR="00311145" w:rsidRPr="00C617FF" w14:paraId="3671D86D" w14:textId="77777777">
        <w:tblPrEx>
          <w:tblCellMar>
            <w:top w:w="0" w:type="dxa"/>
            <w:bottom w:w="0" w:type="dxa"/>
          </w:tblCellMar>
        </w:tblPrEx>
        <w:tc>
          <w:tcPr>
            <w:tcW w:w="500" w:type="dxa"/>
            <w:tcBorders>
              <w:top w:val="single" w:sz="1" w:space="0" w:color="C0CDE0"/>
              <w:left w:val="single" w:sz="1" w:space="0" w:color="C0CDE0"/>
              <w:bottom w:val="single" w:sz="1" w:space="0" w:color="C0CDE0"/>
              <w:right w:val="single" w:sz="1" w:space="0" w:color="C0CDE0"/>
            </w:tcBorders>
            <w:shd w:val="clear" w:color="auto" w:fill="E8F5EE"/>
            <w:tcMar>
              <w:top w:w="80" w:type="dxa"/>
              <w:left w:w="120" w:type="dxa"/>
              <w:bottom w:w="80" w:type="dxa"/>
              <w:right w:w="120" w:type="dxa"/>
            </w:tcMar>
          </w:tcPr>
          <w:p w14:paraId="623866EB" w14:textId="77777777" w:rsidR="00311145" w:rsidRPr="00C617FF" w:rsidRDefault="00000000">
            <w:pPr>
              <w:jc w:val="center"/>
              <w:rPr>
                <w:rStyle w:val="BookTitle"/>
              </w:rPr>
            </w:pPr>
            <w:r w:rsidRPr="00C617FF">
              <w:rPr>
                <w:rStyle w:val="BookTitle"/>
                <w:rFonts w:ascii="Segoe UI Symbol" w:hAnsi="Segoe UI Symbol" w:cs="Segoe UI Symbol"/>
              </w:rPr>
              <w:t>✓</w:t>
            </w:r>
          </w:p>
        </w:tc>
        <w:tc>
          <w:tcPr>
            <w:tcW w:w="40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8D133AB" w14:textId="77777777" w:rsidR="00311145" w:rsidRPr="00C617FF" w:rsidRDefault="00000000">
            <w:pPr>
              <w:rPr>
                <w:rStyle w:val="BookTitle"/>
              </w:rPr>
            </w:pPr>
            <w:r w:rsidRPr="00C617FF">
              <w:rPr>
                <w:rStyle w:val="BookTitle"/>
              </w:rPr>
              <w:t>Comparison with directly related literature</w:t>
            </w:r>
          </w:p>
        </w:tc>
        <w:tc>
          <w:tcPr>
            <w:tcW w:w="48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CB7E8FB" w14:textId="77777777" w:rsidR="00311145" w:rsidRPr="00C617FF" w:rsidRDefault="00000000">
            <w:pPr>
              <w:rPr>
                <w:rStyle w:val="BookTitle"/>
              </w:rPr>
            </w:pPr>
            <w:r w:rsidRPr="00C617FF">
              <w:rPr>
                <w:rStyle w:val="BookTitle"/>
              </w:rPr>
              <w:t>Table 23 (Section 12.2)</w:t>
            </w:r>
          </w:p>
        </w:tc>
      </w:tr>
    </w:tbl>
    <w:p w14:paraId="48888F29" w14:textId="77777777" w:rsidR="00311145" w:rsidRPr="00C617FF" w:rsidRDefault="00000000">
      <w:pPr>
        <w:spacing w:before="60" w:after="160"/>
        <w:jc w:val="center"/>
        <w:rPr>
          <w:rStyle w:val="BookTitle"/>
        </w:rPr>
      </w:pPr>
      <w:r w:rsidRPr="00C617FF">
        <w:rPr>
          <w:rStyle w:val="BookTitle"/>
        </w:rPr>
        <w:t>Table 28. Reproducibility and statistical reporting checklist aligned with Nature/IEEE/Elsevier reporting standards.</w:t>
      </w:r>
    </w:p>
    <w:p w14:paraId="39E8EF43" w14:textId="77777777" w:rsidR="00311145" w:rsidRPr="00C617FF" w:rsidRDefault="00311145">
      <w:pPr>
        <w:spacing w:after="80"/>
        <w:rPr>
          <w:rStyle w:val="BookTitle"/>
        </w:rPr>
      </w:pPr>
    </w:p>
    <w:p w14:paraId="382FAF3D" w14:textId="77777777" w:rsidR="00311145" w:rsidRPr="00C617FF" w:rsidRDefault="00000000">
      <w:pPr>
        <w:pStyle w:val="Heading1"/>
        <w:spacing w:before="400"/>
        <w:rPr>
          <w:rStyle w:val="BookTitle"/>
        </w:rPr>
      </w:pPr>
      <w:r w:rsidRPr="00C617FF">
        <w:rPr>
          <w:rStyle w:val="BookTitle"/>
        </w:rPr>
        <w:t>15. Data Availability, Ethical Considerations, and Author Declarations</w:t>
      </w:r>
    </w:p>
    <w:p w14:paraId="18627F18" w14:textId="77777777" w:rsidR="00311145" w:rsidRPr="00C617FF" w:rsidRDefault="00000000">
      <w:pPr>
        <w:spacing w:before="80" w:after="80" w:line="330" w:lineRule="auto"/>
        <w:jc w:val="both"/>
        <w:rPr>
          <w:rStyle w:val="BookTitle"/>
        </w:rPr>
      </w:pPr>
      <w:r w:rsidRPr="00C617FF">
        <w:rPr>
          <w:rStyle w:val="BookTitle"/>
        </w:rPr>
        <w:t>This section provides the mandatory declarations required by all target journals. These statements are written in the format used by Elsevier, Springer, and IEEE journals and should be reproduced verbatim in the manuscript front matter.</w:t>
      </w:r>
    </w:p>
    <w:p w14:paraId="15B27D95" w14:textId="77777777" w:rsidR="00311145" w:rsidRPr="00C617FF" w:rsidRDefault="00311145">
      <w:pPr>
        <w:spacing w:after="48"/>
        <w:rPr>
          <w:rStyle w:val="BookTitle"/>
        </w:rPr>
      </w:pPr>
    </w:p>
    <w:p w14:paraId="7B888A01" w14:textId="77777777" w:rsidR="00311145" w:rsidRPr="00C617FF" w:rsidRDefault="00000000">
      <w:pPr>
        <w:pStyle w:val="Heading2"/>
        <w:spacing w:before="260"/>
        <w:rPr>
          <w:rStyle w:val="BookTitle"/>
        </w:rPr>
      </w:pPr>
      <w:r w:rsidRPr="00C617FF">
        <w:rPr>
          <w:rStyle w:val="BookTitle"/>
        </w:rPr>
        <w:t>15.1 Data Availability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49A29B3C" w14:textId="77777777">
        <w:tblPrEx>
          <w:tblCellMar>
            <w:top w:w="0" w:type="dxa"/>
            <w:bottom w:w="0" w:type="dxa"/>
          </w:tblCellMar>
        </w:tblPrEx>
        <w:tc>
          <w:tcPr>
            <w:tcW w:w="9360" w:type="dxa"/>
            <w:tcBorders>
              <w:top w:val="single" w:sz="1" w:space="0" w:color="145A6E"/>
              <w:left w:val="single" w:sz="1" w:space="0" w:color="145A6E"/>
              <w:bottom w:val="single" w:sz="1" w:space="0" w:color="145A6E"/>
              <w:right w:val="single" w:sz="1" w:space="0" w:color="145A6E"/>
            </w:tcBorders>
            <w:shd w:val="clear" w:color="auto" w:fill="E6F4F8"/>
            <w:tcMar>
              <w:top w:w="120" w:type="dxa"/>
              <w:left w:w="200" w:type="dxa"/>
              <w:bottom w:w="120" w:type="dxa"/>
              <w:right w:w="200" w:type="dxa"/>
            </w:tcMar>
          </w:tcPr>
          <w:p w14:paraId="40233024" w14:textId="39299CB2" w:rsidR="00311145" w:rsidRPr="00C617FF" w:rsidRDefault="00000000">
            <w:pPr>
              <w:spacing w:after="40"/>
              <w:rPr>
                <w:rStyle w:val="BookTitle"/>
              </w:rPr>
            </w:pPr>
            <w:r w:rsidRPr="00C617FF">
              <w:rPr>
                <w:rStyle w:val="BookTitle"/>
              </w:rPr>
              <w:lastRenderedPageBreak/>
              <w:t xml:space="preserve">Data Availability Statement </w:t>
            </w:r>
            <w:r w:rsidR="00C617FF" w:rsidRPr="00C617FF">
              <w:rPr>
                <w:rStyle w:val="BookTitle"/>
              </w:rPr>
              <w:t>,</w:t>
            </w:r>
            <w:r w:rsidRPr="00C617FF">
              <w:rPr>
                <w:rStyle w:val="BookTitle"/>
              </w:rPr>
              <w:t xml:space="preserve"> For Manuscript Submission</w:t>
            </w:r>
          </w:p>
          <w:p w14:paraId="20FA9E96" w14:textId="77777777" w:rsidR="00311145" w:rsidRPr="00C617FF" w:rsidRDefault="00000000">
            <w:pPr>
              <w:jc w:val="both"/>
              <w:rPr>
                <w:rStyle w:val="BookTitle"/>
              </w:rPr>
            </w:pPr>
            <w:r w:rsidRPr="00C617FF">
              <w:rPr>
                <w:rStyle w:val="BookTitle"/>
              </w:rPr>
              <w:t>All datasets used in this study are publicly available through the RDI (Research Data Infrastructure) compendium. Dataset identifiers, access URLs, and the specific record ranges used in this study are provided in Supplementary Table S2. The preprocessing pipeline code, custom OpenAI Gymnasium environment implementation (WastewaterEnv), LSTM surrogate training scripts, PPO agent configuration files, and evaluation scripts are available at [GitHub repository URL to be provided upon acceptance] under the MIT open-source license. The trained model weights for the final PPO policy and LSTM surrogate are archived at [DOI: to be assigned upon acceptance] via Zenodo. No proprietary datasets or software were used. All data used in this study were collected prior to the commencement of this research, and no new data were collected specifically for this study.</w:t>
            </w:r>
          </w:p>
        </w:tc>
      </w:tr>
    </w:tbl>
    <w:p w14:paraId="7E2A3638" w14:textId="77777777" w:rsidR="00311145" w:rsidRPr="00C617FF" w:rsidRDefault="00311145">
      <w:pPr>
        <w:spacing w:after="64"/>
        <w:rPr>
          <w:rStyle w:val="BookTitle"/>
        </w:rPr>
      </w:pPr>
    </w:p>
    <w:p w14:paraId="346EF1FD" w14:textId="77777777" w:rsidR="00311145" w:rsidRPr="00C617FF" w:rsidRDefault="00000000">
      <w:pPr>
        <w:pStyle w:val="Heading2"/>
        <w:spacing w:before="260"/>
        <w:rPr>
          <w:rStyle w:val="BookTitle"/>
        </w:rPr>
      </w:pPr>
      <w:r w:rsidRPr="00C617FF">
        <w:rPr>
          <w:rStyle w:val="BookTitle"/>
        </w:rPr>
        <w:t>15.2 Ethical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43653F4E" w14:textId="77777777">
        <w:tblPrEx>
          <w:tblCellMar>
            <w:top w:w="0" w:type="dxa"/>
            <w:bottom w:w="0" w:type="dxa"/>
          </w:tblCellMar>
        </w:tblPrEx>
        <w:tc>
          <w:tcPr>
            <w:tcW w:w="9360" w:type="dxa"/>
            <w:tcBorders>
              <w:top w:val="single" w:sz="1" w:space="0" w:color="145A6E"/>
              <w:left w:val="single" w:sz="1" w:space="0" w:color="145A6E"/>
              <w:bottom w:val="single" w:sz="1" w:space="0" w:color="145A6E"/>
              <w:right w:val="single" w:sz="1" w:space="0" w:color="145A6E"/>
            </w:tcBorders>
            <w:shd w:val="clear" w:color="auto" w:fill="E6F4F8"/>
            <w:tcMar>
              <w:top w:w="120" w:type="dxa"/>
              <w:left w:w="200" w:type="dxa"/>
              <w:bottom w:w="120" w:type="dxa"/>
              <w:right w:w="200" w:type="dxa"/>
            </w:tcMar>
          </w:tcPr>
          <w:p w14:paraId="1F464344" w14:textId="52A4E2A4" w:rsidR="00311145" w:rsidRPr="00C617FF" w:rsidRDefault="00000000">
            <w:pPr>
              <w:spacing w:after="40"/>
              <w:rPr>
                <w:rStyle w:val="BookTitle"/>
              </w:rPr>
            </w:pPr>
            <w:r w:rsidRPr="00C617FF">
              <w:rPr>
                <w:rStyle w:val="BookTitle"/>
              </w:rPr>
              <w:t xml:space="preserve">Ethics Statement </w:t>
            </w:r>
            <w:r w:rsidR="00C617FF" w:rsidRPr="00C617FF">
              <w:rPr>
                <w:rStyle w:val="BookTitle"/>
              </w:rPr>
              <w:t>,</w:t>
            </w:r>
            <w:r w:rsidRPr="00C617FF">
              <w:rPr>
                <w:rStyle w:val="BookTitle"/>
              </w:rPr>
              <w:t xml:space="preserve"> For Manuscript Submission</w:t>
            </w:r>
          </w:p>
          <w:p w14:paraId="658F3EB3" w14:textId="77777777" w:rsidR="00311145" w:rsidRPr="00C617FF" w:rsidRDefault="00000000">
            <w:pPr>
              <w:jc w:val="both"/>
              <w:rPr>
                <w:rStyle w:val="BookTitle"/>
              </w:rPr>
            </w:pPr>
            <w:r w:rsidRPr="00C617FF">
              <w:rPr>
                <w:rStyle w:val="BookTitle"/>
              </w:rPr>
              <w:t>This research uses exclusively publicly available, anonymized environmental monitoring datasets. No human subjects research, animal research, or collection of personally identifiable information was involved. No new field experiments, chemical releases, or physical interventions in wastewater systems were conducted as part of this study. The reinforcement learning framework described in this paper was trained and evaluated exclusively in simulation; no learned control policy was deployed to a live industrial system during the course of this research. Deployment to a live system would require independent safety validation, regulatory approval, and fail-safe override mechanisms beyond the scope of this publication, as discussed in Section 9 (Limitations). All dataset licenses permit use for research and publication; specific license terms for each dataset are provided in Supplementary Table S2.</w:t>
            </w:r>
          </w:p>
        </w:tc>
      </w:tr>
    </w:tbl>
    <w:p w14:paraId="1E3A6ADB" w14:textId="77777777" w:rsidR="00311145" w:rsidRPr="00C617FF" w:rsidRDefault="00311145">
      <w:pPr>
        <w:spacing w:after="64"/>
        <w:rPr>
          <w:rStyle w:val="BookTitle"/>
        </w:rPr>
      </w:pPr>
    </w:p>
    <w:p w14:paraId="42220D07" w14:textId="77777777" w:rsidR="00311145" w:rsidRPr="00C617FF" w:rsidRDefault="00000000">
      <w:pPr>
        <w:pStyle w:val="Heading2"/>
        <w:spacing w:before="260"/>
        <w:rPr>
          <w:rStyle w:val="BookTitle"/>
        </w:rPr>
      </w:pPr>
      <w:r w:rsidRPr="00C617FF">
        <w:rPr>
          <w:rStyle w:val="BookTitle"/>
        </w:rPr>
        <w:t>15.3 Conflict of Interest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145" w:rsidRPr="00C617FF" w14:paraId="769A76FF" w14:textId="77777777">
        <w:tblPrEx>
          <w:tblCellMar>
            <w:top w:w="0" w:type="dxa"/>
            <w:bottom w:w="0" w:type="dxa"/>
          </w:tblCellMar>
        </w:tblPrEx>
        <w:tc>
          <w:tcPr>
            <w:tcW w:w="9360" w:type="dxa"/>
            <w:tcBorders>
              <w:top w:val="single" w:sz="1" w:space="0" w:color="145A6E"/>
              <w:left w:val="single" w:sz="1" w:space="0" w:color="145A6E"/>
              <w:bottom w:val="single" w:sz="1" w:space="0" w:color="145A6E"/>
              <w:right w:val="single" w:sz="1" w:space="0" w:color="145A6E"/>
            </w:tcBorders>
            <w:shd w:val="clear" w:color="auto" w:fill="E6F4F8"/>
            <w:tcMar>
              <w:top w:w="120" w:type="dxa"/>
              <w:left w:w="200" w:type="dxa"/>
              <w:bottom w:w="120" w:type="dxa"/>
              <w:right w:w="200" w:type="dxa"/>
            </w:tcMar>
          </w:tcPr>
          <w:p w14:paraId="2F5AAB99" w14:textId="425B23BC" w:rsidR="00311145" w:rsidRPr="00C617FF" w:rsidRDefault="00000000">
            <w:pPr>
              <w:spacing w:after="40"/>
              <w:rPr>
                <w:rStyle w:val="BookTitle"/>
              </w:rPr>
            </w:pPr>
            <w:r w:rsidRPr="00C617FF">
              <w:rPr>
                <w:rStyle w:val="BookTitle"/>
              </w:rPr>
              <w:t xml:space="preserve">Conflict of Interest Statement </w:t>
            </w:r>
            <w:r w:rsidR="00C617FF" w:rsidRPr="00C617FF">
              <w:rPr>
                <w:rStyle w:val="BookTitle"/>
              </w:rPr>
              <w:t>,</w:t>
            </w:r>
            <w:r w:rsidRPr="00C617FF">
              <w:rPr>
                <w:rStyle w:val="BookTitle"/>
              </w:rPr>
              <w:t xml:space="preserve"> For Manuscript Submission</w:t>
            </w:r>
          </w:p>
          <w:p w14:paraId="4475CF31" w14:textId="77777777" w:rsidR="00311145" w:rsidRPr="00C617FF" w:rsidRDefault="00000000">
            <w:pPr>
              <w:jc w:val="both"/>
              <w:rPr>
                <w:rStyle w:val="BookTitle"/>
              </w:rPr>
            </w:pPr>
            <w:r w:rsidRPr="00C617FF">
              <w:rPr>
                <w:rStyle w:val="BookTitle"/>
              </w:rPr>
              <w:t>The authors declare that they have no known competing financial interests or personal relationships that could have appeared to influence the work reported in this paper. No funding was received from chemical reagent manufacturers, industrial wastewater treatment operators, or any party with a commercial interest in the outcomes of this research.</w:t>
            </w:r>
          </w:p>
        </w:tc>
      </w:tr>
    </w:tbl>
    <w:p w14:paraId="1ED3F991" w14:textId="77777777" w:rsidR="00311145" w:rsidRPr="00C617FF" w:rsidRDefault="00311145">
      <w:pPr>
        <w:spacing w:after="64"/>
        <w:rPr>
          <w:rStyle w:val="BookTitle"/>
        </w:rPr>
      </w:pPr>
    </w:p>
    <w:p w14:paraId="4519FCED" w14:textId="77777777" w:rsidR="00311145" w:rsidRPr="00C617FF" w:rsidRDefault="00000000">
      <w:pPr>
        <w:pStyle w:val="Heading2"/>
        <w:spacing w:before="260"/>
        <w:rPr>
          <w:rStyle w:val="BookTitle"/>
        </w:rPr>
      </w:pPr>
      <w:r w:rsidRPr="00C617FF">
        <w:rPr>
          <w:rStyle w:val="BookTitle"/>
        </w:rPr>
        <w:t>15.4 Author Contributions (CRediT Taxonomy)</w:t>
      </w:r>
    </w:p>
    <w:p w14:paraId="1108F45B" w14:textId="77777777" w:rsidR="00311145" w:rsidRPr="00C617FF" w:rsidRDefault="00000000">
      <w:pPr>
        <w:spacing w:before="80" w:after="80" w:line="330" w:lineRule="auto"/>
        <w:jc w:val="both"/>
        <w:rPr>
          <w:rStyle w:val="BookTitle"/>
        </w:rPr>
      </w:pPr>
      <w:r w:rsidRPr="00C617FF">
        <w:rPr>
          <w:rStyle w:val="BookTitle"/>
        </w:rPr>
        <w:t>The following contributions are declared in accordance with the CRediT (Contributor Roles Taxonomy) author contribution framework, as required by Elsevier journals:</w:t>
      </w:r>
    </w:p>
    <w:p w14:paraId="1F92FBE3" w14:textId="77777777" w:rsidR="00311145" w:rsidRPr="00C617FF" w:rsidRDefault="00311145">
      <w:pPr>
        <w:spacing w:after="32"/>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1145" w:rsidRPr="00C617FF" w14:paraId="6E0FCBEC" w14:textId="77777777">
        <w:tblPrEx>
          <w:tblCellMar>
            <w:top w:w="0" w:type="dxa"/>
            <w:bottom w:w="0" w:type="dxa"/>
          </w:tblCellMar>
        </w:tblPrEx>
        <w:tc>
          <w:tcPr>
            <w:tcW w:w="2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64D5E91D" w14:textId="77777777" w:rsidR="00311145" w:rsidRPr="00C617FF" w:rsidRDefault="00000000">
            <w:pPr>
              <w:jc w:val="center"/>
              <w:rPr>
                <w:rStyle w:val="BookTitle"/>
              </w:rPr>
            </w:pPr>
            <w:r w:rsidRPr="00C617FF">
              <w:rPr>
                <w:rStyle w:val="BookTitle"/>
              </w:rPr>
              <w:lastRenderedPageBreak/>
              <w:t>CRediT Role</w:t>
            </w:r>
          </w:p>
        </w:tc>
        <w:tc>
          <w:tcPr>
            <w:tcW w:w="65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D5CD978" w14:textId="77777777" w:rsidR="00311145" w:rsidRPr="00C617FF" w:rsidRDefault="00000000">
            <w:pPr>
              <w:jc w:val="center"/>
              <w:rPr>
                <w:rStyle w:val="BookTitle"/>
              </w:rPr>
            </w:pPr>
            <w:r w:rsidRPr="00C617FF">
              <w:rPr>
                <w:rStyle w:val="BookTitle"/>
              </w:rPr>
              <w:t>Contribution Description</w:t>
            </w:r>
          </w:p>
        </w:tc>
      </w:tr>
      <w:tr w:rsidR="00311145" w:rsidRPr="00C617FF" w14:paraId="05EF0623"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F0F1C56" w14:textId="77777777" w:rsidR="00311145" w:rsidRPr="00C617FF" w:rsidRDefault="00000000">
            <w:pPr>
              <w:rPr>
                <w:rStyle w:val="BookTitle"/>
              </w:rPr>
            </w:pPr>
            <w:r w:rsidRPr="00C617FF">
              <w:rPr>
                <w:rStyle w:val="BookTitle"/>
              </w:rPr>
              <w:t>Conceptualization</w:t>
            </w:r>
          </w:p>
        </w:tc>
        <w:tc>
          <w:tcPr>
            <w:tcW w:w="6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1BEF5F8" w14:textId="77777777" w:rsidR="00311145" w:rsidRPr="00C617FF" w:rsidRDefault="00000000">
            <w:pPr>
              <w:rPr>
                <w:rStyle w:val="BookTitle"/>
              </w:rPr>
            </w:pPr>
            <w:r w:rsidRPr="00C617FF">
              <w:rPr>
                <w:rStyle w:val="BookTitle"/>
              </w:rPr>
              <w:t>Problem formulation, MDP design, progressive dosing strategy framework, research objectives</w:t>
            </w:r>
          </w:p>
        </w:tc>
      </w:tr>
      <w:tr w:rsidR="00311145" w:rsidRPr="00C617FF" w14:paraId="29750F84"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DCB146D" w14:textId="77777777" w:rsidR="00311145" w:rsidRPr="00C617FF" w:rsidRDefault="00000000">
            <w:pPr>
              <w:rPr>
                <w:rStyle w:val="BookTitle"/>
              </w:rPr>
            </w:pPr>
            <w:r w:rsidRPr="00C617FF">
              <w:rPr>
                <w:rStyle w:val="BookTitle"/>
              </w:rPr>
              <w:t>Methodology</w:t>
            </w:r>
          </w:p>
        </w:tc>
        <w:tc>
          <w:tcPr>
            <w:tcW w:w="6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2DB7DC7" w14:textId="77777777" w:rsidR="00311145" w:rsidRPr="00C617FF" w:rsidRDefault="00000000">
            <w:pPr>
              <w:rPr>
                <w:rStyle w:val="BookTitle"/>
              </w:rPr>
            </w:pPr>
            <w:r w:rsidRPr="00C617FF">
              <w:rPr>
                <w:rStyle w:val="BookTitle"/>
              </w:rPr>
              <w:t>CUSUM action reconstruction protocol, hybrid two-component environment design, PPO architecture selection and justification, three-tier evaluation design, novel metric (CER, STG) proposal</w:t>
            </w:r>
          </w:p>
        </w:tc>
      </w:tr>
      <w:tr w:rsidR="00311145" w:rsidRPr="00C617FF" w14:paraId="29A3B60F"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AE0F4BA" w14:textId="77777777" w:rsidR="00311145" w:rsidRPr="00C617FF" w:rsidRDefault="00000000">
            <w:pPr>
              <w:rPr>
                <w:rStyle w:val="BookTitle"/>
              </w:rPr>
            </w:pPr>
            <w:r w:rsidRPr="00C617FF">
              <w:rPr>
                <w:rStyle w:val="BookTitle"/>
              </w:rPr>
              <w:t>Software</w:t>
            </w:r>
          </w:p>
        </w:tc>
        <w:tc>
          <w:tcPr>
            <w:tcW w:w="6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31938C4" w14:textId="77777777" w:rsidR="00311145" w:rsidRPr="00C617FF" w:rsidRDefault="00000000">
            <w:pPr>
              <w:rPr>
                <w:rStyle w:val="BookTitle"/>
              </w:rPr>
            </w:pPr>
            <w:r w:rsidRPr="00C617FF">
              <w:rPr>
                <w:rStyle w:val="BookTitle"/>
              </w:rPr>
              <w:t>WastewaterEnv Gymnasium implementation, LSTM surrogate training pipeline, PPO training scripts, CUSUM detection code, evaluation and visualization scripts</w:t>
            </w:r>
          </w:p>
        </w:tc>
      </w:tr>
      <w:tr w:rsidR="00311145" w:rsidRPr="00C617FF" w14:paraId="4B49D6DF"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88C24DC" w14:textId="77777777" w:rsidR="00311145" w:rsidRPr="00C617FF" w:rsidRDefault="00000000">
            <w:pPr>
              <w:rPr>
                <w:rStyle w:val="BookTitle"/>
              </w:rPr>
            </w:pPr>
            <w:r w:rsidRPr="00C617FF">
              <w:rPr>
                <w:rStyle w:val="BookTitle"/>
              </w:rPr>
              <w:t>Validation</w:t>
            </w:r>
          </w:p>
        </w:tc>
        <w:tc>
          <w:tcPr>
            <w:tcW w:w="6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36EC35F" w14:textId="77777777" w:rsidR="00311145" w:rsidRPr="00C617FF" w:rsidRDefault="00000000">
            <w:pPr>
              <w:rPr>
                <w:rStyle w:val="BookTitle"/>
              </w:rPr>
            </w:pPr>
            <w:r w:rsidRPr="00C617FF">
              <w:rPr>
                <w:rStyle w:val="BookTitle"/>
              </w:rPr>
              <w:t>Surrogate acceptance gate testing, ablation study execution, Tier 3 sim-to-real validation, statistical significance testing</w:t>
            </w:r>
          </w:p>
        </w:tc>
      </w:tr>
      <w:tr w:rsidR="00311145" w:rsidRPr="00C617FF" w14:paraId="0BCD319B"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AC50E2A" w14:textId="77777777" w:rsidR="00311145" w:rsidRPr="00C617FF" w:rsidRDefault="00000000">
            <w:pPr>
              <w:rPr>
                <w:rStyle w:val="BookTitle"/>
              </w:rPr>
            </w:pPr>
            <w:r w:rsidRPr="00C617FF">
              <w:rPr>
                <w:rStyle w:val="BookTitle"/>
              </w:rPr>
              <w:t>Formal Analysis</w:t>
            </w:r>
          </w:p>
        </w:tc>
        <w:tc>
          <w:tcPr>
            <w:tcW w:w="6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4BD4357" w14:textId="77777777" w:rsidR="00311145" w:rsidRPr="00C617FF" w:rsidRDefault="00000000">
            <w:pPr>
              <w:rPr>
                <w:rStyle w:val="BookTitle"/>
              </w:rPr>
            </w:pPr>
            <w:r w:rsidRPr="00C617FF">
              <w:rPr>
                <w:rStyle w:val="BookTitle"/>
              </w:rPr>
              <w:t>Reward weight sensitivity analysis, hyperparameter sensitivity sweeps, effect size computation, bootstrap confidence intervals</w:t>
            </w:r>
          </w:p>
        </w:tc>
      </w:tr>
      <w:tr w:rsidR="00311145" w:rsidRPr="00C617FF" w14:paraId="65A177E6"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9F4C858" w14:textId="77777777" w:rsidR="00311145" w:rsidRPr="00C617FF" w:rsidRDefault="00000000">
            <w:pPr>
              <w:rPr>
                <w:rStyle w:val="BookTitle"/>
              </w:rPr>
            </w:pPr>
            <w:r w:rsidRPr="00C617FF">
              <w:rPr>
                <w:rStyle w:val="BookTitle"/>
              </w:rPr>
              <w:t>Data Curation</w:t>
            </w:r>
          </w:p>
        </w:tc>
        <w:tc>
          <w:tcPr>
            <w:tcW w:w="6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EB6CB49" w14:textId="77777777" w:rsidR="00311145" w:rsidRPr="00C617FF" w:rsidRDefault="00000000">
            <w:pPr>
              <w:rPr>
                <w:rStyle w:val="BookTitle"/>
              </w:rPr>
            </w:pPr>
            <w:r w:rsidRPr="00C617FF">
              <w:rPr>
                <w:rStyle w:val="BookTitle"/>
              </w:rPr>
              <w:t>Dataset acquisition, preprocessing pipeline implementation, chronological splitting, feature engineering, action reconstruction quality assessment</w:t>
            </w:r>
          </w:p>
        </w:tc>
      </w:tr>
      <w:tr w:rsidR="00311145" w:rsidRPr="00C617FF" w14:paraId="0C03CB28"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E819E39" w14:textId="77777777" w:rsidR="00311145" w:rsidRPr="00C617FF" w:rsidRDefault="00000000">
            <w:pPr>
              <w:rPr>
                <w:rStyle w:val="BookTitle"/>
              </w:rPr>
            </w:pPr>
            <w:r w:rsidRPr="00C617FF">
              <w:rPr>
                <w:rStyle w:val="BookTitle"/>
              </w:rPr>
              <w:t>Writing – Original Draft</w:t>
            </w:r>
          </w:p>
        </w:tc>
        <w:tc>
          <w:tcPr>
            <w:tcW w:w="65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D9FF195" w14:textId="77777777" w:rsidR="00311145" w:rsidRPr="00C617FF" w:rsidRDefault="00000000">
            <w:pPr>
              <w:rPr>
                <w:rStyle w:val="BookTitle"/>
              </w:rPr>
            </w:pPr>
            <w:r w:rsidRPr="00C617FF">
              <w:rPr>
                <w:rStyle w:val="BookTitle"/>
              </w:rPr>
              <w:t>Full manuscript including this methodology chapter</w:t>
            </w:r>
          </w:p>
        </w:tc>
      </w:tr>
      <w:tr w:rsidR="00311145" w:rsidRPr="00C617FF" w14:paraId="7F1D4E3D"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89571D6" w14:textId="77777777" w:rsidR="00311145" w:rsidRPr="00C617FF" w:rsidRDefault="00000000">
            <w:pPr>
              <w:rPr>
                <w:rStyle w:val="BookTitle"/>
              </w:rPr>
            </w:pPr>
            <w:r w:rsidRPr="00C617FF">
              <w:rPr>
                <w:rStyle w:val="BookTitle"/>
              </w:rPr>
              <w:t>Writing – Review &amp; Editing</w:t>
            </w:r>
          </w:p>
        </w:tc>
        <w:tc>
          <w:tcPr>
            <w:tcW w:w="6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83CC9F9" w14:textId="77777777" w:rsidR="00311145" w:rsidRPr="00C617FF" w:rsidRDefault="00000000">
            <w:pPr>
              <w:rPr>
                <w:rStyle w:val="BookTitle"/>
              </w:rPr>
            </w:pPr>
            <w:r w:rsidRPr="00C617FF">
              <w:rPr>
                <w:rStyle w:val="BookTitle"/>
              </w:rPr>
              <w:t>Critical review of all sections, equation verification, table formatting, reference list compilation</w:t>
            </w:r>
          </w:p>
        </w:tc>
      </w:tr>
      <w:tr w:rsidR="00311145" w:rsidRPr="00C617FF" w14:paraId="05B41DC7" w14:textId="77777777">
        <w:tblPrEx>
          <w:tblCellMar>
            <w:top w:w="0" w:type="dxa"/>
            <w:bottom w:w="0" w:type="dxa"/>
          </w:tblCellMar>
        </w:tblPrEx>
        <w:tc>
          <w:tcPr>
            <w:tcW w:w="2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4715D07" w14:textId="77777777" w:rsidR="00311145" w:rsidRPr="00C617FF" w:rsidRDefault="00000000">
            <w:pPr>
              <w:rPr>
                <w:rStyle w:val="BookTitle"/>
              </w:rPr>
            </w:pPr>
            <w:r w:rsidRPr="00C617FF">
              <w:rPr>
                <w:rStyle w:val="BookTitle"/>
              </w:rPr>
              <w:t>Supervision</w:t>
            </w:r>
          </w:p>
        </w:tc>
        <w:tc>
          <w:tcPr>
            <w:tcW w:w="65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C0ACF01" w14:textId="77777777" w:rsidR="00311145" w:rsidRPr="00C617FF" w:rsidRDefault="00000000">
            <w:pPr>
              <w:rPr>
                <w:rStyle w:val="BookTitle"/>
              </w:rPr>
            </w:pPr>
            <w:r w:rsidRPr="00C617FF">
              <w:rPr>
                <w:rStyle w:val="BookTitle"/>
              </w:rPr>
              <w:t>Research direction oversight, milestone review, final manuscript approval</w:t>
            </w:r>
          </w:p>
        </w:tc>
      </w:tr>
    </w:tbl>
    <w:p w14:paraId="69E7088C" w14:textId="77777777" w:rsidR="00311145" w:rsidRPr="00C617FF" w:rsidRDefault="00000000">
      <w:pPr>
        <w:spacing w:before="60" w:after="160"/>
        <w:jc w:val="center"/>
        <w:rPr>
          <w:rStyle w:val="BookTitle"/>
        </w:rPr>
      </w:pPr>
      <w:r w:rsidRPr="00C617FF">
        <w:rPr>
          <w:rStyle w:val="BookTitle"/>
        </w:rPr>
        <w:t>Table 29. Author contributions per CRediT taxonomy. [To be completed with author names upon submission.]</w:t>
      </w:r>
    </w:p>
    <w:p w14:paraId="5F3FD7F9" w14:textId="77777777" w:rsidR="00311145" w:rsidRPr="00C617FF" w:rsidRDefault="00311145">
      <w:pPr>
        <w:spacing w:after="80"/>
        <w:rPr>
          <w:rStyle w:val="BookTitle"/>
        </w:rPr>
      </w:pPr>
    </w:p>
    <w:p w14:paraId="2F4D41A0" w14:textId="77777777" w:rsidR="00311145" w:rsidRPr="00C617FF" w:rsidRDefault="00000000">
      <w:pPr>
        <w:pStyle w:val="Heading1"/>
        <w:spacing w:before="400"/>
        <w:rPr>
          <w:rStyle w:val="BookTitle"/>
        </w:rPr>
      </w:pPr>
      <w:r w:rsidRPr="00C617FF">
        <w:rPr>
          <w:rStyle w:val="BookTitle"/>
        </w:rPr>
        <w:t>16. Supplementary Material Outline</w:t>
      </w:r>
    </w:p>
    <w:p w14:paraId="41DB6C9E" w14:textId="77777777" w:rsidR="00311145" w:rsidRPr="00C617FF" w:rsidRDefault="00000000">
      <w:pPr>
        <w:spacing w:before="80" w:after="80" w:line="330" w:lineRule="auto"/>
        <w:jc w:val="both"/>
        <w:rPr>
          <w:rStyle w:val="BookTitle"/>
        </w:rPr>
      </w:pPr>
      <w:r w:rsidRPr="00C617FF">
        <w:rPr>
          <w:rStyle w:val="BookTitle"/>
        </w:rPr>
        <w:t>The following supplementary items are prepared alongside the main manuscript. Supplementary material is required by all target journals for reproducibility verification and serves as reviewer support material during the editorial process.</w:t>
      </w:r>
    </w:p>
    <w:p w14:paraId="19E2CCE8" w14:textId="77777777" w:rsidR="00311145" w:rsidRPr="00C617FF" w:rsidRDefault="00311145">
      <w:pPr>
        <w:spacing w:after="40"/>
        <w:rPr>
          <w:rStyle w:val="BookTit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311145" w:rsidRPr="00C617FF" w14:paraId="142FC51A" w14:textId="77777777">
        <w:tblPrEx>
          <w:tblCellMar>
            <w:top w:w="0" w:type="dxa"/>
            <w:bottom w:w="0" w:type="dxa"/>
          </w:tblCellMar>
        </w:tblPrEx>
        <w:tc>
          <w:tcPr>
            <w:tcW w:w="8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2CDB9C27" w14:textId="77777777" w:rsidR="00311145" w:rsidRPr="00C617FF" w:rsidRDefault="00000000">
            <w:pPr>
              <w:jc w:val="center"/>
              <w:rPr>
                <w:rStyle w:val="BookTitle"/>
              </w:rPr>
            </w:pPr>
            <w:r w:rsidRPr="00C617FF">
              <w:rPr>
                <w:rStyle w:val="BookTitle"/>
              </w:rPr>
              <w:t>Item</w:t>
            </w:r>
          </w:p>
        </w:tc>
        <w:tc>
          <w:tcPr>
            <w:tcW w:w="220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00023CAB" w14:textId="77777777" w:rsidR="00311145" w:rsidRPr="00C617FF" w:rsidRDefault="00000000">
            <w:pPr>
              <w:jc w:val="center"/>
              <w:rPr>
                <w:rStyle w:val="BookTitle"/>
              </w:rPr>
            </w:pPr>
            <w:r w:rsidRPr="00C617FF">
              <w:rPr>
                <w:rStyle w:val="BookTitle"/>
              </w:rPr>
              <w:t>Title</w:t>
            </w:r>
          </w:p>
        </w:tc>
        <w:tc>
          <w:tcPr>
            <w:tcW w:w="6360" w:type="dxa"/>
            <w:tcBorders>
              <w:top w:val="single" w:sz="1" w:space="0" w:color="2E5FA3"/>
              <w:left w:val="single" w:sz="1" w:space="0" w:color="2E5FA3"/>
              <w:bottom w:val="single" w:sz="1" w:space="0" w:color="2E5FA3"/>
              <w:right w:val="single" w:sz="1" w:space="0" w:color="2E5FA3"/>
            </w:tcBorders>
            <w:shd w:val="clear" w:color="auto" w:fill="1B3A6B"/>
            <w:tcMar>
              <w:top w:w="100" w:type="dxa"/>
              <w:left w:w="120" w:type="dxa"/>
              <w:bottom w:w="100" w:type="dxa"/>
              <w:right w:w="120" w:type="dxa"/>
            </w:tcMar>
          </w:tcPr>
          <w:p w14:paraId="70DE1DF2" w14:textId="77777777" w:rsidR="00311145" w:rsidRPr="00C617FF" w:rsidRDefault="00000000">
            <w:pPr>
              <w:jc w:val="center"/>
              <w:rPr>
                <w:rStyle w:val="BookTitle"/>
              </w:rPr>
            </w:pPr>
            <w:r w:rsidRPr="00C617FF">
              <w:rPr>
                <w:rStyle w:val="BookTitle"/>
              </w:rPr>
              <w:t>Contents</w:t>
            </w:r>
          </w:p>
        </w:tc>
      </w:tr>
      <w:tr w:rsidR="00311145" w:rsidRPr="00C617FF" w14:paraId="79DA176B"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7A94559" w14:textId="77777777" w:rsidR="00311145" w:rsidRPr="00C617FF" w:rsidRDefault="00000000">
            <w:pPr>
              <w:jc w:val="center"/>
              <w:rPr>
                <w:rStyle w:val="BookTitle"/>
              </w:rPr>
            </w:pPr>
            <w:r w:rsidRPr="00C617FF">
              <w:rPr>
                <w:rStyle w:val="BookTitle"/>
              </w:rPr>
              <w:t>S1</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3D62514" w14:textId="77777777" w:rsidR="00311145" w:rsidRPr="00C617FF" w:rsidRDefault="00000000">
            <w:pPr>
              <w:rPr>
                <w:rStyle w:val="BookTitle"/>
              </w:rPr>
            </w:pPr>
            <w:r w:rsidRPr="00C617FF">
              <w:rPr>
                <w:rStyle w:val="BookTitle"/>
              </w:rPr>
              <w:t>Seed and Run Registry</w:t>
            </w:r>
          </w:p>
        </w:tc>
        <w:tc>
          <w:tcPr>
            <w:tcW w:w="6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9591727" w14:textId="77777777" w:rsidR="00311145" w:rsidRPr="00C617FF" w:rsidRDefault="00000000">
            <w:pPr>
              <w:rPr>
                <w:rStyle w:val="BookTitle"/>
              </w:rPr>
            </w:pPr>
            <w:r w:rsidRPr="00C617FF">
              <w:rPr>
                <w:rStyle w:val="BookTitle"/>
              </w:rPr>
              <w:t xml:space="preserve">Full table of random seeds, training run IDs, MLflow experiment hashes, and hardware timestamps for all trained models (PPO: 3 seeds; DDPG: 3 seeds; 5 ablation variants × 3 seeds = 15 runs; 25 reward </w:t>
            </w:r>
            <w:r w:rsidRPr="00C617FF">
              <w:rPr>
                <w:rStyle w:val="BookTitle"/>
              </w:rPr>
              <w:lastRenderedPageBreak/>
              <w:t>sensitivity runs; 6 LSTM sensitivity runs = 53 total logged runs)</w:t>
            </w:r>
          </w:p>
        </w:tc>
      </w:tr>
      <w:tr w:rsidR="00311145" w:rsidRPr="00C617FF" w14:paraId="2F701583"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EC1656C" w14:textId="77777777" w:rsidR="00311145" w:rsidRPr="00C617FF" w:rsidRDefault="00000000">
            <w:pPr>
              <w:jc w:val="center"/>
              <w:rPr>
                <w:rStyle w:val="BookTitle"/>
              </w:rPr>
            </w:pPr>
            <w:r w:rsidRPr="00C617FF">
              <w:rPr>
                <w:rStyle w:val="BookTitle"/>
              </w:rPr>
              <w:lastRenderedPageBreak/>
              <w:t>S2</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C5CBC53" w14:textId="77777777" w:rsidR="00311145" w:rsidRPr="00C617FF" w:rsidRDefault="00000000">
            <w:pPr>
              <w:rPr>
                <w:rStyle w:val="BookTitle"/>
              </w:rPr>
            </w:pPr>
            <w:r w:rsidRPr="00C617FF">
              <w:rPr>
                <w:rStyle w:val="BookTitle"/>
              </w:rPr>
              <w:t>Dataset Registry</w:t>
            </w:r>
          </w:p>
        </w:tc>
        <w:tc>
          <w:tcPr>
            <w:tcW w:w="6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CB178B2" w14:textId="77777777" w:rsidR="00311145" w:rsidRPr="00C617FF" w:rsidRDefault="00000000">
            <w:pPr>
              <w:rPr>
                <w:rStyle w:val="BookTitle"/>
              </w:rPr>
            </w:pPr>
            <w:r w:rsidRPr="00C617FF">
              <w:rPr>
                <w:rStyle w:val="BookTitle"/>
              </w:rPr>
              <w:t>Dataset names, RDI accession IDs/URLs, record count, date range, feature list, specific rows/columns used, license type, and preprocessing steps applied per dataset</w:t>
            </w:r>
          </w:p>
        </w:tc>
      </w:tr>
      <w:tr w:rsidR="00311145" w:rsidRPr="00C617FF" w14:paraId="046108AF"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9F61C0D" w14:textId="77777777" w:rsidR="00311145" w:rsidRPr="00C617FF" w:rsidRDefault="00000000">
            <w:pPr>
              <w:jc w:val="center"/>
              <w:rPr>
                <w:rStyle w:val="BookTitle"/>
              </w:rPr>
            </w:pPr>
            <w:r w:rsidRPr="00C617FF">
              <w:rPr>
                <w:rStyle w:val="BookTitle"/>
              </w:rPr>
              <w:t>S3</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19F1A47" w14:textId="77777777" w:rsidR="00311145" w:rsidRPr="00C617FF" w:rsidRDefault="00000000">
            <w:pPr>
              <w:rPr>
                <w:rStyle w:val="BookTitle"/>
              </w:rPr>
            </w:pPr>
            <w:r w:rsidRPr="00C617FF">
              <w:rPr>
                <w:rStyle w:val="BookTitle"/>
              </w:rPr>
              <w:t>CUSUM Calibration Report</w:t>
            </w:r>
          </w:p>
        </w:tc>
        <w:tc>
          <w:tcPr>
            <w:tcW w:w="6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FC003DC" w14:textId="77777777" w:rsidR="00311145" w:rsidRPr="00C617FF" w:rsidRDefault="00000000">
            <w:pPr>
              <w:rPr>
                <w:rStyle w:val="BookTitle"/>
              </w:rPr>
            </w:pPr>
            <w:r w:rsidRPr="00C617FF">
              <w:rPr>
                <w:rStyle w:val="BookTitle"/>
              </w:rPr>
              <w:t xml:space="preserve">Receiver Operating Characteristic (ROC) analysis of CUSUM detector on DS-5 validation segments; false positive rate vs. detection rate at k </w:t>
            </w:r>
            <w:r w:rsidRPr="00C617FF">
              <w:rPr>
                <w:rStyle w:val="BookTitle"/>
                <w:rFonts w:ascii="Cambria Math" w:hAnsi="Cambria Math" w:cs="Cambria Math"/>
              </w:rPr>
              <w:t>∈</w:t>
            </w:r>
            <w:r w:rsidRPr="00C617FF">
              <w:rPr>
                <w:rStyle w:val="BookTitle"/>
              </w:rPr>
              <w:t xml:space="preserve"> {0.02, 0.05, 0.10} and h </w:t>
            </w:r>
            <w:r w:rsidRPr="00C617FF">
              <w:rPr>
                <w:rStyle w:val="BookTitle"/>
                <w:rFonts w:ascii="Cambria Math" w:hAnsi="Cambria Math" w:cs="Cambria Math"/>
              </w:rPr>
              <w:t>∈</w:t>
            </w:r>
            <w:r w:rsidRPr="00C617FF">
              <w:rPr>
                <w:rStyle w:val="BookTitle"/>
              </w:rPr>
              <w:t xml:space="preserve"> {0.20, 0.30, 0.40}; justification of selected k=0.05, h=0.30</w:t>
            </w:r>
          </w:p>
        </w:tc>
      </w:tr>
      <w:tr w:rsidR="00311145" w:rsidRPr="00C617FF" w14:paraId="7DEB7E4A"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1996DB7F" w14:textId="77777777" w:rsidR="00311145" w:rsidRPr="00C617FF" w:rsidRDefault="00000000">
            <w:pPr>
              <w:jc w:val="center"/>
              <w:rPr>
                <w:rStyle w:val="BookTitle"/>
              </w:rPr>
            </w:pPr>
            <w:r w:rsidRPr="00C617FF">
              <w:rPr>
                <w:rStyle w:val="BookTitle"/>
              </w:rPr>
              <w:t>S4</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B6F5A46" w14:textId="77777777" w:rsidR="00311145" w:rsidRPr="00C617FF" w:rsidRDefault="00000000">
            <w:pPr>
              <w:rPr>
                <w:rStyle w:val="BookTitle"/>
              </w:rPr>
            </w:pPr>
            <w:r w:rsidRPr="00C617FF">
              <w:rPr>
                <w:rStyle w:val="BookTitle"/>
              </w:rPr>
              <w:t>Titration Simulator Validation</w:t>
            </w:r>
          </w:p>
        </w:tc>
        <w:tc>
          <w:tcPr>
            <w:tcW w:w="6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9E6FFAE" w14:textId="77777777" w:rsidR="00311145" w:rsidRPr="00C617FF" w:rsidRDefault="00000000">
            <w:pPr>
              <w:rPr>
                <w:rStyle w:val="BookTitle"/>
              </w:rPr>
            </w:pPr>
            <w:r w:rsidRPr="00C617FF">
              <w:rPr>
                <w:rStyle w:val="BookTitle"/>
              </w:rPr>
              <w:t>50-trajectory validation report: individual MAPE per trajectory; scatter plot of simulator vs. DS-5 observed pH change; pH range breakdown (acid/alkaline/neutral); buffering class stratification</w:t>
            </w:r>
          </w:p>
        </w:tc>
      </w:tr>
      <w:tr w:rsidR="00311145" w:rsidRPr="00C617FF" w14:paraId="40192BC0"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E58D30B" w14:textId="77777777" w:rsidR="00311145" w:rsidRPr="00C617FF" w:rsidRDefault="00000000">
            <w:pPr>
              <w:jc w:val="center"/>
              <w:rPr>
                <w:rStyle w:val="BookTitle"/>
              </w:rPr>
            </w:pPr>
            <w:r w:rsidRPr="00C617FF">
              <w:rPr>
                <w:rStyle w:val="BookTitle"/>
              </w:rPr>
              <w:t>S5</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0A53812" w14:textId="77777777" w:rsidR="00311145" w:rsidRPr="00C617FF" w:rsidRDefault="00000000">
            <w:pPr>
              <w:rPr>
                <w:rStyle w:val="BookTitle"/>
              </w:rPr>
            </w:pPr>
            <w:r w:rsidRPr="00C617FF">
              <w:rPr>
                <w:rStyle w:val="BookTitle"/>
              </w:rPr>
              <w:t>Reward Weight Sensitivity Heatmaps</w:t>
            </w:r>
          </w:p>
        </w:tc>
        <w:tc>
          <w:tcPr>
            <w:tcW w:w="6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D64D3AC" w14:textId="77777777" w:rsidR="00311145" w:rsidRPr="00C617FF" w:rsidRDefault="00000000">
            <w:pPr>
              <w:rPr>
                <w:rStyle w:val="BookTitle"/>
              </w:rPr>
            </w:pPr>
            <w:r w:rsidRPr="00C617FF">
              <w:rPr>
                <w:rStyle w:val="BookTitle"/>
              </w:rPr>
              <w:t>5×5 heatmaps (one per metric: DCR, TCU, CER, OEC, PDCR) showing metric value vs. weight perturbation for all five reward weights; Pareto frontier plot of DCR vs. TCU across all 25 configurations</w:t>
            </w:r>
          </w:p>
        </w:tc>
      </w:tr>
      <w:tr w:rsidR="00311145" w:rsidRPr="00C617FF" w14:paraId="755456AB"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0B03C6B" w14:textId="77777777" w:rsidR="00311145" w:rsidRPr="00C617FF" w:rsidRDefault="00000000">
            <w:pPr>
              <w:jc w:val="center"/>
              <w:rPr>
                <w:rStyle w:val="BookTitle"/>
              </w:rPr>
            </w:pPr>
            <w:r w:rsidRPr="00C617FF">
              <w:rPr>
                <w:rStyle w:val="BookTitle"/>
              </w:rPr>
              <w:t>S6</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40A9C48" w14:textId="77777777" w:rsidR="00311145" w:rsidRPr="00C617FF" w:rsidRDefault="00000000">
            <w:pPr>
              <w:rPr>
                <w:rStyle w:val="BookTitle"/>
              </w:rPr>
            </w:pPr>
            <w:r w:rsidRPr="00C617FF">
              <w:rPr>
                <w:rStyle w:val="BookTitle"/>
              </w:rPr>
              <w:t>Full Hyperparameter Sensitivity Tables</w:t>
            </w:r>
          </w:p>
        </w:tc>
        <w:tc>
          <w:tcPr>
            <w:tcW w:w="6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61A2D9A" w14:textId="77777777" w:rsidR="00311145" w:rsidRPr="00C617FF" w:rsidRDefault="00000000">
            <w:pPr>
              <w:rPr>
                <w:rStyle w:val="BookTitle"/>
              </w:rPr>
            </w:pPr>
            <w:r w:rsidRPr="00C617FF">
              <w:rPr>
                <w:rStyle w:val="BookTitle"/>
              </w:rPr>
              <w:t>Tables S6a–S6d: complete numerical results for LSTM surrogate, PPO training, MDP formulation, and CUSUM parameter sensitivity sweeps</w:t>
            </w:r>
          </w:p>
        </w:tc>
      </w:tr>
      <w:tr w:rsidR="00311145" w:rsidRPr="00C617FF" w14:paraId="41FC25CE"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F8DC346" w14:textId="77777777" w:rsidR="00311145" w:rsidRPr="00C617FF" w:rsidRDefault="00000000">
            <w:pPr>
              <w:jc w:val="center"/>
              <w:rPr>
                <w:rStyle w:val="BookTitle"/>
              </w:rPr>
            </w:pPr>
            <w:r w:rsidRPr="00C617FF">
              <w:rPr>
                <w:rStyle w:val="BookTitle"/>
              </w:rPr>
              <w:t>S7</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C8936A9" w14:textId="0C4BDB88" w:rsidR="00311145" w:rsidRPr="00C617FF" w:rsidRDefault="00000000">
            <w:pPr>
              <w:rPr>
                <w:rStyle w:val="BookTitle"/>
              </w:rPr>
            </w:pPr>
            <w:r w:rsidRPr="00C617FF">
              <w:rPr>
                <w:rStyle w:val="BookTitle"/>
              </w:rPr>
              <w:t xml:space="preserve">Surrogate Model Ablation </w:t>
            </w:r>
            <w:r w:rsidR="00C617FF" w:rsidRPr="00C617FF">
              <w:rPr>
                <w:rStyle w:val="BookTitle"/>
              </w:rPr>
              <w:t>,</w:t>
            </w:r>
            <w:r w:rsidRPr="00C617FF">
              <w:rPr>
                <w:rStyle w:val="BookTitle"/>
              </w:rPr>
              <w:t xml:space="preserve"> Training Curves</w:t>
            </w:r>
          </w:p>
        </w:tc>
        <w:tc>
          <w:tcPr>
            <w:tcW w:w="6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7702D040" w14:textId="77777777" w:rsidR="00311145" w:rsidRPr="00C617FF" w:rsidRDefault="00000000">
            <w:pPr>
              <w:rPr>
                <w:rStyle w:val="BookTitle"/>
              </w:rPr>
            </w:pPr>
            <w:r w:rsidRPr="00C617FF">
              <w:rPr>
                <w:rStyle w:val="BookTitle"/>
              </w:rPr>
              <w:t>Per-epoch training loss and validation RMSE curves for LSTM, GRU, TCN, and MLP surrogate variants; MC-Dropout calibration curves (reliability diagrams) for the selected LSTM model</w:t>
            </w:r>
          </w:p>
        </w:tc>
      </w:tr>
      <w:tr w:rsidR="00311145" w:rsidRPr="00C617FF" w14:paraId="6D0A09FC"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14321BD" w14:textId="77777777" w:rsidR="00311145" w:rsidRPr="00C617FF" w:rsidRDefault="00000000">
            <w:pPr>
              <w:jc w:val="center"/>
              <w:rPr>
                <w:rStyle w:val="BookTitle"/>
              </w:rPr>
            </w:pPr>
            <w:r w:rsidRPr="00C617FF">
              <w:rPr>
                <w:rStyle w:val="BookTitle"/>
              </w:rPr>
              <w:t>S8</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771F13B" w14:textId="77777777" w:rsidR="00311145" w:rsidRPr="00C617FF" w:rsidRDefault="00000000">
            <w:pPr>
              <w:rPr>
                <w:rStyle w:val="BookTitle"/>
              </w:rPr>
            </w:pPr>
            <w:r w:rsidRPr="00C617FF">
              <w:rPr>
                <w:rStyle w:val="BookTitle"/>
              </w:rPr>
              <w:t>PPO Training Convergence Plots</w:t>
            </w:r>
          </w:p>
        </w:tc>
        <w:tc>
          <w:tcPr>
            <w:tcW w:w="6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3940264C" w14:textId="77777777" w:rsidR="00311145" w:rsidRPr="00C617FF" w:rsidRDefault="00000000">
            <w:pPr>
              <w:rPr>
                <w:rStyle w:val="BookTitle"/>
              </w:rPr>
            </w:pPr>
            <w:r w:rsidRPr="00C617FF">
              <w:rPr>
                <w:rStyle w:val="BookTitle"/>
              </w:rPr>
              <w:t>Episode reward, DCR, and TCU vs. training step for all 3 seeds; shaded ±1σ bands; vertical markers for curriculum masking lift (200k) and Dyna refresh events</w:t>
            </w:r>
          </w:p>
        </w:tc>
      </w:tr>
      <w:tr w:rsidR="00311145" w:rsidRPr="00C617FF" w14:paraId="5D1C5CC9"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52DFEEF" w14:textId="77777777" w:rsidR="00311145" w:rsidRPr="00C617FF" w:rsidRDefault="00000000">
            <w:pPr>
              <w:jc w:val="center"/>
              <w:rPr>
                <w:rStyle w:val="BookTitle"/>
              </w:rPr>
            </w:pPr>
            <w:r w:rsidRPr="00C617FF">
              <w:rPr>
                <w:rStyle w:val="BookTitle"/>
              </w:rPr>
              <w:t>S9</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4099F05D" w14:textId="77777777" w:rsidR="00311145" w:rsidRPr="00C617FF" w:rsidRDefault="00000000">
            <w:pPr>
              <w:rPr>
                <w:rStyle w:val="BookTitle"/>
              </w:rPr>
            </w:pPr>
            <w:r w:rsidRPr="00C617FF">
              <w:rPr>
                <w:rStyle w:val="BookTitle"/>
              </w:rPr>
              <w:t>Full Episode-Level Result Distributions</w:t>
            </w:r>
          </w:p>
        </w:tc>
        <w:tc>
          <w:tcPr>
            <w:tcW w:w="6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6CA6FBF2" w14:textId="77777777" w:rsidR="00311145" w:rsidRPr="00C617FF" w:rsidRDefault="00000000">
            <w:pPr>
              <w:rPr>
                <w:rStyle w:val="BookTitle"/>
              </w:rPr>
            </w:pPr>
            <w:r w:rsidRPr="00C617FF">
              <w:rPr>
                <w:rStyle w:val="BookTitle"/>
              </w:rPr>
              <w:t>Violin plots and box plots of all 8 metrics across 500 Tier 1 test episodes for all 5 controllers; separate OOD (Tier 2) and sim-to-real (Tier 3) distribution plots</w:t>
            </w:r>
          </w:p>
        </w:tc>
      </w:tr>
      <w:tr w:rsidR="00311145" w:rsidRPr="00C617FF" w14:paraId="25B0F86F"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4207E30" w14:textId="77777777" w:rsidR="00311145" w:rsidRPr="00C617FF" w:rsidRDefault="00000000">
            <w:pPr>
              <w:jc w:val="center"/>
              <w:rPr>
                <w:rStyle w:val="BookTitle"/>
              </w:rPr>
            </w:pPr>
            <w:r w:rsidRPr="00C617FF">
              <w:rPr>
                <w:rStyle w:val="BookTitle"/>
              </w:rPr>
              <w:t>S10</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0D95B1E3" w14:textId="77777777" w:rsidR="00311145" w:rsidRPr="00C617FF" w:rsidRDefault="00000000">
            <w:pPr>
              <w:rPr>
                <w:rStyle w:val="BookTitle"/>
              </w:rPr>
            </w:pPr>
            <w:r w:rsidRPr="00C617FF">
              <w:rPr>
                <w:rStyle w:val="BookTitle"/>
              </w:rPr>
              <w:t>Ablation Study Full Results</w:t>
            </w:r>
          </w:p>
        </w:tc>
        <w:tc>
          <w:tcPr>
            <w:tcW w:w="6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42D5F8A7" w14:textId="77777777" w:rsidR="00311145" w:rsidRPr="00C617FF" w:rsidRDefault="00000000">
            <w:pPr>
              <w:rPr>
                <w:rStyle w:val="BookTitle"/>
              </w:rPr>
            </w:pPr>
            <w:r w:rsidRPr="00C617FF">
              <w:rPr>
                <w:rStyle w:val="BookTitle"/>
              </w:rPr>
              <w:t>Per-metric (8 metrics × 5 variants × 3 seeds) results table; statistical comparison of each ablation vs. A0 (full model); individual seed results for variance transparency</w:t>
            </w:r>
          </w:p>
        </w:tc>
      </w:tr>
      <w:tr w:rsidR="00311145" w:rsidRPr="00C617FF" w14:paraId="146AA777"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1378508" w14:textId="77777777" w:rsidR="00311145" w:rsidRPr="00C617FF" w:rsidRDefault="00000000">
            <w:pPr>
              <w:jc w:val="center"/>
              <w:rPr>
                <w:rStyle w:val="BookTitle"/>
              </w:rPr>
            </w:pPr>
            <w:r w:rsidRPr="00C617FF">
              <w:rPr>
                <w:rStyle w:val="BookTitle"/>
              </w:rPr>
              <w:t>S11</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19F73B0E" w14:textId="77777777" w:rsidR="00311145" w:rsidRPr="00C617FF" w:rsidRDefault="00000000">
            <w:pPr>
              <w:rPr>
                <w:rStyle w:val="BookTitle"/>
              </w:rPr>
            </w:pPr>
            <w:r w:rsidRPr="00C617FF">
              <w:rPr>
                <w:rStyle w:val="BookTitle"/>
              </w:rPr>
              <w:t>Sample pH Trajectory Plots</w:t>
            </w:r>
          </w:p>
        </w:tc>
        <w:tc>
          <w:tcPr>
            <w:tcW w:w="6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CA155F0" w14:textId="77777777" w:rsidR="00311145" w:rsidRPr="00C617FF" w:rsidRDefault="00000000">
            <w:pPr>
              <w:rPr>
                <w:rStyle w:val="BookTitle"/>
              </w:rPr>
            </w:pPr>
            <w:r w:rsidRPr="00C617FF">
              <w:rPr>
                <w:rStyle w:val="BookTitle"/>
              </w:rPr>
              <w:t>20 representative episode trajectories (4 per controller); 4 selected from each of: normal influent, rapid pH drift, step-change in influent composition, sensor noise spike; pH vs. timestep with dosing actions annotated</w:t>
            </w:r>
          </w:p>
        </w:tc>
      </w:tr>
      <w:tr w:rsidR="00311145" w:rsidRPr="00C617FF" w14:paraId="7ED9D861"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AA73A73" w14:textId="77777777" w:rsidR="00311145" w:rsidRPr="00C617FF" w:rsidRDefault="00000000">
            <w:pPr>
              <w:jc w:val="center"/>
              <w:rPr>
                <w:rStyle w:val="BookTitle"/>
              </w:rPr>
            </w:pPr>
            <w:r w:rsidRPr="00C617FF">
              <w:rPr>
                <w:rStyle w:val="BookTitle"/>
              </w:rPr>
              <w:lastRenderedPageBreak/>
              <w:t>S12</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C7A2CC9" w14:textId="77777777" w:rsidR="00311145" w:rsidRPr="00C617FF" w:rsidRDefault="00000000">
            <w:pPr>
              <w:rPr>
                <w:rStyle w:val="BookTitle"/>
              </w:rPr>
            </w:pPr>
            <w:r w:rsidRPr="00C617FF">
              <w:rPr>
                <w:rStyle w:val="BookTitle"/>
              </w:rPr>
              <w:t>Action Distribution Analysis</w:t>
            </w:r>
          </w:p>
        </w:tc>
        <w:tc>
          <w:tcPr>
            <w:tcW w:w="6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56150125" w14:textId="77777777" w:rsidR="00311145" w:rsidRPr="00C617FF" w:rsidRDefault="00000000">
            <w:pPr>
              <w:rPr>
                <w:rStyle w:val="BookTitle"/>
              </w:rPr>
            </w:pPr>
            <w:r w:rsidRPr="00C617FF">
              <w:rPr>
                <w:rStyle w:val="BookTitle"/>
              </w:rPr>
              <w:t>Heatmaps of action selection frequency by pH range for PPO, DDPG, and Rule-Based; evidence of progressive dosing adherence (action level vs. |ΔpH|)</w:t>
            </w:r>
          </w:p>
        </w:tc>
      </w:tr>
      <w:tr w:rsidR="00311145" w:rsidRPr="00C617FF" w14:paraId="0BE57B3A"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064F0FAE" w14:textId="77777777" w:rsidR="00311145" w:rsidRPr="00C617FF" w:rsidRDefault="00000000">
            <w:pPr>
              <w:jc w:val="center"/>
              <w:rPr>
                <w:rStyle w:val="BookTitle"/>
              </w:rPr>
            </w:pPr>
            <w:r w:rsidRPr="00C617FF">
              <w:rPr>
                <w:rStyle w:val="BookTitle"/>
              </w:rPr>
              <w:t>S13</w:t>
            </w:r>
          </w:p>
        </w:tc>
        <w:tc>
          <w:tcPr>
            <w:tcW w:w="220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2219453A" w14:textId="77777777" w:rsidR="00311145" w:rsidRPr="00C617FF" w:rsidRDefault="00000000">
            <w:pPr>
              <w:rPr>
                <w:rStyle w:val="BookTitle"/>
              </w:rPr>
            </w:pPr>
            <w:r w:rsidRPr="00C617FF">
              <w:rPr>
                <w:rStyle w:val="BookTitle"/>
              </w:rPr>
              <w:t>Sim-to-Real Validation Details</w:t>
            </w:r>
          </w:p>
        </w:tc>
        <w:tc>
          <w:tcPr>
            <w:tcW w:w="6360" w:type="dxa"/>
            <w:tcBorders>
              <w:top w:val="single" w:sz="1" w:space="0" w:color="C0CDE0"/>
              <w:left w:val="single" w:sz="1" w:space="0" w:color="C0CDE0"/>
              <w:bottom w:val="single" w:sz="1" w:space="0" w:color="C0CDE0"/>
              <w:right w:val="single" w:sz="1" w:space="0" w:color="C0CDE0"/>
            </w:tcBorders>
            <w:shd w:val="clear" w:color="auto" w:fill="EEF4FC"/>
            <w:tcMar>
              <w:top w:w="80" w:type="dxa"/>
              <w:left w:w="120" w:type="dxa"/>
              <w:bottom w:w="80" w:type="dxa"/>
              <w:right w:w="120" w:type="dxa"/>
            </w:tcMar>
          </w:tcPr>
          <w:p w14:paraId="3E8192B2" w14:textId="77777777" w:rsidR="00311145" w:rsidRPr="00C617FF" w:rsidRDefault="00000000">
            <w:pPr>
              <w:rPr>
                <w:rStyle w:val="BookTitle"/>
              </w:rPr>
            </w:pPr>
            <w:r w:rsidRPr="00C617FF">
              <w:rPr>
                <w:rStyle w:val="BookTitle"/>
              </w:rPr>
              <w:t>Individual DS-5 trajectory results (20 representative trajectories); comparison of surrogate-projected vs. real pH trajectories; STG decomposition by pH range and buffering class</w:t>
            </w:r>
          </w:p>
        </w:tc>
      </w:tr>
      <w:tr w:rsidR="00311145" w:rsidRPr="00C617FF" w14:paraId="42172217" w14:textId="77777777">
        <w:tblPrEx>
          <w:tblCellMar>
            <w:top w:w="0" w:type="dxa"/>
            <w:bottom w:w="0" w:type="dxa"/>
          </w:tblCellMar>
        </w:tblPrEx>
        <w:tc>
          <w:tcPr>
            <w:tcW w:w="8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7DB51B43" w14:textId="77777777" w:rsidR="00311145" w:rsidRPr="00C617FF" w:rsidRDefault="00000000">
            <w:pPr>
              <w:jc w:val="center"/>
              <w:rPr>
                <w:rStyle w:val="BookTitle"/>
              </w:rPr>
            </w:pPr>
            <w:r w:rsidRPr="00C617FF">
              <w:rPr>
                <w:rStyle w:val="BookTitle"/>
              </w:rPr>
              <w:t>S14</w:t>
            </w:r>
          </w:p>
        </w:tc>
        <w:tc>
          <w:tcPr>
            <w:tcW w:w="220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27E3C636" w14:textId="77777777" w:rsidR="00311145" w:rsidRPr="00C617FF" w:rsidRDefault="00000000">
            <w:pPr>
              <w:rPr>
                <w:rStyle w:val="BookTitle"/>
              </w:rPr>
            </w:pPr>
            <w:r w:rsidRPr="00C617FF">
              <w:rPr>
                <w:rStyle w:val="BookTitle"/>
              </w:rPr>
              <w:t>WastewaterEnv API Documentation</w:t>
            </w:r>
          </w:p>
        </w:tc>
        <w:tc>
          <w:tcPr>
            <w:tcW w:w="6360" w:type="dxa"/>
            <w:tcBorders>
              <w:top w:val="single" w:sz="1" w:space="0" w:color="C0CDE0"/>
              <w:left w:val="single" w:sz="1" w:space="0" w:color="C0CDE0"/>
              <w:bottom w:val="single" w:sz="1" w:space="0" w:color="C0CDE0"/>
              <w:right w:val="single" w:sz="1" w:space="0" w:color="C0CDE0"/>
            </w:tcBorders>
            <w:shd w:val="clear" w:color="auto" w:fill="FFFFFF"/>
            <w:tcMar>
              <w:top w:w="80" w:type="dxa"/>
              <w:left w:w="120" w:type="dxa"/>
              <w:bottom w:w="80" w:type="dxa"/>
              <w:right w:w="120" w:type="dxa"/>
            </w:tcMar>
          </w:tcPr>
          <w:p w14:paraId="6837DC9B" w14:textId="77777777" w:rsidR="00311145" w:rsidRPr="00C617FF" w:rsidRDefault="00000000">
            <w:pPr>
              <w:rPr>
                <w:rStyle w:val="BookTitle"/>
              </w:rPr>
            </w:pPr>
            <w:r w:rsidRPr="00C617FF">
              <w:rPr>
                <w:rStyle w:val="BookTitle"/>
              </w:rPr>
              <w:t>Complete docstring documentation of the custom Gymnasium environment; action/observation space specification; reward computation pseudocode; known limitations and edge cases</w:t>
            </w:r>
          </w:p>
        </w:tc>
      </w:tr>
    </w:tbl>
    <w:p w14:paraId="0C83A8E5" w14:textId="6E688FC0" w:rsidR="00311145" w:rsidRPr="00C617FF" w:rsidRDefault="00000000">
      <w:pPr>
        <w:spacing w:before="60" w:after="160"/>
        <w:jc w:val="center"/>
        <w:rPr>
          <w:rStyle w:val="BookTitle"/>
        </w:rPr>
      </w:pPr>
      <w:r w:rsidRPr="00C617FF">
        <w:rPr>
          <w:rStyle w:val="BookTitle"/>
        </w:rPr>
        <w:t xml:space="preserve">Table 30. Supplementary material inventory </w:t>
      </w:r>
      <w:r w:rsidR="00C617FF" w:rsidRPr="00C617FF">
        <w:rPr>
          <w:rStyle w:val="BookTitle"/>
        </w:rPr>
        <w:t>,</w:t>
      </w:r>
      <w:r w:rsidRPr="00C617FF">
        <w:rPr>
          <w:rStyle w:val="BookTitle"/>
        </w:rPr>
        <w:t xml:space="preserve"> 14 items supporting reproducibility, reviewer verification, and practitioner adaptation.</w:t>
      </w:r>
    </w:p>
    <w:p w14:paraId="31F3192E" w14:textId="77777777" w:rsidR="00311145" w:rsidRPr="00C617FF" w:rsidRDefault="00311145">
      <w:pPr>
        <w:spacing w:after="80"/>
        <w:rPr>
          <w:rStyle w:val="BookTitle"/>
        </w:rPr>
      </w:pPr>
    </w:p>
    <w:p w14:paraId="5619D832" w14:textId="77777777" w:rsidR="00311145" w:rsidRPr="00C617FF" w:rsidRDefault="00000000">
      <w:pPr>
        <w:pStyle w:val="Heading1"/>
        <w:spacing w:before="400"/>
        <w:rPr>
          <w:rStyle w:val="BookTitle"/>
        </w:rPr>
      </w:pPr>
      <w:r w:rsidRPr="00C617FF">
        <w:rPr>
          <w:rStyle w:val="BookTitle"/>
        </w:rPr>
        <w:t>17. References</w:t>
      </w:r>
    </w:p>
    <w:p w14:paraId="3887D1E1" w14:textId="77777777" w:rsidR="00311145" w:rsidRPr="00C617FF" w:rsidRDefault="00000000">
      <w:pPr>
        <w:spacing w:before="80" w:after="80" w:line="330" w:lineRule="auto"/>
        <w:jc w:val="both"/>
        <w:rPr>
          <w:rStyle w:val="BookTitle"/>
        </w:rPr>
      </w:pPr>
      <w:r w:rsidRPr="00C617FF">
        <w:rPr>
          <w:rStyle w:val="BookTitle"/>
        </w:rPr>
        <w:t>The following references are cited in this methodology chapter. The reference list is formatted in accordance with the author-number style required by the primary target journal (Journal of Water Process Engineering, Elsevier). All references should be verified against the journal's current citation format guide prior to submission.</w:t>
      </w:r>
    </w:p>
    <w:p w14:paraId="4D8B64CD" w14:textId="77777777" w:rsidR="00311145" w:rsidRPr="00C617FF" w:rsidRDefault="00311145">
      <w:pPr>
        <w:spacing w:after="48"/>
        <w:rPr>
          <w:rStyle w:val="BookTitle"/>
        </w:rPr>
      </w:pPr>
    </w:p>
    <w:p w14:paraId="77A6F1EC" w14:textId="77777777" w:rsidR="00311145" w:rsidRPr="00C617FF" w:rsidRDefault="00000000">
      <w:pPr>
        <w:spacing w:before="80" w:after="60" w:line="300" w:lineRule="auto"/>
        <w:ind w:left="640" w:hanging="640"/>
        <w:rPr>
          <w:rStyle w:val="BookTitle"/>
        </w:rPr>
      </w:pPr>
      <w:r w:rsidRPr="00C617FF">
        <w:rPr>
          <w:rStyle w:val="BookTitle"/>
        </w:rPr>
        <w:t>[1]  Babuška, R., &amp; Verbruggen, H. (2003). An overview of fuzzy logic systems for control. European Journal of Control, 9(2–3), 209–228</w:t>
      </w:r>
    </w:p>
    <w:p w14:paraId="5A9BE8B0" w14:textId="77777777" w:rsidR="00311145" w:rsidRPr="00C617FF" w:rsidRDefault="00000000">
      <w:pPr>
        <w:spacing w:before="80" w:after="60" w:line="300" w:lineRule="auto"/>
        <w:ind w:left="640" w:hanging="640"/>
        <w:rPr>
          <w:rStyle w:val="BookTitle"/>
        </w:rPr>
      </w:pPr>
      <w:r w:rsidRPr="00C617FF">
        <w:rPr>
          <w:rStyle w:val="BookTitle"/>
        </w:rPr>
        <w:t>[2]  Chua, K., Calandra, R., McAllister, R., &amp; Levine, S. (2018). Deep reinforcement learning in a handful of trials using probabilistic dynamics models. Advances in Neural Information Processing Systems (NeurIPS), 31</w:t>
      </w:r>
    </w:p>
    <w:p w14:paraId="2A3A8ED1" w14:textId="77777777" w:rsidR="00311145" w:rsidRPr="00C617FF" w:rsidRDefault="00000000">
      <w:pPr>
        <w:spacing w:before="80" w:after="60" w:line="300" w:lineRule="auto"/>
        <w:ind w:left="640" w:hanging="640"/>
        <w:rPr>
          <w:rStyle w:val="BookTitle"/>
        </w:rPr>
      </w:pPr>
      <w:r w:rsidRPr="00C617FF">
        <w:rPr>
          <w:rStyle w:val="BookTitle"/>
        </w:rPr>
        <w:t>[3]  Dogru, O., &amp; Paulen, R. (2022). Reinforcement learning approach to autonomous PID tuning. Computers &amp; Chemical Engineering, 161, 107787</w:t>
      </w:r>
    </w:p>
    <w:p w14:paraId="2385AA77" w14:textId="77777777" w:rsidR="00311145" w:rsidRPr="00C617FF" w:rsidRDefault="00000000">
      <w:pPr>
        <w:spacing w:before="80" w:after="60" w:line="300" w:lineRule="auto"/>
        <w:ind w:left="640" w:hanging="640"/>
        <w:rPr>
          <w:rStyle w:val="BookTitle"/>
        </w:rPr>
      </w:pPr>
      <w:r w:rsidRPr="00C617FF">
        <w:rPr>
          <w:rStyle w:val="BookTitle"/>
        </w:rPr>
        <w:t>[4]  Gal, Y., &amp; Ghahramani, Z. (2016). Dropout as a Bayesian approximation: Representing model uncertainty in deep learning. Proceedings of ICML 2016, 48, 1050–1059</w:t>
      </w:r>
    </w:p>
    <w:p w14:paraId="59E95618" w14:textId="77777777" w:rsidR="00311145" w:rsidRPr="00C617FF" w:rsidRDefault="00000000">
      <w:pPr>
        <w:spacing w:before="80" w:after="60" w:line="300" w:lineRule="auto"/>
        <w:ind w:left="640" w:hanging="640"/>
        <w:rPr>
          <w:rStyle w:val="BookTitle"/>
        </w:rPr>
      </w:pPr>
      <w:r w:rsidRPr="00C617FF">
        <w:rPr>
          <w:rStyle w:val="BookTitle"/>
        </w:rPr>
        <w:t>[5]  Galán, O., Barton, G. W., &amp; Romagnoli, J. A. (2009). Robust control of a SAG mill. Powder Technology, 192(2), 234–243</w:t>
      </w:r>
    </w:p>
    <w:p w14:paraId="6798BFC4" w14:textId="77777777" w:rsidR="00311145" w:rsidRPr="00C617FF" w:rsidRDefault="00000000">
      <w:pPr>
        <w:spacing w:before="80" w:after="60" w:line="300" w:lineRule="auto"/>
        <w:ind w:left="640" w:hanging="640"/>
        <w:rPr>
          <w:rStyle w:val="BookTitle"/>
        </w:rPr>
      </w:pPr>
      <w:r w:rsidRPr="00C617FF">
        <w:rPr>
          <w:rStyle w:val="BookTitle"/>
        </w:rPr>
        <w:t>[6]  Guo, Y., Chen, W., Ge, L., Wang, T., &amp; Li, T. (2021). Automatic control of effluent quality via reinforcement learning in wastewater treatment. Journal of Environmental Management, 299, 113770</w:t>
      </w:r>
    </w:p>
    <w:p w14:paraId="6A01B55E" w14:textId="77777777" w:rsidR="00311145" w:rsidRPr="00C617FF" w:rsidRDefault="00000000">
      <w:pPr>
        <w:spacing w:before="80" w:after="60" w:line="300" w:lineRule="auto"/>
        <w:ind w:left="640" w:hanging="640"/>
        <w:rPr>
          <w:rStyle w:val="BookTitle"/>
        </w:rPr>
      </w:pPr>
      <w:r w:rsidRPr="00C617FF">
        <w:rPr>
          <w:rStyle w:val="BookTitle"/>
        </w:rPr>
        <w:t>[7]  Ha, D., &amp; Schmidhuber, J. (2018). World models. arXiv preprint arXiv:1803.10122.</w:t>
      </w:r>
    </w:p>
    <w:p w14:paraId="5E97B7F4" w14:textId="77777777" w:rsidR="00311145" w:rsidRPr="00C617FF" w:rsidRDefault="00000000">
      <w:pPr>
        <w:spacing w:before="80" w:after="60" w:line="300" w:lineRule="auto"/>
        <w:ind w:left="640" w:hanging="640"/>
        <w:rPr>
          <w:rStyle w:val="BookTitle"/>
        </w:rPr>
      </w:pPr>
      <w:r w:rsidRPr="00C617FF">
        <w:rPr>
          <w:rStyle w:val="BookTitle"/>
        </w:rPr>
        <w:lastRenderedPageBreak/>
        <w:t>[8]  Henson, M. A., &amp; Seborg, D. E. (1994). Adaptive nonlinear control of a pH neutralization process. IEEE Transactions on Control Systems Technology, 2(3), 169–182</w:t>
      </w:r>
    </w:p>
    <w:p w14:paraId="7D78FF8D" w14:textId="77777777" w:rsidR="00311145" w:rsidRPr="00C617FF" w:rsidRDefault="00000000">
      <w:pPr>
        <w:spacing w:before="80" w:after="60" w:line="300" w:lineRule="auto"/>
        <w:ind w:left="640" w:hanging="640"/>
        <w:rPr>
          <w:rStyle w:val="BookTitle"/>
        </w:rPr>
      </w:pPr>
      <w:r w:rsidRPr="00C617FF">
        <w:rPr>
          <w:rStyle w:val="BookTitle"/>
        </w:rPr>
        <w:t>[9]  Hua, Z., Li, X., &amp; Zhao, W. (2023). Reinforcement learning-based adaptive control for pH neutralization with LSTM surrogate model. Chemical Engineering Science, 279, 118890</w:t>
      </w:r>
    </w:p>
    <w:p w14:paraId="25F0C45A" w14:textId="77777777" w:rsidR="00311145" w:rsidRPr="00C617FF" w:rsidRDefault="00000000">
      <w:pPr>
        <w:spacing w:before="80" w:after="60" w:line="300" w:lineRule="auto"/>
        <w:ind w:left="640" w:hanging="640"/>
        <w:rPr>
          <w:rStyle w:val="BookTitle"/>
        </w:rPr>
      </w:pPr>
      <w:r w:rsidRPr="00C617FF">
        <w:rPr>
          <w:rStyle w:val="BookTitle"/>
        </w:rPr>
        <w:t>[10]  Janner, M., Fu, J., Zhang, M., &amp; Levine, S. (2019). When to trust your model: Model-based policy optimization. Advances in NeurIPS, 32</w:t>
      </w:r>
    </w:p>
    <w:p w14:paraId="20A97B8D" w14:textId="77777777" w:rsidR="00311145" w:rsidRPr="00C617FF" w:rsidRDefault="00000000">
      <w:pPr>
        <w:spacing w:before="80" w:after="60" w:line="300" w:lineRule="auto"/>
        <w:ind w:left="640" w:hanging="640"/>
        <w:rPr>
          <w:rStyle w:val="BookTitle"/>
        </w:rPr>
      </w:pPr>
      <w:r w:rsidRPr="00C617FF">
        <w:rPr>
          <w:rStyle w:val="BookTitle"/>
        </w:rPr>
        <w:t>[11]  Kidambi, R., Rajeswaran, A., Netrapalli, P., &amp; Joachims, T. (2020). MOReL: Model-based offline reinforcement learning. Advances in NeurIPS, 33</w:t>
      </w:r>
    </w:p>
    <w:p w14:paraId="20F5954F" w14:textId="77777777" w:rsidR="00311145" w:rsidRPr="00C617FF" w:rsidRDefault="00000000">
      <w:pPr>
        <w:spacing w:before="80" w:after="60" w:line="300" w:lineRule="auto"/>
        <w:ind w:left="640" w:hanging="640"/>
        <w:rPr>
          <w:rStyle w:val="BookTitle"/>
        </w:rPr>
      </w:pPr>
      <w:r w:rsidRPr="00C617FF">
        <w:rPr>
          <w:rStyle w:val="BookTitle"/>
        </w:rPr>
        <w:t>[12]  Lee, J. H., &amp; Park, S. (1999). On-line adaptation of neural network for model-based predictive control of pH process. Computers &amp; Chemical Engineering, 23(1), 135–145</w:t>
      </w:r>
    </w:p>
    <w:p w14:paraId="086DBD50" w14:textId="77777777" w:rsidR="00311145" w:rsidRPr="00C617FF" w:rsidRDefault="00000000">
      <w:pPr>
        <w:spacing w:before="80" w:after="60" w:line="300" w:lineRule="auto"/>
        <w:ind w:left="640" w:hanging="640"/>
        <w:rPr>
          <w:rStyle w:val="BookTitle"/>
        </w:rPr>
      </w:pPr>
      <w:r w:rsidRPr="00C617FF">
        <w:rPr>
          <w:rStyle w:val="BookTitle"/>
        </w:rPr>
        <w:t>[13]  Ma, Y., Koul, A., Dontchev, A., &amp; Koeva, M. (2019). Deep reinforcement learning for chemical production scheduling. Computers &amp; Chemical Engineering, 130, 106571</w:t>
      </w:r>
    </w:p>
    <w:p w14:paraId="75044FB8" w14:textId="77777777" w:rsidR="00311145" w:rsidRPr="00C617FF" w:rsidRDefault="00000000">
      <w:pPr>
        <w:spacing w:before="80" w:after="60" w:line="300" w:lineRule="auto"/>
        <w:ind w:left="640" w:hanging="640"/>
        <w:rPr>
          <w:rStyle w:val="BookTitle"/>
        </w:rPr>
      </w:pPr>
      <w:r w:rsidRPr="00C617FF">
        <w:rPr>
          <w:rStyle w:val="BookTitle"/>
        </w:rPr>
        <w:t>[14]  McAvoy, T. J., Hsu, E., &amp; Lowenthal, S. (1972). Dynamics of pH in controlled stirred tank reactor. Industrial &amp; Engineering Chemistry Process Design and Development, 11(1), 68–70</w:t>
      </w:r>
    </w:p>
    <w:p w14:paraId="417345BF" w14:textId="77777777" w:rsidR="00311145" w:rsidRPr="00C617FF" w:rsidRDefault="00000000">
      <w:pPr>
        <w:spacing w:before="80" w:after="60" w:line="300" w:lineRule="auto"/>
        <w:ind w:left="640" w:hanging="640"/>
        <w:rPr>
          <w:rStyle w:val="BookTitle"/>
        </w:rPr>
      </w:pPr>
      <w:r w:rsidRPr="00C617FF">
        <w:rPr>
          <w:rStyle w:val="BookTitle"/>
        </w:rPr>
        <w:t>[15]  Pan, I., Mason, L. R., &amp; Matar, O. K. (2021). Data-centric engineering: Integrating simulation, machine learning and statistics. Chemical Engineering Science, 249, 117271</w:t>
      </w:r>
    </w:p>
    <w:p w14:paraId="7E478C9F" w14:textId="77777777" w:rsidR="00311145" w:rsidRPr="00C617FF" w:rsidRDefault="00000000">
      <w:pPr>
        <w:spacing w:before="80" w:after="60" w:line="300" w:lineRule="auto"/>
        <w:ind w:left="640" w:hanging="640"/>
        <w:rPr>
          <w:rStyle w:val="BookTitle"/>
        </w:rPr>
      </w:pPr>
      <w:r w:rsidRPr="00C617FF">
        <w:rPr>
          <w:rStyle w:val="BookTitle"/>
        </w:rPr>
        <w:t>[16]  Qin, S. J., &amp; Borders, G. (1994). A multiregion fuzzy logic controller for nonlinear process control. IEEE Transactions on Fuzzy Systems, 2(1), 74–81</w:t>
      </w:r>
    </w:p>
    <w:p w14:paraId="19EAA09B" w14:textId="77777777" w:rsidR="00311145" w:rsidRPr="00C617FF" w:rsidRDefault="00000000">
      <w:pPr>
        <w:spacing w:before="80" w:after="60" w:line="300" w:lineRule="auto"/>
        <w:ind w:left="640" w:hanging="640"/>
        <w:rPr>
          <w:rStyle w:val="BookTitle"/>
        </w:rPr>
      </w:pPr>
      <w:r w:rsidRPr="00C617FF">
        <w:rPr>
          <w:rStyle w:val="BookTitle"/>
        </w:rPr>
        <w:t>[17]  Schulman, J., Wolski, F., Dhariwal, P., Radford, A., &amp; Klimov, O. (2017). Proximal policy optimization algorithms. arXiv preprint arXiv:1707.06347.</w:t>
      </w:r>
    </w:p>
    <w:p w14:paraId="59202310" w14:textId="77777777" w:rsidR="00311145" w:rsidRPr="00C617FF" w:rsidRDefault="00000000">
      <w:pPr>
        <w:spacing w:before="80" w:after="60" w:line="300" w:lineRule="auto"/>
        <w:ind w:left="640" w:hanging="640"/>
        <w:rPr>
          <w:rStyle w:val="BookTitle"/>
        </w:rPr>
      </w:pPr>
      <w:r w:rsidRPr="00C617FF">
        <w:rPr>
          <w:rStyle w:val="BookTitle"/>
        </w:rPr>
        <w:t>[18]  Shinskey, F. G. (1973). pH and pION Control in Process and Waste Streams. Wiley-Interscience, New York</w:t>
      </w:r>
    </w:p>
    <w:p w14:paraId="40EE04F7" w14:textId="77777777" w:rsidR="00311145" w:rsidRPr="00C617FF" w:rsidRDefault="00000000">
      <w:pPr>
        <w:spacing w:before="80" w:after="60" w:line="300" w:lineRule="auto"/>
        <w:ind w:left="640" w:hanging="640"/>
        <w:rPr>
          <w:rStyle w:val="BookTitle"/>
        </w:rPr>
      </w:pPr>
      <w:r w:rsidRPr="00C617FF">
        <w:rPr>
          <w:rStyle w:val="BookTitle"/>
        </w:rPr>
        <w:t>[19]  Spielberg, S. P. K., Gopaluni, R. B., &amp; Loewen, P. D. (2019). Deep reinforcement learning approaches for process control. Proceedings of the 6th IEEE Conference on Control, Decision and Information Technologies (CoDIT).</w:t>
      </w:r>
    </w:p>
    <w:p w14:paraId="06413DA4" w14:textId="77777777" w:rsidR="00311145" w:rsidRPr="00C617FF" w:rsidRDefault="00000000">
      <w:pPr>
        <w:spacing w:before="80" w:after="60" w:line="300" w:lineRule="auto"/>
        <w:ind w:left="640" w:hanging="640"/>
        <w:rPr>
          <w:rStyle w:val="BookTitle"/>
        </w:rPr>
      </w:pPr>
      <w:r w:rsidRPr="00C617FF">
        <w:rPr>
          <w:rStyle w:val="BookTitle"/>
        </w:rPr>
        <w:t>[20]  Stumm, W., &amp; Morgan, J. J. (1996). Aquatic Chemistry: Chemical Equilibria and Rates in Natural Waters (3rd ed.). Wiley-Interscience, New York</w:t>
      </w:r>
    </w:p>
    <w:p w14:paraId="0FE6821D" w14:textId="77777777" w:rsidR="00311145" w:rsidRPr="00C617FF" w:rsidRDefault="00000000">
      <w:pPr>
        <w:spacing w:before="80" w:after="60" w:line="300" w:lineRule="auto"/>
        <w:ind w:left="640" w:hanging="640"/>
        <w:rPr>
          <w:rStyle w:val="BookTitle"/>
        </w:rPr>
      </w:pPr>
      <w:r w:rsidRPr="00C617FF">
        <w:rPr>
          <w:rStyle w:val="BookTitle"/>
        </w:rPr>
        <w:t>[21]  Sutton, R. S. (1990). Integrated architectures for learning, planning, and reacting based on approximating dynamic programming. Proceedings of ICML 1990, 216–224</w:t>
      </w:r>
    </w:p>
    <w:p w14:paraId="191A5B98" w14:textId="77777777" w:rsidR="00311145" w:rsidRPr="00C617FF" w:rsidRDefault="00000000">
      <w:pPr>
        <w:spacing w:before="80" w:after="60" w:line="300" w:lineRule="auto"/>
        <w:ind w:left="640" w:hanging="640"/>
        <w:rPr>
          <w:rStyle w:val="BookTitle"/>
        </w:rPr>
      </w:pPr>
      <w:r w:rsidRPr="00C617FF">
        <w:rPr>
          <w:rStyle w:val="BookTitle"/>
        </w:rPr>
        <w:t>[22]  Sutton, R. S., &amp; Barto, A. G. (2018). Reinforcement Learning: An Introduction (2nd ed.). MIT Press, Cambridge, MA</w:t>
      </w:r>
    </w:p>
    <w:p w14:paraId="23388D85" w14:textId="3E83C32F" w:rsidR="00311145" w:rsidRPr="00C617FF" w:rsidRDefault="00000000">
      <w:pPr>
        <w:spacing w:before="80" w:after="60" w:line="300" w:lineRule="auto"/>
        <w:ind w:left="640" w:hanging="640"/>
        <w:rPr>
          <w:rStyle w:val="BookTitle"/>
        </w:rPr>
      </w:pPr>
      <w:r w:rsidRPr="00C617FF">
        <w:rPr>
          <w:rStyle w:val="BookTitle"/>
        </w:rPr>
        <w:lastRenderedPageBreak/>
        <w:t xml:space="preserve">[23]  WHO (2006). WHO Guidelines for the Safe Use of Wastewater, Excreta and Greywater </w:t>
      </w:r>
      <w:r w:rsidR="00C617FF" w:rsidRPr="00C617FF">
        <w:rPr>
          <w:rStyle w:val="BookTitle"/>
        </w:rPr>
        <w:t>,</w:t>
      </w:r>
      <w:r w:rsidRPr="00C617FF">
        <w:rPr>
          <w:rStyle w:val="BookTitle"/>
        </w:rPr>
        <w:t xml:space="preserve"> Volume 2: Wastewater Use in Agriculture. World Health Organization, Geneva</w:t>
      </w:r>
    </w:p>
    <w:p w14:paraId="4B99DCBD" w14:textId="77777777" w:rsidR="00311145" w:rsidRPr="00C617FF" w:rsidRDefault="00000000">
      <w:pPr>
        <w:spacing w:before="80" w:after="60" w:line="300" w:lineRule="auto"/>
        <w:ind w:left="640" w:hanging="640"/>
        <w:rPr>
          <w:rStyle w:val="BookTitle"/>
        </w:rPr>
      </w:pPr>
      <w:r w:rsidRPr="00C617FF">
        <w:rPr>
          <w:rStyle w:val="BookTitle"/>
        </w:rPr>
        <w:t>[24]  Wright, R. A., &amp; Kravaris, C. (1991). Nonlinear control of pH processes using the strong acid equivalent. Industrial &amp; Engineering Chemistry Research, 30(7), 1561–1572</w:t>
      </w:r>
    </w:p>
    <w:p w14:paraId="68B62C0E" w14:textId="77777777" w:rsidR="00311145" w:rsidRPr="00C617FF" w:rsidRDefault="00000000">
      <w:pPr>
        <w:spacing w:before="80" w:after="60" w:line="300" w:lineRule="auto"/>
        <w:ind w:left="640" w:hanging="640"/>
        <w:rPr>
          <w:rStyle w:val="BookTitle"/>
        </w:rPr>
      </w:pPr>
      <w:r w:rsidRPr="00C617FF">
        <w:rPr>
          <w:rStyle w:val="BookTitle"/>
        </w:rPr>
        <w:t>[25]  Zhao, W., Queralta, J. P., &amp; Westerlund, T. (2020). Sim-to-real transfer in deep reinforcement learning for robotics: A survey. Proceedings of IEEE SSCI 2020, 737–744</w:t>
      </w:r>
    </w:p>
    <w:p w14:paraId="2FC4F66B" w14:textId="77777777" w:rsidR="00311145" w:rsidRPr="00C617FF" w:rsidRDefault="00311145">
      <w:pPr>
        <w:spacing w:after="80"/>
        <w:rPr>
          <w:rStyle w:val="BookTitle"/>
        </w:rPr>
      </w:pPr>
    </w:p>
    <w:p w14:paraId="322E3ED7" w14:textId="77777777" w:rsidR="00311145" w:rsidRPr="00C617FF" w:rsidRDefault="00311145">
      <w:pPr>
        <w:pBdr>
          <w:bottom w:val="single" w:sz="6" w:space="1" w:color="2E5FA3"/>
        </w:pBdr>
        <w:spacing w:before="80" w:after="80"/>
        <w:rPr>
          <w:rStyle w:val="BookTitle"/>
        </w:rPr>
      </w:pPr>
    </w:p>
    <w:p w14:paraId="332D7B06" w14:textId="77777777" w:rsidR="00311145" w:rsidRPr="00C617FF" w:rsidRDefault="00000000">
      <w:pPr>
        <w:spacing w:before="120" w:after="80"/>
        <w:jc w:val="center"/>
        <w:rPr>
          <w:rStyle w:val="BookTitle"/>
        </w:rPr>
      </w:pPr>
      <w:r w:rsidRPr="00C617FF">
        <w:rPr>
          <w:rStyle w:val="BookTitle"/>
        </w:rPr>
        <w:t>END OF METHODOLOGY DOCUMENT</w:t>
      </w:r>
    </w:p>
    <w:p w14:paraId="72D56281" w14:textId="77777777" w:rsidR="00311145" w:rsidRPr="00C617FF" w:rsidRDefault="00000000">
      <w:pPr>
        <w:spacing w:after="80"/>
        <w:jc w:val="center"/>
        <w:rPr>
          <w:rStyle w:val="BookTitle"/>
        </w:rPr>
      </w:pPr>
      <w:r w:rsidRPr="00C617FF">
        <w:rPr>
          <w:rStyle w:val="BookTitle"/>
        </w:rPr>
        <w:t>Sections 1–10 (main methodology) + Sections 11–17 (supplementary methodology, notation, related work, sensitivity analysis, declarations, and references)</w:t>
      </w:r>
    </w:p>
    <w:p w14:paraId="7F30DA15" w14:textId="77777777" w:rsidR="00311145" w:rsidRPr="00C617FF" w:rsidRDefault="00311145">
      <w:pPr>
        <w:pBdr>
          <w:bottom w:val="single" w:sz="6" w:space="1" w:color="2E5FA3"/>
        </w:pBdr>
        <w:spacing w:before="80" w:after="80"/>
        <w:rPr>
          <w:rStyle w:val="BookTitle"/>
        </w:rPr>
      </w:pPr>
    </w:p>
    <w:sectPr w:rsidR="00311145" w:rsidRPr="00C617FF">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55B5" w14:textId="77777777" w:rsidR="001C269C" w:rsidRDefault="001C269C">
      <w:r>
        <w:separator/>
      </w:r>
    </w:p>
  </w:endnote>
  <w:endnote w:type="continuationSeparator" w:id="0">
    <w:p w14:paraId="5D86BF82" w14:textId="77777777" w:rsidR="001C269C" w:rsidRDefault="001C2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43E2C" w14:textId="77777777" w:rsidR="001C269C" w:rsidRDefault="001C269C">
      <w:r>
        <w:separator/>
      </w:r>
    </w:p>
  </w:footnote>
  <w:footnote w:type="continuationSeparator" w:id="0">
    <w:p w14:paraId="582E8FE8" w14:textId="77777777" w:rsidR="001C269C" w:rsidRDefault="001C2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E775D"/>
    <w:multiLevelType w:val="hybridMultilevel"/>
    <w:tmpl w:val="E1AADBF0"/>
    <w:lvl w:ilvl="0" w:tplc="0F70C1AA">
      <w:start w:val="1"/>
      <w:numFmt w:val="bullet"/>
      <w:lvlText w:val="•"/>
      <w:lvlJc w:val="left"/>
      <w:pPr>
        <w:ind w:left="720" w:hanging="360"/>
      </w:pPr>
    </w:lvl>
    <w:lvl w:ilvl="1" w:tplc="1D4427A6">
      <w:numFmt w:val="decimal"/>
      <w:lvlText w:val=""/>
      <w:lvlJc w:val="left"/>
    </w:lvl>
    <w:lvl w:ilvl="2" w:tplc="6AAA59C4">
      <w:numFmt w:val="decimal"/>
      <w:lvlText w:val=""/>
      <w:lvlJc w:val="left"/>
    </w:lvl>
    <w:lvl w:ilvl="3" w:tplc="1904F234">
      <w:numFmt w:val="decimal"/>
      <w:lvlText w:val=""/>
      <w:lvlJc w:val="left"/>
    </w:lvl>
    <w:lvl w:ilvl="4" w:tplc="476A2E04">
      <w:numFmt w:val="decimal"/>
      <w:lvlText w:val=""/>
      <w:lvlJc w:val="left"/>
    </w:lvl>
    <w:lvl w:ilvl="5" w:tplc="C21C4B76">
      <w:numFmt w:val="decimal"/>
      <w:lvlText w:val=""/>
      <w:lvlJc w:val="left"/>
    </w:lvl>
    <w:lvl w:ilvl="6" w:tplc="7EA29160">
      <w:numFmt w:val="decimal"/>
      <w:lvlText w:val=""/>
      <w:lvlJc w:val="left"/>
    </w:lvl>
    <w:lvl w:ilvl="7" w:tplc="BCBACD1A">
      <w:numFmt w:val="decimal"/>
      <w:lvlText w:val=""/>
      <w:lvlJc w:val="left"/>
    </w:lvl>
    <w:lvl w:ilvl="8" w:tplc="1660AC82">
      <w:numFmt w:val="decimal"/>
      <w:lvlText w:val=""/>
      <w:lvlJc w:val="left"/>
    </w:lvl>
  </w:abstractNum>
  <w:abstractNum w:abstractNumId="1" w15:restartNumberingAfterBreak="0">
    <w:nsid w:val="56EB354E"/>
    <w:multiLevelType w:val="hybridMultilevel"/>
    <w:tmpl w:val="0F94ED0C"/>
    <w:lvl w:ilvl="0" w:tplc="7384F766">
      <w:start w:val="1"/>
      <w:numFmt w:val="bullet"/>
      <w:lvlText w:val="●"/>
      <w:lvlJc w:val="left"/>
      <w:pPr>
        <w:ind w:left="720" w:hanging="360"/>
      </w:pPr>
    </w:lvl>
    <w:lvl w:ilvl="1" w:tplc="89BC87F8">
      <w:start w:val="1"/>
      <w:numFmt w:val="bullet"/>
      <w:lvlText w:val="○"/>
      <w:lvlJc w:val="left"/>
      <w:pPr>
        <w:ind w:left="1440" w:hanging="360"/>
      </w:pPr>
    </w:lvl>
    <w:lvl w:ilvl="2" w:tplc="AAA40AD6">
      <w:start w:val="1"/>
      <w:numFmt w:val="bullet"/>
      <w:lvlText w:val="■"/>
      <w:lvlJc w:val="left"/>
      <w:pPr>
        <w:ind w:left="2160" w:hanging="360"/>
      </w:pPr>
    </w:lvl>
    <w:lvl w:ilvl="3" w:tplc="EF2AC314">
      <w:start w:val="1"/>
      <w:numFmt w:val="bullet"/>
      <w:lvlText w:val="●"/>
      <w:lvlJc w:val="left"/>
      <w:pPr>
        <w:ind w:left="2880" w:hanging="360"/>
      </w:pPr>
    </w:lvl>
    <w:lvl w:ilvl="4" w:tplc="86ACFB9A">
      <w:start w:val="1"/>
      <w:numFmt w:val="bullet"/>
      <w:lvlText w:val="○"/>
      <w:lvlJc w:val="left"/>
      <w:pPr>
        <w:ind w:left="3600" w:hanging="360"/>
      </w:pPr>
    </w:lvl>
    <w:lvl w:ilvl="5" w:tplc="05B69A16">
      <w:start w:val="1"/>
      <w:numFmt w:val="bullet"/>
      <w:lvlText w:val="■"/>
      <w:lvlJc w:val="left"/>
      <w:pPr>
        <w:ind w:left="4320" w:hanging="360"/>
      </w:pPr>
    </w:lvl>
    <w:lvl w:ilvl="6" w:tplc="EDEE70CA">
      <w:start w:val="1"/>
      <w:numFmt w:val="bullet"/>
      <w:lvlText w:val="●"/>
      <w:lvlJc w:val="left"/>
      <w:pPr>
        <w:ind w:left="5040" w:hanging="360"/>
      </w:pPr>
    </w:lvl>
    <w:lvl w:ilvl="7" w:tplc="51BE3FAA">
      <w:start w:val="1"/>
      <w:numFmt w:val="bullet"/>
      <w:lvlText w:val="●"/>
      <w:lvlJc w:val="left"/>
      <w:pPr>
        <w:ind w:left="5760" w:hanging="360"/>
      </w:pPr>
    </w:lvl>
    <w:lvl w:ilvl="8" w:tplc="C1FA4698">
      <w:start w:val="1"/>
      <w:numFmt w:val="bullet"/>
      <w:lvlText w:val="●"/>
      <w:lvlJc w:val="left"/>
      <w:pPr>
        <w:ind w:left="6480" w:hanging="360"/>
      </w:pPr>
    </w:lvl>
  </w:abstractNum>
  <w:abstractNum w:abstractNumId="2" w15:restartNumberingAfterBreak="0">
    <w:nsid w:val="5F1751B7"/>
    <w:multiLevelType w:val="hybridMultilevel"/>
    <w:tmpl w:val="62CEF876"/>
    <w:lvl w:ilvl="0" w:tplc="6848F6CE">
      <w:start w:val="1"/>
      <w:numFmt w:val="decimal"/>
      <w:lvlText w:val="%1."/>
      <w:lvlJc w:val="left"/>
      <w:pPr>
        <w:ind w:left="720" w:hanging="360"/>
      </w:pPr>
    </w:lvl>
    <w:lvl w:ilvl="1" w:tplc="F2F8D0A4">
      <w:numFmt w:val="decimal"/>
      <w:lvlText w:val=""/>
      <w:lvlJc w:val="left"/>
    </w:lvl>
    <w:lvl w:ilvl="2" w:tplc="AE463A98">
      <w:numFmt w:val="decimal"/>
      <w:lvlText w:val=""/>
      <w:lvlJc w:val="left"/>
    </w:lvl>
    <w:lvl w:ilvl="3" w:tplc="6C4C0CDC">
      <w:numFmt w:val="decimal"/>
      <w:lvlText w:val=""/>
      <w:lvlJc w:val="left"/>
    </w:lvl>
    <w:lvl w:ilvl="4" w:tplc="B45EE894">
      <w:numFmt w:val="decimal"/>
      <w:lvlText w:val=""/>
      <w:lvlJc w:val="left"/>
    </w:lvl>
    <w:lvl w:ilvl="5" w:tplc="1B304E1E">
      <w:numFmt w:val="decimal"/>
      <w:lvlText w:val=""/>
      <w:lvlJc w:val="left"/>
    </w:lvl>
    <w:lvl w:ilvl="6" w:tplc="615698D6">
      <w:numFmt w:val="decimal"/>
      <w:lvlText w:val=""/>
      <w:lvlJc w:val="left"/>
    </w:lvl>
    <w:lvl w:ilvl="7" w:tplc="CDEC52AA">
      <w:numFmt w:val="decimal"/>
      <w:lvlText w:val=""/>
      <w:lvlJc w:val="left"/>
    </w:lvl>
    <w:lvl w:ilvl="8" w:tplc="CBECCB52">
      <w:numFmt w:val="decimal"/>
      <w:lvlText w:val=""/>
      <w:lvlJc w:val="left"/>
    </w:lvl>
  </w:abstractNum>
  <w:num w:numId="1" w16cid:durableId="394670838">
    <w:abstractNumId w:val="1"/>
    <w:lvlOverride w:ilvl="0">
      <w:startOverride w:val="1"/>
    </w:lvlOverride>
  </w:num>
  <w:num w:numId="2" w16cid:durableId="2138332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145"/>
    <w:rsid w:val="001C269C"/>
    <w:rsid w:val="00311145"/>
    <w:rsid w:val="00914C75"/>
    <w:rsid w:val="00C617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C32B"/>
  <w15:docId w15:val="{E6CCE90A-56B4-47DF-AA87-3018C800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0"/>
      <w:szCs w:val="30"/>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unhideWhenUsed/>
    <w:qFormat/>
    <w:pPr>
      <w:spacing w:before="18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17FF"/>
    <w:pPr>
      <w:tabs>
        <w:tab w:val="center" w:pos="4513"/>
        <w:tab w:val="right" w:pos="9026"/>
      </w:tabs>
    </w:pPr>
  </w:style>
  <w:style w:type="character" w:customStyle="1" w:styleId="HeaderChar">
    <w:name w:val="Header Char"/>
    <w:basedOn w:val="DefaultParagraphFont"/>
    <w:link w:val="Header"/>
    <w:uiPriority w:val="99"/>
    <w:rsid w:val="00C617FF"/>
  </w:style>
  <w:style w:type="paragraph" w:styleId="Footer">
    <w:name w:val="footer"/>
    <w:basedOn w:val="Normal"/>
    <w:link w:val="FooterChar"/>
    <w:uiPriority w:val="99"/>
    <w:unhideWhenUsed/>
    <w:rsid w:val="00C617FF"/>
    <w:pPr>
      <w:tabs>
        <w:tab w:val="center" w:pos="4513"/>
        <w:tab w:val="right" w:pos="9026"/>
      </w:tabs>
    </w:pPr>
  </w:style>
  <w:style w:type="character" w:customStyle="1" w:styleId="FooterChar">
    <w:name w:val="Footer Char"/>
    <w:basedOn w:val="DefaultParagraphFont"/>
    <w:link w:val="Footer"/>
    <w:uiPriority w:val="99"/>
    <w:rsid w:val="00C617FF"/>
  </w:style>
  <w:style w:type="character" w:styleId="BookTitle">
    <w:name w:val="Book Title"/>
    <w:basedOn w:val="DefaultParagraphFont"/>
    <w:uiPriority w:val="33"/>
    <w:qFormat/>
    <w:rsid w:val="00C617F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50</Pages>
  <Words>14214</Words>
  <Characters>81024</Characters>
  <Application>Microsoft Office Word</Application>
  <DocSecurity>0</DocSecurity>
  <Lines>675</Lines>
  <Paragraphs>190</Paragraphs>
  <ScaleCrop>false</ScaleCrop>
  <Company/>
  <LinksUpToDate>false</LinksUpToDate>
  <CharactersWithSpaces>95048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KASFI AHAMED</cp:lastModifiedBy>
  <cp:revision>2</cp:revision>
  <cp:lastPrinted>2026-04-14T14:56:00Z</cp:lastPrinted>
  <dcterms:created xsi:type="dcterms:W3CDTF">2026-04-14T14:38:00Z</dcterms:created>
  <dcterms:modified xsi:type="dcterms:W3CDTF">2026-04-14T15:03:00Z</dcterms:modified>
</cp:coreProperties>
</file>