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F30CD" w14:textId="3AAD78CD" w:rsidR="008C12D1" w:rsidRDefault="008C12D1" w:rsidP="009265BE">
      <w:pPr>
        <w:ind w:left="2880" w:firstLine="720"/>
        <w:rPr>
          <w:sz w:val="24"/>
        </w:rPr>
      </w:pPr>
      <w:r>
        <w:rPr>
          <w:sz w:val="24"/>
          <w:u w:val="single"/>
        </w:rPr>
        <w:t>Access Control Language</w:t>
      </w:r>
    </w:p>
    <w:p w14:paraId="2C001FAC" w14:textId="1BCBE31A" w:rsidR="008C12D1" w:rsidRDefault="008C12D1" w:rsidP="008C12D1">
      <w:pPr>
        <w:jc w:val="center"/>
        <w:rPr>
          <w:sz w:val="24"/>
        </w:rPr>
      </w:pPr>
    </w:p>
    <w:p w14:paraId="77D41936" w14:textId="72B241D8" w:rsidR="008C12D1" w:rsidRDefault="00D67F1B" w:rsidP="002547FA">
      <w:pPr>
        <w:spacing w:line="360" w:lineRule="auto"/>
        <w:rPr>
          <w:sz w:val="24"/>
        </w:rPr>
      </w:pPr>
      <w:r>
        <w:rPr>
          <w:sz w:val="24"/>
        </w:rPr>
        <w:t xml:space="preserve">SD3 supports </w:t>
      </w:r>
      <w:r w:rsidR="0090678E">
        <w:rPr>
          <w:sz w:val="24"/>
        </w:rPr>
        <w:t>the use of groups letting it support indirection.</w:t>
      </w:r>
      <w:r w:rsidR="004B5258">
        <w:rPr>
          <w:sz w:val="24"/>
        </w:rPr>
        <w:t xml:space="preserve"> SD3 also has the built in $ notation, allowing it to support delegation. Role inheritance</w:t>
      </w:r>
      <w:r w:rsidR="006D43EA">
        <w:rPr>
          <w:sz w:val="24"/>
        </w:rPr>
        <w:t xml:space="preserve"> </w:t>
      </w:r>
      <w:r w:rsidR="004B5258">
        <w:rPr>
          <w:sz w:val="24"/>
        </w:rPr>
        <w:t>is also supported in this version of SD3.</w:t>
      </w:r>
    </w:p>
    <w:p w14:paraId="08F4B80D" w14:textId="3B94DF59" w:rsidR="00140F22" w:rsidRDefault="006D43EA" w:rsidP="002547FA">
      <w:pPr>
        <w:spacing w:line="360" w:lineRule="auto"/>
        <w:rPr>
          <w:sz w:val="24"/>
        </w:rPr>
      </w:pPr>
      <w:r>
        <w:rPr>
          <w:sz w:val="24"/>
        </w:rPr>
        <w:t>The syntax used to write the policy is as follows</w:t>
      </w:r>
      <w:r w:rsidR="00140F22">
        <w:rPr>
          <w:sz w:val="24"/>
        </w:rPr>
        <w:t xml:space="preserve">: </w:t>
      </w:r>
    </w:p>
    <w:p w14:paraId="6FE81ABD" w14:textId="08092407" w:rsidR="005E66BC" w:rsidRDefault="00140F22" w:rsidP="002547FA">
      <w:pPr>
        <w:spacing w:line="360" w:lineRule="auto"/>
        <w:rPr>
          <w:sz w:val="24"/>
        </w:rPr>
      </w:pPr>
      <w:r>
        <w:rPr>
          <w:b/>
          <w:sz w:val="24"/>
        </w:rPr>
        <w:t xml:space="preserve">NOTE: </w:t>
      </w:r>
      <w:r>
        <w:rPr>
          <w:sz w:val="24"/>
        </w:rPr>
        <w:t xml:space="preserve">Options under notation that are in </w:t>
      </w:r>
      <w:r w:rsidRPr="00C5145F">
        <w:rPr>
          <w:i/>
          <w:sz w:val="24"/>
          <w:u w:val="single"/>
        </w:rPr>
        <w:t>italics</w:t>
      </w:r>
      <w:r>
        <w:rPr>
          <w:sz w:val="24"/>
        </w:rPr>
        <w:t xml:space="preserve"> are optional</w:t>
      </w:r>
    </w:p>
    <w:p w14:paraId="61B7D1D8" w14:textId="610EDC08" w:rsidR="00E309FE" w:rsidRDefault="00E309FE" w:rsidP="002547FA">
      <w:pPr>
        <w:spacing w:line="360" w:lineRule="auto"/>
        <w:rPr>
          <w:sz w:val="24"/>
        </w:rPr>
      </w:pPr>
      <w:r>
        <w:rPr>
          <w:sz w:val="24"/>
        </w:rPr>
        <w:t xml:space="preserve">Spaces cannot be used for any of the names: group names, </w:t>
      </w:r>
      <w:r w:rsidR="00CF7EE7">
        <w:rPr>
          <w:sz w:val="24"/>
        </w:rPr>
        <w:t>usernames, and filenames cannot be separated by spaces.</w:t>
      </w:r>
    </w:p>
    <w:p w14:paraId="121C19B8" w14:textId="202ECD3D" w:rsidR="00F974D2" w:rsidRPr="00140F22" w:rsidRDefault="00F974D2" w:rsidP="002547FA">
      <w:pPr>
        <w:spacing w:line="360" w:lineRule="auto"/>
        <w:rPr>
          <w:sz w:val="24"/>
        </w:rPr>
      </w:pPr>
      <w:r>
        <w:rPr>
          <w:sz w:val="24"/>
        </w:rPr>
        <w:t>The three types of permissions are “read”, “write”, “execute”</w:t>
      </w:r>
    </w:p>
    <w:tbl>
      <w:tblPr>
        <w:tblStyle w:val="TableGrid"/>
        <w:tblW w:w="11250" w:type="dxa"/>
        <w:tblInd w:w="-905" w:type="dxa"/>
        <w:tblLook w:val="04A0" w:firstRow="1" w:lastRow="0" w:firstColumn="1" w:lastColumn="0" w:noHBand="0" w:noVBand="1"/>
      </w:tblPr>
      <w:tblGrid>
        <w:gridCol w:w="2248"/>
        <w:gridCol w:w="5575"/>
        <w:gridCol w:w="753"/>
        <w:gridCol w:w="2674"/>
      </w:tblGrid>
      <w:tr w:rsidR="00C97F9A" w14:paraId="311B5C6F" w14:textId="1DBC8E0B" w:rsidTr="00467516">
        <w:trPr>
          <w:trHeight w:val="546"/>
        </w:trPr>
        <w:tc>
          <w:tcPr>
            <w:tcW w:w="2248" w:type="dxa"/>
            <w:vAlign w:val="center"/>
          </w:tcPr>
          <w:p w14:paraId="49472908" w14:textId="0FFDECF5" w:rsidR="00140F22" w:rsidRPr="00140F22" w:rsidRDefault="00140F22" w:rsidP="002547FA">
            <w:pPr>
              <w:spacing w:line="360" w:lineRule="auto"/>
              <w:jc w:val="center"/>
              <w:rPr>
                <w:b/>
              </w:rPr>
            </w:pPr>
            <w:r w:rsidRPr="00140F22">
              <w:rPr>
                <w:b/>
              </w:rPr>
              <w:t>Policy</w:t>
            </w:r>
          </w:p>
        </w:tc>
        <w:tc>
          <w:tcPr>
            <w:tcW w:w="5575" w:type="dxa"/>
            <w:vAlign w:val="center"/>
          </w:tcPr>
          <w:p w14:paraId="49FE053A" w14:textId="4FC6F3C7" w:rsidR="00140F22" w:rsidRPr="00140F22" w:rsidRDefault="00140F22" w:rsidP="002547FA">
            <w:pPr>
              <w:spacing w:line="360" w:lineRule="auto"/>
              <w:jc w:val="center"/>
              <w:rPr>
                <w:b/>
              </w:rPr>
            </w:pPr>
            <w:r w:rsidRPr="00140F22">
              <w:rPr>
                <w:b/>
              </w:rPr>
              <w:t>Notation</w:t>
            </w:r>
            <w:r>
              <w:rPr>
                <w:b/>
              </w:rPr>
              <w:t xml:space="preserve"> (LHS)</w:t>
            </w:r>
          </w:p>
        </w:tc>
        <w:tc>
          <w:tcPr>
            <w:tcW w:w="753" w:type="dxa"/>
            <w:vAlign w:val="center"/>
          </w:tcPr>
          <w:p w14:paraId="2F707B04" w14:textId="50C04613" w:rsidR="00140F22" w:rsidRPr="00140F22" w:rsidRDefault="00140F22" w:rsidP="002547FA">
            <w:pPr>
              <w:spacing w:line="360" w:lineRule="auto"/>
              <w:jc w:val="center"/>
              <w:rPr>
                <w:b/>
              </w:rPr>
            </w:pPr>
            <w:proofErr w:type="spellStart"/>
            <w:r>
              <w:rPr>
                <w:b/>
              </w:rPr>
              <w:t>Delim</w:t>
            </w:r>
            <w:proofErr w:type="spellEnd"/>
          </w:p>
        </w:tc>
        <w:tc>
          <w:tcPr>
            <w:tcW w:w="2674" w:type="dxa"/>
            <w:vAlign w:val="center"/>
          </w:tcPr>
          <w:p w14:paraId="65A1FC0F" w14:textId="6D06E3AA" w:rsidR="00140F22" w:rsidRPr="00140F22" w:rsidRDefault="00140F22" w:rsidP="002547FA">
            <w:pPr>
              <w:spacing w:line="360" w:lineRule="auto"/>
              <w:jc w:val="center"/>
              <w:rPr>
                <w:b/>
              </w:rPr>
            </w:pPr>
            <w:r>
              <w:rPr>
                <w:b/>
              </w:rPr>
              <w:t>Notation (RHS)</w:t>
            </w:r>
          </w:p>
        </w:tc>
      </w:tr>
      <w:tr w:rsidR="00192559" w14:paraId="380D93CF" w14:textId="77777777" w:rsidTr="00467516">
        <w:trPr>
          <w:trHeight w:val="581"/>
        </w:trPr>
        <w:tc>
          <w:tcPr>
            <w:tcW w:w="2248" w:type="dxa"/>
          </w:tcPr>
          <w:p w14:paraId="3413525C" w14:textId="365A24E5" w:rsidR="00140F22" w:rsidRPr="00192559" w:rsidRDefault="00140F22" w:rsidP="002547FA">
            <w:pPr>
              <w:spacing w:line="360" w:lineRule="auto"/>
              <w:jc w:val="right"/>
              <w:rPr>
                <w:b/>
              </w:rPr>
            </w:pPr>
            <w:r w:rsidRPr="00192559">
              <w:rPr>
                <w:b/>
              </w:rPr>
              <w:t>User</w:t>
            </w:r>
            <w:r w:rsidR="00C97F9A">
              <w:rPr>
                <w:b/>
              </w:rPr>
              <w:t>s</w:t>
            </w:r>
          </w:p>
        </w:tc>
        <w:tc>
          <w:tcPr>
            <w:tcW w:w="5575" w:type="dxa"/>
          </w:tcPr>
          <w:p w14:paraId="644B54D5" w14:textId="50229946" w:rsidR="00140F22" w:rsidRDefault="00ED3D9B" w:rsidP="002547FA">
            <w:pPr>
              <w:spacing w:line="360" w:lineRule="auto"/>
            </w:pPr>
            <w:proofErr w:type="gramStart"/>
            <w:r>
              <w:t>PKD</w:t>
            </w:r>
            <w:r w:rsidR="00140F22">
              <w:t>(</w:t>
            </w:r>
            <w:proofErr w:type="gramEnd"/>
            <w:r w:rsidR="00140F22">
              <w:t>“username”</w:t>
            </w:r>
            <w:r w:rsidR="00C97F9A">
              <w:t xml:space="preserve">, </w:t>
            </w:r>
            <w:proofErr w:type="spellStart"/>
            <w:r w:rsidR="00C97F9A">
              <w:t>userkey</w:t>
            </w:r>
            <w:proofErr w:type="spellEnd"/>
            <w:r w:rsidR="00140F22">
              <w:t>)</w:t>
            </w:r>
          </w:p>
        </w:tc>
        <w:tc>
          <w:tcPr>
            <w:tcW w:w="753" w:type="dxa"/>
            <w:vAlign w:val="center"/>
          </w:tcPr>
          <w:p w14:paraId="39025F2C" w14:textId="1445E904" w:rsidR="00140F22" w:rsidRDefault="00192559" w:rsidP="002547FA">
            <w:pPr>
              <w:spacing w:line="360" w:lineRule="auto"/>
              <w:jc w:val="center"/>
            </w:pPr>
            <w:r>
              <w:t>:-</w:t>
            </w:r>
          </w:p>
        </w:tc>
        <w:tc>
          <w:tcPr>
            <w:tcW w:w="2674" w:type="dxa"/>
          </w:tcPr>
          <w:p w14:paraId="2B09F520" w14:textId="5819F61A" w:rsidR="00140F22" w:rsidRDefault="00192559" w:rsidP="002547FA">
            <w:pPr>
              <w:spacing w:line="360" w:lineRule="auto"/>
            </w:pPr>
            <w:r>
              <w:t>;</w:t>
            </w:r>
          </w:p>
        </w:tc>
      </w:tr>
      <w:tr w:rsidR="00C97F9A" w14:paraId="2B0FCEAE" w14:textId="77777777" w:rsidTr="00467516">
        <w:trPr>
          <w:trHeight w:val="581"/>
        </w:trPr>
        <w:tc>
          <w:tcPr>
            <w:tcW w:w="2248" w:type="dxa"/>
          </w:tcPr>
          <w:p w14:paraId="4056F750" w14:textId="77777777" w:rsidR="00C97F9A" w:rsidRPr="00192559" w:rsidRDefault="00C97F9A" w:rsidP="002547FA">
            <w:pPr>
              <w:spacing w:line="360" w:lineRule="auto"/>
              <w:jc w:val="right"/>
              <w:rPr>
                <w:b/>
              </w:rPr>
            </w:pPr>
          </w:p>
        </w:tc>
        <w:tc>
          <w:tcPr>
            <w:tcW w:w="5575" w:type="dxa"/>
          </w:tcPr>
          <w:p w14:paraId="635A80BE" w14:textId="5D6CEA02" w:rsidR="00C97F9A" w:rsidRDefault="00C97F9A" w:rsidP="002547FA">
            <w:pPr>
              <w:spacing w:line="360" w:lineRule="auto"/>
            </w:pPr>
            <w:proofErr w:type="gramStart"/>
            <w:r>
              <w:t>PKD(</w:t>
            </w:r>
            <w:proofErr w:type="gramEnd"/>
            <w:r>
              <w:t>user, key)</w:t>
            </w:r>
          </w:p>
        </w:tc>
        <w:tc>
          <w:tcPr>
            <w:tcW w:w="753" w:type="dxa"/>
            <w:vAlign w:val="center"/>
          </w:tcPr>
          <w:p w14:paraId="2209DA35" w14:textId="74188AFE" w:rsidR="00C97F9A" w:rsidRDefault="00C97F9A" w:rsidP="002547FA">
            <w:pPr>
              <w:spacing w:line="360" w:lineRule="auto"/>
              <w:jc w:val="center"/>
            </w:pPr>
            <w:r>
              <w:t>:-</w:t>
            </w:r>
          </w:p>
        </w:tc>
        <w:tc>
          <w:tcPr>
            <w:tcW w:w="2674" w:type="dxa"/>
          </w:tcPr>
          <w:p w14:paraId="6F04ED48" w14:textId="6B66682A" w:rsidR="00C97F9A" w:rsidRDefault="00C97F9A" w:rsidP="002547FA">
            <w:pPr>
              <w:spacing w:line="360" w:lineRule="auto"/>
            </w:pPr>
            <w:proofErr w:type="spellStart"/>
            <w:r>
              <w:t>UserKey$</w:t>
            </w:r>
            <w:proofErr w:type="gramStart"/>
            <w:r>
              <w:t>PKD</w:t>
            </w:r>
            <w:proofErr w:type="spellEnd"/>
            <w:r>
              <w:t>(</w:t>
            </w:r>
            <w:proofErr w:type="gramEnd"/>
            <w:r>
              <w:t>user, key)</w:t>
            </w:r>
            <w:r w:rsidR="00A94359">
              <w:t>;</w:t>
            </w:r>
          </w:p>
        </w:tc>
      </w:tr>
      <w:tr w:rsidR="00E8248D" w14:paraId="40500017" w14:textId="77777777" w:rsidTr="00467516">
        <w:trPr>
          <w:trHeight w:val="581"/>
        </w:trPr>
        <w:tc>
          <w:tcPr>
            <w:tcW w:w="2248" w:type="dxa"/>
          </w:tcPr>
          <w:p w14:paraId="4DF9167B" w14:textId="77777777" w:rsidR="00E8248D" w:rsidRPr="00192559" w:rsidRDefault="00E8248D" w:rsidP="002547FA">
            <w:pPr>
              <w:spacing w:line="360" w:lineRule="auto"/>
              <w:jc w:val="right"/>
              <w:rPr>
                <w:b/>
              </w:rPr>
            </w:pPr>
          </w:p>
        </w:tc>
        <w:tc>
          <w:tcPr>
            <w:tcW w:w="5575" w:type="dxa"/>
          </w:tcPr>
          <w:p w14:paraId="67E04DDD" w14:textId="3FF0EEE2" w:rsidR="00E8248D" w:rsidRDefault="00E8248D" w:rsidP="002547FA">
            <w:pPr>
              <w:spacing w:line="360" w:lineRule="auto"/>
            </w:pPr>
            <w:proofErr w:type="spellStart"/>
            <w:proofErr w:type="gramStart"/>
            <w:r>
              <w:t>Attr</w:t>
            </w:r>
            <w:proofErr w:type="spellEnd"/>
            <w:r>
              <w:t>(</w:t>
            </w:r>
            <w:proofErr w:type="gramEnd"/>
            <w:r>
              <w:t>“username”, “Attribute”)</w:t>
            </w:r>
          </w:p>
        </w:tc>
        <w:tc>
          <w:tcPr>
            <w:tcW w:w="753" w:type="dxa"/>
            <w:vAlign w:val="center"/>
          </w:tcPr>
          <w:p w14:paraId="231807AE" w14:textId="0BE03F20" w:rsidR="00E8248D" w:rsidRDefault="00E8248D" w:rsidP="002547FA">
            <w:pPr>
              <w:spacing w:line="360" w:lineRule="auto"/>
              <w:jc w:val="center"/>
            </w:pPr>
            <w:r>
              <w:t>:-</w:t>
            </w:r>
          </w:p>
        </w:tc>
        <w:tc>
          <w:tcPr>
            <w:tcW w:w="2674" w:type="dxa"/>
          </w:tcPr>
          <w:p w14:paraId="6BEB635E" w14:textId="34E26C4B" w:rsidR="00E8248D" w:rsidRDefault="00E8248D" w:rsidP="002547FA">
            <w:pPr>
              <w:spacing w:line="360" w:lineRule="auto"/>
            </w:pPr>
            <w:r>
              <w:t>;</w:t>
            </w:r>
          </w:p>
        </w:tc>
      </w:tr>
      <w:tr w:rsidR="00C97F9A" w14:paraId="6FA54092" w14:textId="124FB0E8" w:rsidTr="00467516">
        <w:trPr>
          <w:trHeight w:val="581"/>
        </w:trPr>
        <w:tc>
          <w:tcPr>
            <w:tcW w:w="2248" w:type="dxa"/>
          </w:tcPr>
          <w:p w14:paraId="01B5EA6A" w14:textId="292AD37F" w:rsidR="00C97F9A" w:rsidRPr="00192559" w:rsidRDefault="00C97F9A" w:rsidP="002547FA">
            <w:pPr>
              <w:spacing w:line="360" w:lineRule="auto"/>
              <w:jc w:val="right"/>
              <w:rPr>
                <w:b/>
              </w:rPr>
            </w:pPr>
            <w:r w:rsidRPr="00192559">
              <w:rPr>
                <w:b/>
              </w:rPr>
              <w:t>Groups</w:t>
            </w:r>
          </w:p>
        </w:tc>
        <w:tc>
          <w:tcPr>
            <w:tcW w:w="5575" w:type="dxa"/>
          </w:tcPr>
          <w:p w14:paraId="3AEEA10D" w14:textId="7A7CDF4E" w:rsidR="00C97F9A" w:rsidRDefault="00C97F9A" w:rsidP="002547FA">
            <w:pPr>
              <w:spacing w:line="360" w:lineRule="auto"/>
            </w:pPr>
            <w:proofErr w:type="gramStart"/>
            <w:r>
              <w:t>Group( “</w:t>
            </w:r>
            <w:proofErr w:type="spellStart"/>
            <w:proofErr w:type="gramEnd"/>
            <w:r>
              <w:t>groupname</w:t>
            </w:r>
            <w:proofErr w:type="spellEnd"/>
            <w:r>
              <w:t xml:space="preserve">”, </w:t>
            </w:r>
            <w:r w:rsidRPr="00C5145F">
              <w:t>“user-to-add”)</w:t>
            </w:r>
            <w:r>
              <w:t xml:space="preserve"> </w:t>
            </w:r>
          </w:p>
        </w:tc>
        <w:tc>
          <w:tcPr>
            <w:tcW w:w="753" w:type="dxa"/>
            <w:vAlign w:val="center"/>
          </w:tcPr>
          <w:p w14:paraId="25CEF25B" w14:textId="14968CD0" w:rsidR="00C97F9A" w:rsidRDefault="00C97F9A" w:rsidP="002547FA">
            <w:pPr>
              <w:spacing w:line="360" w:lineRule="auto"/>
              <w:jc w:val="center"/>
            </w:pPr>
            <w:r>
              <w:t>:-</w:t>
            </w:r>
          </w:p>
        </w:tc>
        <w:tc>
          <w:tcPr>
            <w:tcW w:w="2674" w:type="dxa"/>
          </w:tcPr>
          <w:p w14:paraId="16426583" w14:textId="73E747D8" w:rsidR="00C97F9A" w:rsidRPr="00192559" w:rsidRDefault="00C97F9A" w:rsidP="002547FA">
            <w:pPr>
              <w:spacing w:line="360" w:lineRule="auto"/>
            </w:pPr>
            <w:r>
              <w:t>;</w:t>
            </w:r>
          </w:p>
        </w:tc>
      </w:tr>
      <w:tr w:rsidR="00C97F9A" w14:paraId="3A3E6F63" w14:textId="0C3D1308" w:rsidTr="00467516">
        <w:trPr>
          <w:trHeight w:val="546"/>
        </w:trPr>
        <w:tc>
          <w:tcPr>
            <w:tcW w:w="2248" w:type="dxa"/>
          </w:tcPr>
          <w:p w14:paraId="31AB1182" w14:textId="34250F4A" w:rsidR="00C97F9A" w:rsidRPr="00192559" w:rsidRDefault="00C97F9A" w:rsidP="002547FA">
            <w:pPr>
              <w:spacing w:line="360" w:lineRule="auto"/>
              <w:jc w:val="right"/>
              <w:rPr>
                <w:b/>
              </w:rPr>
            </w:pPr>
            <w:r w:rsidRPr="00192559">
              <w:rPr>
                <w:b/>
              </w:rPr>
              <w:t>Permissions</w:t>
            </w:r>
          </w:p>
        </w:tc>
        <w:tc>
          <w:tcPr>
            <w:tcW w:w="5575" w:type="dxa"/>
          </w:tcPr>
          <w:p w14:paraId="0ACB746F" w14:textId="6142D0DF" w:rsidR="00C97F9A" w:rsidRPr="00192559" w:rsidRDefault="00C97F9A" w:rsidP="002547FA">
            <w:pPr>
              <w:spacing w:line="360" w:lineRule="auto"/>
              <w:rPr>
                <w:i/>
              </w:rPr>
            </w:pPr>
            <w:proofErr w:type="gramStart"/>
            <w:r>
              <w:t>Perms(</w:t>
            </w:r>
            <w:proofErr w:type="gramEnd"/>
            <w:r>
              <w:t>“user”, “filename”, “Permission</w:t>
            </w:r>
            <w:r>
              <w:rPr>
                <w:i/>
              </w:rPr>
              <w:t>”)</w:t>
            </w:r>
          </w:p>
        </w:tc>
        <w:tc>
          <w:tcPr>
            <w:tcW w:w="753" w:type="dxa"/>
            <w:vAlign w:val="center"/>
          </w:tcPr>
          <w:p w14:paraId="4570F245" w14:textId="5367CCFC" w:rsidR="00C97F9A" w:rsidRDefault="00C97F9A" w:rsidP="002547FA">
            <w:pPr>
              <w:spacing w:line="360" w:lineRule="auto"/>
              <w:jc w:val="center"/>
            </w:pPr>
            <w:r>
              <w:t>:-</w:t>
            </w:r>
          </w:p>
        </w:tc>
        <w:tc>
          <w:tcPr>
            <w:tcW w:w="2674" w:type="dxa"/>
          </w:tcPr>
          <w:p w14:paraId="1E0FD57A" w14:textId="604B55AE" w:rsidR="00C97F9A" w:rsidRPr="00192559" w:rsidRDefault="00C97F9A" w:rsidP="002547FA">
            <w:pPr>
              <w:spacing w:line="360" w:lineRule="auto"/>
            </w:pPr>
            <w:r>
              <w:t>;</w:t>
            </w:r>
          </w:p>
        </w:tc>
      </w:tr>
      <w:tr w:rsidR="00C97F9A" w14:paraId="3081BB98" w14:textId="77777777" w:rsidTr="00467516">
        <w:trPr>
          <w:trHeight w:val="546"/>
        </w:trPr>
        <w:tc>
          <w:tcPr>
            <w:tcW w:w="2248" w:type="dxa"/>
          </w:tcPr>
          <w:p w14:paraId="5E53C7DB" w14:textId="1BEDD4F8" w:rsidR="00C97F9A" w:rsidRDefault="00C97F9A" w:rsidP="002547FA">
            <w:pPr>
              <w:spacing w:line="360" w:lineRule="auto"/>
              <w:jc w:val="right"/>
            </w:pPr>
            <w:r>
              <w:t xml:space="preserve">(All user of group </w:t>
            </w:r>
            <w:proofErr w:type="gramStart"/>
            <w:r>
              <w:t>have</w:t>
            </w:r>
            <w:proofErr w:type="gramEnd"/>
            <w:r>
              <w:t xml:space="preserve"> permission for file)</w:t>
            </w:r>
          </w:p>
        </w:tc>
        <w:tc>
          <w:tcPr>
            <w:tcW w:w="5575" w:type="dxa"/>
          </w:tcPr>
          <w:p w14:paraId="4F26F666" w14:textId="5B53E256" w:rsidR="00C97F9A" w:rsidRPr="00192559" w:rsidRDefault="00C97F9A" w:rsidP="002547FA">
            <w:pPr>
              <w:spacing w:line="360" w:lineRule="auto"/>
            </w:pPr>
            <w:r>
              <w:t>Perms(user, “filename”,  “Permission</w:t>
            </w:r>
            <w:r w:rsidR="00680094">
              <w:t>”)</w:t>
            </w:r>
          </w:p>
        </w:tc>
        <w:tc>
          <w:tcPr>
            <w:tcW w:w="753" w:type="dxa"/>
            <w:vAlign w:val="center"/>
          </w:tcPr>
          <w:p w14:paraId="24C778BA" w14:textId="050A2F32" w:rsidR="00C97F9A" w:rsidRDefault="00C97F9A" w:rsidP="002547FA">
            <w:pPr>
              <w:spacing w:line="360" w:lineRule="auto"/>
              <w:jc w:val="center"/>
            </w:pPr>
            <w:r>
              <w:t>:-</w:t>
            </w:r>
          </w:p>
        </w:tc>
        <w:tc>
          <w:tcPr>
            <w:tcW w:w="2674" w:type="dxa"/>
          </w:tcPr>
          <w:p w14:paraId="136F50F6" w14:textId="30185BDA" w:rsidR="00C97F9A" w:rsidRDefault="00C97F9A" w:rsidP="002547FA">
            <w:pPr>
              <w:spacing w:line="360" w:lineRule="auto"/>
            </w:pPr>
            <w:proofErr w:type="gramStart"/>
            <w:r>
              <w:t>Group(</w:t>
            </w:r>
            <w:proofErr w:type="gramEnd"/>
            <w:r>
              <w:t>“group”, user);</w:t>
            </w:r>
          </w:p>
        </w:tc>
      </w:tr>
      <w:tr w:rsidR="001F36D3" w14:paraId="089FA548" w14:textId="77777777" w:rsidTr="00467516">
        <w:trPr>
          <w:trHeight w:val="546"/>
        </w:trPr>
        <w:tc>
          <w:tcPr>
            <w:tcW w:w="2248" w:type="dxa"/>
          </w:tcPr>
          <w:p w14:paraId="74CED854" w14:textId="2A919CB8" w:rsidR="001F36D3" w:rsidRDefault="005E66BC" w:rsidP="002547FA">
            <w:pPr>
              <w:spacing w:line="360" w:lineRule="auto"/>
              <w:jc w:val="right"/>
            </w:pPr>
            <w:r>
              <w:t>The user is trusted to edit permissions.</w:t>
            </w:r>
          </w:p>
        </w:tc>
        <w:tc>
          <w:tcPr>
            <w:tcW w:w="5575" w:type="dxa"/>
          </w:tcPr>
          <w:p w14:paraId="3E4DF372" w14:textId="21AFEA84" w:rsidR="001F36D3" w:rsidRDefault="001F36D3" w:rsidP="002547FA">
            <w:pPr>
              <w:spacing w:line="360" w:lineRule="auto"/>
            </w:pPr>
            <w:proofErr w:type="gramStart"/>
            <w:r w:rsidRPr="001F36D3">
              <w:t>Perms(</w:t>
            </w:r>
            <w:proofErr w:type="gramEnd"/>
            <w:r w:rsidRPr="001F36D3">
              <w:t>user, resource, op)</w:t>
            </w:r>
          </w:p>
        </w:tc>
        <w:tc>
          <w:tcPr>
            <w:tcW w:w="753" w:type="dxa"/>
            <w:vAlign w:val="center"/>
          </w:tcPr>
          <w:p w14:paraId="4F8129AA" w14:textId="36033D79" w:rsidR="001F36D3" w:rsidRDefault="001F36D3" w:rsidP="002547FA">
            <w:pPr>
              <w:spacing w:line="360" w:lineRule="auto"/>
              <w:jc w:val="center"/>
            </w:pPr>
            <w:r>
              <w:t>:-</w:t>
            </w:r>
          </w:p>
        </w:tc>
        <w:tc>
          <w:tcPr>
            <w:tcW w:w="2674" w:type="dxa"/>
          </w:tcPr>
          <w:p w14:paraId="29284303" w14:textId="7E36C3D5" w:rsidR="001F36D3" w:rsidRDefault="001F36D3" w:rsidP="002547FA">
            <w:pPr>
              <w:spacing w:line="360" w:lineRule="auto"/>
            </w:pPr>
            <w:proofErr w:type="gramStart"/>
            <w:r w:rsidRPr="001F36D3">
              <w:t>PKD(</w:t>
            </w:r>
            <w:proofErr w:type="gramEnd"/>
            <w:r w:rsidRPr="001F36D3">
              <w:t>"</w:t>
            </w:r>
            <w:r>
              <w:t>username</w:t>
            </w:r>
            <w:r w:rsidRPr="001F36D3">
              <w:t>", key)</w:t>
            </w:r>
            <w:r w:rsidR="005E133B">
              <w:t>;</w:t>
            </w:r>
          </w:p>
        </w:tc>
      </w:tr>
      <w:tr w:rsidR="005E133B" w14:paraId="6C1E668A" w14:textId="77777777" w:rsidTr="00467516">
        <w:trPr>
          <w:trHeight w:val="546"/>
        </w:trPr>
        <w:tc>
          <w:tcPr>
            <w:tcW w:w="2248" w:type="dxa"/>
          </w:tcPr>
          <w:p w14:paraId="26F694D6" w14:textId="38DC3703" w:rsidR="005E133B" w:rsidRDefault="00D11DA8" w:rsidP="002547FA">
            <w:pPr>
              <w:spacing w:line="360" w:lineRule="auto"/>
              <w:jc w:val="right"/>
            </w:pPr>
            <w:r>
              <w:t xml:space="preserve">If the </w:t>
            </w:r>
            <w:r w:rsidR="008C0494">
              <w:t>“username”</w:t>
            </w:r>
            <w:r>
              <w:t xml:space="preserve"> has the permission for resource on RHS then permission of resource is granted to LHS user</w:t>
            </w:r>
          </w:p>
        </w:tc>
        <w:tc>
          <w:tcPr>
            <w:tcW w:w="5575" w:type="dxa"/>
          </w:tcPr>
          <w:p w14:paraId="5CB8A59D" w14:textId="2DFA5301" w:rsidR="005E133B" w:rsidRPr="001F36D3" w:rsidRDefault="005E133B" w:rsidP="002547FA">
            <w:pPr>
              <w:spacing w:line="360" w:lineRule="auto"/>
            </w:pPr>
            <w:proofErr w:type="gramStart"/>
            <w:r>
              <w:t>Perms(</w:t>
            </w:r>
            <w:proofErr w:type="gramEnd"/>
            <w:r>
              <w:t>“user”, “resource”, “</w:t>
            </w:r>
            <w:r w:rsidR="00D11DA8">
              <w:t>Permission</w:t>
            </w:r>
            <w:r>
              <w:t>”)</w:t>
            </w:r>
          </w:p>
        </w:tc>
        <w:tc>
          <w:tcPr>
            <w:tcW w:w="753" w:type="dxa"/>
            <w:vAlign w:val="center"/>
          </w:tcPr>
          <w:p w14:paraId="32B66A01" w14:textId="7F9306BB" w:rsidR="005E133B" w:rsidRDefault="005E133B" w:rsidP="002547FA">
            <w:pPr>
              <w:spacing w:line="360" w:lineRule="auto"/>
              <w:jc w:val="center"/>
            </w:pPr>
            <w:r>
              <w:t>:-</w:t>
            </w:r>
          </w:p>
        </w:tc>
        <w:tc>
          <w:tcPr>
            <w:tcW w:w="2674" w:type="dxa"/>
          </w:tcPr>
          <w:p w14:paraId="1B0D6668" w14:textId="3F854CFE" w:rsidR="005E133B" w:rsidRPr="001F36D3" w:rsidRDefault="00D11DA8" w:rsidP="002547FA">
            <w:pPr>
              <w:spacing w:line="360" w:lineRule="auto"/>
            </w:pPr>
            <w:proofErr w:type="gramStart"/>
            <w:r>
              <w:t>PKD(</w:t>
            </w:r>
            <w:proofErr w:type="gramEnd"/>
            <w:r w:rsidR="00DB2714">
              <w:t>“</w:t>
            </w:r>
            <w:r>
              <w:t>user</w:t>
            </w:r>
            <w:r w:rsidR="008C0494">
              <w:t>name</w:t>
            </w:r>
            <w:r w:rsidR="00DB2714">
              <w:t>”</w:t>
            </w:r>
            <w:r>
              <w:t>, “key”), “</w:t>
            </w:r>
            <w:proofErr w:type="spellStart"/>
            <w:r w:rsidR="00DB2714">
              <w:t>user</w:t>
            </w:r>
            <w:r w:rsidR="008C0494">
              <w:t>name</w:t>
            </w:r>
            <w:r w:rsidR="00DB2714">
              <w:t>”</w:t>
            </w:r>
            <w:r w:rsidR="005E133B">
              <w:t>$</w:t>
            </w:r>
            <w:r>
              <w:t>perm</w:t>
            </w:r>
            <w:r w:rsidR="00B50D51">
              <w:t>s</w:t>
            </w:r>
            <w:proofErr w:type="spellEnd"/>
            <w:r>
              <w:t>(user, “resource”, “Permission”);</w:t>
            </w:r>
          </w:p>
        </w:tc>
      </w:tr>
      <w:tr w:rsidR="00352853" w14:paraId="168BC593" w14:textId="77777777" w:rsidTr="00467516">
        <w:trPr>
          <w:trHeight w:val="546"/>
        </w:trPr>
        <w:tc>
          <w:tcPr>
            <w:tcW w:w="2248" w:type="dxa"/>
          </w:tcPr>
          <w:p w14:paraId="075F0C2F" w14:textId="77777777" w:rsidR="00352853" w:rsidRDefault="00352853" w:rsidP="002547FA">
            <w:pPr>
              <w:spacing w:line="360" w:lineRule="auto"/>
              <w:jc w:val="right"/>
            </w:pPr>
          </w:p>
        </w:tc>
        <w:tc>
          <w:tcPr>
            <w:tcW w:w="5575" w:type="dxa"/>
          </w:tcPr>
          <w:p w14:paraId="64632B42" w14:textId="632B06EB" w:rsidR="00352853" w:rsidRDefault="00F06FD6" w:rsidP="002547FA">
            <w:pPr>
              <w:spacing w:line="360" w:lineRule="auto"/>
            </w:pPr>
            <w:proofErr w:type="gramStart"/>
            <w:r>
              <w:t>Perms(</w:t>
            </w:r>
            <w:proofErr w:type="gramEnd"/>
            <w:r>
              <w:t>“user”, “resource”, “Permission”)</w:t>
            </w:r>
          </w:p>
        </w:tc>
        <w:tc>
          <w:tcPr>
            <w:tcW w:w="753" w:type="dxa"/>
            <w:vAlign w:val="center"/>
          </w:tcPr>
          <w:p w14:paraId="4B7F680E" w14:textId="1C7F9E00" w:rsidR="00352853" w:rsidRDefault="00F06FD6" w:rsidP="002547FA">
            <w:pPr>
              <w:spacing w:line="360" w:lineRule="auto"/>
              <w:jc w:val="center"/>
            </w:pPr>
            <w:r>
              <w:t>:-</w:t>
            </w:r>
          </w:p>
        </w:tc>
        <w:tc>
          <w:tcPr>
            <w:tcW w:w="2674" w:type="dxa"/>
          </w:tcPr>
          <w:p w14:paraId="71C7BC32" w14:textId="2B5BCFFC" w:rsidR="00352853" w:rsidRDefault="00F06FD6" w:rsidP="002547FA">
            <w:pPr>
              <w:spacing w:line="360" w:lineRule="auto"/>
            </w:pPr>
            <w:proofErr w:type="gramStart"/>
            <w:r>
              <w:t>PKD(</w:t>
            </w:r>
            <w:proofErr w:type="gramEnd"/>
            <w:r>
              <w:t>“Username”, key), “username”$</w:t>
            </w:r>
            <w:proofErr w:type="spellStart"/>
            <w:r>
              <w:t>Attr</w:t>
            </w:r>
            <w:proofErr w:type="spellEnd"/>
            <w:r>
              <w:t>(user, “attribute”);</w:t>
            </w:r>
          </w:p>
        </w:tc>
      </w:tr>
      <w:tr w:rsidR="00C97F9A" w14:paraId="184435B5" w14:textId="77777777" w:rsidTr="00467516">
        <w:trPr>
          <w:trHeight w:val="546"/>
        </w:trPr>
        <w:tc>
          <w:tcPr>
            <w:tcW w:w="2248" w:type="dxa"/>
          </w:tcPr>
          <w:p w14:paraId="3D8E6BA0" w14:textId="27613FD7" w:rsidR="00C97F9A" w:rsidRPr="00192559" w:rsidRDefault="00C97F9A" w:rsidP="002547FA">
            <w:pPr>
              <w:spacing w:line="360" w:lineRule="auto"/>
              <w:jc w:val="right"/>
              <w:rPr>
                <w:b/>
              </w:rPr>
            </w:pPr>
            <w:r>
              <w:rPr>
                <w:b/>
              </w:rPr>
              <w:t xml:space="preserve">Group Hierarchy </w:t>
            </w:r>
          </w:p>
        </w:tc>
        <w:tc>
          <w:tcPr>
            <w:tcW w:w="5575" w:type="dxa"/>
          </w:tcPr>
          <w:p w14:paraId="1BC3C001" w14:textId="2DB535A1" w:rsidR="00C97F9A" w:rsidRPr="00C5145F" w:rsidRDefault="00C97F9A" w:rsidP="002547FA">
            <w:pPr>
              <w:spacing w:line="360" w:lineRule="auto"/>
            </w:pPr>
            <w:proofErr w:type="spellStart"/>
            <w:proofErr w:type="gramStart"/>
            <w:r>
              <w:t>SubGroup</w:t>
            </w:r>
            <w:proofErr w:type="spellEnd"/>
            <w:r>
              <w:t>(</w:t>
            </w:r>
            <w:proofErr w:type="gramEnd"/>
            <w:r>
              <w:t>“</w:t>
            </w:r>
            <w:proofErr w:type="spellStart"/>
            <w:r>
              <w:t>parentgroup</w:t>
            </w:r>
            <w:proofErr w:type="spellEnd"/>
            <w:r>
              <w:t>”, “</w:t>
            </w:r>
            <w:proofErr w:type="spellStart"/>
            <w:r>
              <w:t>childgroup</w:t>
            </w:r>
            <w:proofErr w:type="spellEnd"/>
            <w:r>
              <w:t>”)</w:t>
            </w:r>
          </w:p>
        </w:tc>
        <w:tc>
          <w:tcPr>
            <w:tcW w:w="753" w:type="dxa"/>
            <w:vAlign w:val="center"/>
          </w:tcPr>
          <w:p w14:paraId="3FA9A8E6" w14:textId="434ABC0A" w:rsidR="00C97F9A" w:rsidRDefault="00C97F9A" w:rsidP="002547FA">
            <w:pPr>
              <w:spacing w:line="360" w:lineRule="auto"/>
              <w:jc w:val="center"/>
            </w:pPr>
            <w:r>
              <w:t>:-</w:t>
            </w:r>
          </w:p>
        </w:tc>
        <w:tc>
          <w:tcPr>
            <w:tcW w:w="2674" w:type="dxa"/>
          </w:tcPr>
          <w:p w14:paraId="6AC164C8" w14:textId="251C94C4" w:rsidR="00C97F9A" w:rsidRDefault="00C97F9A" w:rsidP="002547FA">
            <w:pPr>
              <w:spacing w:line="360" w:lineRule="auto"/>
            </w:pPr>
            <w:r>
              <w:t>;</w:t>
            </w:r>
          </w:p>
        </w:tc>
      </w:tr>
    </w:tbl>
    <w:p w14:paraId="390A017D" w14:textId="0CDC0C69" w:rsidR="006D43EA" w:rsidRDefault="006D43EA" w:rsidP="002547FA">
      <w:pPr>
        <w:spacing w:line="360" w:lineRule="auto"/>
      </w:pPr>
    </w:p>
    <w:p w14:paraId="73108334" w14:textId="092D5989" w:rsidR="009265BE" w:rsidRDefault="009265BE" w:rsidP="002547FA">
      <w:pPr>
        <w:spacing w:line="360" w:lineRule="auto"/>
        <w:rPr>
          <w:b/>
        </w:rPr>
      </w:pPr>
      <w:r>
        <w:rPr>
          <w:b/>
        </w:rPr>
        <w:t>Indirection</w:t>
      </w:r>
    </w:p>
    <w:p w14:paraId="558440AD" w14:textId="68FAA81E" w:rsidR="00B50D51" w:rsidRDefault="00B50D51" w:rsidP="002547FA">
      <w:pPr>
        <w:spacing w:line="360" w:lineRule="auto"/>
      </w:pPr>
      <w:r>
        <w:t xml:space="preserve">The two main ways to implement indirection is the use of groups and subgroups. </w:t>
      </w:r>
    </w:p>
    <w:p w14:paraId="6CD23C21" w14:textId="33B19F3E" w:rsidR="00B50D51" w:rsidRDefault="00B50D51" w:rsidP="002547FA">
      <w:pPr>
        <w:spacing w:line="360" w:lineRule="auto"/>
      </w:pPr>
      <w:r>
        <w:tab/>
      </w:r>
      <w:proofErr w:type="gramStart"/>
      <w:r>
        <w:rPr>
          <w:i/>
        </w:rPr>
        <w:t>Perms(</w:t>
      </w:r>
      <w:proofErr w:type="gramEnd"/>
      <w:r>
        <w:rPr>
          <w:i/>
        </w:rPr>
        <w:t>user, “This/is/a/file”, “read”) :- Group(“This is a group!”, user);</w:t>
      </w:r>
    </w:p>
    <w:p w14:paraId="4F40F482" w14:textId="02836761" w:rsidR="00B50D51" w:rsidRDefault="00B50D51" w:rsidP="002547FA">
      <w:pPr>
        <w:spacing w:line="360" w:lineRule="auto"/>
      </w:pPr>
      <w:r>
        <w:t xml:space="preserve">The above line of policy grants read access to the file “This/is/a/file” to all users of the group “This is a group!” </w:t>
      </w:r>
    </w:p>
    <w:p w14:paraId="06219D61" w14:textId="51461C5E" w:rsidR="00B50D51" w:rsidRDefault="00B50D51" w:rsidP="002547FA">
      <w:pPr>
        <w:spacing w:line="360" w:lineRule="auto"/>
        <w:rPr>
          <w:i/>
        </w:rPr>
      </w:pPr>
      <w:r>
        <w:tab/>
      </w:r>
      <w:proofErr w:type="spellStart"/>
      <w:proofErr w:type="gramStart"/>
      <w:r>
        <w:rPr>
          <w:i/>
        </w:rPr>
        <w:t>SubGroup</w:t>
      </w:r>
      <w:proofErr w:type="spellEnd"/>
      <w:r>
        <w:rPr>
          <w:i/>
        </w:rPr>
        <w:t>(</w:t>
      </w:r>
      <w:proofErr w:type="gramEnd"/>
      <w:r>
        <w:rPr>
          <w:i/>
        </w:rPr>
        <w:t>“Parent Group”, “Child Group”) :- ;</w:t>
      </w:r>
    </w:p>
    <w:p w14:paraId="09BB1AB8" w14:textId="52AB32FB" w:rsidR="00B50D51" w:rsidRDefault="00B50D51" w:rsidP="002547FA">
      <w:pPr>
        <w:spacing w:line="360" w:lineRule="auto"/>
      </w:pPr>
      <w:r>
        <w:t xml:space="preserve">The above line of policy makes “Child group” a subgroup of “Parent group”. This allows all users in the Parent group to have the same access to all files that Child Group has. This allows a large set of permissions </w:t>
      </w:r>
      <w:proofErr w:type="gramStart"/>
      <w:r>
        <w:t>to  be</w:t>
      </w:r>
      <w:proofErr w:type="gramEnd"/>
      <w:r>
        <w:t xml:space="preserve"> assigned to the users in the Parent group.</w:t>
      </w:r>
    </w:p>
    <w:p w14:paraId="44BD1294" w14:textId="77777777" w:rsidR="009265BE" w:rsidRDefault="009265BE" w:rsidP="002547FA">
      <w:pPr>
        <w:tabs>
          <w:tab w:val="left" w:pos="7050"/>
        </w:tabs>
        <w:spacing w:line="360" w:lineRule="auto"/>
        <w:rPr>
          <w:b/>
        </w:rPr>
      </w:pPr>
      <w:r>
        <w:rPr>
          <w:b/>
        </w:rPr>
        <w:t>Delegation:</w:t>
      </w:r>
    </w:p>
    <w:p w14:paraId="46CF55F6" w14:textId="4EFFC1DD" w:rsidR="00B50D51" w:rsidRDefault="00B50D51" w:rsidP="002547FA">
      <w:pPr>
        <w:tabs>
          <w:tab w:val="left" w:pos="7050"/>
        </w:tabs>
        <w:spacing w:line="360" w:lineRule="auto"/>
      </w:pPr>
      <w:r>
        <w:t xml:space="preserve"> The way to implement delegation is to use the Perms policy along with a </w:t>
      </w:r>
      <w:proofErr w:type="gramStart"/>
      <w:r>
        <w:t>right hand</w:t>
      </w:r>
      <w:proofErr w:type="gramEnd"/>
      <w:r>
        <w:t xml:space="preserve"> side argument utilizing the ‘$’ operator.</w:t>
      </w:r>
    </w:p>
    <w:p w14:paraId="4E308978" w14:textId="2E96C375" w:rsidR="00B50D51" w:rsidRDefault="00B50D51" w:rsidP="002547FA">
      <w:pPr>
        <w:tabs>
          <w:tab w:val="left" w:pos="7050"/>
        </w:tabs>
        <w:spacing w:line="360" w:lineRule="auto"/>
        <w:rPr>
          <w:i/>
        </w:rPr>
      </w:pPr>
      <w:proofErr w:type="gramStart"/>
      <w:r>
        <w:rPr>
          <w:i/>
        </w:rPr>
        <w:t>Perms(</w:t>
      </w:r>
      <w:proofErr w:type="gramEnd"/>
      <w:r>
        <w:rPr>
          <w:i/>
        </w:rPr>
        <w:t>“Dave”, “coolstuff.txt”, “read”) :- PKD(“Sally”, key) “</w:t>
      </w:r>
      <w:proofErr w:type="spellStart"/>
      <w:r>
        <w:rPr>
          <w:i/>
        </w:rPr>
        <w:t>Sally”$Perms</w:t>
      </w:r>
      <w:proofErr w:type="spellEnd"/>
      <w:r>
        <w:rPr>
          <w:i/>
        </w:rPr>
        <w:t>(user, “</w:t>
      </w:r>
      <w:r w:rsidR="002547FA">
        <w:rPr>
          <w:i/>
        </w:rPr>
        <w:t>anotherfile.txt”, “write”);</w:t>
      </w:r>
    </w:p>
    <w:p w14:paraId="68D51DFE" w14:textId="67394727" w:rsidR="002547FA" w:rsidRDefault="002547FA" w:rsidP="002547FA">
      <w:pPr>
        <w:tabs>
          <w:tab w:val="left" w:pos="7050"/>
        </w:tabs>
        <w:spacing w:line="360" w:lineRule="auto"/>
      </w:pPr>
      <w:r>
        <w:t xml:space="preserve">This policy line is </w:t>
      </w:r>
      <w:proofErr w:type="gramStart"/>
      <w:r>
        <w:t>saying :</w:t>
      </w:r>
      <w:proofErr w:type="gramEnd"/>
      <w:r>
        <w:t xml:space="preserve"> If Sally has write access to anotherfile.txt, then give Dave read permission to coolstuff.txt.</w:t>
      </w:r>
    </w:p>
    <w:p w14:paraId="083CA9A8" w14:textId="2A61EF6F" w:rsidR="002547FA" w:rsidRDefault="002547FA" w:rsidP="002547FA">
      <w:pPr>
        <w:tabs>
          <w:tab w:val="left" w:pos="7050"/>
        </w:tabs>
        <w:spacing w:line="360" w:lineRule="auto"/>
        <w:rPr>
          <w:i/>
        </w:rPr>
      </w:pPr>
      <w:proofErr w:type="gramStart"/>
      <w:r>
        <w:rPr>
          <w:i/>
        </w:rPr>
        <w:t>Perms(</w:t>
      </w:r>
      <w:proofErr w:type="gramEnd"/>
      <w:r>
        <w:rPr>
          <w:i/>
        </w:rPr>
        <w:t>“Dave”, “file</w:t>
      </w:r>
      <w:r w:rsidR="00D01ADC">
        <w:rPr>
          <w:i/>
        </w:rPr>
        <w:t>.</w:t>
      </w:r>
      <w:r>
        <w:rPr>
          <w:i/>
        </w:rPr>
        <w:t>txt”, “read”) :- PKD(“Dave”, key) “</w:t>
      </w:r>
      <w:proofErr w:type="spellStart"/>
      <w:r>
        <w:rPr>
          <w:i/>
        </w:rPr>
        <w:t>Dave”$Perms</w:t>
      </w:r>
      <w:proofErr w:type="spellEnd"/>
      <w:r>
        <w:rPr>
          <w:i/>
        </w:rPr>
        <w:t>(user, “file.txt”, “write”);</w:t>
      </w:r>
    </w:p>
    <w:p w14:paraId="1B6B8E3E" w14:textId="1342B091" w:rsidR="002547FA" w:rsidRDefault="002547FA" w:rsidP="002547FA">
      <w:pPr>
        <w:tabs>
          <w:tab w:val="left" w:pos="7050"/>
        </w:tabs>
        <w:spacing w:line="360" w:lineRule="auto"/>
      </w:pPr>
      <w:r>
        <w:t xml:space="preserve">This policy line Is </w:t>
      </w:r>
      <w:proofErr w:type="gramStart"/>
      <w:r>
        <w:t>saying :</w:t>
      </w:r>
      <w:proofErr w:type="gramEnd"/>
      <w:r>
        <w:t xml:space="preserve"> I</w:t>
      </w:r>
      <w:r w:rsidR="00D01ADC">
        <w:t>f</w:t>
      </w:r>
      <w:r>
        <w:t xml:space="preserve"> Dave has write access to file.txt then give Dave read permission to file.txt.</w:t>
      </w:r>
    </w:p>
    <w:p w14:paraId="45A4D0F9" w14:textId="4FA8DADE" w:rsidR="00D01ADC" w:rsidRDefault="00D01ADC" w:rsidP="002547FA">
      <w:pPr>
        <w:tabs>
          <w:tab w:val="left" w:pos="7050"/>
        </w:tabs>
        <w:spacing w:line="360" w:lineRule="auto"/>
        <w:rPr>
          <w:i/>
        </w:rPr>
      </w:pPr>
      <w:proofErr w:type="gramStart"/>
      <w:r>
        <w:rPr>
          <w:i/>
        </w:rPr>
        <w:t>Perms(</w:t>
      </w:r>
      <w:proofErr w:type="gramEnd"/>
      <w:r>
        <w:rPr>
          <w:i/>
        </w:rPr>
        <w:t>“Dave”, file.txt”, “write”) :- PKD(“Dave</w:t>
      </w:r>
      <w:r w:rsidR="00AE76C7">
        <w:rPr>
          <w:i/>
        </w:rPr>
        <w:t>”</w:t>
      </w:r>
      <w:r>
        <w:rPr>
          <w:i/>
        </w:rPr>
        <w:t>, key) “Dave”$</w:t>
      </w:r>
      <w:proofErr w:type="spellStart"/>
      <w:r>
        <w:rPr>
          <w:i/>
        </w:rPr>
        <w:t>Atrr</w:t>
      </w:r>
      <w:proofErr w:type="spellEnd"/>
      <w:r>
        <w:rPr>
          <w:i/>
        </w:rPr>
        <w:t>(user, “Blue eyes”);</w:t>
      </w:r>
    </w:p>
    <w:p w14:paraId="62F65BDC" w14:textId="391BC16A" w:rsidR="00D01ADC" w:rsidRDefault="00D01ADC" w:rsidP="002547FA">
      <w:pPr>
        <w:tabs>
          <w:tab w:val="left" w:pos="7050"/>
        </w:tabs>
        <w:spacing w:line="360" w:lineRule="auto"/>
      </w:pPr>
      <w:r>
        <w:t>This policy line is saying: If Dave has blue eyes, then he should have write access to file.txt.</w:t>
      </w:r>
    </w:p>
    <w:p w14:paraId="082DA5E0" w14:textId="78E73678" w:rsidR="00AE76C7" w:rsidRDefault="00AE76C7" w:rsidP="00AE76C7">
      <w:pPr>
        <w:tabs>
          <w:tab w:val="left" w:pos="7050"/>
        </w:tabs>
        <w:spacing w:line="360" w:lineRule="auto"/>
        <w:rPr>
          <w:i/>
        </w:rPr>
      </w:pPr>
      <w:proofErr w:type="gramStart"/>
      <w:r>
        <w:rPr>
          <w:i/>
        </w:rPr>
        <w:t>Perms(</w:t>
      </w:r>
      <w:proofErr w:type="gramEnd"/>
      <w:r>
        <w:rPr>
          <w:i/>
        </w:rPr>
        <w:t>“Dave”, file.txt”, “write”) :- PKD(“Sally”, key) “Sally”$</w:t>
      </w:r>
      <w:proofErr w:type="spellStart"/>
      <w:r>
        <w:rPr>
          <w:i/>
        </w:rPr>
        <w:t>Atrr</w:t>
      </w:r>
      <w:proofErr w:type="spellEnd"/>
      <w:r>
        <w:rPr>
          <w:i/>
        </w:rPr>
        <w:t>(user, “Job”);</w:t>
      </w:r>
    </w:p>
    <w:p w14:paraId="09DEE19B" w14:textId="1EB7B5CD" w:rsidR="00AE76C7" w:rsidRPr="00AE76C7" w:rsidRDefault="00AE76C7" w:rsidP="00AE76C7">
      <w:pPr>
        <w:tabs>
          <w:tab w:val="left" w:pos="7050"/>
        </w:tabs>
        <w:spacing w:line="360" w:lineRule="auto"/>
      </w:pPr>
      <w:r>
        <w:lastRenderedPageBreak/>
        <w:t>This policy line is saying: If Sally has the attribute job then Dave should have write access to file.txt</w:t>
      </w:r>
    </w:p>
    <w:p w14:paraId="2468B2B8" w14:textId="2410BBB3" w:rsidR="009265BE" w:rsidRPr="009265BE" w:rsidRDefault="009265BE" w:rsidP="002547FA">
      <w:pPr>
        <w:tabs>
          <w:tab w:val="left" w:pos="7050"/>
        </w:tabs>
        <w:spacing w:line="360" w:lineRule="auto"/>
      </w:pPr>
      <w:r>
        <w:rPr>
          <w:b/>
        </w:rPr>
        <w:t>Other Features</w:t>
      </w:r>
    </w:p>
    <w:p w14:paraId="42245770" w14:textId="247E82B2" w:rsidR="002547FA" w:rsidRDefault="002547FA" w:rsidP="002547FA">
      <w:pPr>
        <w:tabs>
          <w:tab w:val="left" w:pos="7050"/>
        </w:tabs>
        <w:spacing w:line="360" w:lineRule="auto"/>
      </w:pPr>
      <w:r>
        <w:t>1. Group Inheritance</w:t>
      </w:r>
    </w:p>
    <w:p w14:paraId="377CDA31" w14:textId="495B4375" w:rsidR="002547FA" w:rsidRDefault="002547FA" w:rsidP="002547FA">
      <w:pPr>
        <w:tabs>
          <w:tab w:val="left" w:pos="7050"/>
        </w:tabs>
        <w:spacing w:line="360" w:lineRule="auto"/>
      </w:pPr>
      <w:r>
        <w:t>I have implemented group inheritance in my code. Groups can have child groups. The parent groups will inherit all permissions that a child group has.</w:t>
      </w:r>
    </w:p>
    <w:p w14:paraId="4D37CE19" w14:textId="308E2044" w:rsidR="002547FA" w:rsidRDefault="00E8248D" w:rsidP="002547FA">
      <w:pPr>
        <w:tabs>
          <w:tab w:val="left" w:pos="7050"/>
        </w:tabs>
        <w:spacing w:line="360" w:lineRule="auto"/>
        <w:rPr>
          <w:i/>
        </w:rPr>
      </w:pPr>
      <w:proofErr w:type="spellStart"/>
      <w:proofErr w:type="gramStart"/>
      <w:r>
        <w:rPr>
          <w:i/>
        </w:rPr>
        <w:t>SubGroup</w:t>
      </w:r>
      <w:proofErr w:type="spellEnd"/>
      <w:r w:rsidR="002547FA">
        <w:rPr>
          <w:i/>
        </w:rPr>
        <w:t>(</w:t>
      </w:r>
      <w:proofErr w:type="gramEnd"/>
      <w:r w:rsidR="002547FA">
        <w:rPr>
          <w:i/>
        </w:rPr>
        <w:t>“Managers”, “Employees) :- ;</w:t>
      </w:r>
    </w:p>
    <w:p w14:paraId="078A2BAF" w14:textId="73FB6CBF" w:rsidR="00E8248D" w:rsidRDefault="00E8248D" w:rsidP="002547FA">
      <w:pPr>
        <w:tabs>
          <w:tab w:val="left" w:pos="7050"/>
        </w:tabs>
        <w:spacing w:line="360" w:lineRule="auto"/>
      </w:pPr>
      <w:r>
        <w:t>This line makes employees a subgroup of managers. All managers will now have manager permissions as well as employee permissions.</w:t>
      </w:r>
    </w:p>
    <w:p w14:paraId="0F87C69D" w14:textId="188C532D" w:rsidR="00E8248D" w:rsidRDefault="00E8248D" w:rsidP="002547FA">
      <w:pPr>
        <w:tabs>
          <w:tab w:val="left" w:pos="7050"/>
        </w:tabs>
        <w:spacing w:line="360" w:lineRule="auto"/>
        <w:rPr>
          <w:i/>
        </w:rPr>
      </w:pPr>
      <w:proofErr w:type="spellStart"/>
      <w:proofErr w:type="gramStart"/>
      <w:r>
        <w:rPr>
          <w:i/>
        </w:rPr>
        <w:t>SubGroup</w:t>
      </w:r>
      <w:proofErr w:type="spellEnd"/>
      <w:r>
        <w:rPr>
          <w:i/>
        </w:rPr>
        <w:t>(</w:t>
      </w:r>
      <w:proofErr w:type="gramEnd"/>
      <w:r>
        <w:rPr>
          <w:i/>
        </w:rPr>
        <w:t>“Employees”, “People”) : - ;</w:t>
      </w:r>
    </w:p>
    <w:p w14:paraId="5A5F9A9F" w14:textId="14E5E3E7" w:rsidR="00E8248D" w:rsidRDefault="00E8248D" w:rsidP="002547FA">
      <w:pPr>
        <w:tabs>
          <w:tab w:val="left" w:pos="7050"/>
        </w:tabs>
        <w:spacing w:line="360" w:lineRule="auto"/>
      </w:pPr>
      <w:r>
        <w:t>This line makes people a subgroup of employees. All employees will now have people permissions as well as employee permissions. If both the examples were in the file, then Managers would now also have people permissions.</w:t>
      </w:r>
    </w:p>
    <w:p w14:paraId="40187A01" w14:textId="68B98A7E" w:rsidR="00E8248D" w:rsidRDefault="00E8248D" w:rsidP="002547FA">
      <w:pPr>
        <w:tabs>
          <w:tab w:val="left" w:pos="7050"/>
        </w:tabs>
        <w:spacing w:line="360" w:lineRule="auto"/>
      </w:pPr>
      <w:r>
        <w:t xml:space="preserve">2. </w:t>
      </w:r>
      <w:r w:rsidR="00AE76C7">
        <w:t xml:space="preserve"> Parameterized Attributes</w:t>
      </w:r>
    </w:p>
    <w:p w14:paraId="3102F969" w14:textId="78B4D696" w:rsidR="00A1412F" w:rsidRDefault="005C200D" w:rsidP="002547FA">
      <w:pPr>
        <w:tabs>
          <w:tab w:val="left" w:pos="7050"/>
        </w:tabs>
        <w:spacing w:line="360" w:lineRule="auto"/>
      </w:pPr>
      <w:r>
        <w:t xml:space="preserve">All users can be assigned attributes, and those attributes can be used to decide if a user should be granted a privilege to a file. </w:t>
      </w:r>
    </w:p>
    <w:p w14:paraId="4C9933E6" w14:textId="02F86BB3" w:rsidR="005C200D" w:rsidRDefault="005C200D" w:rsidP="002547FA">
      <w:pPr>
        <w:tabs>
          <w:tab w:val="left" w:pos="7050"/>
        </w:tabs>
        <w:spacing w:line="360" w:lineRule="auto"/>
      </w:pPr>
      <w:proofErr w:type="spellStart"/>
      <w:proofErr w:type="gramStart"/>
      <w:r>
        <w:rPr>
          <w:i/>
        </w:rPr>
        <w:t>Attr</w:t>
      </w:r>
      <w:proofErr w:type="spellEnd"/>
      <w:r>
        <w:rPr>
          <w:i/>
        </w:rPr>
        <w:t>(</w:t>
      </w:r>
      <w:proofErr w:type="gramEnd"/>
      <w:r>
        <w:rPr>
          <w:i/>
        </w:rPr>
        <w:t>“Dave”, “Has Hair”) :- ;</w:t>
      </w:r>
    </w:p>
    <w:p w14:paraId="0F4858EB" w14:textId="7F98799D" w:rsidR="005C200D" w:rsidRDefault="005C200D" w:rsidP="002547FA">
      <w:pPr>
        <w:tabs>
          <w:tab w:val="left" w:pos="7050"/>
        </w:tabs>
        <w:spacing w:line="360" w:lineRule="auto"/>
      </w:pPr>
      <w:r>
        <w:t>This assigns the attribute to Dave “Has Hair”. Note that “</w:t>
      </w:r>
      <w:proofErr w:type="spellStart"/>
      <w:r>
        <w:t>HasHair</w:t>
      </w:r>
      <w:proofErr w:type="spellEnd"/>
      <w:r>
        <w:t>” is the same as “Has Hair” when assigning attributes.</w:t>
      </w:r>
    </w:p>
    <w:p w14:paraId="177E67A3" w14:textId="75F8E6A4" w:rsidR="005C200D" w:rsidRDefault="005C200D" w:rsidP="002547FA">
      <w:pPr>
        <w:tabs>
          <w:tab w:val="left" w:pos="7050"/>
        </w:tabs>
        <w:spacing w:line="360" w:lineRule="auto"/>
      </w:pPr>
      <w:proofErr w:type="spellStart"/>
      <w:proofErr w:type="gramStart"/>
      <w:r>
        <w:rPr>
          <w:i/>
        </w:rPr>
        <w:t>Attr</w:t>
      </w:r>
      <w:proofErr w:type="spellEnd"/>
      <w:r>
        <w:rPr>
          <w:i/>
        </w:rPr>
        <w:t>(</w:t>
      </w:r>
      <w:proofErr w:type="gramEnd"/>
      <w:r>
        <w:rPr>
          <w:i/>
        </w:rPr>
        <w:t xml:space="preserve">“Dave”, “Blue eyes”) </w:t>
      </w:r>
      <w:r>
        <w:t>:- ;</w:t>
      </w:r>
    </w:p>
    <w:p w14:paraId="68B51EA2" w14:textId="0D54F5BB" w:rsidR="00E309FE" w:rsidRDefault="00E309FE" w:rsidP="002547FA">
      <w:pPr>
        <w:tabs>
          <w:tab w:val="left" w:pos="7050"/>
        </w:tabs>
        <w:spacing w:line="360" w:lineRule="auto"/>
      </w:pPr>
      <w:r>
        <w:t>This assigns Dave the attribute blue eyes. Again “Blue eyes” == “</w:t>
      </w:r>
      <w:proofErr w:type="spellStart"/>
      <w:r>
        <w:t>Blueeyes</w:t>
      </w:r>
      <w:proofErr w:type="spellEnd"/>
      <w:r>
        <w:t>”</w:t>
      </w:r>
    </w:p>
    <w:p w14:paraId="25332121" w14:textId="77777777" w:rsidR="009265BE" w:rsidRDefault="009265BE" w:rsidP="002547FA">
      <w:pPr>
        <w:tabs>
          <w:tab w:val="left" w:pos="7050"/>
        </w:tabs>
        <w:spacing w:line="360" w:lineRule="auto"/>
        <w:rPr>
          <w:b/>
        </w:rPr>
      </w:pPr>
    </w:p>
    <w:p w14:paraId="250B63EF" w14:textId="77777777" w:rsidR="009265BE" w:rsidRDefault="009265BE" w:rsidP="002547FA">
      <w:pPr>
        <w:tabs>
          <w:tab w:val="left" w:pos="7050"/>
        </w:tabs>
        <w:spacing w:line="360" w:lineRule="auto"/>
        <w:rPr>
          <w:b/>
        </w:rPr>
      </w:pPr>
    </w:p>
    <w:p w14:paraId="0FAA8D59" w14:textId="77777777" w:rsidR="009265BE" w:rsidRDefault="009265BE" w:rsidP="002547FA">
      <w:pPr>
        <w:tabs>
          <w:tab w:val="left" w:pos="7050"/>
        </w:tabs>
        <w:spacing w:line="360" w:lineRule="auto"/>
        <w:rPr>
          <w:b/>
        </w:rPr>
      </w:pPr>
    </w:p>
    <w:p w14:paraId="3B604C37" w14:textId="77777777" w:rsidR="009265BE" w:rsidRDefault="009265BE" w:rsidP="002547FA">
      <w:pPr>
        <w:tabs>
          <w:tab w:val="left" w:pos="7050"/>
        </w:tabs>
        <w:spacing w:line="360" w:lineRule="auto"/>
        <w:rPr>
          <w:b/>
        </w:rPr>
      </w:pPr>
    </w:p>
    <w:p w14:paraId="7EA988F0" w14:textId="77777777" w:rsidR="009265BE" w:rsidRDefault="009265BE" w:rsidP="002547FA">
      <w:pPr>
        <w:tabs>
          <w:tab w:val="left" w:pos="7050"/>
        </w:tabs>
        <w:spacing w:line="360" w:lineRule="auto"/>
        <w:rPr>
          <w:b/>
        </w:rPr>
      </w:pPr>
    </w:p>
    <w:p w14:paraId="0F63BBB0" w14:textId="7858B876" w:rsidR="00E309FE" w:rsidRPr="00E309FE" w:rsidRDefault="009265BE" w:rsidP="002547FA">
      <w:pPr>
        <w:tabs>
          <w:tab w:val="left" w:pos="7050"/>
        </w:tabs>
        <w:spacing w:line="360" w:lineRule="auto"/>
      </w:pPr>
      <w:r>
        <w:rPr>
          <w:b/>
        </w:rPr>
        <w:lastRenderedPageBreak/>
        <w:t>Analysis of example files:</w:t>
      </w:r>
    </w:p>
    <w:tbl>
      <w:tblPr>
        <w:tblW w:w="10724" w:type="dxa"/>
        <w:tblInd w:w="-688" w:type="dxa"/>
        <w:tblLook w:val="04A0" w:firstRow="1" w:lastRow="0" w:firstColumn="1" w:lastColumn="0" w:noHBand="0" w:noVBand="1"/>
      </w:tblPr>
      <w:tblGrid>
        <w:gridCol w:w="4004"/>
        <w:gridCol w:w="3760"/>
        <w:gridCol w:w="2960"/>
      </w:tblGrid>
      <w:tr w:rsidR="0027181E" w:rsidRPr="0027181E" w14:paraId="6D40FF94" w14:textId="77777777" w:rsidTr="00F974D2">
        <w:trPr>
          <w:trHeight w:val="300"/>
        </w:trPr>
        <w:tc>
          <w:tcPr>
            <w:tcW w:w="4004" w:type="dxa"/>
            <w:tcBorders>
              <w:top w:val="single" w:sz="4" w:space="0" w:color="auto"/>
              <w:left w:val="single" w:sz="4" w:space="0" w:color="auto"/>
              <w:bottom w:val="nil"/>
              <w:right w:val="single" w:sz="4" w:space="0" w:color="auto"/>
            </w:tcBorders>
            <w:shd w:val="clear" w:color="auto" w:fill="auto"/>
            <w:noWrap/>
            <w:vAlign w:val="bottom"/>
            <w:hideMark/>
          </w:tcPr>
          <w:p w14:paraId="5B648AB4" w14:textId="77777777" w:rsidR="0027181E" w:rsidRPr="0027181E" w:rsidRDefault="0027181E" w:rsidP="0027181E">
            <w:pPr>
              <w:spacing w:after="0" w:line="240" w:lineRule="auto"/>
              <w:rPr>
                <w:rFonts w:ascii="Calibri" w:eastAsia="Times New Roman" w:hAnsi="Calibri" w:cs="Calibri"/>
                <w:color w:val="000000"/>
              </w:rPr>
            </w:pPr>
            <w:r w:rsidRPr="0027181E">
              <w:rPr>
                <w:rFonts w:ascii="Calibri" w:eastAsia="Times New Roman" w:hAnsi="Calibri" w:cs="Calibri"/>
                <w:color w:val="000000"/>
              </w:rPr>
              <w:t>File Name</w:t>
            </w:r>
          </w:p>
        </w:tc>
        <w:tc>
          <w:tcPr>
            <w:tcW w:w="3760" w:type="dxa"/>
            <w:tcBorders>
              <w:top w:val="single" w:sz="4" w:space="0" w:color="auto"/>
              <w:left w:val="nil"/>
              <w:bottom w:val="nil"/>
              <w:right w:val="single" w:sz="4" w:space="0" w:color="auto"/>
            </w:tcBorders>
            <w:shd w:val="clear" w:color="auto" w:fill="auto"/>
            <w:noWrap/>
            <w:vAlign w:val="bottom"/>
            <w:hideMark/>
          </w:tcPr>
          <w:p w14:paraId="3B2A056A" w14:textId="77777777" w:rsidR="0027181E" w:rsidRPr="0027181E" w:rsidRDefault="0027181E" w:rsidP="0027181E">
            <w:pPr>
              <w:spacing w:after="0" w:line="240" w:lineRule="auto"/>
              <w:rPr>
                <w:rFonts w:ascii="Calibri" w:eastAsia="Times New Roman" w:hAnsi="Calibri" w:cs="Calibri"/>
                <w:color w:val="000000"/>
              </w:rPr>
            </w:pPr>
            <w:proofErr w:type="spellStart"/>
            <w:r w:rsidRPr="0027181E">
              <w:rPr>
                <w:rFonts w:ascii="Calibri" w:eastAsia="Times New Roman" w:hAnsi="Calibri" w:cs="Calibri"/>
                <w:color w:val="000000"/>
              </w:rPr>
              <w:t>Proccess</w:t>
            </w:r>
            <w:proofErr w:type="spellEnd"/>
            <w:r w:rsidRPr="0027181E">
              <w:rPr>
                <w:rFonts w:ascii="Calibri" w:eastAsia="Times New Roman" w:hAnsi="Calibri" w:cs="Calibri"/>
                <w:color w:val="000000"/>
              </w:rPr>
              <w:t xml:space="preserve"> Time (</w:t>
            </w:r>
            <w:proofErr w:type="spellStart"/>
            <w:r w:rsidRPr="0027181E">
              <w:rPr>
                <w:rFonts w:ascii="Calibri" w:eastAsia="Times New Roman" w:hAnsi="Calibri" w:cs="Calibri"/>
                <w:color w:val="000000"/>
              </w:rPr>
              <w:t>ms</w:t>
            </w:r>
            <w:proofErr w:type="spellEnd"/>
            <w:r w:rsidRPr="0027181E">
              <w:rPr>
                <w:rFonts w:ascii="Calibri" w:eastAsia="Times New Roman" w:hAnsi="Calibri" w:cs="Calibri"/>
                <w:color w:val="000000"/>
              </w:rPr>
              <w:t>)</w:t>
            </w:r>
          </w:p>
        </w:tc>
        <w:tc>
          <w:tcPr>
            <w:tcW w:w="2960" w:type="dxa"/>
            <w:tcBorders>
              <w:top w:val="single" w:sz="4" w:space="0" w:color="auto"/>
              <w:left w:val="nil"/>
              <w:bottom w:val="nil"/>
              <w:right w:val="single" w:sz="4" w:space="0" w:color="auto"/>
            </w:tcBorders>
            <w:shd w:val="clear" w:color="auto" w:fill="auto"/>
            <w:noWrap/>
            <w:vAlign w:val="bottom"/>
            <w:hideMark/>
          </w:tcPr>
          <w:p w14:paraId="561E8E2C" w14:textId="77777777" w:rsidR="0027181E" w:rsidRPr="0027181E" w:rsidRDefault="0027181E" w:rsidP="0027181E">
            <w:pPr>
              <w:spacing w:after="0" w:line="240" w:lineRule="auto"/>
              <w:rPr>
                <w:rFonts w:ascii="Calibri" w:eastAsia="Times New Roman" w:hAnsi="Calibri" w:cs="Calibri"/>
                <w:color w:val="000000"/>
              </w:rPr>
            </w:pPr>
            <w:r w:rsidRPr="0027181E">
              <w:rPr>
                <w:rFonts w:ascii="Calibri" w:eastAsia="Times New Roman" w:hAnsi="Calibri" w:cs="Calibri"/>
                <w:color w:val="000000"/>
              </w:rPr>
              <w:t>Average Query Time (</w:t>
            </w:r>
            <w:proofErr w:type="spellStart"/>
            <w:r w:rsidRPr="0027181E">
              <w:rPr>
                <w:rFonts w:ascii="Calibri" w:eastAsia="Times New Roman" w:hAnsi="Calibri" w:cs="Calibri"/>
                <w:color w:val="000000"/>
              </w:rPr>
              <w:t>ms</w:t>
            </w:r>
            <w:proofErr w:type="spellEnd"/>
            <w:r w:rsidRPr="0027181E">
              <w:rPr>
                <w:rFonts w:ascii="Calibri" w:eastAsia="Times New Roman" w:hAnsi="Calibri" w:cs="Calibri"/>
                <w:color w:val="000000"/>
              </w:rPr>
              <w:t>)</w:t>
            </w:r>
          </w:p>
        </w:tc>
      </w:tr>
      <w:tr w:rsidR="0027181E" w:rsidRPr="0027181E" w14:paraId="4F57EC3D" w14:textId="77777777" w:rsidTr="00F974D2">
        <w:trPr>
          <w:trHeight w:val="300"/>
        </w:trPr>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99C98C" w14:textId="77777777" w:rsidR="0027181E" w:rsidRPr="0027181E" w:rsidRDefault="0027181E" w:rsidP="0027181E">
            <w:pPr>
              <w:spacing w:after="0" w:line="240" w:lineRule="auto"/>
              <w:rPr>
                <w:rFonts w:ascii="Calibri" w:eastAsia="Times New Roman" w:hAnsi="Calibri" w:cs="Calibri"/>
                <w:color w:val="000000"/>
              </w:rPr>
            </w:pPr>
            <w:r w:rsidRPr="0027181E">
              <w:rPr>
                <w:rFonts w:ascii="Calibri" w:eastAsia="Times New Roman" w:hAnsi="Calibri" w:cs="Calibri"/>
                <w:color w:val="000000"/>
              </w:rPr>
              <w:t>AccessFileTrustChain.txt</w:t>
            </w:r>
          </w:p>
        </w:tc>
        <w:tc>
          <w:tcPr>
            <w:tcW w:w="3760" w:type="dxa"/>
            <w:tcBorders>
              <w:top w:val="single" w:sz="4" w:space="0" w:color="auto"/>
              <w:left w:val="nil"/>
              <w:bottom w:val="single" w:sz="4" w:space="0" w:color="auto"/>
              <w:right w:val="single" w:sz="4" w:space="0" w:color="auto"/>
            </w:tcBorders>
            <w:shd w:val="clear" w:color="auto" w:fill="auto"/>
            <w:noWrap/>
            <w:vAlign w:val="bottom"/>
            <w:hideMark/>
          </w:tcPr>
          <w:p w14:paraId="33D5F892" w14:textId="77777777" w:rsidR="0027181E" w:rsidRPr="0027181E" w:rsidRDefault="0027181E" w:rsidP="0027181E">
            <w:pPr>
              <w:spacing w:after="0" w:line="240" w:lineRule="auto"/>
              <w:jc w:val="right"/>
              <w:rPr>
                <w:rFonts w:ascii="Calibri" w:eastAsia="Times New Roman" w:hAnsi="Calibri" w:cs="Calibri"/>
                <w:color w:val="000000"/>
              </w:rPr>
            </w:pPr>
            <w:r w:rsidRPr="0027181E">
              <w:rPr>
                <w:rFonts w:ascii="Calibri" w:eastAsia="Times New Roman" w:hAnsi="Calibri" w:cs="Calibri"/>
                <w:color w:val="000000"/>
              </w:rPr>
              <w:t>73.94652</w:t>
            </w:r>
          </w:p>
        </w:tc>
        <w:tc>
          <w:tcPr>
            <w:tcW w:w="2960" w:type="dxa"/>
            <w:tcBorders>
              <w:top w:val="single" w:sz="4" w:space="0" w:color="auto"/>
              <w:left w:val="nil"/>
              <w:bottom w:val="single" w:sz="4" w:space="0" w:color="auto"/>
              <w:right w:val="single" w:sz="4" w:space="0" w:color="auto"/>
            </w:tcBorders>
            <w:shd w:val="clear" w:color="auto" w:fill="auto"/>
            <w:noWrap/>
            <w:vAlign w:val="bottom"/>
            <w:hideMark/>
          </w:tcPr>
          <w:p w14:paraId="32ADC47E" w14:textId="77777777" w:rsidR="0027181E" w:rsidRPr="0027181E" w:rsidRDefault="0027181E" w:rsidP="0027181E">
            <w:pPr>
              <w:spacing w:after="0" w:line="240" w:lineRule="auto"/>
              <w:jc w:val="right"/>
              <w:rPr>
                <w:rFonts w:ascii="Calibri" w:eastAsia="Times New Roman" w:hAnsi="Calibri" w:cs="Calibri"/>
                <w:color w:val="000000"/>
              </w:rPr>
            </w:pPr>
            <w:r w:rsidRPr="0027181E">
              <w:rPr>
                <w:rFonts w:ascii="Calibri" w:eastAsia="Times New Roman" w:hAnsi="Calibri" w:cs="Calibri"/>
                <w:color w:val="000000"/>
              </w:rPr>
              <w:t>0.24871</w:t>
            </w:r>
          </w:p>
        </w:tc>
      </w:tr>
      <w:tr w:rsidR="0027181E" w:rsidRPr="0027181E" w14:paraId="18613D46" w14:textId="77777777" w:rsidTr="00F974D2">
        <w:trPr>
          <w:trHeight w:val="300"/>
        </w:trPr>
        <w:tc>
          <w:tcPr>
            <w:tcW w:w="4004" w:type="dxa"/>
            <w:tcBorders>
              <w:top w:val="nil"/>
              <w:left w:val="single" w:sz="4" w:space="0" w:color="auto"/>
              <w:bottom w:val="single" w:sz="4" w:space="0" w:color="auto"/>
              <w:right w:val="single" w:sz="4" w:space="0" w:color="auto"/>
            </w:tcBorders>
            <w:shd w:val="clear" w:color="auto" w:fill="auto"/>
            <w:noWrap/>
            <w:vAlign w:val="bottom"/>
            <w:hideMark/>
          </w:tcPr>
          <w:p w14:paraId="7B0ED186" w14:textId="77777777" w:rsidR="0027181E" w:rsidRPr="0027181E" w:rsidRDefault="0027181E" w:rsidP="0027181E">
            <w:pPr>
              <w:spacing w:after="0" w:line="240" w:lineRule="auto"/>
              <w:rPr>
                <w:rFonts w:ascii="Calibri" w:eastAsia="Times New Roman" w:hAnsi="Calibri" w:cs="Calibri"/>
                <w:color w:val="000000"/>
              </w:rPr>
            </w:pPr>
            <w:r w:rsidRPr="0027181E">
              <w:rPr>
                <w:rFonts w:ascii="Calibri" w:eastAsia="Times New Roman" w:hAnsi="Calibri" w:cs="Calibri"/>
                <w:color w:val="000000"/>
              </w:rPr>
              <w:t>AccessFileShort.txt</w:t>
            </w:r>
          </w:p>
        </w:tc>
        <w:tc>
          <w:tcPr>
            <w:tcW w:w="3760" w:type="dxa"/>
            <w:tcBorders>
              <w:top w:val="nil"/>
              <w:left w:val="nil"/>
              <w:bottom w:val="single" w:sz="4" w:space="0" w:color="auto"/>
              <w:right w:val="single" w:sz="4" w:space="0" w:color="auto"/>
            </w:tcBorders>
            <w:shd w:val="clear" w:color="auto" w:fill="auto"/>
            <w:noWrap/>
            <w:vAlign w:val="bottom"/>
            <w:hideMark/>
          </w:tcPr>
          <w:p w14:paraId="0288FB11" w14:textId="77777777" w:rsidR="0027181E" w:rsidRPr="0027181E" w:rsidRDefault="0027181E" w:rsidP="0027181E">
            <w:pPr>
              <w:spacing w:after="0" w:line="240" w:lineRule="auto"/>
              <w:jc w:val="right"/>
              <w:rPr>
                <w:rFonts w:ascii="Calibri" w:eastAsia="Times New Roman" w:hAnsi="Calibri" w:cs="Calibri"/>
                <w:color w:val="000000"/>
              </w:rPr>
            </w:pPr>
            <w:r w:rsidRPr="0027181E">
              <w:rPr>
                <w:rFonts w:ascii="Calibri" w:eastAsia="Times New Roman" w:hAnsi="Calibri" w:cs="Calibri"/>
                <w:color w:val="000000"/>
              </w:rPr>
              <w:t>52.57604</w:t>
            </w:r>
          </w:p>
        </w:tc>
        <w:tc>
          <w:tcPr>
            <w:tcW w:w="2960" w:type="dxa"/>
            <w:tcBorders>
              <w:top w:val="nil"/>
              <w:left w:val="nil"/>
              <w:bottom w:val="single" w:sz="4" w:space="0" w:color="auto"/>
              <w:right w:val="single" w:sz="4" w:space="0" w:color="auto"/>
            </w:tcBorders>
            <w:shd w:val="clear" w:color="auto" w:fill="auto"/>
            <w:noWrap/>
            <w:vAlign w:val="bottom"/>
            <w:hideMark/>
          </w:tcPr>
          <w:p w14:paraId="5C14788A" w14:textId="77777777" w:rsidR="0027181E" w:rsidRPr="0027181E" w:rsidRDefault="0027181E" w:rsidP="0027181E">
            <w:pPr>
              <w:spacing w:after="0" w:line="240" w:lineRule="auto"/>
              <w:jc w:val="right"/>
              <w:rPr>
                <w:rFonts w:ascii="Calibri" w:eastAsia="Times New Roman" w:hAnsi="Calibri" w:cs="Calibri"/>
                <w:color w:val="000000"/>
              </w:rPr>
            </w:pPr>
            <w:r w:rsidRPr="0027181E">
              <w:rPr>
                <w:rFonts w:ascii="Calibri" w:eastAsia="Times New Roman" w:hAnsi="Calibri" w:cs="Calibri"/>
                <w:color w:val="000000"/>
              </w:rPr>
              <w:t>0.34727</w:t>
            </w:r>
          </w:p>
        </w:tc>
      </w:tr>
      <w:tr w:rsidR="0027181E" w:rsidRPr="0027181E" w14:paraId="0349B783" w14:textId="77777777" w:rsidTr="00F974D2">
        <w:trPr>
          <w:trHeight w:val="300"/>
        </w:trPr>
        <w:tc>
          <w:tcPr>
            <w:tcW w:w="4004" w:type="dxa"/>
            <w:tcBorders>
              <w:top w:val="nil"/>
              <w:left w:val="single" w:sz="4" w:space="0" w:color="auto"/>
              <w:bottom w:val="single" w:sz="4" w:space="0" w:color="auto"/>
              <w:right w:val="single" w:sz="4" w:space="0" w:color="auto"/>
            </w:tcBorders>
            <w:shd w:val="clear" w:color="auto" w:fill="auto"/>
            <w:noWrap/>
            <w:vAlign w:val="bottom"/>
            <w:hideMark/>
          </w:tcPr>
          <w:p w14:paraId="65786990" w14:textId="77777777" w:rsidR="0027181E" w:rsidRPr="0027181E" w:rsidRDefault="0027181E" w:rsidP="0027181E">
            <w:pPr>
              <w:spacing w:after="0" w:line="240" w:lineRule="auto"/>
              <w:rPr>
                <w:rFonts w:ascii="Calibri" w:eastAsia="Times New Roman" w:hAnsi="Calibri" w:cs="Calibri"/>
                <w:color w:val="000000"/>
              </w:rPr>
            </w:pPr>
            <w:r w:rsidRPr="0027181E">
              <w:rPr>
                <w:rFonts w:ascii="Calibri" w:eastAsia="Times New Roman" w:hAnsi="Calibri" w:cs="Calibri"/>
                <w:color w:val="000000"/>
              </w:rPr>
              <w:t>AccessFileManyUsersManyPermissions.txt</w:t>
            </w:r>
          </w:p>
        </w:tc>
        <w:tc>
          <w:tcPr>
            <w:tcW w:w="3760" w:type="dxa"/>
            <w:tcBorders>
              <w:top w:val="nil"/>
              <w:left w:val="nil"/>
              <w:bottom w:val="single" w:sz="4" w:space="0" w:color="auto"/>
              <w:right w:val="single" w:sz="4" w:space="0" w:color="auto"/>
            </w:tcBorders>
            <w:shd w:val="clear" w:color="auto" w:fill="auto"/>
            <w:noWrap/>
            <w:vAlign w:val="bottom"/>
            <w:hideMark/>
          </w:tcPr>
          <w:p w14:paraId="5776AFEC" w14:textId="77777777" w:rsidR="0027181E" w:rsidRPr="0027181E" w:rsidRDefault="0027181E" w:rsidP="0027181E">
            <w:pPr>
              <w:spacing w:after="0" w:line="240" w:lineRule="auto"/>
              <w:jc w:val="right"/>
              <w:rPr>
                <w:rFonts w:ascii="Calibri" w:eastAsia="Times New Roman" w:hAnsi="Calibri" w:cs="Calibri"/>
                <w:color w:val="000000"/>
              </w:rPr>
            </w:pPr>
            <w:r w:rsidRPr="0027181E">
              <w:rPr>
                <w:rFonts w:ascii="Calibri" w:eastAsia="Times New Roman" w:hAnsi="Calibri" w:cs="Calibri"/>
                <w:color w:val="000000"/>
              </w:rPr>
              <w:t>125.90091</w:t>
            </w:r>
          </w:p>
        </w:tc>
        <w:tc>
          <w:tcPr>
            <w:tcW w:w="2960" w:type="dxa"/>
            <w:tcBorders>
              <w:top w:val="nil"/>
              <w:left w:val="nil"/>
              <w:bottom w:val="single" w:sz="4" w:space="0" w:color="auto"/>
              <w:right w:val="single" w:sz="4" w:space="0" w:color="auto"/>
            </w:tcBorders>
            <w:shd w:val="clear" w:color="auto" w:fill="auto"/>
            <w:noWrap/>
            <w:vAlign w:val="bottom"/>
            <w:hideMark/>
          </w:tcPr>
          <w:p w14:paraId="7F47DF2D" w14:textId="77777777" w:rsidR="0027181E" w:rsidRPr="0027181E" w:rsidRDefault="0027181E" w:rsidP="0027181E">
            <w:pPr>
              <w:spacing w:after="0" w:line="240" w:lineRule="auto"/>
              <w:jc w:val="right"/>
              <w:rPr>
                <w:rFonts w:ascii="Calibri" w:eastAsia="Times New Roman" w:hAnsi="Calibri" w:cs="Calibri"/>
                <w:color w:val="000000"/>
              </w:rPr>
            </w:pPr>
            <w:r w:rsidRPr="0027181E">
              <w:rPr>
                <w:rFonts w:ascii="Calibri" w:eastAsia="Times New Roman" w:hAnsi="Calibri" w:cs="Calibri"/>
                <w:color w:val="000000"/>
              </w:rPr>
              <w:t>0.60571</w:t>
            </w:r>
          </w:p>
        </w:tc>
      </w:tr>
      <w:tr w:rsidR="0027181E" w:rsidRPr="0027181E" w14:paraId="3B191ADE" w14:textId="77777777" w:rsidTr="00F974D2">
        <w:trPr>
          <w:trHeight w:val="300"/>
        </w:trPr>
        <w:tc>
          <w:tcPr>
            <w:tcW w:w="4004" w:type="dxa"/>
            <w:tcBorders>
              <w:top w:val="nil"/>
              <w:left w:val="single" w:sz="4" w:space="0" w:color="auto"/>
              <w:bottom w:val="single" w:sz="4" w:space="0" w:color="auto"/>
              <w:right w:val="single" w:sz="4" w:space="0" w:color="auto"/>
            </w:tcBorders>
            <w:shd w:val="clear" w:color="auto" w:fill="auto"/>
            <w:noWrap/>
            <w:vAlign w:val="bottom"/>
            <w:hideMark/>
          </w:tcPr>
          <w:p w14:paraId="3E11E14D" w14:textId="77777777" w:rsidR="0027181E" w:rsidRPr="0027181E" w:rsidRDefault="0027181E" w:rsidP="0027181E">
            <w:pPr>
              <w:spacing w:after="0" w:line="240" w:lineRule="auto"/>
              <w:rPr>
                <w:rFonts w:ascii="Calibri" w:eastAsia="Times New Roman" w:hAnsi="Calibri" w:cs="Calibri"/>
                <w:color w:val="000000"/>
              </w:rPr>
            </w:pPr>
            <w:r w:rsidRPr="0027181E">
              <w:rPr>
                <w:rFonts w:ascii="Calibri" w:eastAsia="Times New Roman" w:hAnsi="Calibri" w:cs="Calibri"/>
                <w:color w:val="000000"/>
              </w:rPr>
              <w:t>AccessFileManyEverything.txt</w:t>
            </w:r>
          </w:p>
        </w:tc>
        <w:tc>
          <w:tcPr>
            <w:tcW w:w="3760" w:type="dxa"/>
            <w:tcBorders>
              <w:top w:val="nil"/>
              <w:left w:val="nil"/>
              <w:bottom w:val="single" w:sz="4" w:space="0" w:color="auto"/>
              <w:right w:val="single" w:sz="4" w:space="0" w:color="auto"/>
            </w:tcBorders>
            <w:shd w:val="clear" w:color="auto" w:fill="auto"/>
            <w:noWrap/>
            <w:vAlign w:val="bottom"/>
            <w:hideMark/>
          </w:tcPr>
          <w:p w14:paraId="4EFD101B" w14:textId="77777777" w:rsidR="0027181E" w:rsidRPr="0027181E" w:rsidRDefault="0027181E" w:rsidP="0027181E">
            <w:pPr>
              <w:spacing w:after="0" w:line="240" w:lineRule="auto"/>
              <w:jc w:val="right"/>
              <w:rPr>
                <w:rFonts w:ascii="Calibri" w:eastAsia="Times New Roman" w:hAnsi="Calibri" w:cs="Calibri"/>
                <w:color w:val="000000"/>
              </w:rPr>
            </w:pPr>
            <w:r w:rsidRPr="0027181E">
              <w:rPr>
                <w:rFonts w:ascii="Calibri" w:eastAsia="Times New Roman" w:hAnsi="Calibri" w:cs="Calibri"/>
                <w:color w:val="000000"/>
              </w:rPr>
              <w:t>651.76717</w:t>
            </w:r>
          </w:p>
        </w:tc>
        <w:tc>
          <w:tcPr>
            <w:tcW w:w="2960" w:type="dxa"/>
            <w:tcBorders>
              <w:top w:val="nil"/>
              <w:left w:val="nil"/>
              <w:bottom w:val="single" w:sz="4" w:space="0" w:color="auto"/>
              <w:right w:val="single" w:sz="4" w:space="0" w:color="auto"/>
            </w:tcBorders>
            <w:shd w:val="clear" w:color="auto" w:fill="auto"/>
            <w:noWrap/>
            <w:vAlign w:val="bottom"/>
            <w:hideMark/>
          </w:tcPr>
          <w:p w14:paraId="5D5FB113" w14:textId="77777777" w:rsidR="0027181E" w:rsidRPr="0027181E" w:rsidRDefault="0027181E" w:rsidP="0027181E">
            <w:pPr>
              <w:spacing w:after="0" w:line="240" w:lineRule="auto"/>
              <w:jc w:val="right"/>
              <w:rPr>
                <w:rFonts w:ascii="Calibri" w:eastAsia="Times New Roman" w:hAnsi="Calibri" w:cs="Calibri"/>
                <w:color w:val="000000"/>
              </w:rPr>
            </w:pPr>
            <w:r w:rsidRPr="0027181E">
              <w:rPr>
                <w:rFonts w:ascii="Calibri" w:eastAsia="Times New Roman" w:hAnsi="Calibri" w:cs="Calibri"/>
                <w:color w:val="000000"/>
              </w:rPr>
              <w:t>1.95537</w:t>
            </w:r>
          </w:p>
        </w:tc>
      </w:tr>
    </w:tbl>
    <w:p w14:paraId="770A056D" w14:textId="2CFF1623" w:rsidR="00AE76C7" w:rsidRPr="00E8248D" w:rsidRDefault="00F974D2" w:rsidP="002547FA">
      <w:pPr>
        <w:tabs>
          <w:tab w:val="left" w:pos="7050"/>
        </w:tabs>
        <w:spacing w:line="360" w:lineRule="auto"/>
      </w:pPr>
      <w:r>
        <w:rPr>
          <w:noProof/>
        </w:rPr>
        <w:drawing>
          <wp:anchor distT="0" distB="0" distL="114300" distR="114300" simplePos="0" relativeHeight="251658240" behindDoc="0" locked="0" layoutInCell="1" allowOverlap="1" wp14:anchorId="7EEBCF26" wp14:editId="0C470EC9">
            <wp:simplePos x="0" y="0"/>
            <wp:positionH relativeFrom="margin">
              <wp:align>left</wp:align>
            </wp:positionH>
            <wp:positionV relativeFrom="page">
              <wp:posOffset>2466975</wp:posOffset>
            </wp:positionV>
            <wp:extent cx="5400675" cy="2919095"/>
            <wp:effectExtent l="0" t="0" r="9525" b="14605"/>
            <wp:wrapSquare wrapText="bothSides"/>
            <wp:docPr id="1" name="Chart 1">
              <a:extLst xmlns:a="http://schemas.openxmlformats.org/drawingml/2006/main">
                <a:ext uri="{FF2B5EF4-FFF2-40B4-BE49-F238E27FC236}">
                  <a16:creationId xmlns:a16="http://schemas.microsoft.com/office/drawing/2014/main" id="{E1A6C7A1-BEE4-4CD4-A3B1-D5A39AE6CC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14:paraId="60B21988" w14:textId="15C930AB" w:rsidR="00F974D2" w:rsidRDefault="00F974D2" w:rsidP="002547FA">
      <w:pPr>
        <w:tabs>
          <w:tab w:val="left" w:pos="7050"/>
        </w:tabs>
        <w:spacing w:line="480" w:lineRule="auto"/>
        <w:rPr>
          <w:u w:val="single"/>
        </w:rPr>
      </w:pPr>
    </w:p>
    <w:p w14:paraId="625CD667" w14:textId="1E9A15CC" w:rsidR="00F974D2" w:rsidRDefault="00F974D2" w:rsidP="002547FA">
      <w:pPr>
        <w:tabs>
          <w:tab w:val="left" w:pos="7050"/>
        </w:tabs>
        <w:spacing w:line="480" w:lineRule="auto"/>
        <w:rPr>
          <w:u w:val="single"/>
        </w:rPr>
      </w:pPr>
    </w:p>
    <w:p w14:paraId="1842E790" w14:textId="59BA387B" w:rsidR="00F974D2" w:rsidRDefault="00F974D2" w:rsidP="002547FA">
      <w:pPr>
        <w:tabs>
          <w:tab w:val="left" w:pos="7050"/>
        </w:tabs>
        <w:spacing w:line="480" w:lineRule="auto"/>
        <w:rPr>
          <w:u w:val="single"/>
        </w:rPr>
      </w:pPr>
    </w:p>
    <w:p w14:paraId="5815B73A" w14:textId="5422FF2A" w:rsidR="00F974D2" w:rsidRDefault="00F974D2" w:rsidP="002547FA">
      <w:pPr>
        <w:tabs>
          <w:tab w:val="left" w:pos="7050"/>
        </w:tabs>
        <w:spacing w:line="480" w:lineRule="auto"/>
        <w:rPr>
          <w:u w:val="single"/>
        </w:rPr>
      </w:pPr>
    </w:p>
    <w:p w14:paraId="5DA3D8F4" w14:textId="71C6FBA7" w:rsidR="00F974D2" w:rsidRDefault="00F974D2" w:rsidP="002547FA">
      <w:pPr>
        <w:tabs>
          <w:tab w:val="left" w:pos="7050"/>
        </w:tabs>
        <w:spacing w:line="480" w:lineRule="auto"/>
        <w:rPr>
          <w:u w:val="single"/>
        </w:rPr>
      </w:pPr>
    </w:p>
    <w:p w14:paraId="1CBCF9E9" w14:textId="317247A6" w:rsidR="00F974D2" w:rsidRDefault="00F974D2" w:rsidP="002547FA">
      <w:pPr>
        <w:tabs>
          <w:tab w:val="left" w:pos="7050"/>
        </w:tabs>
        <w:spacing w:line="480" w:lineRule="auto"/>
        <w:rPr>
          <w:u w:val="single"/>
        </w:rPr>
      </w:pPr>
      <w:r>
        <w:rPr>
          <w:noProof/>
        </w:rPr>
        <w:drawing>
          <wp:anchor distT="0" distB="0" distL="114300" distR="114300" simplePos="0" relativeHeight="251659264" behindDoc="0" locked="0" layoutInCell="1" allowOverlap="1" wp14:anchorId="1BED2408" wp14:editId="250228D1">
            <wp:simplePos x="0" y="0"/>
            <wp:positionH relativeFrom="margin">
              <wp:align>left</wp:align>
            </wp:positionH>
            <wp:positionV relativeFrom="page">
              <wp:posOffset>5657850</wp:posOffset>
            </wp:positionV>
            <wp:extent cx="5395595" cy="2743200"/>
            <wp:effectExtent l="0" t="0" r="14605" b="0"/>
            <wp:wrapSquare wrapText="bothSides"/>
            <wp:docPr id="2" name="Chart 2">
              <a:extLst xmlns:a="http://schemas.openxmlformats.org/drawingml/2006/main">
                <a:ext uri="{FF2B5EF4-FFF2-40B4-BE49-F238E27FC236}">
                  <a16:creationId xmlns:a16="http://schemas.microsoft.com/office/drawing/2014/main" id="{1D313C69-B0EB-4C6A-A3E5-D4CB2B8468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14:paraId="6C7E6A76" w14:textId="797FE845" w:rsidR="00F974D2" w:rsidRDefault="00F974D2" w:rsidP="002547FA">
      <w:pPr>
        <w:tabs>
          <w:tab w:val="left" w:pos="7050"/>
        </w:tabs>
        <w:spacing w:line="480" w:lineRule="auto"/>
        <w:rPr>
          <w:u w:val="single"/>
        </w:rPr>
      </w:pPr>
    </w:p>
    <w:p w14:paraId="184B83FC" w14:textId="0ED4FE65" w:rsidR="00F974D2" w:rsidRDefault="00F974D2" w:rsidP="002547FA">
      <w:pPr>
        <w:tabs>
          <w:tab w:val="left" w:pos="7050"/>
        </w:tabs>
        <w:spacing w:line="480" w:lineRule="auto"/>
        <w:rPr>
          <w:u w:val="single"/>
        </w:rPr>
      </w:pPr>
    </w:p>
    <w:p w14:paraId="0BA8DB5D" w14:textId="77777777" w:rsidR="00F974D2" w:rsidRDefault="00F974D2" w:rsidP="002547FA">
      <w:pPr>
        <w:tabs>
          <w:tab w:val="left" w:pos="7050"/>
        </w:tabs>
        <w:spacing w:line="480" w:lineRule="auto"/>
        <w:rPr>
          <w:u w:val="single"/>
        </w:rPr>
      </w:pPr>
    </w:p>
    <w:p w14:paraId="1C13FEB7" w14:textId="75B79910" w:rsidR="00F974D2" w:rsidRDefault="00F974D2" w:rsidP="002547FA">
      <w:pPr>
        <w:tabs>
          <w:tab w:val="left" w:pos="7050"/>
        </w:tabs>
        <w:spacing w:line="480" w:lineRule="auto"/>
        <w:rPr>
          <w:u w:val="single"/>
        </w:rPr>
      </w:pPr>
    </w:p>
    <w:p w14:paraId="407FB82E" w14:textId="77777777" w:rsidR="00F974D2" w:rsidRDefault="00F974D2" w:rsidP="002547FA">
      <w:pPr>
        <w:tabs>
          <w:tab w:val="left" w:pos="7050"/>
        </w:tabs>
        <w:spacing w:line="480" w:lineRule="auto"/>
        <w:rPr>
          <w:u w:val="single"/>
        </w:rPr>
      </w:pPr>
    </w:p>
    <w:p w14:paraId="1795C5E8" w14:textId="77777777" w:rsidR="00F974D2" w:rsidRDefault="00F974D2" w:rsidP="002547FA">
      <w:pPr>
        <w:tabs>
          <w:tab w:val="left" w:pos="7050"/>
        </w:tabs>
        <w:spacing w:line="480" w:lineRule="auto"/>
        <w:rPr>
          <w:u w:val="single"/>
        </w:rPr>
      </w:pPr>
    </w:p>
    <w:p w14:paraId="184BD576" w14:textId="24502398" w:rsidR="00F974D2" w:rsidRDefault="00F974D2" w:rsidP="002547FA">
      <w:pPr>
        <w:tabs>
          <w:tab w:val="left" w:pos="7050"/>
        </w:tabs>
        <w:spacing w:line="480" w:lineRule="auto"/>
        <w:rPr>
          <w:u w:val="single"/>
        </w:rPr>
      </w:pPr>
    </w:p>
    <w:p w14:paraId="56F63B59" w14:textId="77777777" w:rsidR="009265BE" w:rsidRDefault="009265BE" w:rsidP="002547FA">
      <w:pPr>
        <w:tabs>
          <w:tab w:val="left" w:pos="7050"/>
        </w:tabs>
        <w:spacing w:line="480" w:lineRule="auto"/>
      </w:pPr>
    </w:p>
    <w:p w14:paraId="79B12EE6" w14:textId="48F76BFA" w:rsidR="00F974D2" w:rsidRDefault="00F974D2" w:rsidP="002547FA">
      <w:pPr>
        <w:tabs>
          <w:tab w:val="left" w:pos="7050"/>
        </w:tabs>
        <w:spacing w:line="480" w:lineRule="auto"/>
      </w:pPr>
      <w:bookmarkStart w:id="0" w:name="_GoBack"/>
      <w:bookmarkEnd w:id="0"/>
      <w:r>
        <w:lastRenderedPageBreak/>
        <w:t xml:space="preserve">As files become more and more complex, the runtime expectedly increases. From the test results we can see that both the process time and query time increases substantially. AccessFileManyUsersManyPermissions.txt has 60 users each assigned 4 files, and each assigned to groups. This is a total of </w:t>
      </w:r>
      <w:r w:rsidR="00332950">
        <w:t>240</w:t>
      </w:r>
      <w:r>
        <w:t xml:space="preserve"> permissions across all users and files. When we compare this to AccessFileManyEverything.txt w</w:t>
      </w:r>
      <w:r w:rsidR="00332950">
        <w:t>ith a total off 100 users, each assigned 62 files. This is a total of 6,200 permissions across all users and files.</w:t>
      </w:r>
      <w:r w:rsidR="004F36A7">
        <w:t xml:space="preserve"> AccessFileShort.txt has a total of 15 permissions. </w:t>
      </w:r>
      <w:r w:rsidR="00B674E7">
        <w:t>Using these 3 data points we can estimate a growth in the chart below.</w:t>
      </w:r>
    </w:p>
    <w:p w14:paraId="1B9DC59D" w14:textId="0B2F26F3" w:rsidR="00B674E7" w:rsidRDefault="00B674E7" w:rsidP="002547FA">
      <w:pPr>
        <w:tabs>
          <w:tab w:val="left" w:pos="7050"/>
        </w:tabs>
        <w:spacing w:line="480" w:lineRule="auto"/>
      </w:pPr>
      <w:r>
        <w:rPr>
          <w:noProof/>
        </w:rPr>
        <w:drawing>
          <wp:anchor distT="0" distB="0" distL="114300" distR="114300" simplePos="0" relativeHeight="251660288" behindDoc="0" locked="0" layoutInCell="1" allowOverlap="1" wp14:anchorId="2AF5F8F1" wp14:editId="434B0112">
            <wp:simplePos x="0" y="0"/>
            <wp:positionH relativeFrom="column">
              <wp:posOffset>0</wp:posOffset>
            </wp:positionH>
            <wp:positionV relativeFrom="page">
              <wp:posOffset>3400425</wp:posOffset>
            </wp:positionV>
            <wp:extent cx="4572000" cy="2743200"/>
            <wp:effectExtent l="0" t="0" r="0" b="0"/>
            <wp:wrapSquare wrapText="bothSides"/>
            <wp:docPr id="3" name="Chart 3">
              <a:extLst xmlns:a="http://schemas.openxmlformats.org/drawingml/2006/main">
                <a:ext uri="{FF2B5EF4-FFF2-40B4-BE49-F238E27FC236}">
                  <a16:creationId xmlns:a16="http://schemas.microsoft.com/office/drawing/2014/main" id="{E2D9D38A-0276-4B22-A2AC-B1A248049E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14:paraId="4C6C8E7F" w14:textId="77777777" w:rsidR="00B674E7" w:rsidRDefault="00B674E7" w:rsidP="00B674E7">
      <w:pPr>
        <w:tabs>
          <w:tab w:val="left" w:pos="7050"/>
        </w:tabs>
        <w:spacing w:line="480" w:lineRule="auto"/>
        <w:rPr>
          <w:i/>
        </w:rPr>
      </w:pPr>
    </w:p>
    <w:p w14:paraId="4797F681" w14:textId="77777777" w:rsidR="00B674E7" w:rsidRDefault="00B674E7" w:rsidP="00B674E7">
      <w:pPr>
        <w:tabs>
          <w:tab w:val="left" w:pos="7050"/>
        </w:tabs>
        <w:spacing w:line="480" w:lineRule="auto"/>
        <w:rPr>
          <w:i/>
        </w:rPr>
      </w:pPr>
    </w:p>
    <w:p w14:paraId="2C58B58C" w14:textId="77777777" w:rsidR="00B674E7" w:rsidRDefault="00B674E7" w:rsidP="00B674E7">
      <w:pPr>
        <w:tabs>
          <w:tab w:val="left" w:pos="7050"/>
        </w:tabs>
        <w:spacing w:line="480" w:lineRule="auto"/>
        <w:rPr>
          <w:i/>
        </w:rPr>
      </w:pPr>
    </w:p>
    <w:p w14:paraId="564D8468" w14:textId="77777777" w:rsidR="00B674E7" w:rsidRDefault="00B674E7" w:rsidP="00B674E7">
      <w:pPr>
        <w:tabs>
          <w:tab w:val="left" w:pos="7050"/>
        </w:tabs>
        <w:spacing w:line="480" w:lineRule="auto"/>
        <w:rPr>
          <w:i/>
        </w:rPr>
      </w:pPr>
    </w:p>
    <w:p w14:paraId="25C52220" w14:textId="77777777" w:rsidR="00B674E7" w:rsidRDefault="00B674E7" w:rsidP="00B674E7">
      <w:pPr>
        <w:tabs>
          <w:tab w:val="left" w:pos="7050"/>
        </w:tabs>
        <w:spacing w:line="480" w:lineRule="auto"/>
        <w:rPr>
          <w:i/>
        </w:rPr>
      </w:pPr>
    </w:p>
    <w:p w14:paraId="1D495C87" w14:textId="77777777" w:rsidR="00B674E7" w:rsidRDefault="00B674E7" w:rsidP="00B674E7">
      <w:pPr>
        <w:tabs>
          <w:tab w:val="left" w:pos="7050"/>
        </w:tabs>
        <w:spacing w:line="480" w:lineRule="auto"/>
        <w:rPr>
          <w:i/>
        </w:rPr>
      </w:pPr>
    </w:p>
    <w:p w14:paraId="279113BA" w14:textId="7D7AF4E8" w:rsidR="00B674E7" w:rsidRDefault="007F00B7" w:rsidP="00B674E7">
      <w:pPr>
        <w:tabs>
          <w:tab w:val="left" w:pos="7050"/>
        </w:tabs>
        <w:spacing w:line="480" w:lineRule="auto"/>
        <w:rPr>
          <w:i/>
        </w:rPr>
      </w:pPr>
      <w:r>
        <w:rPr>
          <w:noProof/>
        </w:rPr>
        <w:drawing>
          <wp:anchor distT="0" distB="0" distL="114300" distR="114300" simplePos="0" relativeHeight="251661312" behindDoc="0" locked="0" layoutInCell="1" allowOverlap="1" wp14:anchorId="3E0EC50D" wp14:editId="77E0CC90">
            <wp:simplePos x="0" y="0"/>
            <wp:positionH relativeFrom="margin">
              <wp:align>left</wp:align>
            </wp:positionH>
            <wp:positionV relativeFrom="margin">
              <wp:posOffset>5600700</wp:posOffset>
            </wp:positionV>
            <wp:extent cx="4572000" cy="2743200"/>
            <wp:effectExtent l="0" t="0" r="0" b="0"/>
            <wp:wrapSquare wrapText="bothSides"/>
            <wp:docPr id="4" name="Chart 4">
              <a:extLst xmlns:a="http://schemas.openxmlformats.org/drawingml/2006/main">
                <a:ext uri="{FF2B5EF4-FFF2-40B4-BE49-F238E27FC236}">
                  <a16:creationId xmlns:a16="http://schemas.microsoft.com/office/drawing/2014/main" id="{3DF761A1-DC8B-4FC8-B96A-93516D43AC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5C7237A5" w14:textId="7CA9828E" w:rsidR="00B674E7" w:rsidRDefault="00B674E7" w:rsidP="00B674E7">
      <w:pPr>
        <w:tabs>
          <w:tab w:val="left" w:pos="7050"/>
        </w:tabs>
        <w:spacing w:line="480" w:lineRule="auto"/>
        <w:rPr>
          <w:i/>
        </w:rPr>
      </w:pPr>
    </w:p>
    <w:p w14:paraId="7DCB963D" w14:textId="053A7566" w:rsidR="00B674E7" w:rsidRDefault="00B674E7" w:rsidP="00B674E7">
      <w:pPr>
        <w:tabs>
          <w:tab w:val="left" w:pos="7050"/>
        </w:tabs>
        <w:spacing w:line="480" w:lineRule="auto"/>
        <w:rPr>
          <w:i/>
        </w:rPr>
      </w:pPr>
    </w:p>
    <w:p w14:paraId="35D5B566" w14:textId="4B3F28FE" w:rsidR="00B674E7" w:rsidRDefault="00B674E7" w:rsidP="00B674E7">
      <w:pPr>
        <w:tabs>
          <w:tab w:val="left" w:pos="7050"/>
        </w:tabs>
        <w:spacing w:line="480" w:lineRule="auto"/>
        <w:rPr>
          <w:i/>
        </w:rPr>
      </w:pPr>
    </w:p>
    <w:p w14:paraId="35E2D0C1" w14:textId="77777777" w:rsidR="00B674E7" w:rsidRDefault="00B674E7" w:rsidP="00B674E7">
      <w:pPr>
        <w:tabs>
          <w:tab w:val="left" w:pos="7050"/>
        </w:tabs>
        <w:spacing w:line="480" w:lineRule="auto"/>
        <w:rPr>
          <w:i/>
        </w:rPr>
      </w:pPr>
    </w:p>
    <w:p w14:paraId="1F44232F" w14:textId="0A421632" w:rsidR="00B674E7" w:rsidRDefault="00B674E7" w:rsidP="00B674E7">
      <w:pPr>
        <w:tabs>
          <w:tab w:val="left" w:pos="7050"/>
        </w:tabs>
        <w:spacing w:line="480" w:lineRule="auto"/>
        <w:rPr>
          <w:i/>
        </w:rPr>
      </w:pPr>
    </w:p>
    <w:p w14:paraId="39615FF5" w14:textId="1B3C905D" w:rsidR="007F00B7" w:rsidRDefault="00B674E7" w:rsidP="00B674E7">
      <w:pPr>
        <w:tabs>
          <w:tab w:val="left" w:pos="7050"/>
        </w:tabs>
        <w:spacing w:line="480" w:lineRule="auto"/>
      </w:pPr>
      <w:r>
        <w:lastRenderedPageBreak/>
        <w:t xml:space="preserve">With so few data points it is hard to say just by the charts that the program scales </w:t>
      </w:r>
      <w:proofErr w:type="gramStart"/>
      <w:r>
        <w:t>linearly, but</w:t>
      </w:r>
      <w:proofErr w:type="gramEnd"/>
      <w:r>
        <w:t xml:space="preserve"> analyzing the data structure backs up the linear scaling. Whenever permissions are added first the user in the permission is searched for, this is O(n)</w:t>
      </w:r>
      <w:r w:rsidR="007F00B7">
        <w:t xml:space="preserve"> in number of users</w:t>
      </w:r>
      <w:r>
        <w:t xml:space="preserve">. Then the file is searched for which is also </w:t>
      </w:r>
      <w:r w:rsidR="007F00B7">
        <w:t>O(n) in number of files. If both exist a node is added to each of the Access Object’s tree. This addition is also O(n) because duplicates are not allowed in the tree. This leads to an overall O(n) in the number of permission connections. The same can be said of queries. Querying searches the query subjects tree for the object being queried. From above we know this is O(n). One advantage of the structure is creating chains of trust do not increase runtimes. Since each object has its own access tree you never have to search more than one level to find whether the if statement is true.</w:t>
      </w:r>
    </w:p>
    <w:p w14:paraId="4FDBE10C" w14:textId="1A284DB5" w:rsidR="007F00B7" w:rsidRDefault="007F00B7" w:rsidP="007F00B7">
      <w:pPr>
        <w:tabs>
          <w:tab w:val="left" w:pos="7050"/>
        </w:tabs>
        <w:spacing w:line="480" w:lineRule="auto"/>
      </w:pPr>
      <w:r>
        <w:t xml:space="preserve">I believe it is possible to do better than linear scaling. I think the issue is with the underlaying data structure I set up. Since users, files, and groups are all stored in arrays searching could be improved using a better search algorithm then O(n), or even better a hash map could be used for each object to improve searching. I think query times could also scale better with this type of look up. Instead of child nodes of the trees being stored as arrays, they could also be stored as hash maps to improve </w:t>
      </w:r>
      <w:r w:rsidR="00F626BD">
        <w:t>the children searches.</w:t>
      </w:r>
    </w:p>
    <w:p w14:paraId="1739CF3B" w14:textId="0B1FD192" w:rsidR="00F626BD" w:rsidRPr="007F00B7" w:rsidRDefault="00F626BD" w:rsidP="007F00B7">
      <w:pPr>
        <w:tabs>
          <w:tab w:val="left" w:pos="7050"/>
        </w:tabs>
        <w:spacing w:line="480" w:lineRule="auto"/>
      </w:pPr>
      <w:r>
        <w:t>Since a large majority of the runtime is preprocessing the file I think that the program as written is suitable for both personal computer usage, possibly small enterprises. Since preprocessing should only have to happen on startup of the system, and query times are relatively small I think it is a reasonable solution. For much larger scale systems, such as cloud storage, the program would need the improvements discussed above.</w:t>
      </w:r>
    </w:p>
    <w:sectPr w:rsidR="00F626BD" w:rsidRPr="007F0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32B77"/>
    <w:multiLevelType w:val="hybridMultilevel"/>
    <w:tmpl w:val="79CCE5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2D1"/>
    <w:rsid w:val="00092F44"/>
    <w:rsid w:val="00140F22"/>
    <w:rsid w:val="00192559"/>
    <w:rsid w:val="001F36D3"/>
    <w:rsid w:val="002547FA"/>
    <w:rsid w:val="0027181E"/>
    <w:rsid w:val="00332950"/>
    <w:rsid w:val="00352853"/>
    <w:rsid w:val="00467516"/>
    <w:rsid w:val="004B5258"/>
    <w:rsid w:val="004F36A7"/>
    <w:rsid w:val="005C200D"/>
    <w:rsid w:val="005E133B"/>
    <w:rsid w:val="005E66BC"/>
    <w:rsid w:val="006518F9"/>
    <w:rsid w:val="006629F6"/>
    <w:rsid w:val="00680094"/>
    <w:rsid w:val="006B11B2"/>
    <w:rsid w:val="006D43EA"/>
    <w:rsid w:val="007638FD"/>
    <w:rsid w:val="007B062E"/>
    <w:rsid w:val="007F00B7"/>
    <w:rsid w:val="008C0494"/>
    <w:rsid w:val="008C12D1"/>
    <w:rsid w:val="0090678E"/>
    <w:rsid w:val="009265BE"/>
    <w:rsid w:val="00A1412F"/>
    <w:rsid w:val="00A24A93"/>
    <w:rsid w:val="00A94359"/>
    <w:rsid w:val="00AE76C7"/>
    <w:rsid w:val="00B50D51"/>
    <w:rsid w:val="00B674E7"/>
    <w:rsid w:val="00B7527C"/>
    <w:rsid w:val="00C5145F"/>
    <w:rsid w:val="00C97F9A"/>
    <w:rsid w:val="00CF7EE7"/>
    <w:rsid w:val="00D00A52"/>
    <w:rsid w:val="00D01ADC"/>
    <w:rsid w:val="00D11DA8"/>
    <w:rsid w:val="00D613E3"/>
    <w:rsid w:val="00D67F1B"/>
    <w:rsid w:val="00D82373"/>
    <w:rsid w:val="00DB2714"/>
    <w:rsid w:val="00E309FE"/>
    <w:rsid w:val="00E8248D"/>
    <w:rsid w:val="00ED3D9B"/>
    <w:rsid w:val="00F06FD6"/>
    <w:rsid w:val="00F61CD1"/>
    <w:rsid w:val="00F626BD"/>
    <w:rsid w:val="00F97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D0F4A"/>
  <w15:chartTrackingRefBased/>
  <w15:docId w15:val="{8599B56C-6EBD-4FE8-9F57-9034B7AC6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1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4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2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J\Documents\CS1699_project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J\Documents\CS1699_project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Proccess Time (ms) VS</a:t>
            </a:r>
            <a:r>
              <a:rPr lang="en-US" baseline="0"/>
              <a:t> Files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Sheet1!$C$2</c:f>
              <c:strCache>
                <c:ptCount val="1"/>
                <c:pt idx="0">
                  <c:v>Proccess Time (ms)</c:v>
                </c:pt>
              </c:strCache>
            </c:strRef>
          </c:tx>
          <c:spPr>
            <a:solidFill>
              <a:schemeClr val="accent1"/>
            </a:solidFill>
            <a:ln>
              <a:noFill/>
            </a:ln>
            <a:effectLst/>
          </c:spPr>
          <c:invertIfNegative val="0"/>
          <c:cat>
            <c:strRef>
              <c:f>Sheet1!$A$3:$A$6</c:f>
              <c:strCache>
                <c:ptCount val="4"/>
                <c:pt idx="0">
                  <c:v>AccessFileTrustChain.txt</c:v>
                </c:pt>
                <c:pt idx="1">
                  <c:v>AccessFileShort.txt</c:v>
                </c:pt>
                <c:pt idx="2">
                  <c:v>AccessFileManyUsersManyPermissions.txt</c:v>
                </c:pt>
                <c:pt idx="3">
                  <c:v>AccessFileManyEverything.txt</c:v>
                </c:pt>
              </c:strCache>
            </c:strRef>
          </c:cat>
          <c:val>
            <c:numRef>
              <c:f>Sheet1!$C$3:$C$6</c:f>
              <c:numCache>
                <c:formatCode>General</c:formatCode>
                <c:ptCount val="4"/>
                <c:pt idx="0">
                  <c:v>73.946520000000007</c:v>
                </c:pt>
                <c:pt idx="1">
                  <c:v>52.576039999999999</c:v>
                </c:pt>
                <c:pt idx="2">
                  <c:v>125.90091</c:v>
                </c:pt>
                <c:pt idx="3">
                  <c:v>651.76716999999996</c:v>
                </c:pt>
              </c:numCache>
            </c:numRef>
          </c:val>
          <c:extLst>
            <c:ext xmlns:c16="http://schemas.microsoft.com/office/drawing/2014/chart" uri="{C3380CC4-5D6E-409C-BE32-E72D297353CC}">
              <c16:uniqueId val="{00000000-0DC7-4C20-9E56-12D0EAF05BDA}"/>
            </c:ext>
          </c:extLst>
        </c:ser>
        <c:dLbls>
          <c:showLegendKey val="0"/>
          <c:showVal val="0"/>
          <c:showCatName val="0"/>
          <c:showSerName val="0"/>
          <c:showPercent val="0"/>
          <c:showBubbleSize val="0"/>
        </c:dLbls>
        <c:gapWidth val="219"/>
        <c:overlap val="-27"/>
        <c:axId val="558547320"/>
        <c:axId val="558547648"/>
      </c:barChart>
      <c:catAx>
        <c:axId val="558547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547648"/>
        <c:crosses val="autoZero"/>
        <c:auto val="1"/>
        <c:lblAlgn val="ctr"/>
        <c:lblOffset val="100"/>
        <c:noMultiLvlLbl val="0"/>
      </c:catAx>
      <c:valAx>
        <c:axId val="558547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547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Average Query Time (ms) VS File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c:f>
              <c:strCache>
                <c:ptCount val="1"/>
                <c:pt idx="0">
                  <c:v>Average Query Time (ms)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Sheet1!$A$3:$A$6</c:f>
              <c:strCache>
                <c:ptCount val="4"/>
                <c:pt idx="0">
                  <c:v>AccessFileTrustChain.txt</c:v>
                </c:pt>
                <c:pt idx="1">
                  <c:v>AccessFileShort.txt</c:v>
                </c:pt>
                <c:pt idx="2">
                  <c:v>AccessFileManyUsersManyPermissions.txt</c:v>
                </c:pt>
                <c:pt idx="3">
                  <c:v>AccessFileManyEverything.txt</c:v>
                </c:pt>
              </c:strCache>
            </c:strRef>
          </c:cat>
          <c:val>
            <c:numRef>
              <c:f>Sheet1!$B$3:$B$6</c:f>
              <c:numCache>
                <c:formatCode>General</c:formatCode>
                <c:ptCount val="4"/>
                <c:pt idx="0">
                  <c:v>0.24870999999999999</c:v>
                </c:pt>
                <c:pt idx="1">
                  <c:v>0.34727000000000002</c:v>
                </c:pt>
                <c:pt idx="2">
                  <c:v>0.60570999999999997</c:v>
                </c:pt>
                <c:pt idx="3">
                  <c:v>1.9553700000000001</c:v>
                </c:pt>
              </c:numCache>
            </c:numRef>
          </c:val>
          <c:extLst>
            <c:ext xmlns:c16="http://schemas.microsoft.com/office/drawing/2014/chart" uri="{C3380CC4-5D6E-409C-BE32-E72D297353CC}">
              <c16:uniqueId val="{00000000-82BC-4B4C-A436-6CA505492B87}"/>
            </c:ext>
          </c:extLst>
        </c:ser>
        <c:dLbls>
          <c:dLblPos val="outEnd"/>
          <c:showLegendKey val="0"/>
          <c:showVal val="1"/>
          <c:showCatName val="0"/>
          <c:showSerName val="0"/>
          <c:showPercent val="0"/>
          <c:showBubbleSize val="0"/>
        </c:dLbls>
        <c:gapWidth val="444"/>
        <c:overlap val="-90"/>
        <c:axId val="563272272"/>
        <c:axId val="563274240"/>
      </c:barChart>
      <c:catAx>
        <c:axId val="563272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File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63274240"/>
        <c:crosses val="autoZero"/>
        <c:auto val="1"/>
        <c:lblAlgn val="ctr"/>
        <c:lblOffset val="100"/>
        <c:noMultiLvlLbl val="0"/>
      </c:catAx>
      <c:valAx>
        <c:axId val="563274240"/>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Average Query Time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563272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Proccess</a:t>
            </a:r>
            <a:r>
              <a:rPr lang="en-US" baseline="0"/>
              <a:t> Time VS Permissions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Sheet1!$C$10</c:f>
              <c:strCache>
                <c:ptCount val="1"/>
                <c:pt idx="0">
                  <c:v>Time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Sheet1!$B$11:$B$13</c:f>
              <c:numCache>
                <c:formatCode>General</c:formatCode>
                <c:ptCount val="3"/>
                <c:pt idx="0">
                  <c:v>15</c:v>
                </c:pt>
                <c:pt idx="1">
                  <c:v>240</c:v>
                </c:pt>
                <c:pt idx="2">
                  <c:v>6200</c:v>
                </c:pt>
              </c:numCache>
            </c:numRef>
          </c:xVal>
          <c:yVal>
            <c:numRef>
              <c:f>Sheet1!$C$11:$C$13</c:f>
              <c:numCache>
                <c:formatCode>General</c:formatCode>
                <c:ptCount val="3"/>
                <c:pt idx="0">
                  <c:v>0.34727000000000002</c:v>
                </c:pt>
                <c:pt idx="1">
                  <c:v>0.60570999999999997</c:v>
                </c:pt>
                <c:pt idx="2">
                  <c:v>1.9553700000000001</c:v>
                </c:pt>
              </c:numCache>
            </c:numRef>
          </c:yVal>
          <c:smooth val="0"/>
          <c:extLst>
            <c:ext xmlns:c16="http://schemas.microsoft.com/office/drawing/2014/chart" uri="{C3380CC4-5D6E-409C-BE32-E72D297353CC}">
              <c16:uniqueId val="{00000001-52D3-430D-B49C-2618DDBC61D2}"/>
            </c:ext>
          </c:extLst>
        </c:ser>
        <c:dLbls>
          <c:showLegendKey val="0"/>
          <c:showVal val="0"/>
          <c:showCatName val="0"/>
          <c:showSerName val="0"/>
          <c:showPercent val="0"/>
          <c:showBubbleSize val="0"/>
        </c:dLbls>
        <c:axId val="484002904"/>
        <c:axId val="484006184"/>
      </c:scatterChart>
      <c:valAx>
        <c:axId val="484002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Permissions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006184"/>
        <c:crosses val="autoZero"/>
        <c:crossBetween val="midCat"/>
      </c:valAx>
      <c:valAx>
        <c:axId val="484006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TTime</a:t>
                </a:r>
                <a:r>
                  <a:rPr lang="en-US" baseline="0"/>
                  <a:t> (milliseconds)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0029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Query Time VS</a:t>
            </a:r>
            <a:r>
              <a:rPr lang="en-US" baseline="0"/>
              <a:t> Permissions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xVal>
            <c:numRef>
              <c:f>Sheet1!$B$11:$B$13</c:f>
              <c:numCache>
                <c:formatCode>General</c:formatCode>
                <c:ptCount val="3"/>
                <c:pt idx="0">
                  <c:v>15</c:v>
                </c:pt>
                <c:pt idx="1">
                  <c:v>240</c:v>
                </c:pt>
                <c:pt idx="2">
                  <c:v>6200</c:v>
                </c:pt>
              </c:numCache>
            </c:numRef>
          </c:xVal>
          <c:yVal>
            <c:numRef>
              <c:f>Sheet1!$C$11:$C$13</c:f>
              <c:numCache>
                <c:formatCode>General</c:formatCode>
                <c:ptCount val="3"/>
                <c:pt idx="0">
                  <c:v>0.34727000000000002</c:v>
                </c:pt>
                <c:pt idx="1">
                  <c:v>0.60570999999999997</c:v>
                </c:pt>
                <c:pt idx="2">
                  <c:v>1.9553700000000001</c:v>
                </c:pt>
              </c:numCache>
            </c:numRef>
          </c:yVal>
          <c:smooth val="0"/>
          <c:extLst>
            <c:ext xmlns:c16="http://schemas.microsoft.com/office/drawing/2014/chart" uri="{C3380CC4-5D6E-409C-BE32-E72D297353CC}">
              <c16:uniqueId val="{00000002-E7AA-4D61-94E3-EF1E0E00E7A2}"/>
            </c:ext>
          </c:extLst>
        </c:ser>
        <c:dLbls>
          <c:showLegendKey val="0"/>
          <c:showVal val="0"/>
          <c:showCatName val="0"/>
          <c:showSerName val="0"/>
          <c:showPercent val="0"/>
          <c:showBubbleSize val="0"/>
        </c:dLbls>
        <c:axId val="559708800"/>
        <c:axId val="559709456"/>
      </c:scatterChart>
      <c:valAx>
        <c:axId val="5597088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Permissions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709456"/>
        <c:crosses val="autoZero"/>
        <c:crossBetween val="midCat"/>
      </c:valAx>
      <c:valAx>
        <c:axId val="559709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7088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1841</TotalTime>
  <Pages>6</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dc:creator>
  <cp:keywords/>
  <dc:description/>
  <cp:lastModifiedBy>rj7418 rj7418</cp:lastModifiedBy>
  <cp:revision>10</cp:revision>
  <dcterms:created xsi:type="dcterms:W3CDTF">2018-04-04T23:09:00Z</dcterms:created>
  <dcterms:modified xsi:type="dcterms:W3CDTF">2018-11-21T22:46:00Z</dcterms:modified>
</cp:coreProperties>
</file>