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MONITORAMENTO OPERACIONAL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62626"/>
          <w:sz w:val="56"/>
          <w:szCs w:val="56"/>
        </w:rPr>
        <w:t xml:space="preserve">Manual da planilha Excel</w:t>
      </w:r>
    </w:p>
    <w:p>
      <w:pPr>
        <w:pBdr>
          <w:bottom w:val="single" w:color="C00000" w:sz="12" w:space="8"/>
        </w:pBdr>
        <w:spacing w:after="6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JSL e TPC · como funciona, como incluir e excluir clientes, configurações e manutenção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Para quem é:</w:t>
      </w:r>
      <w:r>
        <w:rPr>
          <w:rFonts w:ascii="Calibri" w:cs="Calibri" w:eastAsia="Calibri" w:hAnsi="Calibri"/>
        </w:rPr>
        <w:t xml:space="preserve"> líderes que lançam os dados na BD e responsáveis pela manutenção da planilha (inclusão e exclusão de clientes, metas e configurações).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Arquivos:</w:t>
      </w:r>
      <w:r>
        <w:rPr>
          <w:rFonts w:ascii="Calibri" w:cs="Calibri" w:eastAsia="Calibri" w:hAnsi="Calibri"/>
        </w:rPr>
        <w:t xml:space="preserve"> Modelo_JSL_vazio.xlsx (senha 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) e Modelo_TPC_vazio.xlsx (senha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). As duas planilhas funcionam do mesmo jeito; o que muda são os clientes e os indicadores de cada depósito.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Versão:</w:t>
      </w:r>
      <w:r>
        <w:rPr>
          <w:rFonts w:ascii="Calibri" w:cs="Calibri" w:eastAsia="Calibri" w:hAnsi="Calibri"/>
        </w:rPr>
        <w:t xml:space="preserve"> outubro/2026.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</w:rPr>
        <w:t xml:space="preserve">(Se o sumário aparecer vazio, clique nele com o botão direito e escolha </w:t>
      </w:r>
      <w:r>
        <w:rPr>
          <w:rFonts w:ascii="Calibri" w:cs="Calibri" w:eastAsia="Calibri" w:hAnsi="Calibri"/>
          <w:b/>
          <w:bCs/>
        </w:rPr>
        <w:t xml:space="preserve">Atualizar campo</w:t>
      </w:r>
      <w:r>
        <w:rPr>
          <w:rFonts w:ascii="Calibri" w:cs="Calibri" w:eastAsia="Calibri" w:hAnsi="Calibri"/>
        </w:rPr>
        <w:t xml:space="preserve">.)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Como a planilha funciona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Tudo parte da aba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: uma linha por dia e por cliente. As demais abas leem a BD por fórmula e se atualizam sozinhas — ninguém digita nos painéis, só escolhe os filtros.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5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mexe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Dashboard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Visão executiva: cards (IN, OUT, NC Operacional, Índice de Ocupação, Gente) e 6 gráficos. Filtro de cliente e período.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Monitoramento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Dia a dia de cada cliente, um bloco por cliente, com META e total do MÊS. Filtro de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 mês) · manutenção inclui/exclui blocos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Consol Mensal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Quadro de indicadores do mês (realizado, média, máximo, mês anterior, % da meta, status) e resumo por cliente.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BD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Base de dados: lançamentos diários e tabela de METAS do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Líderes (preenchimento)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Config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Cadastro de clientes, o que cada cliente mostra no Dashboard, colunas da BD por cliente, textos e parâmetros.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Manutenção (com senha)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calculos / calculos_quadro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ocultas de cálculo. Não aparecem e não precisam ser mexidas.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Ninguém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Proteção e senhas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Todas as abas, menos a BD, são protegidas. Mesmo protegidas, os </w:t>
      </w:r>
      <w:r>
        <w:rPr>
          <w:rFonts w:ascii="Calibri" w:cs="Calibri" w:eastAsia="Calibri" w:hAnsi="Calibri"/>
          <w:b/>
          <w:bCs/>
        </w:rPr>
        <w:t xml:space="preserve">filtros continuam livres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Dashboard:</w:t>
      </w:r>
      <w:r>
        <w:rPr>
          <w:rFonts w:ascii="Calibri" w:cs="Calibri" w:eastAsia="Calibri" w:hAnsi="Calibri"/>
        </w:rPr>
        <w:t xml:space="preserve"> cliente (D3), dia inicial (Q3) e dia final (V3).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mês (célula vermelha no canto superior direito).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Consol Mensal:</w:t>
      </w:r>
      <w:r>
        <w:rPr>
          <w:rFonts w:ascii="Calibri" w:cs="Calibri" w:eastAsia="Calibri" w:hAnsi="Calibri"/>
        </w:rPr>
        <w:t xml:space="preserve"> mês (canto superior direito) e cliente (D3).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pasta também tem a </w:t>
      </w:r>
      <w:r>
        <w:rPr>
          <w:rFonts w:ascii="Calibri" w:cs="Calibri" w:eastAsia="Calibri" w:hAnsi="Calibri"/>
          <w:b/>
          <w:bCs/>
        </w:rPr>
        <w:t xml:space="preserve">estrutura protegida</w:t>
      </w:r>
      <w:r>
        <w:rPr>
          <w:rFonts w:ascii="Calibri" w:cs="Calibri" w:eastAsia="Calibri" w:hAnsi="Calibri"/>
        </w:rPr>
        <w:t xml:space="preserve">: não dá para excluir, renomear, mover ou reexibir abas. Isso evita apagar as abas de cálculo por engano.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Planilha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Senha</w:t>
            </w:r>
          </w:p>
        </w:tc>
        <w:tc>
          <w:tcPr>
            <w:tcW w:type="dxa" w:w="50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 para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JSL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jsl</w:t>
            </w:r>
          </w:p>
        </w:tc>
        <w:tc>
          <w:tcPr>
            <w:tcW w:type="dxa" w:w="5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todas as abas protegidas e a estrutura da pasta</w:t>
            </w:r>
          </w:p>
        </w:tc>
      </w:tr>
      <w:tr>
        <w:trPr>
          <w:cantSplit/>
        </w:trP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TPC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tpc</w:t>
            </w:r>
          </w:p>
        </w:tc>
        <w:tc>
          <w:tcPr>
            <w:tcW w:type="dxa" w:w="5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todas as abas protegidas e a estrutura da pasta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00000" w:sz="4"/>
              <w:left w:val="single" w:color="C00000" w:sz="18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Sempre proteja a aba de novo ao terminar. Use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sempre a mesma senha</w:t>
            </w:r>
            <w:r>
              <w:rPr>
                <w:rFonts w:ascii="Calibri" w:cs="Calibri" w:eastAsia="Calibri" w:hAnsi="Calibri"/>
              </w:rPr>
              <w:t xml:space="preserve"> do arquivo — se cada pessoa usar uma senha diferente, ninguém mais consegue fazer manutenção.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Desproteger e proteger uma aba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a aba que vai ajustar (por exemplo,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Desproteger Planilha</w:t>
      </w:r>
      <w:r>
        <w:rPr>
          <w:rFonts w:ascii="Calibri" w:cs="Calibri" w:eastAsia="Calibri" w:hAnsi="Calibri"/>
        </w:rPr>
        <w:t xml:space="preserve"> › digite a senha (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Faça o ajuste.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Proteger Planilha</w:t>
      </w:r>
      <w:r>
        <w:rPr>
          <w:rFonts w:ascii="Calibri" w:cs="Calibri" w:eastAsia="Calibri" w:hAnsi="Calibri"/>
        </w:rPr>
        <w:t xml:space="preserve"> › digite a mesma senha duas vezes. Deixe marcadas as opções padrão (selecionar células bloqueadas e desbloqueadas).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Lançamento diário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BD é uma tabela do Excel: digite sempre na </w:t>
      </w:r>
      <w:r>
        <w:rPr>
          <w:rFonts w:ascii="Calibri" w:cs="Calibri" w:eastAsia="Calibri" w:hAnsi="Calibri"/>
          <w:b/>
          <w:bCs/>
        </w:rPr>
        <w:t xml:space="preserve">primeira linha vazia logo abaixo</w:t>
      </w:r>
      <w:r>
        <w:rPr>
          <w:rFonts w:ascii="Calibri" w:cs="Calibri" w:eastAsia="Calibri" w:hAnsi="Calibri"/>
        </w:rPr>
        <w:t xml:space="preserve"> da tabela. Ela cresce sozinha e leva junto formato, listas e validações.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Data</w:t>
      </w:r>
      <w:r>
        <w:rPr>
          <w:rFonts w:ascii="Calibri" w:cs="Calibri" w:eastAsia="Calibri" w:hAnsi="Calibri"/>
        </w:rPr>
        <w:t xml:space="preserve"> no formato dd/mm/aaaa.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Cliente:</w:t>
      </w:r>
      <w:r>
        <w:rPr>
          <w:rFonts w:ascii="Calibri" w:cs="Calibri" w:eastAsia="Calibri" w:hAnsi="Calibri"/>
        </w:rPr>
        <w:t xml:space="preserve"> escolha na lista (setinha da célula). O nome precisa ser exatamente o cadastrado.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Preencha os números do dia. Use só </w:t>
      </w:r>
      <w:r>
        <w:rPr>
          <w:rFonts w:ascii="Calibri" w:cs="Calibri" w:eastAsia="Calibri" w:hAnsi="Calibri"/>
          <w:b/>
          <w:bCs/>
        </w:rPr>
        <w:t xml:space="preserve">0 ou maior</w:t>
      </w:r>
      <w:r>
        <w:rPr>
          <w:rFonts w:ascii="Calibri" w:cs="Calibri" w:eastAsia="Calibri" w:hAnsi="Calibri"/>
        </w:rPr>
        <w:t xml:space="preserve">; toneladas aceitam casas decimais.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Deixe </w:t>
      </w:r>
      <w:r>
        <w:rPr>
          <w:rFonts w:ascii="Calibri" w:cs="Calibri" w:eastAsia="Calibri" w:hAnsi="Calibri"/>
          <w:b/>
          <w:bCs/>
        </w:rPr>
        <w:t xml:space="preserve">em branco</w:t>
      </w:r>
      <w:r>
        <w:rPr>
          <w:rFonts w:ascii="Calibri" w:cs="Calibri" w:eastAsia="Calibri" w:hAnsi="Calibri"/>
        </w:rPr>
        <w:t xml:space="preserve"> o que não foi medido. Não digite 0 quando não houve registro — o 0 entra na média e no "último valor".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Modalidade</w:t>
      </w:r>
      <w:r>
        <w:rPr>
          <w:rFonts w:ascii="Calibri" w:cs="Calibri" w:eastAsia="Calibri" w:hAnsi="Calibri"/>
        </w:rPr>
        <w:t xml:space="preserve"> (Contrato, Spot ou Cross): escolha na lista quando se aplicar.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Cores e alertas da BD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aparece</w:t>
            </w:r>
          </w:p>
        </w:tc>
        <w:tc>
          <w:tcPr>
            <w:tcW w:type="dxa" w:w="36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Célula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cinza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coluna não se aplica ao cliente da linha (Config, tabela 2). Ela não aceita valor.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Nada. Se o cliente passou a medir esse indicador, libere em Config › tabela 2.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vermelho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mesma data e o mesmo cliente foram lançados duas vezes.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Apague uma das linhas.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amarelo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Linha incompleta: data sem cliente ou cliente sem data.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Complete a linha.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Posições Ocupadas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verde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 cliente ocupou mais que o contratado (excedente a faturar).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Informativo.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Mensagem "não se aplica / valor inválido"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Tentou digitar numa coluna bloqueada para o cliente ou um número negativo.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Confira o cliente da linha e o valor.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Atenção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bloqueio funciona para o que é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digitado</w:t>
            </w:r>
            <w:r>
              <w:rPr>
                <w:rFonts w:ascii="Calibri" w:cs="Calibri" w:eastAsia="Calibri" w:hAnsi="Calibri"/>
              </w:rPr>
              <w:t xml:space="preserve">. Valores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colados</w:t>
            </w:r>
            <w:r>
              <w:rPr>
                <w:rFonts w:ascii="Calibri" w:cs="Calibri" w:eastAsia="Calibri" w:hAnsi="Calibri"/>
              </w:rPr>
              <w:t xml:space="preserve"> (Ctrl+V) passam por cima da validação — confira depois de colar.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BD comporta cerca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5.000 linhas</w:t>
            </w:r>
            <w:r>
              <w:rPr>
                <w:rFonts w:ascii="Calibri" w:cs="Calibri" w:eastAsia="Calibri" w:hAnsi="Calibri"/>
              </w:rPr>
              <w:t xml:space="preserve"> (até a linha 5001). Use um arquivo por ano.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Metas do mês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À direita da tabela da BD fica a tabela </w:t>
      </w:r>
      <w:r>
        <w:rPr>
          <w:rFonts w:ascii="Calibri" w:cs="Calibri" w:eastAsia="Calibri" w:hAnsi="Calibri"/>
          <w:b/>
          <w:bCs/>
        </w:rPr>
        <w:t xml:space="preserve">METAS DO MÊS</w:t>
      </w:r>
      <w:r>
        <w:rPr>
          <w:rFonts w:ascii="Calibri" w:cs="Calibri" w:eastAsia="Calibri" w:hAnsi="Calibri"/>
        </w:rPr>
        <w:t xml:space="preserve"> (células amarelas): uma linha por indicador e uma coluna para "Todos", para cada depósito (planilha unificada) e para cada cliente. O cabeçalho de cada cliente segue o cadastro da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Vazio = sem meta. A taxa de ocupação é digitada em % (ex.: 85%).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meta aparece na coluna META do Monitoramento e no % da meta e status do Consol Mensal.</w:t>
      </w:r>
    </w:p>
    <w:p>
      <w:pPr>
        <w:spacing w:after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Usando os painéis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Cliente (D3):</w:t>
      </w:r>
      <w:r>
        <w:rPr>
          <w:rFonts w:ascii="Calibri" w:cs="Calibri" w:eastAsia="Calibri" w:hAnsi="Calibri"/>
        </w:rPr>
        <w:t xml:space="preserve"> Todos, depósito (planilha unificada) ou um cliente. Cards e gráficos se adaptam ao cliente escolhido.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Período (Q3 e V3):</w:t>
      </w:r>
      <w:r>
        <w:rPr>
          <w:rFonts w:ascii="Calibri" w:cs="Calibri" w:eastAsia="Calibri" w:hAnsi="Calibri"/>
        </w:rPr>
        <w:t xml:space="preserve"> os cards somam o período digitado e comparam com o período anterior de mesmo tamanho (▲▼). Os gráficos mostram o mês do dia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, o card de ocupação mostra </w:t>
      </w:r>
      <w:r>
        <w:rPr>
          <w:rFonts w:ascii="Calibri" w:cs="Calibri" w:eastAsia="Calibri" w:hAnsi="Calibri"/>
          <w:b/>
          <w:bCs/>
        </w:rPr>
        <w:t xml:space="preserve">ARMAZÉM</w:t>
      </w:r>
      <w:r>
        <w:rPr>
          <w:rFonts w:ascii="Calibri" w:cs="Calibri" w:eastAsia="Calibri" w:hAnsi="Calibri"/>
        </w:rPr>
        <w:t xml:space="preserve"> (capacidade total do armazém); com um cliente, mostra </w:t>
      </w:r>
      <w:r>
        <w:rPr>
          <w:rFonts w:ascii="Calibri" w:cs="Calibri" w:eastAsia="Calibri" w:hAnsi="Calibri"/>
          <w:b/>
          <w:bCs/>
        </w:rPr>
        <w:t xml:space="preserve">CONTRATADA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gráfico de ocupação, a linha </w:t>
      </w:r>
      <w:r>
        <w:rPr>
          <w:rFonts w:ascii="Calibri" w:cs="Calibri" w:eastAsia="Calibri" w:hAnsi="Calibri"/>
          <w:b/>
          <w:bCs/>
        </w:rPr>
        <w:t xml:space="preserve">pontilhada</w:t>
      </w:r>
      <w:r>
        <w:rPr>
          <w:rFonts w:ascii="Calibri" w:cs="Calibri" w:eastAsia="Calibri" w:hAnsi="Calibri"/>
        </w:rPr>
        <w:t xml:space="preserve"> é o contrato do cliente (ou a capacidade do armazém em Todos), com o valor exato no último dia com dado.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Monitoramento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na célula vermelha. Cada cliente tem um bloco só com os indicadores que 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MÊS</w:t>
      </w:r>
      <w:r>
        <w:rPr>
          <w:rFonts w:ascii="Calibri" w:cs="Calibri" w:eastAsia="Calibri" w:hAnsi="Calibri"/>
        </w:rPr>
        <w:t xml:space="preserve"> = soma nos fluxos (veículos, pallets, incidentes, faltas…) e último valor em estoques (backlog, posições, efetivo).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Cores: incidente &gt; 0 em vermelho; taxa de ocupação verde (alta), amarelo (atenção), vermelho (ociosidade), verde escuro (excede o contratado).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Consol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e o cliente. O quadro mostra realizado, média/dia, máximo, mês anterior, variação, meta, % da meta 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"—"</w:t>
      </w:r>
      <w:r>
        <w:rPr>
          <w:rFonts w:ascii="Calibri" w:cs="Calibri" w:eastAsia="Calibri" w:hAnsi="Calibri"/>
        </w:rPr>
        <w:t xml:space="preserve"> = indicador que o cliente não usa (Config › tabela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resumo por cliente</w:t>
      </w:r>
      <w:r>
        <w:rPr>
          <w:rFonts w:ascii="Calibri" w:cs="Calibri" w:eastAsia="Calibri" w:hAnsi="Calibri"/>
        </w:rPr>
        <w:t xml:space="preserve"> mostra lado a lado os clientes do filtro (cabem cerca de 14 colunas).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Como incluir um cliente novo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inclusão é feita em três lugares: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(cadastro e Dashboard),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 (metas) e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 (bloco do cliente). Não precisa gerar o arquivo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Antes de começar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Defina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nome exato</w:t>
            </w:r>
            <w:r>
              <w:rPr>
                <w:rFonts w:ascii="Calibri" w:cs="Calibri" w:eastAsia="Calibri" w:hAnsi="Calibri"/>
              </w:rPr>
              <w:t xml:space="preserve"> do cliente (ex.: "Confiance"). Ele precisa ser idêntico na Config, na BD e no Monitoramento — inclusive acentos e espaços.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Tenha em mãos a lista de indicadores que o cliente acompanha (o monitoramento pedido pelo cliente).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1 · Cadastrar na Config (tabela 1 · CLIENTES)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(Revisão › Desproteger Planilha › senha).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Na tabela </w:t>
      </w:r>
      <w:r>
        <w:rPr>
          <w:rFonts w:ascii="Calibri" w:cs="Calibri" w:eastAsia="Calibri" w:hAnsi="Calibri"/>
          <w:b/>
          <w:bCs/>
        </w:rPr>
        <w:t xml:space="preserve">1 · CLIENTES</w:t>
      </w:r>
      <w:r>
        <w:rPr>
          <w:rFonts w:ascii="Calibri" w:cs="Calibri" w:eastAsia="Calibri" w:hAnsi="Calibri"/>
        </w:rPr>
        <w:t xml:space="preserve">, encontre a primeira </w:t>
      </w:r>
      <w:r>
        <w:rPr>
          <w:rFonts w:ascii="Calibri" w:cs="Calibri" w:eastAsia="Calibri" w:hAnsi="Calibri"/>
          <w:b/>
          <w:bCs/>
        </w:rPr>
        <w:t xml:space="preserve">vaga livre</w:t>
      </w:r>
      <w:r>
        <w:rPr>
          <w:rFonts w:ascii="Calibri" w:cs="Calibri" w:eastAsia="Calibri" w:hAnsi="Calibri"/>
        </w:rPr>
        <w:t xml:space="preserve"> (linha apagada, sem nome).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Digite o nome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. A linha deixa de ficar apagada. (Nome repetido é recusado.)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Na planilha unificada, escolha o </w:t>
      </w:r>
      <w:r>
        <w:rPr>
          <w:rFonts w:ascii="Calibri" w:cs="Calibri" w:eastAsia="Calibri" w:hAnsi="Calibri"/>
          <w:b/>
          <w:bCs/>
        </w:rPr>
        <w:t xml:space="preserve">DEPÓSITO</w:t>
      </w:r>
      <w:r>
        <w:rPr>
          <w:rFonts w:ascii="Calibri" w:cs="Calibri" w:eastAsia="Calibri" w:hAnsi="Calibri"/>
        </w:rPr>
        <w:t xml:space="preserve"> (JSL ou TPC). Nas planilhas JSL e TPC o depósito já é o do arquivo.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Pronto: o cliente já aparece nos filtros do Dashboard e do Consol Mensal e na lista de clientes da BD.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2 · Marcar as colunas da BD (tabela 2)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Desça até a tabela </w:t>
      </w:r>
      <w:r>
        <w:rPr>
          <w:rFonts w:ascii="Calibri" w:cs="Calibri" w:eastAsia="Calibri" w:hAnsi="Calibri"/>
          <w:b/>
          <w:bCs/>
        </w:rPr>
        <w:t xml:space="preserve">2 · COLUNAS DA BD</w:t>
      </w:r>
      <w:r>
        <w:rPr>
          <w:rFonts w:ascii="Calibri" w:cs="Calibri" w:eastAsia="Calibri" w:hAnsi="Calibri"/>
        </w:rPr>
        <w:t xml:space="preserve">. O nome digitado no passo 1 já aparece na mesma vaga.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Marque </w:t>
      </w:r>
      <w:r>
        <w:rPr>
          <w:rFonts w:ascii="Calibri" w:cs="Calibri" w:eastAsia="Calibri" w:hAnsi="Calibri"/>
          <w:b/>
          <w:bCs/>
        </w:rPr>
        <w:t xml:space="preserve">Sim</w:t>
      </w:r>
      <w:r>
        <w:rPr>
          <w:rFonts w:ascii="Calibri" w:cs="Calibri" w:eastAsia="Calibri" w:hAnsi="Calibri"/>
        </w:rPr>
        <w:t xml:space="preserve"> em cada indicador que o cliente preenche e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nos demais (lista na célula).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Efeito: na BD, as colunas com Não ficam cinzas e bloqueadas para ele; no Consol Mensal aparecem como "—".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vaga nova já vem com o padrão do depósito (JSL: padrão JSL · TPC: veículos, pallets e toneladas IN/OUT + NC, Ocupação e Gente). Ajuste apenas o que for diferente.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3 · Ajustar cards e gráficos do Dashboard (tabela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 mesma linha do cliente na tabela 1, ajuste se precisar (detalhes no capítulo 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IN / CARD OUT:</w:t>
      </w:r>
      <w:r>
        <w:rPr>
          <w:rFonts w:ascii="Calibri" w:cs="Calibri" w:eastAsia="Calibri" w:hAnsi="Calibri"/>
        </w:rPr>
        <w:t xml:space="preserve"> Sim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IN/OUT · linha 1 e linha 2:</w:t>
      </w:r>
      <w:r>
        <w:rPr>
          <w:rFonts w:ascii="Calibri" w:cs="Calibri" w:eastAsia="Calibri" w:hAnsi="Calibri"/>
        </w:rPr>
        <w:t xml:space="preserve"> indicadores que aparecem abaixo do número grande do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OCUPAÇÃO:</w:t>
      </w:r>
      <w:r>
        <w:rPr>
          <w:rFonts w:ascii="Calibri" w:cs="Calibri" w:eastAsia="Calibri" w:hAnsi="Calibri"/>
        </w:rPr>
        <w:t xml:space="preserve"> Completo, Só ocupadas (cliente sem contrato, Spot/Cross)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GRÁFICO 2 e 3:</w:t>
      </w:r>
      <w:r>
        <w:rPr>
          <w:rFonts w:ascii="Calibri" w:cs="Calibri" w:eastAsia="Calibri" w:hAnsi="Calibri"/>
        </w:rPr>
        <w:t xml:space="preserve"> indicador IN e OUT e os títulos.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Depois, proteja a aba Config de novo.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4 · Metas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 tabela </w:t>
      </w:r>
      <w:r>
        <w:rPr>
          <w:rFonts w:ascii="Calibri" w:cs="Calibri" w:eastAsia="Calibri" w:hAnsi="Calibri"/>
          <w:b/>
          <w:bCs/>
        </w:rPr>
        <w:t xml:space="preserve">METAS DO MÊS</w:t>
      </w:r>
      <w:r>
        <w:rPr>
          <w:rFonts w:ascii="Calibri" w:cs="Calibri" w:eastAsia="Calibri" w:hAnsi="Calibri"/>
        </w:rPr>
        <w:t xml:space="preserve"> (BD), a coluna da vaga já mostra o nome do cliente. Preencha as metas que existirem.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5 · Bloco do cliente no Monitoramento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fim da aba Monitoramento existem blocos vazios com as linhas </w:t>
      </w:r>
      <w:r>
        <w:rPr>
          <w:rFonts w:ascii="Calibri" w:cs="Calibri" w:eastAsia="Calibri" w:hAnsi="Calibri"/>
          <w:b/>
          <w:bCs/>
        </w:rPr>
        <w:t xml:space="preserve">ocultas</w:t>
      </w:r>
      <w:r>
        <w:rPr>
          <w:rFonts w:ascii="Calibri" w:cs="Calibri" w:eastAsia="Calibri" w:hAnsi="Calibri"/>
        </w:rPr>
        <w:t xml:space="preserve"> (vagas para novos clientes). Cada bloco já traz todas as linhas de indicadores do depósito.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Role até o fim dos clientes. Selecione as linhas logo acima e logo abaixo das linhas ocultas (os números de linha "pulam"), clique com o botão direito no número da linha › </w:t>
      </w:r>
      <w:r>
        <w:rPr>
          <w:rFonts w:ascii="Calibri" w:cs="Calibri" w:eastAsia="Calibri" w:hAnsi="Calibri"/>
          <w:b/>
          <w:bCs/>
        </w:rPr>
        <w:t xml:space="preserve">Reexibir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Aparece a faixa "VAGAS PARA NOVOS CLIENTES" e os blocos. Use o </w:t>
      </w:r>
      <w:r>
        <w:rPr>
          <w:rFonts w:ascii="Calibri" w:cs="Calibri" w:eastAsia="Calibri" w:hAnsi="Calibri"/>
          <w:b/>
          <w:bCs/>
        </w:rPr>
        <w:t xml:space="preserve">primeiro bloco</w:t>
      </w:r>
      <w:r>
        <w:rPr>
          <w:rFonts w:ascii="Calibri" w:cs="Calibri" w:eastAsia="Calibri" w:hAnsi="Calibri"/>
        </w:rPr>
        <w:t xml:space="preserve"> livre.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Digite o nome do cliente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 do bloco (célula da esquerda, que ocupa o bloco inteiro), igual ao da BD.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Exclua as linhas dos indicadores que o cliente não usa: selecione as linhas pelo número › botão direito › </w:t>
      </w:r>
      <w:r>
        <w:rPr>
          <w:rFonts w:ascii="Calibri" w:cs="Calibri" w:eastAsia="Calibri" w:hAnsi="Calibri"/>
          <w:b/>
          <w:bCs/>
        </w:rPr>
        <w:t xml:space="preserve">Excluir</w:t>
      </w:r>
      <w:r>
        <w:rPr>
          <w:rFonts w:ascii="Calibri" w:cs="Calibri" w:eastAsia="Calibri" w:hAnsi="Calibri"/>
        </w:rPr>
        <w:t xml:space="preserve">. Não exclua a última linha do bloco antes de conferir (ela fecha a borda).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Oculte de novo os blocos que continuam livres e a faixa "VAGAS…" (selecione as linhas › botão direito › </w:t>
      </w:r>
      <w:r>
        <w:rPr>
          <w:rFonts w:ascii="Calibri" w:cs="Calibri" w:eastAsia="Calibri" w:hAnsi="Calibri"/>
          <w:b/>
          <w:bCs/>
        </w:rPr>
        <w:t xml:space="preserve">Ocultar</w:t>
      </w:r>
      <w:r>
        <w:rPr>
          <w:rFonts w:ascii="Calibri" w:cs="Calibri" w:eastAsia="Calibri" w:hAnsi="Calibri"/>
        </w:rPr>
        <w:t xml:space="preserve">), se quiser.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Proteja a aba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Dica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linha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Taxa de Ocupação</w:t>
            </w:r>
            <w:r>
              <w:rPr>
                <w:rFonts w:ascii="Calibri" w:cs="Calibri" w:eastAsia="Calibri" w:hAnsi="Calibri"/>
              </w:rPr>
              <w:t xml:space="preserve"> usa as linhas Posições Disponíveis e Posições Ocupadas do próprio bloco. Se excluir uma delas, exclua também a taxa.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META de cada linha vem da tabela de metas da BD pelo nome do cliente.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6 · Conferir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Lance um dia de teste na BD para o cliente novo e confira: Dashboard (filtro com o cliente), Monitoramento (bloco) e Consol Mensal. Depois apague o lançamento de teste, se for o caso.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3000"/>
        <w:gridCol w:w="1200"/>
      </w:tblGrid>
      <w:tr>
        <w:trPr>
          <w:tblHeader/>
        </w:trPr>
        <w:tc>
          <w:tcPr>
            <w:tcW w:type="dxa" w:w="48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Checklist de inclusão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Feito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numa vaga livre (e depósito, se unificada)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Sim/Não nas colunas da BD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2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Cards e gráficos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Metas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BD · METAS DO MÊS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Bloco reexibido, nome digitado e linhas ajustadas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protegidas de novo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e Monitoramento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Como excluir ou renomear um cliente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Excluir (cliente saiu)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Config › tabela 1:</w:t>
      </w:r>
      <w:r>
        <w:rPr>
          <w:rFonts w:ascii="Calibri" w:cs="Calibri" w:eastAsia="Calibri" w:hAnsi="Calibri"/>
        </w:rPr>
        <w:t xml:space="preserve"> apague o nome do cliente (selecione a célula CLIENTE › Delete). A vaga fica livre e o cliente sai dos filtros, da lista da BD e do Consol Mensal. A linha dele na tabela 2 também fica livre.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desproteja, selecione as linhas do bloco do cliente e </w:t>
      </w:r>
      <w:r>
        <w:rPr>
          <w:rFonts w:ascii="Calibri" w:cs="Calibri" w:eastAsia="Calibri" w:hAnsi="Calibri"/>
          <w:b/>
          <w:bCs/>
        </w:rPr>
        <w:t xml:space="preserve">oculte</w:t>
      </w:r>
      <w:r>
        <w:rPr>
          <w:rFonts w:ascii="Calibri" w:cs="Calibri" w:eastAsia="Calibri" w:hAnsi="Calibri"/>
        </w:rPr>
        <w:t xml:space="preserve"> (para guardar o histórico visível depois) ou </w:t>
      </w:r>
      <w:r>
        <w:rPr>
          <w:rFonts w:ascii="Calibri" w:cs="Calibri" w:eastAsia="Calibri" w:hAnsi="Calibri"/>
          <w:b/>
          <w:bCs/>
        </w:rPr>
        <w:t xml:space="preserve">exclua</w:t>
      </w:r>
      <w:r>
        <w:rPr>
          <w:rFonts w:ascii="Calibri" w:cs="Calibri" w:eastAsia="Calibri" w:hAnsi="Calibri"/>
        </w:rPr>
        <w:t xml:space="preserve">. Proteja de novo.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BD:</w:t>
      </w:r>
      <w:r>
        <w:rPr>
          <w:rFonts w:ascii="Calibri" w:cs="Calibri" w:eastAsia="Calibri" w:hAnsi="Calibri"/>
        </w:rPr>
        <w:t xml:space="preserve"> não apague as linhas antigas. Elas formam o histórico e continuam somando em "Todos" nos meses em que o cliente existia.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Metas:</w:t>
      </w:r>
      <w:r>
        <w:rPr>
          <w:rFonts w:ascii="Calibri" w:cs="Calibri" w:eastAsia="Calibri" w:hAnsi="Calibri"/>
        </w:rPr>
        <w:t xml:space="preserve"> a coluna da vaga fica sem nome; apague as metas antigas dela antes de reutilizar a vaga.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Vaga reutilizada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Ao cadastrar outro cliente numa vaga que já foi usada, revise a linha inteira na tabela 1 e na tabela 2 (os ajustes do cliente anterior continuam lá) e limpe as metas da coluna na BD.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 Renomear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Config › tabela 1: troque o nome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BD: Página Inicial › Localizar e Selecionar › </w:t>
      </w:r>
      <w:r>
        <w:rPr>
          <w:rFonts w:ascii="Calibri" w:cs="Calibri" w:eastAsia="Calibri" w:hAnsi="Calibri"/>
          <w:b/>
          <w:bCs/>
        </w:rPr>
        <w:t xml:space="preserve">Substituir</w:t>
      </w:r>
      <w:r>
        <w:rPr>
          <w:rFonts w:ascii="Calibri" w:cs="Calibri" w:eastAsia="Calibri" w:hAnsi="Calibri"/>
        </w:rPr>
        <w:t xml:space="preserve"> (Ctrl+U no Excel em português, Ctrl+H em inglês): nome antigo › nome novo, só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Monitoramento (desprotegido): troque o nome na coluna CLIENTE do bloco. Proteja de novo.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Configurações principais (aba Config)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aba Config é dividida em seções numeradas. Células </w:t>
      </w:r>
      <w:r>
        <w:rPr>
          <w:rFonts w:ascii="Calibri" w:cs="Calibri" w:eastAsia="Calibri" w:hAnsi="Calibri"/>
          <w:b/>
          <w:bCs/>
        </w:rPr>
        <w:t xml:space="preserve">amarelas</w:t>
      </w:r>
      <w:r>
        <w:rPr>
          <w:rFonts w:ascii="Calibri" w:cs="Calibri" w:eastAsia="Calibri" w:hAnsi="Calibri"/>
        </w:rPr>
        <w:t xml:space="preserve"> são editáveis; </w:t>
      </w:r>
      <w:r>
        <w:rPr>
          <w:rFonts w:ascii="Calibri" w:cs="Calibri" w:eastAsia="Calibri" w:hAnsi="Calibri"/>
          <w:b/>
          <w:bCs/>
        </w:rPr>
        <w:t xml:space="preserve">cinzas</w:t>
      </w:r>
      <w:r>
        <w:rPr>
          <w:rFonts w:ascii="Calibri" w:cs="Calibri" w:eastAsia="Calibri" w:hAnsi="Calibri"/>
        </w:rPr>
        <w:t xml:space="preserve"> são fixas ou automáticas. Lembre de desproteger antes e proteger depois.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Tabela 1 · CLIENTES (cadastro, cards e gráficos)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Uma linha por cliente, em 20 vagas. As primeiras linhas (cinzas) são a visão geral: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e, na unificada, cada depósito — elas definem o Dashboard quando o filtro não é um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44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define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cliente (igual ao da BD). Vazio = vaga livre.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DEPÓSITO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Depósito do cliente (planilha unificada).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JSL / TPC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IN · CARD 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 o card aparece para o cliente.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 · Não se aplica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1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1ª linha de apoio do card (abaixo do número de veículos).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2 (a) e (b)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2ª linha do card (os dois aparecem juntos).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OCUPAÇÃO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Como o card de ocupação aparece.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Completo · Só ocupadas · Não se aplica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IN/OUT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Barras IN (vermelho) e OUT (cinza) dos gráficos diários e semanais.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títulos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Título do gráfico diário e do acumulado semanal.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 livre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"… por veículo":</w:t>
      </w:r>
      <w:r>
        <w:rPr>
          <w:rFonts w:ascii="Calibri" w:cs="Calibri" w:eastAsia="Calibri" w:hAnsi="Calibri"/>
        </w:rPr>
        <w:t xml:space="preserve"> os indicadores do catálogo têm uma versão "por veículo" (volume ÷ veículos do dia). Útil para clientes com um só indicador de volume — por exemplo, "Linhas NF IN por veículo".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Só ocupadas:</w:t>
      </w:r>
      <w:r>
        <w:rPr>
          <w:rFonts w:ascii="Calibri" w:cs="Calibri" w:eastAsia="Calibri" w:hAnsi="Calibri"/>
        </w:rPr>
        <w:t xml:space="preserve"> para clientes sem posições contratadas (Spot/Cross). O card mostra só OCUPADA, sem contratada, taxa e ociosidade.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se aplica:</w:t>
      </w:r>
      <w:r>
        <w:rPr>
          <w:rFonts w:ascii="Calibri" w:cs="Calibri" w:eastAsia="Calibri" w:hAnsi="Calibri"/>
        </w:rPr>
        <w:t xml:space="preserve"> o card mostra "—" e "não se aplica a este cliente" (ex.: GM sem recebimento).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Tabela 2 · COLUNAS DA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Sim/Não por cliente e por coluna da BD.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bloqueia e acinzenta a coluna na BD para o cliente e mostra "—" no Consol Mensal. O nome e o depósito vêm automaticamente da tabela 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Tabela 3 · TEXTOS DO DASHBOARD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Renomeia títulos e legendas: título de cada card, legenda do número grande, linhas dos cards (NO SHOW, BACKLOG, CONTRATADA, ARMAZÉM, EFETIVO…), título do gráfico de veículos, títulos do gráfico de ocupação e nomes das séries.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Tabela 4 · 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W w:type="dxa" w:w="40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Capacidade do armazém JSL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5.872 posições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ARMAZÉM no card e na linha do gráfico com filtro Todos; taxa de ocupação geral.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Capacidade do armazém TPC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23.040 posições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idem, para a TPC.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de atenção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70%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amarelo a partir deste valor.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alta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90%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verde a partir deste valor.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6.5 Catálogo de indicadores (à direita)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indicadores que podem ser escolhidos nas colunas da tabela 1. Pode editar o </w:t>
      </w:r>
      <w:r>
        <w:rPr>
          <w:rFonts w:ascii="Calibri" w:cs="Calibri" w:eastAsia="Calibri" w:hAnsi="Calibri"/>
          <w:b/>
          <w:bCs/>
        </w:rPr>
        <w:t xml:space="preserve">rótulo no card</w:t>
      </w:r>
      <w:r>
        <w:rPr>
          <w:rFonts w:ascii="Calibri" w:cs="Calibri" w:eastAsia="Calibri" w:hAnsi="Calibri"/>
        </w:rPr>
        <w:t xml:space="preserve"> (ex.: "pallets movimentados") e as </w:t>
      </w:r>
      <w:r>
        <w:rPr>
          <w:rFonts w:ascii="Calibri" w:cs="Calibri" w:eastAsia="Calibri" w:hAnsi="Calibri"/>
          <w:b/>
          <w:bCs/>
        </w:rPr>
        <w:t xml:space="preserve">casas decimais</w:t>
      </w:r>
      <w:r>
        <w:rPr>
          <w:rFonts w:ascii="Calibri" w:cs="Calibri" w:eastAsia="Calibri" w:hAnsi="Calibri"/>
        </w:rPr>
        <w:t xml:space="preserve">. As colunas cinzas são técnicas — não altere.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Clientes e indicadores atuais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os clientes também têm: </w:t>
      </w:r>
      <w:r>
        <w:rPr>
          <w:rFonts w:ascii="Calibri" w:cs="Calibri" w:eastAsia="Calibri" w:hAnsi="Calibri"/>
          <w:b/>
          <w:bCs/>
        </w:rPr>
        <w:t xml:space="preserve">NC</w:t>
      </w:r>
      <w:r>
        <w:rPr>
          <w:rFonts w:ascii="Calibri" w:cs="Calibri" w:eastAsia="Calibri" w:hAnsi="Calibri"/>
        </w:rPr>
        <w:t xml:space="preserve"> (Incidentes, No show, Backlog), </w:t>
      </w:r>
      <w:r>
        <w:rPr>
          <w:rFonts w:ascii="Calibri" w:cs="Calibri" w:eastAsia="Calibri" w:hAnsi="Calibri"/>
          <w:b/>
          <w:bCs/>
        </w:rPr>
        <w:t xml:space="preserve">Ocupação</w:t>
      </w:r>
      <w:r>
        <w:rPr>
          <w:rFonts w:ascii="Calibri" w:cs="Calibri" w:eastAsia="Calibri" w:hAnsi="Calibri"/>
        </w:rPr>
        <w:t xml:space="preserve"> (Posições Disponíveis, Posições Ocupadas, Taxa de Ocupação) e </w:t>
      </w:r>
      <w:r>
        <w:rPr>
          <w:rFonts w:ascii="Calibri" w:cs="Calibri" w:eastAsia="Calibri" w:hAnsi="Calibri"/>
          <w:b/>
          <w:bCs/>
        </w:rPr>
        <w:t xml:space="preserve">Gente</w:t>
      </w:r>
      <w:r>
        <w:rPr>
          <w:rFonts w:ascii="Calibri" w:cs="Calibri" w:eastAsia="Calibri" w:hAnsi="Calibri"/>
        </w:rPr>
        <w:t xml:space="preserve"> (Efetivo, Falta, Folga, Férias, Desligamento, Desvios Comportamentais, Acidentes CAF e SAF), salvo indicação.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JSL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1926"/>
      </w:tblGrid>
      <w:tr>
        <w:trPr>
          <w:tblHeader/>
        </w:trPr>
        <w:tc>
          <w:tcPr>
            <w:tcW w:type="dxa" w:w="1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</w:t>
            </w:r>
          </w:p>
        </w:tc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</w:t>
            </w:r>
          </w:p>
        </w:tc>
        <w:tc>
          <w:tcPr>
            <w:tcW w:type="dxa" w:w="19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Barry Callebaut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Contrato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GM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— (não se aplica)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Sem IN e sem Ocupação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Mondelez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Cross: só Posições Ocupadas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Nestlé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Spot: só Posições Ocupadas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PMB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19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Contrato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TPC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26"/>
      </w:tblGrid>
      <w:tr>
        <w:trPr>
          <w:tblHeader/>
        </w:trPr>
        <w:tc>
          <w:tcPr>
            <w:tcW w:type="dxa" w:w="1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3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</w:t>
            </w:r>
          </w:p>
        </w:tc>
        <w:tc>
          <w:tcPr>
            <w:tcW w:type="dxa" w:w="32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Alpargatas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Caixas Movimentadas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Caixas Expedidas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Basf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Beautybiz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Movimentadas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Pedidos Expedidos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Boticário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Movimentadas, Itens Recebidos CX Mista, Caixas Mistas Recebidas, Caixas Fechadas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Expedidas, Pedidos Faturados, Itens Expedidos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Confiance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 Vernova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Linhas NF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Linhas NF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Omnilife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Supply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Vedacit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Vestas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Linhas NF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Linhas NF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Capacidade de vagas: </w:t>
      </w:r>
      <w:r>
        <w:rPr>
          <w:rFonts w:ascii="Calibri" w:cs="Calibri" w:eastAsia="Calibri" w:hAnsi="Calibri"/>
          <w:b/>
          <w:bCs/>
        </w:rPr>
        <w:t xml:space="preserve">20 clientes</w:t>
      </w:r>
      <w:r>
        <w:rPr>
          <w:rFonts w:ascii="Calibri" w:cs="Calibri" w:eastAsia="Calibri" w:hAnsi="Calibri"/>
        </w:rPr>
        <w:t xml:space="preserve"> na Config. Blocos livres no Monitoramento: </w:t>
      </w:r>
      <w:r>
        <w:rPr>
          <w:rFonts w:ascii="Calibri" w:cs="Calibri" w:eastAsia="Calibri" w:hAnsi="Calibri"/>
          <w:b/>
          <w:bCs/>
        </w:rPr>
        <w:t xml:space="preserve">15 na JSL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10 na TPC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Manutenção e boas práticas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Rotina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Diário:</w:t>
      </w:r>
      <w:r>
        <w:rPr>
          <w:rFonts w:ascii="Calibri" w:cs="Calibri" w:eastAsia="Calibri" w:hAnsi="Calibri"/>
        </w:rPr>
        <w:t xml:space="preserve"> lançar a BD e conferir as cores de alerta (duplicado / incompleto).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Início do mês:</w:t>
      </w:r>
      <w:r>
        <w:rPr>
          <w:rFonts w:ascii="Calibri" w:cs="Calibri" w:eastAsia="Calibri" w:hAnsi="Calibri"/>
        </w:rPr>
        <w:t xml:space="preserve"> preencher as METAS DO MÊS na BD; nos painéis, escolher o mês novo no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Mudança de contrato ou de indicadores de um cliente:</w:t>
      </w:r>
      <w:r>
        <w:rPr>
          <w:rFonts w:ascii="Calibri" w:cs="Calibri" w:eastAsia="Calibri" w:hAnsi="Calibri"/>
        </w:rPr>
        <w:t xml:space="preserve"> ajustar Config (tabelas 1 e 2) e, se mudar a lista de indicadores, as linhas do bloco no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Virada do ano:</w:t>
      </w:r>
      <w:r>
        <w:rPr>
          <w:rFonts w:ascii="Calibri" w:cs="Calibri" w:eastAsia="Calibri" w:hAnsi="Calibri"/>
        </w:rPr>
        <w:t xml:space="preserve"> começar um arquivo novo a partir do modelo vazio (a lista de meses e a BD são do ano). Guarde o arquivo do ano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Cópia de segurança:</w:t>
      </w:r>
      <w:r>
        <w:rPr>
          <w:rFonts w:ascii="Calibri" w:cs="Calibri" w:eastAsia="Calibri" w:hAnsi="Calibri"/>
        </w:rPr>
        <w:t xml:space="preserve"> salve uma cópia antes de qualquer manutenção (incluir/excluir cliente, mudar Config).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inserir, excluir nem reordenar </w:t>
      </w:r>
      <w:r>
        <w:rPr>
          <w:rFonts w:ascii="Calibri" w:cs="Calibri" w:eastAsia="Calibri" w:hAnsi="Calibri"/>
          <w:b/>
          <w:bCs/>
        </w:rPr>
        <w:t xml:space="preserve">colunas</w:t>
      </w:r>
      <w:r>
        <w:rPr>
          <w:rFonts w:ascii="Calibri" w:cs="Calibri" w:eastAsia="Calibri" w:hAnsi="Calibri"/>
        </w:rPr>
        <w:t xml:space="preserve"> da BD — as fórmulas apontam para a posição de cada coluna.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renomear abas nem desproteger a estrutura da pasta para reexibir as abas de cálculo.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digitar nos painéis (Dashboard, Monitoramento, Consol Mensal) fora dos filtros.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usar senhas diferentes das do arquivo (</w:t>
      </w:r>
      <w:r>
        <w:rPr>
          <w:rFonts w:ascii="Calibri" w:cs="Calibri" w:eastAsia="Calibri" w:hAnsi="Calibri"/>
          <w:b/>
          <w:bCs/>
        </w:rPr>
        <w:t xml:space="preserve">jsl</w:t>
      </w:r>
      <w:r>
        <w:rPr>
          <w:rFonts w:ascii="Calibri" w:cs="Calibri" w:eastAsia="Calibri" w:hAnsi="Calibri"/>
        </w:rPr>
        <w:t xml:space="preserve"> /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 não aparece no filtro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está cadastrado na Config › tabela 1.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Cadastrar o nome numa vaga livre.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 do cliente vazio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bloco diferente do nome na BD (acento, espaço).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Igualar o nome na coluna CLIENTE do bloco.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consigo digitar numa coluna da BD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marcada "Não" para o cliente (Config › tabela 2) ou valor negativo.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Liberar em Config › tabela 2 ou corrigir o valor.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mostra "não se aplica"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› tabela 1: CARD IN/OUT = Não se aplica.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Mudar para Sim, se o cliente passou a ter o fluxo.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ou 3 vazio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gráfico sem lançamentos no mês, ou vazio na Config.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Conferir a BD e Config › tabela 1.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Consol Mensal mostra "—"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marcado "Não" para o cliente.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Esperado; ajustar a tabela 2 se estiver errado.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Meta não aparece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da meta vazia na BD ou nome diferente.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Preencher a meta na coluna do cliente.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Acabaram as vagas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20 clientes cadastrados.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Reutilizar a vaga de um cliente que saiu.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Esqueci a senha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Senha padrão: jsl / tpc.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Página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Manual da planilha · Monitoramento Operacional JSL / TPC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C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planilha Excel — Monitoramento Operacional</dc:title>
  <dc:creator>Monitoramento Operacional</dc:creator>
  <cp:lastModifiedBy>Un-named</cp:lastModifiedBy>
  <cp:revision>1</cp:revision>
  <dcterms:created xsi:type="dcterms:W3CDTF">2026-10-02T14:57:45.894Z</dcterms:created>
  <dcterms:modified xsi:type="dcterms:W3CDTF">2026-10-02T14:57:45.894Z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