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723B6" w14:textId="65C2A15F" w:rsidR="004D36D7" w:rsidRPr="00FD4A68" w:rsidRDefault="00812803" w:rsidP="00B4794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884AB17A17014D3EB2913B2C21447D9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ED15CE">
            <w:t>Packet Tracer - Deploy Devices</w:t>
          </w:r>
        </w:sdtContent>
      </w:sdt>
    </w:p>
    <w:p w14:paraId="1D114C5B" w14:textId="77777777" w:rsidR="00D778DF" w:rsidRPr="00E70096" w:rsidRDefault="00D778DF" w:rsidP="00D452F4">
      <w:pPr>
        <w:pStyle w:val="Heading1"/>
      </w:pPr>
      <w:r w:rsidRPr="00E70096">
        <w:t>Objectives</w:t>
      </w:r>
    </w:p>
    <w:p w14:paraId="64D910D0" w14:textId="37A8AD94" w:rsidR="00443664" w:rsidRPr="00FE2DBB" w:rsidRDefault="00443664" w:rsidP="00443664">
      <w:pPr>
        <w:pStyle w:val="BodyTextL25"/>
      </w:pPr>
      <w:r>
        <w:t>In this activity, you will deploy multiple devices.</w:t>
      </w:r>
    </w:p>
    <w:p w14:paraId="4C2E0AF3" w14:textId="77777777" w:rsidR="00D778DF" w:rsidRPr="00E70096" w:rsidRDefault="00D778DF" w:rsidP="00D452F4">
      <w:pPr>
        <w:pStyle w:val="Heading1"/>
      </w:pPr>
      <w:r w:rsidRPr="00E70096">
        <w:t>Required Resources</w:t>
      </w:r>
    </w:p>
    <w:p w14:paraId="4B5FA8A2" w14:textId="6177895B" w:rsidR="00457934" w:rsidRDefault="00443664" w:rsidP="00457934">
      <w:pPr>
        <w:pStyle w:val="Bulletlevel1"/>
      </w:pPr>
      <w:r>
        <w:t>Latest version of Packet Tracer</w:t>
      </w:r>
    </w:p>
    <w:p w14:paraId="2FD52CBD" w14:textId="77777777" w:rsidR="00125806" w:rsidRDefault="00125806" w:rsidP="00D452F4">
      <w:pPr>
        <w:pStyle w:val="Heading1"/>
      </w:pPr>
      <w:r>
        <w:t>Instructions</w:t>
      </w:r>
    </w:p>
    <w:p w14:paraId="62F16EB4" w14:textId="77777777" w:rsidR="001E335C" w:rsidRDefault="00443664" w:rsidP="001E335C">
      <w:pPr>
        <w:pStyle w:val="BodyTextL25"/>
      </w:pPr>
      <w:r>
        <w:t>A list of device labels is visible in the workspace, we will use various methods to deploy the listed devices.</w:t>
      </w:r>
    </w:p>
    <w:p w14:paraId="2E068661" w14:textId="3387A49A" w:rsidR="00443664" w:rsidRPr="001E335C" w:rsidRDefault="001E335C" w:rsidP="001E335C">
      <w:pPr>
        <w:pStyle w:val="BodyTextL25"/>
      </w:pPr>
      <w:r>
        <w:rPr>
          <w:b/>
          <w:bCs/>
        </w:rPr>
        <w:t>Note</w:t>
      </w:r>
      <w:r>
        <w:t xml:space="preserve">: If you require more help with Packet Tracer, navigate to </w:t>
      </w:r>
      <w:r>
        <w:rPr>
          <w:b/>
          <w:bCs/>
        </w:rPr>
        <w:t>Help</w:t>
      </w:r>
      <w:r w:rsidRPr="001E335C">
        <w:t xml:space="preserve"> &gt; </w:t>
      </w:r>
      <w:r>
        <w:rPr>
          <w:b/>
          <w:bCs/>
        </w:rPr>
        <w:t>Contents</w:t>
      </w:r>
      <w:r>
        <w:t xml:space="preserve"> within Packet Tracer.</w:t>
      </w:r>
    </w:p>
    <w:p w14:paraId="67543336" w14:textId="0480203A" w:rsidR="001E335C" w:rsidRDefault="00B82230" w:rsidP="00055786">
      <w:pPr>
        <w:pStyle w:val="Heading2"/>
      </w:pPr>
      <w:r>
        <w:t>Deploying</w:t>
      </w:r>
      <w:r w:rsidR="001E335C">
        <w:t xml:space="preserve"> </w:t>
      </w:r>
      <w:r>
        <w:t>the</w:t>
      </w:r>
      <w:r w:rsidR="001E335C">
        <w:t xml:space="preserve"> </w:t>
      </w:r>
      <w:r>
        <w:t>D</w:t>
      </w:r>
      <w:r w:rsidR="001E335C">
        <w:t>evices</w:t>
      </w:r>
    </w:p>
    <w:p w14:paraId="4B5E0C82" w14:textId="49275752" w:rsidR="00443664" w:rsidRDefault="007C0128" w:rsidP="007C0128">
      <w:pPr>
        <w:pStyle w:val="SubStepAlpha"/>
      </w:pPr>
      <w:r>
        <w:t>L</w:t>
      </w:r>
      <w:r w:rsidR="00443664">
        <w:t>ocate the 2</w:t>
      </w:r>
      <w:r w:rsidR="00BA4EDB">
        <w:t>9</w:t>
      </w:r>
      <w:r w:rsidR="00443664">
        <w:t xml:space="preserve">11 router in the </w:t>
      </w:r>
      <w:r w:rsidR="00443664" w:rsidRPr="0003455B">
        <w:t>Device-Specific Selection Box</w:t>
      </w:r>
      <w:r w:rsidR="00443664">
        <w:t>.</w:t>
      </w:r>
    </w:p>
    <w:p w14:paraId="06A814A0" w14:textId="114C6709" w:rsidR="00443664" w:rsidRDefault="00443664" w:rsidP="001E335C">
      <w:pPr>
        <w:pStyle w:val="SubStepAlpha"/>
      </w:pPr>
      <w:r>
        <w:t xml:space="preserve">Using your mouse, </w:t>
      </w:r>
      <w:r w:rsidR="001E335C">
        <w:t>drag and drop</w:t>
      </w:r>
      <w:r>
        <w:t xml:space="preserve"> the 2</w:t>
      </w:r>
      <w:r w:rsidR="00BA4EDB">
        <w:t>9</w:t>
      </w:r>
      <w:r>
        <w:t>11 router</w:t>
      </w:r>
      <w:r w:rsidR="001E335C">
        <w:t xml:space="preserve"> above</w:t>
      </w:r>
      <w:r>
        <w:t xml:space="preserve"> the </w:t>
      </w:r>
      <w:r w:rsidRPr="00A60579">
        <w:rPr>
          <w:b/>
          <w:bCs/>
        </w:rPr>
        <w:t>Router0</w:t>
      </w:r>
      <w:r>
        <w:t xml:space="preserve"> label</w:t>
      </w:r>
      <w:r w:rsidR="001E335C">
        <w:t xml:space="preserve"> in the workspace</w:t>
      </w:r>
      <w:r>
        <w:t>.</w:t>
      </w:r>
    </w:p>
    <w:p w14:paraId="792BFA84" w14:textId="5D0AB56D" w:rsidR="00443664" w:rsidRDefault="0069603C" w:rsidP="001E335C">
      <w:pPr>
        <w:pStyle w:val="SubStepAlpha"/>
      </w:pPr>
      <w:r>
        <w:t>Another way to depl</w:t>
      </w:r>
      <w:r w:rsidR="00055786">
        <w:t>o</w:t>
      </w:r>
      <w:r>
        <w:t xml:space="preserve">y </w:t>
      </w:r>
      <w:r w:rsidR="00055786">
        <w:t>a device is to click the desired device and then click the desired location on the workspace. Click the</w:t>
      </w:r>
      <w:r w:rsidR="00443664">
        <w:t xml:space="preserve"> 1</w:t>
      </w:r>
      <w:r w:rsidR="00BA4EDB">
        <w:t>9</w:t>
      </w:r>
      <w:r w:rsidR="00443664">
        <w:t>41 router in the</w:t>
      </w:r>
      <w:r w:rsidR="00443664" w:rsidRPr="00C62A2F">
        <w:t xml:space="preserve"> Device-Specific Selection Box</w:t>
      </w:r>
      <w:r w:rsidR="00443664">
        <w:t xml:space="preserve"> and </w:t>
      </w:r>
      <w:r w:rsidR="00055786">
        <w:t>then click the space</w:t>
      </w:r>
      <w:r w:rsidR="003772DC">
        <w:t xml:space="preserve"> above</w:t>
      </w:r>
      <w:r w:rsidR="00055786">
        <w:t xml:space="preserve"> </w:t>
      </w:r>
      <w:r w:rsidR="00443664">
        <w:t xml:space="preserve">the label </w:t>
      </w:r>
      <w:r w:rsidR="00443664" w:rsidRPr="00A60579">
        <w:rPr>
          <w:b/>
          <w:bCs/>
        </w:rPr>
        <w:t>Router1</w:t>
      </w:r>
      <w:r w:rsidR="00443664">
        <w:t xml:space="preserve"> in the workspace.</w:t>
      </w:r>
    </w:p>
    <w:p w14:paraId="2736833B" w14:textId="30564D68" w:rsidR="00443664" w:rsidRDefault="00443664" w:rsidP="00055786">
      <w:pPr>
        <w:pStyle w:val="SubStepAlpha"/>
      </w:pPr>
      <w:r>
        <w:t xml:space="preserve">Use either of the methods to put a </w:t>
      </w:r>
      <w:r w:rsidR="00BA4EDB">
        <w:t>433</w:t>
      </w:r>
      <w:r>
        <w:t xml:space="preserve">1 router on the workspace over the </w:t>
      </w:r>
      <w:r w:rsidRPr="00A60579">
        <w:rPr>
          <w:b/>
          <w:bCs/>
        </w:rPr>
        <w:t>Router2</w:t>
      </w:r>
      <w:r>
        <w:t xml:space="preserve"> label.</w:t>
      </w:r>
    </w:p>
    <w:p w14:paraId="22BE781A" w14:textId="28B4E90A" w:rsidR="00B82230" w:rsidRDefault="00B82230" w:rsidP="00B82230">
      <w:pPr>
        <w:pStyle w:val="Heading2"/>
      </w:pPr>
      <w:r>
        <w:t>Deploying the Same Type of Devices Multiple Times</w:t>
      </w:r>
    </w:p>
    <w:p w14:paraId="2EB40A3A" w14:textId="091DB16A" w:rsidR="00443664" w:rsidRDefault="00443664" w:rsidP="009525A1">
      <w:pPr>
        <w:pStyle w:val="BodyTextL25"/>
      </w:pPr>
      <w:r>
        <w:t>If you want to put multiple devices of the same type onto the workspace, the clicking and dragging can become very tedious. To avoid this</w:t>
      </w:r>
      <w:r w:rsidR="00055786">
        <w:t>,</w:t>
      </w:r>
      <w:r>
        <w:t xml:space="preserve"> </w:t>
      </w:r>
      <w:r w:rsidR="003772DC">
        <w:t xml:space="preserve">you can </w:t>
      </w:r>
      <w:r>
        <w:t xml:space="preserve">hold down the &lt;CTRL&gt; key as you click on the device in the </w:t>
      </w:r>
      <w:r w:rsidRPr="0003455B">
        <w:t>Device-Specific Selection Box</w:t>
      </w:r>
      <w:r>
        <w:t>.</w:t>
      </w:r>
    </w:p>
    <w:p w14:paraId="049E32F8" w14:textId="22F2765E" w:rsidR="009525A1" w:rsidRDefault="00443664" w:rsidP="009525A1">
      <w:pPr>
        <w:pStyle w:val="SubStepAlpha"/>
      </w:pPr>
      <w:r>
        <w:t xml:space="preserve">Hold down the &lt;CTRL&gt; key and </w:t>
      </w:r>
      <w:r w:rsidR="003772DC">
        <w:t>c</w:t>
      </w:r>
      <w:r>
        <w:t xml:space="preserve">lick the </w:t>
      </w:r>
      <w:r w:rsidR="00BA4EDB">
        <w:t>432</w:t>
      </w:r>
      <w:r>
        <w:t xml:space="preserve">1 </w:t>
      </w:r>
      <w:proofErr w:type="gramStart"/>
      <w:r>
        <w:t>router</w:t>
      </w:r>
      <w:proofErr w:type="gramEnd"/>
      <w:r>
        <w:t xml:space="preserve"> in the </w:t>
      </w:r>
      <w:r w:rsidRPr="0003455B">
        <w:t>Device-Specific Selection Box</w:t>
      </w:r>
      <w:r>
        <w:t>.</w:t>
      </w:r>
    </w:p>
    <w:p w14:paraId="7AA77702" w14:textId="20BFFBC0" w:rsidR="009525A1" w:rsidRDefault="00443664" w:rsidP="009525A1">
      <w:pPr>
        <w:pStyle w:val="SubStepAlpha"/>
      </w:pPr>
      <w:r>
        <w:t xml:space="preserve">Now click </w:t>
      </w:r>
      <w:r w:rsidR="003772DC">
        <w:t xml:space="preserve">the space above </w:t>
      </w:r>
      <w:r>
        <w:t xml:space="preserve">the labels </w:t>
      </w:r>
      <w:r w:rsidRPr="00A60579">
        <w:rPr>
          <w:b/>
          <w:bCs/>
        </w:rPr>
        <w:t>Router3</w:t>
      </w:r>
      <w:r w:rsidRPr="00A60579">
        <w:t xml:space="preserve">, </w:t>
      </w:r>
      <w:r w:rsidRPr="00A60579">
        <w:rPr>
          <w:b/>
          <w:bCs/>
        </w:rPr>
        <w:t>Router4</w:t>
      </w:r>
      <w:r w:rsidRPr="00A60579">
        <w:t xml:space="preserve">, and </w:t>
      </w:r>
      <w:r w:rsidRPr="00A60579">
        <w:rPr>
          <w:b/>
          <w:bCs/>
        </w:rPr>
        <w:t>Router5</w:t>
      </w:r>
      <w:r>
        <w:t>.</w:t>
      </w:r>
    </w:p>
    <w:p w14:paraId="2FB5C9E8" w14:textId="3E2FB2BC" w:rsidR="00443664" w:rsidRDefault="00443664" w:rsidP="009525A1">
      <w:pPr>
        <w:pStyle w:val="SubStepAlpha"/>
      </w:pPr>
      <w:r>
        <w:t xml:space="preserve">To cancel the operation, click the Cancel </w:t>
      </w:r>
      <w:r w:rsidR="003772DC">
        <w:t>icon</w:t>
      </w:r>
      <w:r>
        <w:rPr>
          <w:noProof/>
        </w:rPr>
        <w:t xml:space="preserve"> </w:t>
      </w:r>
      <w:r>
        <w:t xml:space="preserve">where the </w:t>
      </w:r>
      <w:r w:rsidR="00BA4EDB">
        <w:t>432</w:t>
      </w:r>
      <w:r>
        <w:t xml:space="preserve">1 </w:t>
      </w:r>
      <w:proofErr w:type="gramStart"/>
      <w:r>
        <w:t>router</w:t>
      </w:r>
      <w:proofErr w:type="gramEnd"/>
      <w:r>
        <w:t xml:space="preserve"> was in the </w:t>
      </w:r>
      <w:r w:rsidRPr="0003455B">
        <w:t>Device-Specific Selection Box</w:t>
      </w:r>
      <w:r>
        <w:t>.</w:t>
      </w:r>
    </w:p>
    <w:p w14:paraId="42C2F421" w14:textId="0E9BCD45" w:rsidR="00B82230" w:rsidRDefault="00B82230" w:rsidP="00B82230">
      <w:pPr>
        <w:pStyle w:val="Heading2"/>
      </w:pPr>
      <w:r>
        <w:t>Copying</w:t>
      </w:r>
      <w:r w:rsidR="00003729">
        <w:t xml:space="preserve"> the</w:t>
      </w:r>
      <w:r>
        <w:t xml:space="preserve"> Devices</w:t>
      </w:r>
    </w:p>
    <w:p w14:paraId="4C014DBD" w14:textId="77777777" w:rsidR="00443664" w:rsidRDefault="00443664" w:rsidP="009525A1">
      <w:pPr>
        <w:pStyle w:val="BodyTextL25"/>
      </w:pPr>
      <w:r>
        <w:t>The user may also copy devices on the workspace in two ways.</w:t>
      </w:r>
    </w:p>
    <w:p w14:paraId="421606A3" w14:textId="77777777" w:rsidR="00795DEA" w:rsidRDefault="00443664" w:rsidP="00795DEA">
      <w:pPr>
        <w:pStyle w:val="BodyTextL25"/>
      </w:pPr>
      <w:r w:rsidRPr="00795DEA">
        <w:rPr>
          <w:b/>
          <w:bCs/>
        </w:rPr>
        <w:t>Method #1</w:t>
      </w:r>
      <w:r w:rsidRPr="003F6D32">
        <w:t>: Drag your cursor over the devices that you want to copy.</w:t>
      </w:r>
    </w:p>
    <w:p w14:paraId="278EB154" w14:textId="5B7D939C" w:rsidR="00795DEA" w:rsidRDefault="00443664" w:rsidP="00795DEA">
      <w:pPr>
        <w:pStyle w:val="SubStepAlpha"/>
      </w:pPr>
      <w:r w:rsidRPr="003F6D32">
        <w:t xml:space="preserve">Drag a box over </w:t>
      </w:r>
      <w:r w:rsidRPr="00A60579">
        <w:rPr>
          <w:b/>
          <w:bCs/>
        </w:rPr>
        <w:t>Router3</w:t>
      </w:r>
      <w:r w:rsidR="00A60579">
        <w:t>.</w:t>
      </w:r>
      <w:r w:rsidRPr="003F6D32">
        <w:t xml:space="preserve"> </w:t>
      </w:r>
      <w:r w:rsidR="00A60579">
        <w:t>It</w:t>
      </w:r>
      <w:r w:rsidRPr="003F6D32">
        <w:t xml:space="preserve"> should appear faded.</w:t>
      </w:r>
    </w:p>
    <w:p w14:paraId="29ACA5FF" w14:textId="12D94FAD" w:rsidR="00443664" w:rsidRDefault="00443664" w:rsidP="00795DEA">
      <w:pPr>
        <w:pStyle w:val="SubStepAlpha"/>
      </w:pPr>
      <w:r>
        <w:t>Hold</w:t>
      </w:r>
      <w:r w:rsidRPr="003F6D32">
        <w:t xml:space="preserve"> down the &lt;CTRL&gt; key </w:t>
      </w:r>
      <w:r>
        <w:t xml:space="preserve">and </w:t>
      </w:r>
      <w:r w:rsidRPr="003F6D32">
        <w:t xml:space="preserve">drag </w:t>
      </w:r>
      <w:r w:rsidRPr="00A60579">
        <w:rPr>
          <w:b/>
          <w:bCs/>
        </w:rPr>
        <w:t>Router3</w:t>
      </w:r>
      <w:r w:rsidRPr="003F6D32">
        <w:t xml:space="preserve"> over the label </w:t>
      </w:r>
      <w:r w:rsidRPr="00A60579">
        <w:rPr>
          <w:b/>
          <w:bCs/>
        </w:rPr>
        <w:t>Copy of Router3</w:t>
      </w:r>
      <w:r w:rsidRPr="003F6D32">
        <w:t>.</w:t>
      </w:r>
    </w:p>
    <w:p w14:paraId="35D25054" w14:textId="42E13CAA" w:rsidR="00A60579" w:rsidRPr="003F6D32" w:rsidRDefault="00A60579" w:rsidP="00795DEA">
      <w:pPr>
        <w:pStyle w:val="SubStepAlpha"/>
      </w:pPr>
      <w:r>
        <w:t xml:space="preserve">Repeat this with </w:t>
      </w:r>
      <w:r w:rsidRPr="00A60579">
        <w:rPr>
          <w:b/>
          <w:bCs/>
        </w:rPr>
        <w:t>Router4</w:t>
      </w:r>
      <w:r>
        <w:t xml:space="preserve"> and </w:t>
      </w:r>
      <w:r w:rsidRPr="00A60579">
        <w:rPr>
          <w:b/>
          <w:bCs/>
        </w:rPr>
        <w:t>Router5</w:t>
      </w:r>
      <w:r>
        <w:t>.</w:t>
      </w:r>
    </w:p>
    <w:p w14:paraId="348F8177" w14:textId="1C0F0263" w:rsidR="00795DEA" w:rsidRDefault="00443664" w:rsidP="00795DEA">
      <w:pPr>
        <w:pStyle w:val="BodyTextL25Bold"/>
      </w:pPr>
      <w:r>
        <w:t>Method #2: Hold down the &lt;SHIFT&gt; key and click the devices to be copied.</w:t>
      </w:r>
    </w:p>
    <w:p w14:paraId="11D9F9E7" w14:textId="5732595B" w:rsidR="00795DEA" w:rsidRDefault="00443664" w:rsidP="00795DEA">
      <w:pPr>
        <w:pStyle w:val="SubStepAlpha"/>
        <w:numPr>
          <w:ilvl w:val="3"/>
          <w:numId w:val="11"/>
        </w:numPr>
      </w:pPr>
      <w:r>
        <w:t xml:space="preserve">Select </w:t>
      </w:r>
      <w:r w:rsidRPr="00A60579">
        <w:rPr>
          <w:b/>
          <w:bCs/>
        </w:rPr>
        <w:t>Router1</w:t>
      </w:r>
      <w:r>
        <w:t xml:space="preserve"> and </w:t>
      </w:r>
      <w:r w:rsidRPr="00A60579">
        <w:rPr>
          <w:b/>
          <w:bCs/>
        </w:rPr>
        <w:t>Router2</w:t>
      </w:r>
      <w:r>
        <w:t xml:space="preserve"> while holding down the &lt;SHIFT&gt;</w:t>
      </w:r>
      <w:r w:rsidR="00BA4EDB">
        <w:t xml:space="preserve"> </w:t>
      </w:r>
      <w:r>
        <w:t xml:space="preserve">key will again have a faded look. </w:t>
      </w:r>
    </w:p>
    <w:p w14:paraId="564B8674" w14:textId="4AFEA5ED" w:rsidR="00443664" w:rsidRDefault="00795DEA" w:rsidP="00A60579">
      <w:pPr>
        <w:pStyle w:val="SubStepAlpha"/>
        <w:numPr>
          <w:ilvl w:val="3"/>
          <w:numId w:val="11"/>
        </w:numPr>
        <w:spacing w:after="0"/>
      </w:pPr>
      <w:r>
        <w:t>H</w:t>
      </w:r>
      <w:r w:rsidR="00443664">
        <w:t xml:space="preserve">old down the &lt;CTRL&gt; key and drag the devices </w:t>
      </w:r>
      <w:r w:rsidR="00A60579">
        <w:t xml:space="preserve">to the space </w:t>
      </w:r>
      <w:r w:rsidR="00443664">
        <w:t xml:space="preserve">over the label </w:t>
      </w:r>
      <w:r w:rsidR="00443664" w:rsidRPr="00A60579">
        <w:rPr>
          <w:b/>
          <w:bCs/>
        </w:rPr>
        <w:t>Copy of Router1</w:t>
      </w:r>
      <w:r w:rsidR="00443664" w:rsidRPr="009E70FB">
        <w:t xml:space="preserve"> and release.</w:t>
      </w:r>
    </w:p>
    <w:p w14:paraId="197698A0" w14:textId="2A88BC26" w:rsidR="00C162C0" w:rsidRPr="00443664" w:rsidRDefault="00443664" w:rsidP="00443664">
      <w:pPr>
        <w:pStyle w:val="ConfigWindow"/>
      </w:pPr>
      <w:r w:rsidRPr="00443664">
        <w:t>End of document</w:t>
      </w:r>
    </w:p>
    <w:sectPr w:rsidR="00C162C0" w:rsidRPr="00443664" w:rsidSect="0081307F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24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CC5EB9" w14:textId="77777777" w:rsidR="00812803" w:rsidRDefault="00812803" w:rsidP="00710659">
      <w:pPr>
        <w:spacing w:after="0" w:line="240" w:lineRule="auto"/>
      </w:pPr>
      <w:r>
        <w:separator/>
      </w:r>
    </w:p>
    <w:p w14:paraId="1F5AAB09" w14:textId="77777777" w:rsidR="00812803" w:rsidRDefault="00812803"/>
  </w:endnote>
  <w:endnote w:type="continuationSeparator" w:id="0">
    <w:p w14:paraId="2D3259BE" w14:textId="77777777" w:rsidR="00812803" w:rsidRDefault="00812803" w:rsidP="00710659">
      <w:pPr>
        <w:spacing w:after="0" w:line="240" w:lineRule="auto"/>
      </w:pPr>
      <w:r>
        <w:continuationSeparator/>
      </w:r>
    </w:p>
    <w:p w14:paraId="7FA9A310" w14:textId="77777777" w:rsidR="00812803" w:rsidRDefault="008128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DDEA44" w14:textId="2501E51D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ED15CE">
          <w:t>2018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BA4EDB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DDDB3E" w14:textId="2C2CED27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ED15CE">
          <w:t>2018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BA4EDB">
      <w:rPr>
        <w:noProof/>
      </w:rPr>
      <w:t>2020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B35A48" w14:textId="77777777" w:rsidR="00812803" w:rsidRDefault="00812803" w:rsidP="00710659">
      <w:pPr>
        <w:spacing w:after="0" w:line="240" w:lineRule="auto"/>
      </w:pPr>
      <w:r>
        <w:separator/>
      </w:r>
    </w:p>
    <w:p w14:paraId="029B45D1" w14:textId="77777777" w:rsidR="00812803" w:rsidRDefault="00812803"/>
  </w:footnote>
  <w:footnote w:type="continuationSeparator" w:id="0">
    <w:p w14:paraId="291FFCB6" w14:textId="77777777" w:rsidR="00812803" w:rsidRDefault="00812803" w:rsidP="00710659">
      <w:pPr>
        <w:spacing w:after="0" w:line="240" w:lineRule="auto"/>
      </w:pPr>
      <w:r>
        <w:continuationSeparator/>
      </w:r>
    </w:p>
    <w:p w14:paraId="4B2E8CC9" w14:textId="77777777" w:rsidR="00812803" w:rsidRDefault="0081280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le"/>
      <w:tag w:val=""/>
      <w:id w:val="-1711953976"/>
      <w:placeholder>
        <w:docPart w:val="884AB17A17014D3EB2913B2C21447D9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42104B2D" w14:textId="0526F503" w:rsidR="00926CB2" w:rsidRDefault="00ED15CE" w:rsidP="008402F2">
        <w:pPr>
          <w:pStyle w:val="PageHead"/>
        </w:pPr>
        <w:r>
          <w:t>Packet Tracer - Deploy Devices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797C7B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2BD6389E" wp14:editId="5446D26C">
          <wp:extent cx="2587752" cy="804672"/>
          <wp:effectExtent l="0" t="0" r="3175" b="0"/>
          <wp:docPr id="6" name="Picture 6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941519"/>
    <w:multiLevelType w:val="hybridMultilevel"/>
    <w:tmpl w:val="91AAA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2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5CE"/>
    <w:rsid w:val="00001BDF"/>
    <w:rsid w:val="00003729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55786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35C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772DC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664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16E4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57A4"/>
    <w:rsid w:val="005E65B5"/>
    <w:rsid w:val="005F0301"/>
    <w:rsid w:val="005F3AE9"/>
    <w:rsid w:val="005F44B3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2665C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03C"/>
    <w:rsid w:val="0069660B"/>
    <w:rsid w:val="00697BDF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E4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5DEA"/>
    <w:rsid w:val="00796C25"/>
    <w:rsid w:val="007A287C"/>
    <w:rsid w:val="007A3B2A"/>
    <w:rsid w:val="007B0C9D"/>
    <w:rsid w:val="007B32E0"/>
    <w:rsid w:val="007B5522"/>
    <w:rsid w:val="007C0128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2803"/>
    <w:rsid w:val="0081307F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525A1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57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230"/>
    <w:rsid w:val="00B82DED"/>
    <w:rsid w:val="00B8606B"/>
    <w:rsid w:val="00B878E7"/>
    <w:rsid w:val="00B879CC"/>
    <w:rsid w:val="00B97278"/>
    <w:rsid w:val="00B97943"/>
    <w:rsid w:val="00BA1D0B"/>
    <w:rsid w:val="00BA2B50"/>
    <w:rsid w:val="00BA4EDB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1B24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1041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15CE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C42176"/>
  <w15:docId w15:val="{6746B378-0388-4DEF-873B-F6C063432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CF26E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CF26E3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26E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D11B24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AD761F"/>
    <w:rPr>
      <w:rFonts w:ascii="Courier New" w:hAnsi="Courier New"/>
      <w:b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paragraph" w:styleId="ListParagraph">
    <w:name w:val="List Paragraph"/>
    <w:basedOn w:val="Normal"/>
    <w:uiPriority w:val="34"/>
    <w:qFormat/>
    <w:rsid w:val="00443664"/>
    <w:pPr>
      <w:spacing w:before="0" w:after="160" w:line="259" w:lineRule="auto"/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NetEssentials\2.0\Activiti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84AB17A17014D3EB2913B2C21447D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450F5D-9521-4FB0-BFD0-6B8A2BE32DC7}"/>
      </w:docPartPr>
      <w:docPartBody>
        <w:p w:rsidR="00A077C0" w:rsidRDefault="002534B2">
          <w:pPr>
            <w:pStyle w:val="884AB17A17014D3EB2913B2C21447D98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4B2"/>
    <w:rsid w:val="002534B2"/>
    <w:rsid w:val="00A077C0"/>
    <w:rsid w:val="00A23E17"/>
    <w:rsid w:val="00D10801"/>
    <w:rsid w:val="00E1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84AB17A17014D3EB2913B2C21447D98">
    <w:name w:val="884AB17A17014D3EB2913B2C21447D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73A5D2-129D-41BC-9A7A-233C71632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2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Deploy Devices</vt:lpstr>
    </vt:vector>
  </TitlesOfParts>
  <Company>Cisco Systems, Inc.</Company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Deploy Devices</dc:title>
  <dc:description>2018</dc:description>
  <cp:revision>3</cp:revision>
  <cp:lastPrinted>2020-08-18T01:54:00Z</cp:lastPrinted>
  <dcterms:created xsi:type="dcterms:W3CDTF">2020-09-26T00:15:00Z</dcterms:created>
  <dcterms:modified xsi:type="dcterms:W3CDTF">2020-09-26T00:16:00Z</dcterms:modified>
</cp:coreProperties>
</file>