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7C6E" w14:textId="53673759" w:rsidR="009D0611" w:rsidRDefault="009D0611" w:rsidP="009D0611">
      <w:pPr>
        <w:spacing w:after="0" w:line="275" w:lineRule="auto"/>
        <w:ind w:right="1153"/>
        <w:jc w:val="center"/>
        <w:rPr>
          <w:b/>
          <w:sz w:val="32"/>
        </w:rPr>
      </w:pPr>
      <w:r>
        <w:rPr>
          <w:rFonts w:ascii="Calibri" w:eastAsia="Calibri" w:hAnsi="Calibri" w:cs="Calibri"/>
          <w:noProof/>
          <w:sz w:val="22"/>
        </w:rPr>
        <mc:AlternateContent>
          <mc:Choice Requires="wpg">
            <w:drawing>
              <wp:inline distT="0" distB="0" distL="0" distR="0" wp14:anchorId="7236BB1A" wp14:editId="38B4D253">
                <wp:extent cx="5980176" cy="6096"/>
                <wp:effectExtent l="0" t="0" r="0" b="0"/>
                <wp:docPr id="48" name="Group 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49"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D40AE4" id="Group 48"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" path="m,l5980176,r,9144l,9144,,e" fillcolor="black" stroked="f" strokeweight="0">
                  <v:stroke miterlimit="83231f" joinstyle="miter"/>
                  <v:path arrowok="t" textboxrect="0,0,5980176,9144"/>
                </v:shape>
                <w10:anchorlock/>
              </v:group>
            </w:pict>
          </mc:Fallback>
        </mc:AlternateContent>
      </w:r>
      <w:r w:rsidR="00342294">
        <w:rPr>
          <w:b/>
          <w:sz w:val="32"/>
        </w:rPr>
        <w:t>Efficient Programming Tips</w:t>
      </w:r>
    </w:p>
    <w:p w14:paraId="65D190B4" w14:textId="77777777" w:rsidR="009D0611" w:rsidRDefault="009D0611" w:rsidP="009D0611">
      <w:pPr>
        <w:spacing w:after="0" w:line="259" w:lineRule="auto"/>
        <w:ind w:left="-29"/>
      </w:pPr>
      <w:r>
        <w:rPr>
          <w:rFonts w:ascii="Calibri" w:eastAsia="Calibri" w:hAnsi="Calibri" w:cs="Calibri"/>
          <w:noProof/>
          <w:sz w:val="22"/>
        </w:rPr>
        <mc:AlternateContent>
          <mc:Choice Requires="wpg">
            <w:drawing>
              <wp:inline distT="0" distB="0" distL="0" distR="0" wp14:anchorId="0BF599FD" wp14:editId="68213E99">
                <wp:extent cx="5980176" cy="6096"/>
                <wp:effectExtent l="0" t="0" r="0" b="0"/>
                <wp:docPr id="13207" name="Group 1320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5936"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481A3B" id="Group 13207"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" path="m,l5980176,r,9144l,9144,,e" fillcolor="black" stroked="f" strokeweight="0">
                  <v:stroke miterlimit="83231f" joinstyle="miter"/>
                  <v:path arrowok="t" textboxrect="0,0,5980176,9144"/>
                </v:shape>
                <w10:anchorlock/>
              </v:group>
            </w:pict>
          </mc:Fallback>
        </mc:AlternateContent>
      </w:r>
    </w:p>
    <w:p w14:paraId="4560E460" w14:textId="3B927951" w:rsidR="00342294" w:rsidRPr="00342294" w:rsidRDefault="00342294" w:rsidP="008A0EDE">
      <w:pPr>
        <w:pStyle w:val="Heading1"/>
        <w:numPr>
          <w:ilvl w:val="0"/>
          <w:numId w:val="18"/>
        </w:numPr>
        <w:spacing w:before="120" w:after="120"/>
        <w:ind w:left="360"/>
        <w:rPr>
          <w:b w:val="0"/>
          <w:bCs w:val="0"/>
          <w:sz w:val="24"/>
        </w:rPr>
      </w:pPr>
      <w:r w:rsidRPr="00342294">
        <w:rPr>
          <w:b w:val="0"/>
          <w:bCs w:val="0"/>
          <w:sz w:val="24"/>
        </w:rPr>
        <w:t xml:space="preserve">Programming in JavaScript (or any other programming language) is very linear and </w:t>
      </w:r>
      <w:r w:rsidRPr="000060A6">
        <w:rPr>
          <w:i/>
          <w:iCs/>
          <w:color w:val="FF0000"/>
          <w:szCs w:val="28"/>
          <w:u w:val="single"/>
        </w:rPr>
        <w:t>extremely</w:t>
      </w:r>
      <w:r w:rsidRPr="000060A6">
        <w:rPr>
          <w:b w:val="0"/>
          <w:bCs w:val="0"/>
          <w:color w:val="FF0000"/>
          <w:sz w:val="24"/>
        </w:rPr>
        <w:t xml:space="preserve"> </w:t>
      </w:r>
      <w:r w:rsidRPr="00342294">
        <w:rPr>
          <w:b w:val="0"/>
          <w:bCs w:val="0"/>
          <w:sz w:val="24"/>
        </w:rPr>
        <w:t>literal.</w:t>
      </w:r>
    </w:p>
    <w:p w14:paraId="36CF81C6" w14:textId="1BC0698C" w:rsidR="00342294" w:rsidRPr="00342294" w:rsidRDefault="00342294" w:rsidP="008A0EDE">
      <w:pPr>
        <w:pStyle w:val="Heading1"/>
        <w:numPr>
          <w:ilvl w:val="0"/>
          <w:numId w:val="18"/>
        </w:numPr>
        <w:spacing w:before="120" w:after="120"/>
        <w:ind w:left="360"/>
        <w:rPr>
          <w:b w:val="0"/>
          <w:bCs w:val="0"/>
          <w:sz w:val="24"/>
        </w:rPr>
      </w:pPr>
      <w:r w:rsidRPr="00342294">
        <w:rPr>
          <w:b w:val="0"/>
          <w:bCs w:val="0"/>
          <w:sz w:val="24"/>
        </w:rPr>
        <w:t>A student told me that programming is like giving instructions to a 2-year old</w:t>
      </w:r>
      <w:r w:rsidR="009D63BF">
        <w:rPr>
          <w:b w:val="0"/>
          <w:bCs w:val="0"/>
          <w:sz w:val="24"/>
        </w:rPr>
        <w:t xml:space="preserve"> </w:t>
      </w:r>
      <w:proofErr w:type="gramStart"/>
      <w:r w:rsidR="009D63BF">
        <w:rPr>
          <w:b w:val="0"/>
          <w:bCs w:val="0"/>
          <w:sz w:val="24"/>
        </w:rPr>
        <w:t>-  a</w:t>
      </w:r>
      <w:proofErr w:type="gramEnd"/>
      <w:r w:rsidR="009D63BF">
        <w:rPr>
          <w:b w:val="0"/>
          <w:bCs w:val="0"/>
          <w:sz w:val="24"/>
        </w:rPr>
        <w:t xml:space="preserve"> perfect metaphor</w:t>
      </w:r>
      <w:r w:rsidRPr="00342294">
        <w:rPr>
          <w:b w:val="0"/>
          <w:bCs w:val="0"/>
          <w:sz w:val="24"/>
        </w:rPr>
        <w:t xml:space="preserve">.  In order for that 2-yr old to know you want it to pick up the toy, it first needs to know </w:t>
      </w:r>
      <w:r w:rsidRPr="00342294">
        <w:rPr>
          <w:sz w:val="24"/>
        </w:rPr>
        <w:t>a)</w:t>
      </w:r>
      <w:r w:rsidRPr="00342294">
        <w:rPr>
          <w:b w:val="0"/>
          <w:bCs w:val="0"/>
          <w:sz w:val="24"/>
        </w:rPr>
        <w:t xml:space="preserve"> what a toy is, and </w:t>
      </w:r>
      <w:r w:rsidRPr="00342294">
        <w:rPr>
          <w:sz w:val="24"/>
        </w:rPr>
        <w:t>b)</w:t>
      </w:r>
      <w:r w:rsidRPr="00342294">
        <w:rPr>
          <w:b w:val="0"/>
          <w:bCs w:val="0"/>
          <w:sz w:val="24"/>
        </w:rPr>
        <w:t xml:space="preserve"> if it knows what a toy is, then which toy to pick up.</w:t>
      </w:r>
    </w:p>
    <w:p w14:paraId="43446853" w14:textId="4FDA27D3" w:rsidR="00342294" w:rsidRPr="00342294" w:rsidRDefault="00342294" w:rsidP="008A0EDE">
      <w:pPr>
        <w:pStyle w:val="Heading1"/>
        <w:numPr>
          <w:ilvl w:val="1"/>
          <w:numId w:val="18"/>
        </w:numPr>
        <w:spacing w:before="120" w:after="120"/>
        <w:ind w:left="810"/>
        <w:rPr>
          <w:b w:val="0"/>
          <w:bCs w:val="0"/>
          <w:sz w:val="24"/>
        </w:rPr>
      </w:pPr>
      <w:r w:rsidRPr="00342294">
        <w:rPr>
          <w:b w:val="0"/>
          <w:bCs w:val="0"/>
          <w:sz w:val="24"/>
        </w:rPr>
        <w:t>If the kid understands the phrase “pick up”, but not “toy”, it will either pick up whatever it can see first, or probably just stare at you and do nothing.</w:t>
      </w:r>
    </w:p>
    <w:p w14:paraId="7F369FF7" w14:textId="0FC43A97" w:rsidR="00342294" w:rsidRDefault="008A0EDE" w:rsidP="008A0EDE">
      <w:pPr>
        <w:pStyle w:val="Heading1"/>
        <w:numPr>
          <w:ilvl w:val="0"/>
          <w:numId w:val="18"/>
        </w:numPr>
        <w:spacing w:before="120" w:after="120"/>
        <w:ind w:left="360"/>
        <w:rPr>
          <w:b w:val="0"/>
          <w:bCs w:val="0"/>
          <w:sz w:val="24"/>
        </w:rPr>
      </w:pPr>
      <w:r>
        <w:rPr>
          <w:b w:val="0"/>
          <w:bCs w:val="0"/>
          <w:sz w:val="24"/>
        </w:rPr>
        <w:t>On the ‘</w:t>
      </w:r>
      <w:r w:rsidRPr="009D63BF">
        <w:rPr>
          <w:i/>
          <w:iCs/>
          <w:color w:val="FF0000"/>
          <w:szCs w:val="28"/>
          <w:u w:val="single"/>
        </w:rPr>
        <w:t>extremely</w:t>
      </w:r>
      <w:r>
        <w:rPr>
          <w:b w:val="0"/>
          <w:bCs w:val="0"/>
          <w:sz w:val="24"/>
        </w:rPr>
        <w:t xml:space="preserve"> literal’ part, the small details matter.  Programming languages are often case sensitive.  They also REALLY care about things like commas, periods, parentheses, etc.</w:t>
      </w:r>
    </w:p>
    <w:p w14:paraId="76086834" w14:textId="44D92C97" w:rsidR="008A0EDE" w:rsidRDefault="008A0EDE" w:rsidP="008A0EDE">
      <w:pPr>
        <w:pStyle w:val="Heading1"/>
        <w:numPr>
          <w:ilvl w:val="0"/>
          <w:numId w:val="18"/>
        </w:numPr>
        <w:spacing w:before="120" w:after="120"/>
        <w:ind w:left="360"/>
        <w:rPr>
          <w:b w:val="0"/>
          <w:bCs w:val="0"/>
          <w:sz w:val="24"/>
        </w:rPr>
      </w:pPr>
      <w:r>
        <w:rPr>
          <w:b w:val="0"/>
          <w:bCs w:val="0"/>
          <w:sz w:val="24"/>
        </w:rPr>
        <w:t>Take the following examples in JavaScript in GEE:</w:t>
      </w:r>
    </w:p>
    <w:tbl>
      <w:tblPr>
        <w:tblStyle w:val="TableGrid0"/>
        <w:tblW w:w="0" w:type="auto"/>
        <w:tblInd w:w="625" w:type="dxa"/>
        <w:tblLook w:val="04A0" w:firstRow="1" w:lastRow="0" w:firstColumn="1" w:lastColumn="0" w:noHBand="0" w:noVBand="1"/>
      </w:tblPr>
      <w:tblGrid>
        <w:gridCol w:w="2731"/>
        <w:gridCol w:w="3299"/>
        <w:gridCol w:w="2970"/>
      </w:tblGrid>
      <w:tr w:rsidR="008A0EDE" w:rsidRPr="003B3260" w14:paraId="6653F383" w14:textId="77777777" w:rsidTr="00F7730F">
        <w:tc>
          <w:tcPr>
            <w:tcW w:w="2731" w:type="dxa"/>
            <w:vAlign w:val="center"/>
          </w:tcPr>
          <w:p w14:paraId="5CD0A19A" w14:textId="07C87923" w:rsidR="008A0EDE" w:rsidRPr="003B3260" w:rsidRDefault="008A0EDE" w:rsidP="00F7730F">
            <w:pPr>
              <w:pStyle w:val="Heading1"/>
              <w:spacing w:before="0" w:after="0"/>
              <w:jc w:val="center"/>
              <w:rPr>
                <w:rFonts w:cs="Times New Roman"/>
                <w:sz w:val="24"/>
              </w:rPr>
            </w:pPr>
            <w:r w:rsidRPr="003B3260">
              <w:rPr>
                <w:rFonts w:cs="Times New Roman"/>
                <w:sz w:val="24"/>
              </w:rPr>
              <w:t>Command</w:t>
            </w:r>
          </w:p>
        </w:tc>
        <w:tc>
          <w:tcPr>
            <w:tcW w:w="3299" w:type="dxa"/>
            <w:vAlign w:val="center"/>
          </w:tcPr>
          <w:p w14:paraId="4AD47F77" w14:textId="597C0B1A" w:rsidR="008A0EDE" w:rsidRPr="003B3260" w:rsidRDefault="008A0EDE" w:rsidP="00F7730F">
            <w:pPr>
              <w:pStyle w:val="Heading1"/>
              <w:spacing w:before="0" w:after="0"/>
              <w:jc w:val="center"/>
              <w:rPr>
                <w:rFonts w:cs="Times New Roman"/>
                <w:sz w:val="24"/>
              </w:rPr>
            </w:pPr>
            <w:r w:rsidRPr="003B3260">
              <w:rPr>
                <w:rFonts w:cs="Times New Roman"/>
                <w:sz w:val="24"/>
              </w:rPr>
              <w:t>Result</w:t>
            </w:r>
          </w:p>
        </w:tc>
        <w:tc>
          <w:tcPr>
            <w:tcW w:w="2970" w:type="dxa"/>
            <w:vAlign w:val="center"/>
          </w:tcPr>
          <w:p w14:paraId="552ACEFF" w14:textId="0F7D2CF3" w:rsidR="008A0EDE" w:rsidRPr="003B3260" w:rsidRDefault="008A0EDE" w:rsidP="00F7730F">
            <w:pPr>
              <w:pStyle w:val="Heading1"/>
              <w:spacing w:before="0" w:after="0"/>
              <w:jc w:val="center"/>
              <w:rPr>
                <w:rFonts w:cs="Times New Roman"/>
                <w:sz w:val="24"/>
              </w:rPr>
            </w:pPr>
            <w:r w:rsidRPr="003B3260">
              <w:rPr>
                <w:rFonts w:cs="Times New Roman"/>
                <w:sz w:val="24"/>
              </w:rPr>
              <w:t>Why</w:t>
            </w:r>
          </w:p>
        </w:tc>
      </w:tr>
      <w:tr w:rsidR="003B3260" w:rsidRPr="003B3260" w14:paraId="3AB3A032" w14:textId="77777777" w:rsidTr="00F7730F">
        <w:tc>
          <w:tcPr>
            <w:tcW w:w="2731" w:type="dxa"/>
            <w:vAlign w:val="center"/>
          </w:tcPr>
          <w:p w14:paraId="6EE49657" w14:textId="4CFF4084" w:rsidR="003B3260" w:rsidRPr="003B3260" w:rsidRDefault="003B3260" w:rsidP="00F7730F">
            <w:pPr>
              <w:pStyle w:val="Heading1"/>
              <w:spacing w:before="0" w:after="0"/>
              <w:rPr>
                <w:rFonts w:cs="Times New Roman"/>
                <w:b w:val="0"/>
                <w:bCs w:val="0"/>
                <w:color w:val="4F81BD" w:themeColor="accent1"/>
                <w:sz w:val="20"/>
                <w:szCs w:val="20"/>
              </w:rPr>
            </w:pPr>
            <w:r w:rsidRPr="003B3260">
              <w:rPr>
                <w:rFonts w:cs="Times New Roman"/>
                <w:b w:val="0"/>
                <w:bCs w:val="0"/>
                <w:color w:val="4F81BD" w:themeColor="accent1"/>
                <w:sz w:val="20"/>
                <w:szCs w:val="20"/>
              </w:rPr>
              <w:t>print</w:t>
            </w:r>
            <w:r>
              <w:rPr>
                <w:rFonts w:cs="Times New Roman"/>
                <w:color w:val="4F81BD" w:themeColor="accent1"/>
                <w:sz w:val="20"/>
                <w:szCs w:val="20"/>
              </w:rPr>
              <w:t xml:space="preserve"> </w:t>
            </w:r>
            <w:r w:rsidRPr="003B3260">
              <w:rPr>
                <w:rFonts w:cs="Times New Roman"/>
                <w:b w:val="0"/>
                <w:bCs w:val="0"/>
                <w:color w:val="000000" w:themeColor="text1"/>
                <w:sz w:val="20"/>
                <w:szCs w:val="20"/>
              </w:rPr>
              <w:t>hello</w:t>
            </w:r>
          </w:p>
        </w:tc>
        <w:tc>
          <w:tcPr>
            <w:tcW w:w="3299" w:type="dxa"/>
            <w:vAlign w:val="center"/>
          </w:tcPr>
          <w:p w14:paraId="52686D22" w14:textId="54217462" w:rsidR="003B3260" w:rsidRPr="003B3260" w:rsidRDefault="003B3260" w:rsidP="003B3260">
            <w:pPr>
              <w:pStyle w:val="HTMLPreformatted"/>
              <w:rPr>
                <w:rStyle w:val="message"/>
                <w:rFonts w:ascii="Times New Roman" w:eastAsia="Times New Roman" w:hAnsi="Times New Roman" w:cs="Times New Roman"/>
              </w:rPr>
            </w:pPr>
            <w:proofErr w:type="spellStart"/>
            <w:r w:rsidRPr="003B3260">
              <w:rPr>
                <w:rStyle w:val="message"/>
                <w:rFonts w:ascii="Times New Roman" w:hAnsi="Times New Roman" w:cs="Times New Roman"/>
                <w:shd w:val="clear" w:color="auto" w:fill="BB0000"/>
              </w:rPr>
              <w:t>SyntaxError</w:t>
            </w:r>
            <w:proofErr w:type="spellEnd"/>
            <w:r w:rsidRPr="003B3260">
              <w:rPr>
                <w:rStyle w:val="message"/>
                <w:rFonts w:ascii="Times New Roman" w:hAnsi="Times New Roman" w:cs="Times New Roman"/>
                <w:shd w:val="clear" w:color="auto" w:fill="BB0000"/>
              </w:rPr>
              <w:t>: Unexpected token (1:7)</w:t>
            </w:r>
          </w:p>
        </w:tc>
        <w:tc>
          <w:tcPr>
            <w:tcW w:w="2970" w:type="dxa"/>
            <w:vAlign w:val="center"/>
          </w:tcPr>
          <w:p w14:paraId="0B2F8FFD" w14:textId="36BEE23F" w:rsidR="003B3260" w:rsidRPr="003B3260" w:rsidRDefault="003B3260" w:rsidP="00F7730F">
            <w:pPr>
              <w:pStyle w:val="Heading1"/>
              <w:spacing w:before="0" w:after="0"/>
              <w:rPr>
                <w:rFonts w:cs="Times New Roman"/>
                <w:b w:val="0"/>
                <w:bCs w:val="0"/>
                <w:sz w:val="20"/>
                <w:szCs w:val="20"/>
              </w:rPr>
            </w:pPr>
            <w:r>
              <w:rPr>
                <w:rFonts w:cs="Times New Roman"/>
                <w:b w:val="0"/>
                <w:bCs w:val="0"/>
                <w:sz w:val="20"/>
                <w:szCs w:val="20"/>
              </w:rPr>
              <w:t>A command requires ‘()’s to surround what you’re sending to it.</w:t>
            </w:r>
          </w:p>
        </w:tc>
      </w:tr>
      <w:tr w:rsidR="008A0EDE" w:rsidRPr="003B3260" w14:paraId="6A20F081" w14:textId="77777777" w:rsidTr="00F7730F">
        <w:tc>
          <w:tcPr>
            <w:tcW w:w="2731" w:type="dxa"/>
            <w:vAlign w:val="center"/>
          </w:tcPr>
          <w:p w14:paraId="3DB1D17D" w14:textId="4272D4A3" w:rsidR="008A0EDE" w:rsidRPr="003B3260" w:rsidRDefault="008A0EDE" w:rsidP="00F7730F">
            <w:pPr>
              <w:pStyle w:val="Heading1"/>
              <w:spacing w:before="0" w:after="0"/>
              <w:rPr>
                <w:rFonts w:cs="Times New Roman"/>
                <w:b w:val="0"/>
                <w:bCs w:val="0"/>
                <w:sz w:val="20"/>
                <w:szCs w:val="20"/>
              </w:rPr>
            </w:pPr>
            <w:proofErr w:type="gramStart"/>
            <w:r w:rsidRPr="003B3260">
              <w:rPr>
                <w:rFonts w:cs="Times New Roman"/>
                <w:b w:val="0"/>
                <w:bCs w:val="0"/>
                <w:color w:val="4F81BD" w:themeColor="accent1"/>
                <w:sz w:val="20"/>
                <w:szCs w:val="20"/>
              </w:rPr>
              <w:t>print</w:t>
            </w:r>
            <w:r w:rsidRPr="003B3260">
              <w:rPr>
                <w:rFonts w:cs="Times New Roman"/>
                <w:b w:val="0"/>
                <w:bCs w:val="0"/>
                <w:sz w:val="20"/>
                <w:szCs w:val="20"/>
              </w:rPr>
              <w:t>(</w:t>
            </w:r>
            <w:proofErr w:type="gramEnd"/>
            <w:r w:rsidR="0045696F" w:rsidRPr="003B3260">
              <w:rPr>
                <w:rFonts w:cs="Times New Roman"/>
                <w:b w:val="0"/>
                <w:bCs w:val="0"/>
                <w:sz w:val="20"/>
                <w:szCs w:val="20"/>
              </w:rPr>
              <w:t>H</w:t>
            </w:r>
            <w:r w:rsidRPr="003B3260">
              <w:rPr>
                <w:rFonts w:cs="Times New Roman"/>
                <w:b w:val="0"/>
                <w:bCs w:val="0"/>
                <w:sz w:val="20"/>
                <w:szCs w:val="20"/>
              </w:rPr>
              <w:t>ello)</w:t>
            </w:r>
            <w:r w:rsidR="00F7730F" w:rsidRPr="003B3260">
              <w:rPr>
                <w:rFonts w:cs="Times New Roman"/>
                <w:b w:val="0"/>
                <w:bCs w:val="0"/>
                <w:sz w:val="20"/>
                <w:szCs w:val="20"/>
              </w:rPr>
              <w:t>;</w:t>
            </w:r>
          </w:p>
        </w:tc>
        <w:tc>
          <w:tcPr>
            <w:tcW w:w="3299" w:type="dxa"/>
            <w:vAlign w:val="center"/>
          </w:tcPr>
          <w:p w14:paraId="69BE8DA3" w14:textId="1DD05545" w:rsidR="008A0EDE" w:rsidRPr="003B3260" w:rsidRDefault="008A0EDE" w:rsidP="00F7730F">
            <w:pPr>
              <w:pStyle w:val="HTMLPreformatted"/>
              <w:spacing w:after="0"/>
              <w:rPr>
                <w:rFonts w:ascii="Times New Roman" w:eastAsia="Times New Roman" w:hAnsi="Times New Roman" w:cs="Times New Roman"/>
              </w:rPr>
            </w:pPr>
            <w:r w:rsidRPr="003B3260">
              <w:rPr>
                <w:rStyle w:val="message"/>
                <w:rFonts w:ascii="Times New Roman" w:hAnsi="Times New Roman" w:cs="Times New Roman"/>
                <w:shd w:val="clear" w:color="auto" w:fill="BB0000"/>
              </w:rPr>
              <w:t xml:space="preserve">Line 1: </w:t>
            </w:r>
            <w:r w:rsidR="0045696F" w:rsidRPr="003B3260">
              <w:rPr>
                <w:rStyle w:val="message"/>
                <w:rFonts w:ascii="Times New Roman" w:hAnsi="Times New Roman" w:cs="Times New Roman"/>
                <w:shd w:val="clear" w:color="auto" w:fill="BB0000"/>
              </w:rPr>
              <w:t>H</w:t>
            </w:r>
            <w:r w:rsidRPr="003B3260">
              <w:rPr>
                <w:rStyle w:val="message"/>
                <w:rFonts w:ascii="Times New Roman" w:hAnsi="Times New Roman" w:cs="Times New Roman"/>
                <w:shd w:val="clear" w:color="auto" w:fill="BB0000"/>
              </w:rPr>
              <w:t>ello is not defined</w:t>
            </w:r>
          </w:p>
        </w:tc>
        <w:tc>
          <w:tcPr>
            <w:tcW w:w="2970" w:type="dxa"/>
            <w:vAlign w:val="center"/>
          </w:tcPr>
          <w:p w14:paraId="4E4C8F44" w14:textId="7A7A764A" w:rsidR="008A0EDE" w:rsidRPr="003B3260" w:rsidRDefault="00F7730F" w:rsidP="00F7730F">
            <w:pPr>
              <w:pStyle w:val="Heading1"/>
              <w:spacing w:before="0" w:after="0"/>
              <w:rPr>
                <w:rFonts w:cs="Times New Roman"/>
                <w:b w:val="0"/>
                <w:bCs w:val="0"/>
                <w:sz w:val="20"/>
                <w:szCs w:val="20"/>
              </w:rPr>
            </w:pPr>
            <w:r w:rsidRPr="003B3260">
              <w:rPr>
                <w:rFonts w:cs="Times New Roman"/>
                <w:b w:val="0"/>
                <w:bCs w:val="0"/>
                <w:sz w:val="20"/>
                <w:szCs w:val="20"/>
              </w:rPr>
              <w:t xml:space="preserve">You never told it what </w:t>
            </w:r>
            <w:r w:rsidR="0045696F" w:rsidRPr="003B3260">
              <w:rPr>
                <w:rFonts w:cs="Times New Roman"/>
                <w:sz w:val="20"/>
                <w:szCs w:val="20"/>
              </w:rPr>
              <w:t>H</w:t>
            </w:r>
            <w:r w:rsidRPr="003B3260">
              <w:rPr>
                <w:rFonts w:cs="Times New Roman"/>
                <w:sz w:val="20"/>
                <w:szCs w:val="20"/>
              </w:rPr>
              <w:t>ello</w:t>
            </w:r>
            <w:r w:rsidRPr="003B3260">
              <w:rPr>
                <w:rFonts w:cs="Times New Roman"/>
                <w:b w:val="0"/>
                <w:bCs w:val="0"/>
                <w:sz w:val="20"/>
                <w:szCs w:val="20"/>
              </w:rPr>
              <w:t xml:space="preserve"> was.  It assumes that </w:t>
            </w:r>
            <w:r w:rsidR="0045696F" w:rsidRPr="003B3260">
              <w:rPr>
                <w:rFonts w:cs="Times New Roman"/>
                <w:sz w:val="20"/>
                <w:szCs w:val="20"/>
              </w:rPr>
              <w:t>H</w:t>
            </w:r>
            <w:r w:rsidRPr="003B3260">
              <w:rPr>
                <w:rFonts w:cs="Times New Roman"/>
                <w:sz w:val="20"/>
                <w:szCs w:val="20"/>
              </w:rPr>
              <w:t>ello</w:t>
            </w:r>
            <w:r w:rsidRPr="003B3260">
              <w:rPr>
                <w:rFonts w:cs="Times New Roman"/>
                <w:b w:val="0"/>
                <w:bCs w:val="0"/>
                <w:sz w:val="20"/>
                <w:szCs w:val="20"/>
              </w:rPr>
              <w:t xml:space="preserve"> is a variable that you have not defined yet.</w:t>
            </w:r>
          </w:p>
        </w:tc>
      </w:tr>
      <w:tr w:rsidR="00F7730F" w:rsidRPr="003B3260" w14:paraId="08D3D820" w14:textId="77777777" w:rsidTr="00F7730F">
        <w:tc>
          <w:tcPr>
            <w:tcW w:w="2731" w:type="dxa"/>
            <w:vAlign w:val="center"/>
          </w:tcPr>
          <w:p w14:paraId="0CB765AD" w14:textId="4AACA89B" w:rsidR="00F7730F" w:rsidRPr="003B3260" w:rsidRDefault="00F7730F" w:rsidP="00F7730F">
            <w:pPr>
              <w:pStyle w:val="Heading1"/>
              <w:spacing w:before="0" w:after="0"/>
              <w:rPr>
                <w:rFonts w:cs="Times New Roman"/>
                <w:b w:val="0"/>
                <w:bCs w:val="0"/>
                <w:sz w:val="20"/>
                <w:szCs w:val="20"/>
              </w:rPr>
            </w:pPr>
            <w:r w:rsidRPr="003B3260">
              <w:rPr>
                <w:rFonts w:cs="Times New Roman"/>
                <w:b w:val="0"/>
                <w:bCs w:val="0"/>
                <w:color w:val="4F81BD" w:themeColor="accent1"/>
                <w:sz w:val="20"/>
                <w:szCs w:val="20"/>
              </w:rPr>
              <w:t>print</w:t>
            </w:r>
            <w:r w:rsidRPr="003B3260">
              <w:rPr>
                <w:rFonts w:cs="Times New Roman"/>
                <w:b w:val="0"/>
                <w:bCs w:val="0"/>
                <w:sz w:val="20"/>
                <w:szCs w:val="20"/>
              </w:rPr>
              <w:t>(</w:t>
            </w:r>
            <w:r w:rsidRPr="003B3260">
              <w:rPr>
                <w:rFonts w:cs="Times New Roman"/>
                <w:b w:val="0"/>
                <w:bCs w:val="0"/>
                <w:color w:val="FF0000"/>
                <w:sz w:val="20"/>
                <w:szCs w:val="20"/>
              </w:rPr>
              <w:t>'Hello'</w:t>
            </w:r>
            <w:r w:rsidRPr="003B3260">
              <w:rPr>
                <w:rFonts w:cs="Times New Roman"/>
                <w:b w:val="0"/>
                <w:bCs w:val="0"/>
                <w:sz w:val="20"/>
                <w:szCs w:val="20"/>
              </w:rPr>
              <w:t>);</w:t>
            </w:r>
          </w:p>
        </w:tc>
        <w:tc>
          <w:tcPr>
            <w:tcW w:w="3299" w:type="dxa"/>
            <w:vAlign w:val="center"/>
          </w:tcPr>
          <w:p w14:paraId="72C44508" w14:textId="60B6ED98" w:rsidR="00F7730F" w:rsidRPr="003B3260" w:rsidRDefault="00F7730F" w:rsidP="00F7730F">
            <w:pPr>
              <w:pStyle w:val="Heading1"/>
              <w:spacing w:before="0" w:after="0"/>
              <w:rPr>
                <w:rFonts w:cs="Times New Roman"/>
                <w:b w:val="0"/>
                <w:bCs w:val="0"/>
                <w:sz w:val="20"/>
                <w:szCs w:val="20"/>
              </w:rPr>
            </w:pPr>
            <w:r w:rsidRPr="003B3260">
              <w:rPr>
                <w:rFonts w:cs="Times New Roman"/>
                <w:b w:val="0"/>
                <w:bCs w:val="0"/>
                <w:sz w:val="20"/>
                <w:szCs w:val="20"/>
              </w:rPr>
              <w:t>Hello</w:t>
            </w:r>
          </w:p>
        </w:tc>
        <w:tc>
          <w:tcPr>
            <w:tcW w:w="2970" w:type="dxa"/>
            <w:vAlign w:val="center"/>
          </w:tcPr>
          <w:p w14:paraId="6E994408" w14:textId="3B27699A" w:rsidR="00F7730F" w:rsidRPr="003B3260" w:rsidRDefault="00F7730F" w:rsidP="00F7730F">
            <w:pPr>
              <w:pStyle w:val="Heading1"/>
              <w:spacing w:before="0" w:after="0"/>
              <w:rPr>
                <w:rFonts w:cs="Times New Roman"/>
                <w:b w:val="0"/>
                <w:bCs w:val="0"/>
                <w:sz w:val="20"/>
                <w:szCs w:val="20"/>
              </w:rPr>
            </w:pPr>
            <w:r w:rsidRPr="003B3260">
              <w:rPr>
                <w:rFonts w:cs="Times New Roman"/>
                <w:b w:val="0"/>
                <w:bCs w:val="0"/>
                <w:sz w:val="20"/>
                <w:szCs w:val="20"/>
              </w:rPr>
              <w:t>The apostrophes (or quotes) define Hello as a string and therefore it knows what Hello is.</w:t>
            </w:r>
          </w:p>
        </w:tc>
      </w:tr>
      <w:tr w:rsidR="00F7730F" w:rsidRPr="003B3260" w14:paraId="7E744EF5" w14:textId="77777777" w:rsidTr="00F7730F">
        <w:tc>
          <w:tcPr>
            <w:tcW w:w="2731" w:type="dxa"/>
            <w:vAlign w:val="center"/>
          </w:tcPr>
          <w:p w14:paraId="6D46CE5A" w14:textId="6EABC639" w:rsidR="00F7730F" w:rsidRPr="003B3260" w:rsidRDefault="00F7730F" w:rsidP="00F7730F">
            <w:pPr>
              <w:pStyle w:val="Heading1"/>
              <w:spacing w:before="0" w:after="0"/>
              <w:rPr>
                <w:rFonts w:cs="Times New Roman"/>
                <w:b w:val="0"/>
                <w:bCs w:val="0"/>
                <w:sz w:val="20"/>
                <w:szCs w:val="20"/>
              </w:rPr>
            </w:pPr>
            <w:r w:rsidRPr="003B3260">
              <w:rPr>
                <w:rFonts w:cs="Times New Roman"/>
                <w:sz w:val="20"/>
                <w:szCs w:val="20"/>
              </w:rPr>
              <w:t>var</w:t>
            </w:r>
            <w:r w:rsidRPr="003B3260">
              <w:rPr>
                <w:rFonts w:cs="Times New Roman"/>
                <w:b w:val="0"/>
                <w:bCs w:val="0"/>
                <w:sz w:val="20"/>
                <w:szCs w:val="20"/>
              </w:rPr>
              <w:t xml:space="preserve"> Hello = </w:t>
            </w:r>
            <w:r w:rsidRPr="003B3260">
              <w:rPr>
                <w:rFonts w:cs="Times New Roman"/>
                <w:b w:val="0"/>
                <w:bCs w:val="0"/>
                <w:color w:val="FF0000"/>
                <w:sz w:val="20"/>
                <w:szCs w:val="20"/>
              </w:rPr>
              <w:t>'Hello'</w:t>
            </w:r>
            <w:r w:rsidRPr="003B3260">
              <w:rPr>
                <w:rFonts w:cs="Times New Roman"/>
                <w:b w:val="0"/>
                <w:bCs w:val="0"/>
                <w:sz w:val="20"/>
                <w:szCs w:val="20"/>
              </w:rPr>
              <w:t>;</w:t>
            </w:r>
          </w:p>
          <w:p w14:paraId="421708C9" w14:textId="0D04A2CD" w:rsidR="00F7730F" w:rsidRPr="003B3260" w:rsidRDefault="00F7730F" w:rsidP="00F7730F">
            <w:pPr>
              <w:pStyle w:val="Heading1"/>
              <w:spacing w:before="0" w:after="0"/>
              <w:rPr>
                <w:rFonts w:cs="Times New Roman"/>
                <w:b w:val="0"/>
                <w:bCs w:val="0"/>
                <w:sz w:val="20"/>
                <w:szCs w:val="20"/>
              </w:rPr>
            </w:pPr>
            <w:proofErr w:type="gramStart"/>
            <w:r w:rsidRPr="003B3260">
              <w:rPr>
                <w:rFonts w:cs="Times New Roman"/>
                <w:b w:val="0"/>
                <w:bCs w:val="0"/>
                <w:color w:val="4F81BD" w:themeColor="accent1"/>
                <w:sz w:val="20"/>
                <w:szCs w:val="20"/>
              </w:rPr>
              <w:t>print</w:t>
            </w:r>
            <w:r w:rsidRPr="003B3260">
              <w:rPr>
                <w:rFonts w:cs="Times New Roman"/>
                <w:b w:val="0"/>
                <w:bCs w:val="0"/>
                <w:sz w:val="20"/>
                <w:szCs w:val="20"/>
              </w:rPr>
              <w:t>(</w:t>
            </w:r>
            <w:proofErr w:type="gramEnd"/>
            <w:r w:rsidRPr="003B3260">
              <w:rPr>
                <w:rFonts w:cs="Times New Roman"/>
                <w:b w:val="0"/>
                <w:bCs w:val="0"/>
                <w:sz w:val="20"/>
                <w:szCs w:val="20"/>
              </w:rPr>
              <w:t>Hello);</w:t>
            </w:r>
          </w:p>
        </w:tc>
        <w:tc>
          <w:tcPr>
            <w:tcW w:w="3299" w:type="dxa"/>
            <w:vAlign w:val="center"/>
          </w:tcPr>
          <w:p w14:paraId="08B8D39A" w14:textId="56E7A549" w:rsidR="00F7730F" w:rsidRPr="003B3260" w:rsidRDefault="00F7730F" w:rsidP="00F7730F">
            <w:pPr>
              <w:pStyle w:val="Heading1"/>
              <w:spacing w:before="0" w:after="0"/>
              <w:rPr>
                <w:rFonts w:cs="Times New Roman"/>
                <w:b w:val="0"/>
                <w:bCs w:val="0"/>
                <w:sz w:val="20"/>
                <w:szCs w:val="20"/>
              </w:rPr>
            </w:pPr>
            <w:r w:rsidRPr="003B3260">
              <w:rPr>
                <w:rFonts w:cs="Times New Roman"/>
                <w:b w:val="0"/>
                <w:bCs w:val="0"/>
                <w:sz w:val="20"/>
                <w:szCs w:val="20"/>
              </w:rPr>
              <w:t>Hello</w:t>
            </w:r>
          </w:p>
        </w:tc>
        <w:tc>
          <w:tcPr>
            <w:tcW w:w="2970" w:type="dxa"/>
            <w:vAlign w:val="center"/>
          </w:tcPr>
          <w:p w14:paraId="359A607C" w14:textId="4538ABF4" w:rsidR="00F7730F" w:rsidRPr="003B3260" w:rsidRDefault="00F7730F" w:rsidP="00F7730F">
            <w:pPr>
              <w:pStyle w:val="Heading1"/>
              <w:spacing w:before="0" w:after="0"/>
              <w:rPr>
                <w:rFonts w:cs="Times New Roman"/>
                <w:b w:val="0"/>
                <w:bCs w:val="0"/>
                <w:sz w:val="20"/>
                <w:szCs w:val="20"/>
              </w:rPr>
            </w:pPr>
            <w:r w:rsidRPr="003B3260">
              <w:rPr>
                <w:rFonts w:cs="Times New Roman"/>
                <w:b w:val="0"/>
                <w:bCs w:val="0"/>
                <w:color w:val="FF0000"/>
                <w:sz w:val="20"/>
                <w:szCs w:val="20"/>
              </w:rPr>
              <w:t xml:space="preserve">'Hello' </w:t>
            </w:r>
            <w:r w:rsidRPr="003B3260">
              <w:rPr>
                <w:rFonts w:cs="Times New Roman"/>
                <w:b w:val="0"/>
                <w:bCs w:val="0"/>
                <w:color w:val="000000" w:themeColor="text1"/>
                <w:sz w:val="20"/>
                <w:szCs w:val="20"/>
              </w:rPr>
              <w:t xml:space="preserve">is identified as the variable Hello, therefore </w:t>
            </w:r>
            <w:r w:rsidRPr="003B3260">
              <w:rPr>
                <w:rFonts w:cs="Times New Roman"/>
                <w:b w:val="0"/>
                <w:bCs w:val="0"/>
                <w:color w:val="4F81BD" w:themeColor="accent1"/>
                <w:sz w:val="20"/>
                <w:szCs w:val="20"/>
              </w:rPr>
              <w:t xml:space="preserve">print </w:t>
            </w:r>
            <w:r w:rsidRPr="003B3260">
              <w:rPr>
                <w:rFonts w:cs="Times New Roman"/>
                <w:b w:val="0"/>
                <w:bCs w:val="0"/>
                <w:color w:val="000000" w:themeColor="text1"/>
                <w:sz w:val="20"/>
                <w:szCs w:val="20"/>
              </w:rPr>
              <w:t>knows what it is.</w:t>
            </w:r>
          </w:p>
        </w:tc>
      </w:tr>
      <w:tr w:rsidR="00F7730F" w:rsidRPr="003B3260" w14:paraId="33CD4C48" w14:textId="77777777" w:rsidTr="00F7730F">
        <w:tc>
          <w:tcPr>
            <w:tcW w:w="2731" w:type="dxa"/>
            <w:vAlign w:val="center"/>
          </w:tcPr>
          <w:p w14:paraId="6B4387E7" w14:textId="77777777" w:rsidR="00F7730F" w:rsidRPr="003B3260" w:rsidRDefault="00F7730F" w:rsidP="00F7730F">
            <w:pPr>
              <w:pStyle w:val="Heading1"/>
              <w:spacing w:before="0" w:after="0"/>
              <w:rPr>
                <w:rFonts w:cs="Times New Roman"/>
                <w:b w:val="0"/>
                <w:bCs w:val="0"/>
                <w:sz w:val="20"/>
                <w:szCs w:val="20"/>
              </w:rPr>
            </w:pPr>
            <w:proofErr w:type="gramStart"/>
            <w:r w:rsidRPr="003B3260">
              <w:rPr>
                <w:rFonts w:cs="Times New Roman"/>
                <w:b w:val="0"/>
                <w:bCs w:val="0"/>
                <w:color w:val="4F81BD" w:themeColor="accent1"/>
                <w:sz w:val="20"/>
                <w:szCs w:val="20"/>
              </w:rPr>
              <w:t>print</w:t>
            </w:r>
            <w:r w:rsidRPr="003B3260">
              <w:rPr>
                <w:rFonts w:cs="Times New Roman"/>
                <w:b w:val="0"/>
                <w:bCs w:val="0"/>
                <w:sz w:val="20"/>
                <w:szCs w:val="20"/>
              </w:rPr>
              <w:t>(</w:t>
            </w:r>
            <w:proofErr w:type="gramEnd"/>
            <w:r w:rsidRPr="003B3260">
              <w:rPr>
                <w:rFonts w:cs="Times New Roman"/>
                <w:b w:val="0"/>
                <w:bCs w:val="0"/>
                <w:sz w:val="20"/>
                <w:szCs w:val="20"/>
              </w:rPr>
              <w:t>Hello);</w:t>
            </w:r>
          </w:p>
          <w:p w14:paraId="4F060C02" w14:textId="5806417E" w:rsidR="00F7730F" w:rsidRPr="003B3260" w:rsidRDefault="00F7730F" w:rsidP="00F7730F">
            <w:pPr>
              <w:pStyle w:val="Heading1"/>
              <w:spacing w:before="0" w:after="0"/>
              <w:rPr>
                <w:rFonts w:cs="Times New Roman"/>
                <w:b w:val="0"/>
                <w:bCs w:val="0"/>
                <w:sz w:val="20"/>
                <w:szCs w:val="20"/>
              </w:rPr>
            </w:pPr>
            <w:r w:rsidRPr="003B3260">
              <w:rPr>
                <w:rFonts w:cs="Times New Roman"/>
                <w:sz w:val="20"/>
                <w:szCs w:val="20"/>
              </w:rPr>
              <w:t>var</w:t>
            </w:r>
            <w:r w:rsidRPr="003B3260">
              <w:rPr>
                <w:rFonts w:cs="Times New Roman"/>
                <w:b w:val="0"/>
                <w:bCs w:val="0"/>
                <w:sz w:val="20"/>
                <w:szCs w:val="20"/>
              </w:rPr>
              <w:t xml:space="preserve"> Hello = </w:t>
            </w:r>
            <w:r w:rsidRPr="003B3260">
              <w:rPr>
                <w:rFonts w:cs="Times New Roman"/>
                <w:b w:val="0"/>
                <w:bCs w:val="0"/>
                <w:color w:val="FF0000"/>
                <w:sz w:val="20"/>
                <w:szCs w:val="20"/>
              </w:rPr>
              <w:t>'Hello'</w:t>
            </w:r>
            <w:r w:rsidRPr="003B3260">
              <w:rPr>
                <w:rFonts w:cs="Times New Roman"/>
                <w:b w:val="0"/>
                <w:bCs w:val="0"/>
                <w:sz w:val="20"/>
                <w:szCs w:val="20"/>
              </w:rPr>
              <w:t>;</w:t>
            </w:r>
          </w:p>
        </w:tc>
        <w:tc>
          <w:tcPr>
            <w:tcW w:w="3299" w:type="dxa"/>
            <w:vAlign w:val="center"/>
          </w:tcPr>
          <w:p w14:paraId="36077E12" w14:textId="28045E91" w:rsidR="00F7730F" w:rsidRPr="003B3260" w:rsidRDefault="00F7730F" w:rsidP="00F7730F">
            <w:pPr>
              <w:spacing w:after="0"/>
              <w:rPr>
                <w:rFonts w:eastAsia="Times New Roman" w:cs="Times New Roman"/>
                <w:sz w:val="20"/>
                <w:szCs w:val="20"/>
              </w:rPr>
            </w:pPr>
            <w:r w:rsidRPr="003B3260">
              <w:rPr>
                <w:rFonts w:cs="Times New Roman"/>
                <w:sz w:val="20"/>
                <w:szCs w:val="20"/>
              </w:rPr>
              <w:t>undefined</w:t>
            </w:r>
          </w:p>
        </w:tc>
        <w:tc>
          <w:tcPr>
            <w:tcW w:w="2970" w:type="dxa"/>
            <w:vAlign w:val="center"/>
          </w:tcPr>
          <w:p w14:paraId="587C4E1B" w14:textId="3E2AA722" w:rsidR="00F7730F" w:rsidRPr="003B3260" w:rsidRDefault="00F7730F" w:rsidP="00F7730F">
            <w:pPr>
              <w:pStyle w:val="Heading1"/>
              <w:spacing w:before="0" w:after="0"/>
              <w:rPr>
                <w:rFonts w:cs="Times New Roman"/>
                <w:b w:val="0"/>
                <w:bCs w:val="0"/>
                <w:sz w:val="20"/>
                <w:szCs w:val="20"/>
              </w:rPr>
            </w:pPr>
            <w:r w:rsidRPr="003B3260">
              <w:rPr>
                <w:rFonts w:cs="Times New Roman"/>
                <w:b w:val="0"/>
                <w:bCs w:val="0"/>
                <w:sz w:val="20"/>
                <w:szCs w:val="20"/>
              </w:rPr>
              <w:t>Remember the “linear” part??  JavaScript knows that you’ve defined</w:t>
            </w:r>
            <w:r w:rsidR="0045696F" w:rsidRPr="003B3260">
              <w:rPr>
                <w:rFonts w:cs="Times New Roman"/>
                <w:b w:val="0"/>
                <w:bCs w:val="0"/>
                <w:sz w:val="20"/>
                <w:szCs w:val="20"/>
              </w:rPr>
              <w:t xml:space="preserve"> Hello, but it needs to be defined before the print command</w:t>
            </w:r>
          </w:p>
        </w:tc>
      </w:tr>
      <w:tr w:rsidR="00F7730F" w:rsidRPr="003B3260" w14:paraId="151C8F24" w14:textId="77777777" w:rsidTr="00F7730F">
        <w:tc>
          <w:tcPr>
            <w:tcW w:w="2731" w:type="dxa"/>
            <w:vAlign w:val="center"/>
          </w:tcPr>
          <w:p w14:paraId="449FF92F" w14:textId="77777777" w:rsidR="0045696F" w:rsidRPr="003B3260" w:rsidRDefault="0045696F" w:rsidP="0045696F">
            <w:pPr>
              <w:pStyle w:val="Heading1"/>
              <w:spacing w:before="0" w:after="0"/>
              <w:rPr>
                <w:rFonts w:cs="Times New Roman"/>
                <w:b w:val="0"/>
                <w:bCs w:val="0"/>
                <w:sz w:val="20"/>
                <w:szCs w:val="20"/>
              </w:rPr>
            </w:pPr>
            <w:r w:rsidRPr="003B3260">
              <w:rPr>
                <w:rFonts w:cs="Times New Roman"/>
                <w:sz w:val="20"/>
                <w:szCs w:val="20"/>
              </w:rPr>
              <w:t>var</w:t>
            </w:r>
            <w:r w:rsidRPr="003B3260">
              <w:rPr>
                <w:rFonts w:cs="Times New Roman"/>
                <w:b w:val="0"/>
                <w:bCs w:val="0"/>
                <w:sz w:val="20"/>
                <w:szCs w:val="20"/>
              </w:rPr>
              <w:t xml:space="preserve"> Hello = </w:t>
            </w:r>
            <w:r w:rsidRPr="003B3260">
              <w:rPr>
                <w:rFonts w:cs="Times New Roman"/>
                <w:b w:val="0"/>
                <w:bCs w:val="0"/>
                <w:color w:val="FF0000"/>
                <w:sz w:val="20"/>
                <w:szCs w:val="20"/>
              </w:rPr>
              <w:t>'Hello'</w:t>
            </w:r>
            <w:r w:rsidRPr="003B3260">
              <w:rPr>
                <w:rFonts w:cs="Times New Roman"/>
                <w:b w:val="0"/>
                <w:bCs w:val="0"/>
                <w:sz w:val="20"/>
                <w:szCs w:val="20"/>
              </w:rPr>
              <w:t>;</w:t>
            </w:r>
          </w:p>
          <w:p w14:paraId="65F44444" w14:textId="2B2C4511" w:rsidR="00F7730F" w:rsidRPr="003B3260" w:rsidRDefault="0045696F" w:rsidP="0045696F">
            <w:pPr>
              <w:pStyle w:val="Heading1"/>
              <w:spacing w:before="0" w:after="0"/>
              <w:rPr>
                <w:rFonts w:cs="Times New Roman"/>
                <w:b w:val="0"/>
                <w:bCs w:val="0"/>
                <w:sz w:val="20"/>
                <w:szCs w:val="20"/>
              </w:rPr>
            </w:pPr>
            <w:r w:rsidRPr="003B3260">
              <w:rPr>
                <w:rFonts w:cs="Times New Roman"/>
                <w:b w:val="0"/>
                <w:bCs w:val="0"/>
                <w:color w:val="4F81BD" w:themeColor="accent1"/>
                <w:sz w:val="20"/>
                <w:szCs w:val="20"/>
              </w:rPr>
              <w:t>print</w:t>
            </w:r>
            <w:r w:rsidRPr="003B3260">
              <w:rPr>
                <w:rFonts w:cs="Times New Roman"/>
                <w:b w:val="0"/>
                <w:bCs w:val="0"/>
                <w:color w:val="000000" w:themeColor="text1"/>
                <w:sz w:val="20"/>
                <w:szCs w:val="20"/>
              </w:rPr>
              <w:t>(</w:t>
            </w:r>
            <w:r w:rsidRPr="003B3260">
              <w:rPr>
                <w:rFonts w:cs="Times New Roman"/>
                <w:b w:val="0"/>
                <w:bCs w:val="0"/>
                <w:color w:val="FF0000"/>
                <w:sz w:val="20"/>
                <w:szCs w:val="20"/>
              </w:rPr>
              <w:t>'Hello'</w:t>
            </w:r>
            <w:r w:rsidRPr="003B3260">
              <w:rPr>
                <w:rFonts w:cs="Times New Roman"/>
                <w:b w:val="0"/>
                <w:bCs w:val="0"/>
                <w:sz w:val="20"/>
                <w:szCs w:val="20"/>
              </w:rPr>
              <w:t>);</w:t>
            </w:r>
          </w:p>
        </w:tc>
        <w:tc>
          <w:tcPr>
            <w:tcW w:w="3299" w:type="dxa"/>
            <w:vAlign w:val="center"/>
          </w:tcPr>
          <w:p w14:paraId="66EBC3EF" w14:textId="2850DBE2" w:rsidR="00F7730F" w:rsidRPr="003B3260" w:rsidRDefault="0045696F" w:rsidP="00F7730F">
            <w:pPr>
              <w:pStyle w:val="Heading1"/>
              <w:spacing w:before="0" w:after="0"/>
              <w:rPr>
                <w:rFonts w:cs="Times New Roman"/>
                <w:b w:val="0"/>
                <w:bCs w:val="0"/>
                <w:sz w:val="20"/>
                <w:szCs w:val="20"/>
              </w:rPr>
            </w:pPr>
            <w:r w:rsidRPr="003B3260">
              <w:rPr>
                <w:rFonts w:cs="Times New Roman"/>
                <w:b w:val="0"/>
                <w:bCs w:val="0"/>
                <w:sz w:val="20"/>
                <w:szCs w:val="20"/>
              </w:rPr>
              <w:t>Hello</w:t>
            </w:r>
          </w:p>
        </w:tc>
        <w:tc>
          <w:tcPr>
            <w:tcW w:w="2970" w:type="dxa"/>
            <w:vAlign w:val="center"/>
          </w:tcPr>
          <w:p w14:paraId="7DC8A2DA" w14:textId="1FC19DE0" w:rsidR="00F7730F" w:rsidRPr="003B3260" w:rsidRDefault="0045696F" w:rsidP="00F7730F">
            <w:pPr>
              <w:pStyle w:val="Heading1"/>
              <w:spacing w:before="0" w:after="0"/>
              <w:rPr>
                <w:rFonts w:cs="Times New Roman"/>
                <w:b w:val="0"/>
                <w:bCs w:val="0"/>
                <w:sz w:val="20"/>
                <w:szCs w:val="20"/>
              </w:rPr>
            </w:pPr>
            <w:r w:rsidRPr="003B3260">
              <w:rPr>
                <w:rFonts w:cs="Times New Roman"/>
                <w:b w:val="0"/>
                <w:bCs w:val="0"/>
                <w:sz w:val="20"/>
                <w:szCs w:val="20"/>
              </w:rPr>
              <w:t>This works, but it’s wasteful since there’s no need to identify the variable that = Hello</w:t>
            </w:r>
          </w:p>
        </w:tc>
      </w:tr>
    </w:tbl>
    <w:p w14:paraId="68C0623E" w14:textId="32C06DC1" w:rsidR="00342294" w:rsidRDefault="0045696F" w:rsidP="0045696F">
      <w:pPr>
        <w:pStyle w:val="Heading1"/>
        <w:numPr>
          <w:ilvl w:val="0"/>
          <w:numId w:val="18"/>
        </w:numPr>
        <w:spacing w:before="120" w:after="120"/>
        <w:ind w:left="360"/>
        <w:rPr>
          <w:b w:val="0"/>
          <w:bCs w:val="0"/>
          <w:sz w:val="24"/>
        </w:rPr>
      </w:pPr>
      <w:r>
        <w:rPr>
          <w:b w:val="0"/>
          <w:bCs w:val="0"/>
          <w:sz w:val="24"/>
        </w:rPr>
        <w:t>Try to make your scripts as concise as possible.  Don’t write a script that executes multiple, unrelated commands.</w:t>
      </w:r>
    </w:p>
    <w:p w14:paraId="1B3F5E6E" w14:textId="4680559B" w:rsidR="0045696F" w:rsidRDefault="0045696F" w:rsidP="0045696F">
      <w:pPr>
        <w:pStyle w:val="Heading1"/>
        <w:numPr>
          <w:ilvl w:val="1"/>
          <w:numId w:val="18"/>
        </w:numPr>
        <w:spacing w:before="120" w:after="120"/>
        <w:ind w:left="810"/>
        <w:rPr>
          <w:b w:val="0"/>
          <w:bCs w:val="0"/>
          <w:sz w:val="24"/>
        </w:rPr>
      </w:pPr>
      <w:r>
        <w:rPr>
          <w:b w:val="0"/>
          <w:bCs w:val="0"/>
          <w:sz w:val="24"/>
        </w:rPr>
        <w:t>In the lab exercises, I often provide multiple scripts.  Don’t copy and paste the entirety of each script into one script.  That can lead to frustration, such as:</w:t>
      </w:r>
    </w:p>
    <w:p w14:paraId="4460F479" w14:textId="01EE6554" w:rsidR="0045696F" w:rsidRDefault="0045696F" w:rsidP="0045696F">
      <w:pPr>
        <w:pStyle w:val="Heading1"/>
        <w:numPr>
          <w:ilvl w:val="2"/>
          <w:numId w:val="18"/>
        </w:numPr>
        <w:spacing w:before="120" w:after="120"/>
        <w:ind w:left="1170"/>
        <w:rPr>
          <w:b w:val="0"/>
          <w:bCs w:val="0"/>
          <w:sz w:val="24"/>
        </w:rPr>
      </w:pPr>
      <w:r>
        <w:rPr>
          <w:b w:val="0"/>
          <w:bCs w:val="0"/>
          <w:sz w:val="24"/>
        </w:rPr>
        <w:t xml:space="preserve">You will have multiple copies of the same command.  There’s no need for this, you just need one of the commands.  Also, I often use the same command in all scripts, but I may assign that command to a different variable name.  </w:t>
      </w:r>
      <w:proofErr w:type="gramStart"/>
      <w:r>
        <w:rPr>
          <w:b w:val="0"/>
          <w:bCs w:val="0"/>
          <w:sz w:val="24"/>
        </w:rPr>
        <w:t>E.G.</w:t>
      </w:r>
      <w:proofErr w:type="gramEnd"/>
      <w:r>
        <w:rPr>
          <w:b w:val="0"/>
          <w:bCs w:val="0"/>
          <w:sz w:val="24"/>
        </w:rPr>
        <w:t xml:space="preserve"> </w:t>
      </w:r>
      <w:r w:rsidRPr="0045696F">
        <w:rPr>
          <w:sz w:val="24"/>
        </w:rPr>
        <w:t>var</w:t>
      </w:r>
      <w:r>
        <w:rPr>
          <w:b w:val="0"/>
          <w:bCs w:val="0"/>
          <w:sz w:val="24"/>
        </w:rPr>
        <w:t xml:space="preserve"> </w:t>
      </w:r>
      <w:proofErr w:type="spellStart"/>
      <w:r>
        <w:rPr>
          <w:b w:val="0"/>
          <w:bCs w:val="0"/>
          <w:sz w:val="24"/>
        </w:rPr>
        <w:t>myCollection</w:t>
      </w:r>
      <w:proofErr w:type="spellEnd"/>
      <w:r>
        <w:rPr>
          <w:b w:val="0"/>
          <w:bCs w:val="0"/>
          <w:sz w:val="24"/>
        </w:rPr>
        <w:t xml:space="preserve"> = &lt;some command&gt; and </w:t>
      </w:r>
      <w:r w:rsidRPr="000060A6">
        <w:rPr>
          <w:sz w:val="24"/>
        </w:rPr>
        <w:t>var</w:t>
      </w:r>
      <w:r>
        <w:rPr>
          <w:b w:val="0"/>
          <w:bCs w:val="0"/>
          <w:sz w:val="24"/>
        </w:rPr>
        <w:t xml:space="preserve"> </w:t>
      </w:r>
      <w:proofErr w:type="spellStart"/>
      <w:r>
        <w:rPr>
          <w:b w:val="0"/>
          <w:bCs w:val="0"/>
          <w:sz w:val="24"/>
        </w:rPr>
        <w:t>theCollection</w:t>
      </w:r>
      <w:proofErr w:type="spellEnd"/>
      <w:r>
        <w:rPr>
          <w:b w:val="0"/>
          <w:bCs w:val="0"/>
          <w:sz w:val="24"/>
        </w:rPr>
        <w:t xml:space="preserve"> = &lt;</w:t>
      </w:r>
      <w:r w:rsidR="000060A6">
        <w:rPr>
          <w:b w:val="0"/>
          <w:bCs w:val="0"/>
          <w:sz w:val="24"/>
        </w:rPr>
        <w:t xml:space="preserve">same command&gt;.  Here I have the same command, but different variable names.  This can lead to confusion and therefore errors (remember the 2yr-old).  When you merge two scripts, make sure you don’t have this situation.  If you do, </w:t>
      </w:r>
      <w:r w:rsidR="000060A6">
        <w:rPr>
          <w:b w:val="0"/>
          <w:bCs w:val="0"/>
          <w:sz w:val="24"/>
        </w:rPr>
        <w:lastRenderedPageBreak/>
        <w:t>then pick one version and delete the rest.</w:t>
      </w:r>
    </w:p>
    <w:p w14:paraId="758E94CD" w14:textId="03B9B07D" w:rsidR="000060A6" w:rsidRDefault="000060A6" w:rsidP="000060A6">
      <w:pPr>
        <w:pStyle w:val="Heading1"/>
        <w:numPr>
          <w:ilvl w:val="2"/>
          <w:numId w:val="18"/>
        </w:numPr>
        <w:spacing w:before="120" w:after="120"/>
        <w:ind w:left="1170"/>
        <w:rPr>
          <w:b w:val="0"/>
          <w:bCs w:val="0"/>
          <w:sz w:val="24"/>
        </w:rPr>
      </w:pPr>
      <w:r>
        <w:rPr>
          <w:b w:val="0"/>
          <w:bCs w:val="0"/>
          <w:sz w:val="24"/>
        </w:rPr>
        <w:t>A more serious case of this, and one that will certainly cause errors is when you use the same variable name, but assigned to two different commands.  In this case, the second instance of this command will take precedence.  In some cases, GEE will provide a warning, but not in all cases.</w:t>
      </w:r>
    </w:p>
    <w:p w14:paraId="05B45214" w14:textId="4C7281F0" w:rsidR="000060A6" w:rsidRDefault="000060A6" w:rsidP="000060A6">
      <w:pPr>
        <w:pStyle w:val="Heading1"/>
        <w:spacing w:before="120" w:after="120"/>
        <w:ind w:left="1170"/>
        <w:rPr>
          <w:b w:val="0"/>
          <w:bCs w:val="0"/>
          <w:sz w:val="24"/>
        </w:rPr>
      </w:pPr>
      <w:r>
        <w:rPr>
          <w:b w:val="0"/>
          <w:bCs w:val="0"/>
          <w:sz w:val="24"/>
        </w:rPr>
        <w:t xml:space="preserve">  E.G.  </w:t>
      </w:r>
      <w:r>
        <w:rPr>
          <w:b w:val="0"/>
          <w:bCs w:val="0"/>
          <w:sz w:val="24"/>
        </w:rPr>
        <w:tab/>
      </w:r>
      <w:r w:rsidRPr="000060A6">
        <w:rPr>
          <w:sz w:val="24"/>
        </w:rPr>
        <w:t>var</w:t>
      </w:r>
      <w:r>
        <w:rPr>
          <w:b w:val="0"/>
          <w:bCs w:val="0"/>
          <w:sz w:val="24"/>
        </w:rPr>
        <w:t xml:space="preserve"> Hello = </w:t>
      </w:r>
      <w:r w:rsidRPr="000060A6">
        <w:rPr>
          <w:rFonts w:cs="Times New Roman"/>
          <w:b w:val="0"/>
          <w:bCs w:val="0"/>
          <w:color w:val="FF0000"/>
          <w:sz w:val="20"/>
          <w:szCs w:val="20"/>
        </w:rPr>
        <w:t>'</w:t>
      </w:r>
      <w:r w:rsidRPr="000060A6">
        <w:rPr>
          <w:b w:val="0"/>
          <w:bCs w:val="0"/>
          <w:color w:val="FF0000"/>
          <w:sz w:val="24"/>
        </w:rPr>
        <w:t>Hello</w:t>
      </w:r>
      <w:r w:rsidRPr="000060A6">
        <w:rPr>
          <w:rFonts w:cs="Times New Roman"/>
          <w:b w:val="0"/>
          <w:bCs w:val="0"/>
          <w:color w:val="FF0000"/>
          <w:sz w:val="20"/>
          <w:szCs w:val="20"/>
        </w:rPr>
        <w:t>'</w:t>
      </w:r>
    </w:p>
    <w:p w14:paraId="6D4D6592" w14:textId="43716606" w:rsidR="000060A6" w:rsidRDefault="000060A6" w:rsidP="000060A6">
      <w:pPr>
        <w:pStyle w:val="Heading1"/>
        <w:spacing w:before="120" w:after="120"/>
        <w:ind w:left="1170"/>
        <w:rPr>
          <w:b w:val="0"/>
          <w:bCs w:val="0"/>
          <w:sz w:val="24"/>
        </w:rPr>
      </w:pPr>
      <w:r>
        <w:rPr>
          <w:b w:val="0"/>
          <w:bCs w:val="0"/>
          <w:sz w:val="24"/>
        </w:rPr>
        <w:tab/>
      </w:r>
      <w:r>
        <w:rPr>
          <w:b w:val="0"/>
          <w:bCs w:val="0"/>
          <w:sz w:val="24"/>
        </w:rPr>
        <w:tab/>
        <w:t>Or</w:t>
      </w:r>
    </w:p>
    <w:p w14:paraId="142CA6EB" w14:textId="405CA835" w:rsidR="000060A6" w:rsidRDefault="000060A6" w:rsidP="000060A6">
      <w:pPr>
        <w:pStyle w:val="Heading1"/>
        <w:spacing w:before="120" w:after="120"/>
        <w:ind w:left="1170"/>
        <w:rPr>
          <w:rFonts w:cs="Times New Roman"/>
          <w:b w:val="0"/>
          <w:bCs w:val="0"/>
          <w:color w:val="FF0000"/>
          <w:sz w:val="20"/>
          <w:szCs w:val="20"/>
        </w:rPr>
      </w:pPr>
      <w:r>
        <w:rPr>
          <w:b w:val="0"/>
          <w:bCs w:val="0"/>
          <w:sz w:val="24"/>
        </w:rPr>
        <w:tab/>
      </w:r>
      <w:r>
        <w:rPr>
          <w:b w:val="0"/>
          <w:bCs w:val="0"/>
          <w:sz w:val="24"/>
        </w:rPr>
        <w:tab/>
      </w:r>
      <w:r w:rsidRPr="000060A6">
        <w:rPr>
          <w:sz w:val="24"/>
        </w:rPr>
        <w:t>var</w:t>
      </w:r>
      <w:r>
        <w:rPr>
          <w:b w:val="0"/>
          <w:bCs w:val="0"/>
          <w:sz w:val="24"/>
        </w:rPr>
        <w:t xml:space="preserve"> Hello = </w:t>
      </w:r>
      <w:r w:rsidRPr="000060A6">
        <w:rPr>
          <w:rFonts w:cs="Times New Roman"/>
          <w:b w:val="0"/>
          <w:bCs w:val="0"/>
          <w:color w:val="FF0000"/>
          <w:sz w:val="20"/>
          <w:szCs w:val="20"/>
        </w:rPr>
        <w:t>'</w:t>
      </w:r>
      <w:r w:rsidRPr="000060A6">
        <w:rPr>
          <w:b w:val="0"/>
          <w:bCs w:val="0"/>
          <w:color w:val="FF0000"/>
          <w:sz w:val="24"/>
        </w:rPr>
        <w:t>Goodbye</w:t>
      </w:r>
      <w:r w:rsidRPr="000060A6">
        <w:rPr>
          <w:rFonts w:cs="Times New Roman"/>
          <w:b w:val="0"/>
          <w:bCs w:val="0"/>
          <w:color w:val="FF0000"/>
          <w:sz w:val="20"/>
          <w:szCs w:val="20"/>
        </w:rPr>
        <w:t>'</w:t>
      </w:r>
    </w:p>
    <w:p w14:paraId="3DADDA83" w14:textId="3979AE81" w:rsidR="000060A6" w:rsidRDefault="000060A6" w:rsidP="000060A6">
      <w:pPr>
        <w:pStyle w:val="Heading1"/>
        <w:numPr>
          <w:ilvl w:val="0"/>
          <w:numId w:val="18"/>
        </w:numPr>
        <w:spacing w:before="120" w:after="120"/>
        <w:ind w:left="360"/>
        <w:rPr>
          <w:b w:val="0"/>
          <w:bCs w:val="0"/>
          <w:color w:val="000000" w:themeColor="text1"/>
          <w:sz w:val="24"/>
        </w:rPr>
      </w:pPr>
      <w:r>
        <w:rPr>
          <w:b w:val="0"/>
          <w:bCs w:val="0"/>
          <w:color w:val="000000" w:themeColor="text1"/>
          <w:sz w:val="24"/>
        </w:rPr>
        <w:t xml:space="preserve">So, use unique variable names.  </w:t>
      </w:r>
    </w:p>
    <w:p w14:paraId="0C2851D3" w14:textId="0B01D228" w:rsidR="000060A6" w:rsidRDefault="000060A6" w:rsidP="000060A6">
      <w:pPr>
        <w:pStyle w:val="Heading1"/>
        <w:numPr>
          <w:ilvl w:val="0"/>
          <w:numId w:val="18"/>
        </w:numPr>
        <w:spacing w:before="120" w:after="120"/>
        <w:ind w:left="360"/>
        <w:rPr>
          <w:b w:val="0"/>
          <w:bCs w:val="0"/>
          <w:color w:val="000000" w:themeColor="text1"/>
          <w:sz w:val="24"/>
        </w:rPr>
      </w:pPr>
      <w:r>
        <w:rPr>
          <w:b w:val="0"/>
          <w:bCs w:val="0"/>
          <w:color w:val="000000" w:themeColor="text1"/>
          <w:sz w:val="24"/>
        </w:rPr>
        <w:t>Keep your code concise</w:t>
      </w:r>
    </w:p>
    <w:p w14:paraId="6CDEDFF0" w14:textId="6F9A0E51" w:rsidR="000060A6" w:rsidRDefault="009D63BF" w:rsidP="000060A6">
      <w:pPr>
        <w:pStyle w:val="Heading1"/>
        <w:numPr>
          <w:ilvl w:val="0"/>
          <w:numId w:val="18"/>
        </w:numPr>
        <w:spacing w:before="120" w:after="120"/>
        <w:ind w:left="360"/>
        <w:rPr>
          <w:b w:val="0"/>
          <w:bCs w:val="0"/>
          <w:color w:val="000000" w:themeColor="text1"/>
          <w:sz w:val="24"/>
        </w:rPr>
      </w:pPr>
      <w:r>
        <w:rPr>
          <w:b w:val="0"/>
          <w:bCs w:val="0"/>
          <w:color w:val="000000" w:themeColor="text1"/>
          <w:sz w:val="24"/>
        </w:rPr>
        <w:t>Compartmentalize and o</w:t>
      </w:r>
      <w:r w:rsidR="000060A6">
        <w:rPr>
          <w:b w:val="0"/>
          <w:bCs w:val="0"/>
          <w:color w:val="000000" w:themeColor="text1"/>
          <w:sz w:val="24"/>
        </w:rPr>
        <w:t>rganize your code into logical sections.  I like to use section breaks like:</w:t>
      </w:r>
    </w:p>
    <w:p w14:paraId="132F36E8" w14:textId="4984ED3E" w:rsidR="000060A6" w:rsidRDefault="000060A6" w:rsidP="000060A6">
      <w:pPr>
        <w:pStyle w:val="Heading1"/>
        <w:spacing w:before="0" w:after="0"/>
        <w:ind w:left="360"/>
        <w:rPr>
          <w:b w:val="0"/>
          <w:bCs w:val="0"/>
          <w:color w:val="00B050"/>
          <w:sz w:val="24"/>
        </w:rPr>
      </w:pPr>
      <w:r w:rsidRPr="000060A6">
        <w:rPr>
          <w:b w:val="0"/>
          <w:bCs w:val="0"/>
          <w:color w:val="00B050"/>
          <w:sz w:val="24"/>
        </w:rPr>
        <w:t>//**************</w:t>
      </w:r>
      <w:r w:rsidR="009D63BF">
        <w:rPr>
          <w:b w:val="0"/>
          <w:bCs w:val="0"/>
          <w:color w:val="00B050"/>
          <w:sz w:val="24"/>
        </w:rPr>
        <w:t>*************</w:t>
      </w:r>
      <w:r w:rsidRPr="000060A6">
        <w:rPr>
          <w:b w:val="0"/>
          <w:bCs w:val="0"/>
          <w:color w:val="00B050"/>
          <w:sz w:val="24"/>
        </w:rPr>
        <w:t>FUNCTIONS ******************************</w:t>
      </w:r>
    </w:p>
    <w:p w14:paraId="3A93E574" w14:textId="77777777" w:rsidR="000060A6" w:rsidRDefault="000060A6" w:rsidP="000060A6">
      <w:pPr>
        <w:pStyle w:val="Heading1"/>
        <w:spacing w:before="0" w:after="0"/>
        <w:ind w:left="360"/>
        <w:rPr>
          <w:b w:val="0"/>
          <w:bCs w:val="0"/>
          <w:color w:val="00B050"/>
          <w:sz w:val="24"/>
        </w:rPr>
      </w:pPr>
      <w:r>
        <w:rPr>
          <w:b w:val="0"/>
          <w:bCs w:val="0"/>
          <w:color w:val="00B050"/>
          <w:sz w:val="24"/>
        </w:rPr>
        <w:t>.</w:t>
      </w:r>
    </w:p>
    <w:p w14:paraId="28AEEE26" w14:textId="1FFF8181" w:rsidR="000060A6" w:rsidRDefault="000060A6" w:rsidP="000060A6">
      <w:pPr>
        <w:pStyle w:val="Heading1"/>
        <w:spacing w:before="0" w:after="0"/>
        <w:ind w:left="360"/>
        <w:jc w:val="center"/>
        <w:rPr>
          <w:b w:val="0"/>
          <w:bCs w:val="0"/>
          <w:color w:val="00B050"/>
          <w:sz w:val="24"/>
        </w:rPr>
      </w:pPr>
      <w:r>
        <w:rPr>
          <w:b w:val="0"/>
          <w:bCs w:val="0"/>
          <w:color w:val="00B050"/>
          <w:sz w:val="24"/>
        </w:rPr>
        <w:t>Put all of my functions</w:t>
      </w:r>
      <w:r w:rsidR="009D63BF">
        <w:rPr>
          <w:b w:val="0"/>
          <w:bCs w:val="0"/>
          <w:color w:val="00B050"/>
          <w:sz w:val="24"/>
        </w:rPr>
        <w:t xml:space="preserve"> here and</w:t>
      </w:r>
      <w:r>
        <w:rPr>
          <w:b w:val="0"/>
          <w:bCs w:val="0"/>
          <w:color w:val="00B050"/>
          <w:sz w:val="24"/>
        </w:rPr>
        <w:t xml:space="preserve"> at the top of the script</w:t>
      </w:r>
    </w:p>
    <w:p w14:paraId="1487AD2A" w14:textId="77777777" w:rsidR="000060A6" w:rsidRDefault="000060A6" w:rsidP="000060A6">
      <w:pPr>
        <w:pStyle w:val="Heading1"/>
        <w:spacing w:before="0" w:after="0"/>
        <w:ind w:left="360"/>
        <w:rPr>
          <w:b w:val="0"/>
          <w:bCs w:val="0"/>
          <w:color w:val="00B050"/>
          <w:sz w:val="24"/>
        </w:rPr>
      </w:pPr>
      <w:r>
        <w:rPr>
          <w:b w:val="0"/>
          <w:bCs w:val="0"/>
          <w:color w:val="00B050"/>
          <w:sz w:val="24"/>
        </w:rPr>
        <w:t>.</w:t>
      </w:r>
    </w:p>
    <w:p w14:paraId="5FE8127C" w14:textId="31610D76" w:rsidR="000060A6" w:rsidRPr="000060A6" w:rsidRDefault="000060A6" w:rsidP="003B3260">
      <w:pPr>
        <w:pStyle w:val="Heading1"/>
        <w:spacing w:before="0" w:after="0"/>
        <w:ind w:left="360"/>
        <w:rPr>
          <w:b w:val="0"/>
          <w:bCs w:val="0"/>
          <w:color w:val="00B050"/>
          <w:sz w:val="24"/>
        </w:rPr>
      </w:pPr>
      <w:r w:rsidRPr="000060A6">
        <w:rPr>
          <w:b w:val="0"/>
          <w:bCs w:val="0"/>
          <w:color w:val="00B050"/>
          <w:sz w:val="24"/>
        </w:rPr>
        <w:t xml:space="preserve">//********************************************************************* </w:t>
      </w:r>
    </w:p>
    <w:p w14:paraId="3DA4F80A" w14:textId="3D512397" w:rsidR="009D63BF" w:rsidRDefault="009D63BF" w:rsidP="009D63BF">
      <w:pPr>
        <w:pStyle w:val="Heading1"/>
        <w:spacing w:before="0" w:after="0"/>
        <w:ind w:left="360"/>
        <w:rPr>
          <w:b w:val="0"/>
          <w:bCs w:val="0"/>
          <w:color w:val="00B050"/>
          <w:sz w:val="24"/>
        </w:rPr>
      </w:pPr>
      <w:r w:rsidRPr="000060A6">
        <w:rPr>
          <w:b w:val="0"/>
          <w:bCs w:val="0"/>
          <w:color w:val="00B050"/>
          <w:sz w:val="24"/>
        </w:rPr>
        <w:t>//**************</w:t>
      </w:r>
      <w:r>
        <w:rPr>
          <w:b w:val="0"/>
          <w:bCs w:val="0"/>
          <w:color w:val="00B050"/>
          <w:sz w:val="24"/>
        </w:rPr>
        <w:t>************* VARIABLES</w:t>
      </w:r>
      <w:r w:rsidRPr="000060A6">
        <w:rPr>
          <w:b w:val="0"/>
          <w:bCs w:val="0"/>
          <w:color w:val="00B050"/>
          <w:sz w:val="24"/>
        </w:rPr>
        <w:t xml:space="preserve"> ******************************</w:t>
      </w:r>
    </w:p>
    <w:p w14:paraId="7CCC6209" w14:textId="77777777" w:rsidR="009D63BF" w:rsidRDefault="009D63BF" w:rsidP="009D63BF">
      <w:pPr>
        <w:pStyle w:val="Heading1"/>
        <w:spacing w:before="0" w:after="0"/>
        <w:ind w:left="360"/>
        <w:rPr>
          <w:b w:val="0"/>
          <w:bCs w:val="0"/>
          <w:color w:val="00B050"/>
          <w:sz w:val="24"/>
        </w:rPr>
      </w:pPr>
      <w:r>
        <w:rPr>
          <w:b w:val="0"/>
          <w:bCs w:val="0"/>
          <w:color w:val="00B050"/>
          <w:sz w:val="24"/>
        </w:rPr>
        <w:t>.</w:t>
      </w:r>
    </w:p>
    <w:p w14:paraId="47D9DB45" w14:textId="2F7D2791" w:rsidR="009D63BF" w:rsidRDefault="009D63BF" w:rsidP="009D63BF">
      <w:pPr>
        <w:pStyle w:val="Heading1"/>
        <w:spacing w:before="0" w:after="0"/>
        <w:ind w:left="360"/>
        <w:jc w:val="center"/>
        <w:rPr>
          <w:b w:val="0"/>
          <w:bCs w:val="0"/>
          <w:color w:val="00B050"/>
          <w:sz w:val="24"/>
        </w:rPr>
      </w:pPr>
      <w:r>
        <w:rPr>
          <w:b w:val="0"/>
          <w:bCs w:val="0"/>
          <w:color w:val="00B050"/>
          <w:sz w:val="24"/>
        </w:rPr>
        <w:t>If I have any standard variables like dates, etc. that I will use multiple times, I put them here</w:t>
      </w:r>
    </w:p>
    <w:p w14:paraId="0BBDC468" w14:textId="77777777" w:rsidR="009D63BF" w:rsidRDefault="009D63BF" w:rsidP="009D63BF">
      <w:pPr>
        <w:pStyle w:val="Heading1"/>
        <w:spacing w:before="0" w:after="0"/>
        <w:ind w:left="360"/>
        <w:rPr>
          <w:b w:val="0"/>
          <w:bCs w:val="0"/>
          <w:color w:val="00B050"/>
          <w:sz w:val="24"/>
        </w:rPr>
      </w:pPr>
      <w:r>
        <w:rPr>
          <w:b w:val="0"/>
          <w:bCs w:val="0"/>
          <w:color w:val="00B050"/>
          <w:sz w:val="24"/>
        </w:rPr>
        <w:t>.</w:t>
      </w:r>
    </w:p>
    <w:p w14:paraId="0A247132" w14:textId="77777777" w:rsidR="009D63BF" w:rsidRPr="000060A6" w:rsidRDefault="009D63BF" w:rsidP="003B3260">
      <w:pPr>
        <w:pStyle w:val="Heading1"/>
        <w:spacing w:before="0" w:after="0"/>
        <w:ind w:left="360"/>
        <w:rPr>
          <w:b w:val="0"/>
          <w:bCs w:val="0"/>
          <w:color w:val="00B050"/>
          <w:sz w:val="24"/>
        </w:rPr>
      </w:pPr>
      <w:r w:rsidRPr="000060A6">
        <w:rPr>
          <w:b w:val="0"/>
          <w:bCs w:val="0"/>
          <w:color w:val="00B050"/>
          <w:sz w:val="24"/>
        </w:rPr>
        <w:t xml:space="preserve">//********************************************************************* </w:t>
      </w:r>
    </w:p>
    <w:p w14:paraId="4C273768" w14:textId="1662FB01" w:rsidR="009D63BF" w:rsidRDefault="009D63BF" w:rsidP="009D63BF">
      <w:pPr>
        <w:pStyle w:val="Heading1"/>
        <w:spacing w:before="0" w:after="0"/>
        <w:ind w:left="360"/>
        <w:rPr>
          <w:b w:val="0"/>
          <w:bCs w:val="0"/>
          <w:color w:val="00B050"/>
          <w:sz w:val="24"/>
        </w:rPr>
      </w:pPr>
      <w:r w:rsidRPr="000060A6">
        <w:rPr>
          <w:b w:val="0"/>
          <w:bCs w:val="0"/>
          <w:color w:val="00B050"/>
          <w:sz w:val="24"/>
        </w:rPr>
        <w:t>//**************</w:t>
      </w:r>
      <w:r>
        <w:rPr>
          <w:b w:val="0"/>
          <w:bCs w:val="0"/>
          <w:color w:val="00B050"/>
          <w:sz w:val="24"/>
        </w:rPr>
        <w:t>************* LOAD DATA</w:t>
      </w:r>
      <w:r w:rsidRPr="000060A6">
        <w:rPr>
          <w:b w:val="0"/>
          <w:bCs w:val="0"/>
          <w:color w:val="00B050"/>
          <w:sz w:val="24"/>
        </w:rPr>
        <w:t xml:space="preserve"> ******************************</w:t>
      </w:r>
    </w:p>
    <w:p w14:paraId="17856F6B" w14:textId="77777777" w:rsidR="009D63BF" w:rsidRDefault="009D63BF" w:rsidP="009D63BF">
      <w:pPr>
        <w:pStyle w:val="Heading1"/>
        <w:spacing w:before="0" w:after="0"/>
        <w:ind w:left="360"/>
        <w:rPr>
          <w:b w:val="0"/>
          <w:bCs w:val="0"/>
          <w:color w:val="00B050"/>
          <w:sz w:val="24"/>
        </w:rPr>
      </w:pPr>
      <w:r>
        <w:rPr>
          <w:b w:val="0"/>
          <w:bCs w:val="0"/>
          <w:color w:val="00B050"/>
          <w:sz w:val="24"/>
        </w:rPr>
        <w:t>.</w:t>
      </w:r>
    </w:p>
    <w:p w14:paraId="75101F27" w14:textId="3F561C1D" w:rsidR="009D63BF" w:rsidRDefault="009D63BF" w:rsidP="009D63BF">
      <w:pPr>
        <w:pStyle w:val="Heading1"/>
        <w:spacing w:before="0" w:after="0"/>
        <w:ind w:left="360"/>
        <w:jc w:val="center"/>
        <w:rPr>
          <w:b w:val="0"/>
          <w:bCs w:val="0"/>
          <w:color w:val="00B050"/>
          <w:sz w:val="24"/>
        </w:rPr>
      </w:pPr>
      <w:r>
        <w:rPr>
          <w:b w:val="0"/>
          <w:bCs w:val="0"/>
          <w:color w:val="00B050"/>
          <w:sz w:val="24"/>
        </w:rPr>
        <w:t>This is where I identify the images, image collections, and/or feature collections that I will use</w:t>
      </w:r>
    </w:p>
    <w:p w14:paraId="06881FB8" w14:textId="77777777" w:rsidR="009D63BF" w:rsidRDefault="009D63BF" w:rsidP="009D63BF">
      <w:pPr>
        <w:pStyle w:val="Heading1"/>
        <w:spacing w:before="0" w:after="0"/>
        <w:ind w:left="360"/>
        <w:rPr>
          <w:b w:val="0"/>
          <w:bCs w:val="0"/>
          <w:color w:val="00B050"/>
          <w:sz w:val="24"/>
        </w:rPr>
      </w:pPr>
      <w:r>
        <w:rPr>
          <w:b w:val="0"/>
          <w:bCs w:val="0"/>
          <w:color w:val="00B050"/>
          <w:sz w:val="24"/>
        </w:rPr>
        <w:t>.</w:t>
      </w:r>
    </w:p>
    <w:p w14:paraId="2F3595C2" w14:textId="77777777" w:rsidR="009D63BF" w:rsidRPr="000060A6" w:rsidRDefault="009D63BF" w:rsidP="009D63BF">
      <w:pPr>
        <w:pStyle w:val="Heading1"/>
        <w:spacing w:before="0" w:after="120"/>
        <w:ind w:left="360"/>
        <w:rPr>
          <w:b w:val="0"/>
          <w:bCs w:val="0"/>
          <w:color w:val="00B050"/>
          <w:sz w:val="24"/>
        </w:rPr>
      </w:pPr>
      <w:r w:rsidRPr="000060A6">
        <w:rPr>
          <w:b w:val="0"/>
          <w:bCs w:val="0"/>
          <w:color w:val="00B050"/>
          <w:sz w:val="24"/>
        </w:rPr>
        <w:t xml:space="preserve">//********************************************************************* </w:t>
      </w:r>
    </w:p>
    <w:p w14:paraId="23296D56" w14:textId="0FEED716" w:rsidR="00342294" w:rsidRDefault="009D63BF" w:rsidP="009D63BF">
      <w:pPr>
        <w:pStyle w:val="Heading1"/>
        <w:spacing w:before="120" w:after="120"/>
        <w:ind w:left="360"/>
        <w:rPr>
          <w:b w:val="0"/>
          <w:bCs w:val="0"/>
          <w:sz w:val="24"/>
        </w:rPr>
      </w:pPr>
      <w:r w:rsidRPr="009D63BF">
        <w:rPr>
          <w:b w:val="0"/>
          <w:bCs w:val="0"/>
          <w:sz w:val="24"/>
        </w:rPr>
        <w:t>This helps me keep everything in a logical order and broken up into sections with clear breaks (like the ‘/*’s) so I know where everything is and I can debug faster.</w:t>
      </w:r>
    </w:p>
    <w:p w14:paraId="31F8F716" w14:textId="77777777" w:rsidR="009D63BF" w:rsidRDefault="009D63BF" w:rsidP="009D63BF">
      <w:pPr>
        <w:pStyle w:val="Heading1"/>
        <w:spacing w:before="120" w:after="120"/>
        <w:ind w:left="360"/>
        <w:rPr>
          <w:b w:val="0"/>
          <w:bCs w:val="0"/>
          <w:sz w:val="24"/>
        </w:rPr>
      </w:pPr>
      <w:r>
        <w:rPr>
          <w:b w:val="0"/>
          <w:bCs w:val="0"/>
          <w:sz w:val="24"/>
        </w:rPr>
        <w:t>Bottom line, it’s just like your mother always told you:</w:t>
      </w:r>
    </w:p>
    <w:p w14:paraId="58BE2D0D" w14:textId="53FA6BEB" w:rsidR="009D63BF" w:rsidRPr="009D63BF" w:rsidRDefault="009D63BF" w:rsidP="009D63BF">
      <w:pPr>
        <w:pStyle w:val="Heading1"/>
        <w:spacing w:before="120" w:after="120"/>
        <w:ind w:left="360"/>
        <w:jc w:val="center"/>
        <w:rPr>
          <w:b w:val="0"/>
          <w:bCs w:val="0"/>
          <w:sz w:val="24"/>
        </w:rPr>
      </w:pPr>
      <w:r w:rsidRPr="009D63BF">
        <w:rPr>
          <w:sz w:val="24"/>
        </w:rPr>
        <w:t>“</w:t>
      </w:r>
      <w:proofErr w:type="gramStart"/>
      <w:r w:rsidRPr="009D63BF">
        <w:rPr>
          <w:sz w:val="24"/>
        </w:rPr>
        <w:t>clean</w:t>
      </w:r>
      <w:proofErr w:type="gramEnd"/>
      <w:r w:rsidRPr="009D63BF">
        <w:rPr>
          <w:sz w:val="24"/>
        </w:rPr>
        <w:t xml:space="preserve"> your room</w:t>
      </w:r>
      <w:r>
        <w:rPr>
          <w:sz w:val="24"/>
        </w:rPr>
        <w:t xml:space="preserve"> and put things where they belong</w:t>
      </w:r>
      <w:r w:rsidRPr="009D63BF">
        <w:rPr>
          <w:sz w:val="24"/>
        </w:rPr>
        <w:t>!!”</w:t>
      </w:r>
    </w:p>
    <w:p w14:paraId="44F8AA6B" w14:textId="77777777" w:rsidR="003B3260" w:rsidRDefault="009D63BF" w:rsidP="009D63BF">
      <w:pPr>
        <w:pStyle w:val="Heading1"/>
        <w:numPr>
          <w:ilvl w:val="0"/>
          <w:numId w:val="18"/>
        </w:numPr>
        <w:spacing w:before="120" w:after="120"/>
        <w:ind w:left="360"/>
        <w:rPr>
          <w:b w:val="0"/>
          <w:bCs w:val="0"/>
          <w:sz w:val="24"/>
        </w:rPr>
      </w:pPr>
      <w:r w:rsidRPr="009D63BF">
        <w:rPr>
          <w:b w:val="0"/>
          <w:bCs w:val="0"/>
          <w:sz w:val="24"/>
        </w:rPr>
        <w:t>Learning to code</w:t>
      </w:r>
      <w:r>
        <w:rPr>
          <w:b w:val="0"/>
          <w:bCs w:val="0"/>
          <w:sz w:val="24"/>
        </w:rPr>
        <w:t xml:space="preserve"> can be difficult and confusing to most.  Just remember to start with</w:t>
      </w:r>
      <w:r w:rsidR="00C430A4">
        <w:rPr>
          <w:b w:val="0"/>
          <w:bCs w:val="0"/>
          <w:sz w:val="24"/>
        </w:rPr>
        <w:t xml:space="preserve"> simple,</w:t>
      </w:r>
      <w:r>
        <w:rPr>
          <w:b w:val="0"/>
          <w:bCs w:val="0"/>
          <w:sz w:val="24"/>
        </w:rPr>
        <w:t xml:space="preserve"> short</w:t>
      </w:r>
      <w:r w:rsidR="00C430A4">
        <w:rPr>
          <w:b w:val="0"/>
          <w:bCs w:val="0"/>
          <w:sz w:val="24"/>
        </w:rPr>
        <w:t>,</w:t>
      </w:r>
      <w:r>
        <w:rPr>
          <w:b w:val="0"/>
          <w:bCs w:val="0"/>
          <w:sz w:val="24"/>
        </w:rPr>
        <w:t xml:space="preserve"> and concise scripts</w:t>
      </w:r>
      <w:r w:rsidR="00C430A4">
        <w:rPr>
          <w:b w:val="0"/>
          <w:bCs w:val="0"/>
          <w:sz w:val="24"/>
        </w:rPr>
        <w:t xml:space="preserve"> and then progress to more difficult things. </w:t>
      </w:r>
    </w:p>
    <w:p w14:paraId="7E8573E6" w14:textId="448FB29A" w:rsidR="00342294" w:rsidRPr="003B3260" w:rsidRDefault="003B3260" w:rsidP="009D63BF">
      <w:pPr>
        <w:pStyle w:val="Heading1"/>
        <w:numPr>
          <w:ilvl w:val="0"/>
          <w:numId w:val="18"/>
        </w:numPr>
        <w:spacing w:before="120" w:after="120"/>
        <w:ind w:left="360"/>
        <w:rPr>
          <w:b w:val="0"/>
          <w:bCs w:val="0"/>
          <w:i/>
          <w:iCs/>
          <w:sz w:val="24"/>
        </w:rPr>
      </w:pPr>
      <w:r w:rsidRPr="003B3260">
        <w:rPr>
          <w:b w:val="0"/>
          <w:bCs w:val="0"/>
          <w:i/>
          <w:iCs/>
          <w:sz w:val="24"/>
        </w:rPr>
        <w:t>More to come…….Suggestions welcome…..</w:t>
      </w:r>
    </w:p>
    <w:p w14:paraId="3FD789BE" w14:textId="4ACC09A0" w:rsidR="00C430A4" w:rsidRDefault="00C430A4" w:rsidP="00C430A4">
      <w:pPr>
        <w:pStyle w:val="Heading1"/>
        <w:spacing w:before="120" w:after="120"/>
        <w:rPr>
          <w:b w:val="0"/>
          <w:bCs w:val="0"/>
          <w:sz w:val="24"/>
        </w:rPr>
      </w:pPr>
    </w:p>
    <w:p w14:paraId="109A2388" w14:textId="0451DB2C" w:rsidR="00C430A4" w:rsidRDefault="00C430A4" w:rsidP="00C430A4">
      <w:pPr>
        <w:pStyle w:val="Heading1"/>
        <w:spacing w:before="120" w:after="120"/>
        <w:rPr>
          <w:b w:val="0"/>
          <w:bCs w:val="0"/>
          <w:sz w:val="24"/>
        </w:rPr>
      </w:pPr>
    </w:p>
    <w:p w14:paraId="0DE62A01" w14:textId="60BC304B" w:rsidR="009D63BF" w:rsidRPr="00342294" w:rsidRDefault="009D63BF" w:rsidP="009D63BF">
      <w:pPr>
        <w:pStyle w:val="Heading1"/>
        <w:spacing w:before="120" w:after="120"/>
        <w:rPr>
          <w:b w:val="0"/>
          <w:bCs w:val="0"/>
        </w:rPr>
        <w:sectPr w:rsidR="009D63BF" w:rsidRPr="00342294" w:rsidSect="008F7C2E">
          <w:headerReference w:type="default" r:id="rId7"/>
          <w:footerReference w:type="even" r:id="rId8"/>
          <w:footerReference w:type="default" r:id="rId9"/>
          <w:footerReference w:type="first" r:id="rId10"/>
          <w:pgSz w:w="12240" w:h="15840"/>
          <w:pgMar w:top="1440" w:right="1080" w:bottom="1440" w:left="1080" w:header="720" w:footer="360" w:gutter="0"/>
          <w:cols w:space="720"/>
          <w:docGrid w:linePitch="326"/>
        </w:sectPr>
      </w:pPr>
    </w:p>
    <w:p w14:paraId="1D602BDF" w14:textId="2C9BA788" w:rsidR="0045334B" w:rsidRPr="004E1460" w:rsidRDefault="0045334B" w:rsidP="004E1460"/>
    <w:sectPr w:rsidR="0045334B" w:rsidRPr="004E1460" w:rsidSect="008F7C2E">
      <w:headerReference w:type="default" r:id="rId11"/>
      <w:footerReference w:type="default" r:id="rId12"/>
      <w:headerReference w:type="first" r:id="rId13"/>
      <w:pgSz w:w="12240" w:h="15840"/>
      <w:pgMar w:top="1440" w:right="1080" w:bottom="1440" w:left="1080" w:header="72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8CF2" w14:textId="77777777" w:rsidR="00F27FC0" w:rsidRDefault="00F27FC0" w:rsidP="001634B5">
      <w:r>
        <w:separator/>
      </w:r>
    </w:p>
  </w:endnote>
  <w:endnote w:type="continuationSeparator" w:id="0">
    <w:p w14:paraId="677F4568" w14:textId="77777777" w:rsidR="00F27FC0" w:rsidRDefault="00F27FC0" w:rsidP="0016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EF6F"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1DB1219C" w14:textId="77777777" w:rsidR="009D0611" w:rsidRDefault="009D061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3E9A" w14:textId="77777777" w:rsidR="009D0611" w:rsidRDefault="009D0611" w:rsidP="009D0611">
    <w:pPr>
      <w:spacing w:after="0" w:line="259" w:lineRule="auto"/>
      <w:ind w:right="88"/>
      <w:rPr>
        <w:color w:val="7F7F7F" w:themeColor="text1" w:themeTint="80"/>
        <w:sz w:val="16"/>
        <w:szCs w:val="16"/>
      </w:rPr>
    </w:pPr>
  </w:p>
  <w:p w14:paraId="35954AAC" w14:textId="3463AC2B" w:rsidR="009D0611" w:rsidRPr="009D0611" w:rsidRDefault="009D0611" w:rsidP="009D0611">
    <w:pPr>
      <w:tabs>
        <w:tab w:val="left" w:pos="9180"/>
      </w:tabs>
      <w:spacing w:after="0" w:line="259" w:lineRule="auto"/>
      <w:ind w:right="88"/>
      <w:rPr>
        <w:color w:val="000000" w:themeColor="text1"/>
        <w:sz w:val="16"/>
        <w:szCs w:val="16"/>
      </w:rPr>
    </w:pPr>
    <w:r w:rsidRPr="009D0611">
      <w:rPr>
        <w:color w:val="595959" w:themeColor="text1" w:themeTint="A6"/>
        <w:sz w:val="16"/>
        <w:szCs w:val="16"/>
      </w:rPr>
      <w:t>R. Douglas Ramsey</w:t>
    </w:r>
    <w:r w:rsidRPr="009D0611">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32FF2DA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028613B8" w14:textId="3712B00B"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CAF1CFC" w14:textId="0F3CB5C2"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14F7D0A9" w14:textId="615663BD"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52DC1C23" w14:textId="188463C8" w:rsidR="009D0611" w:rsidRPr="009D0611" w:rsidRDefault="00F27FC0"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2FC6"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69FF856F" w14:textId="77777777" w:rsidR="009D0611" w:rsidRDefault="009D0611">
    <w:pPr>
      <w:spacing w:after="0" w:line="259" w:lineRule="auto"/>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D1A0" w14:textId="77777777" w:rsidR="009D0611" w:rsidRDefault="009D0611" w:rsidP="009D0611">
    <w:pPr>
      <w:spacing w:after="0" w:line="259" w:lineRule="auto"/>
      <w:ind w:right="88"/>
      <w:rPr>
        <w:color w:val="7F7F7F" w:themeColor="text1" w:themeTint="80"/>
        <w:sz w:val="16"/>
        <w:szCs w:val="16"/>
      </w:rPr>
    </w:pPr>
  </w:p>
  <w:p w14:paraId="732A9FB1" w14:textId="36CE1788" w:rsidR="009D0611" w:rsidRPr="009D0611" w:rsidRDefault="009D0611" w:rsidP="009D0611">
    <w:pPr>
      <w:tabs>
        <w:tab w:val="left" w:pos="9000"/>
      </w:tabs>
      <w:spacing w:after="0" w:line="259" w:lineRule="auto"/>
      <w:ind w:right="88"/>
      <w:rPr>
        <w:color w:val="000000" w:themeColor="text1"/>
        <w:sz w:val="16"/>
        <w:szCs w:val="16"/>
      </w:rPr>
    </w:pPr>
    <w:r w:rsidRPr="009D0611">
      <w:rPr>
        <w:color w:val="595959" w:themeColor="text1" w:themeTint="A6"/>
        <w:sz w:val="16"/>
        <w:szCs w:val="16"/>
      </w:rPr>
      <w:t>R. Douglas Ram</w:t>
    </w:r>
    <w:r>
      <w:rPr>
        <w:color w:val="595959" w:themeColor="text1" w:themeTint="A6"/>
        <w:sz w:val="16"/>
        <w:szCs w:val="16"/>
      </w:rPr>
      <w:t>sey</w:t>
    </w:r>
    <w:r>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453D4ED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5C05C28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4039E2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79D6854B"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35C4939F" w14:textId="77777777" w:rsidR="009D0611" w:rsidRPr="009D0611" w:rsidRDefault="00F27FC0"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F9D0F" w14:textId="77777777" w:rsidR="00F27FC0" w:rsidRDefault="00F27FC0" w:rsidP="001634B5">
      <w:r>
        <w:separator/>
      </w:r>
    </w:p>
  </w:footnote>
  <w:footnote w:type="continuationSeparator" w:id="0">
    <w:p w14:paraId="66BBB496" w14:textId="77777777" w:rsidR="00F27FC0" w:rsidRDefault="00F27FC0" w:rsidP="0016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175F" w14:textId="15CD77EF" w:rsidR="009D0611" w:rsidRPr="00BE0D3E" w:rsidRDefault="009D0611" w:rsidP="00450A75">
    <w:pPr>
      <w:pStyle w:val="Header"/>
      <w:rPr>
        <w:b/>
        <w:sz w:val="36"/>
        <w:szCs w:val="36"/>
      </w:rPr>
    </w:pPr>
    <w:r>
      <w:rPr>
        <w:b/>
        <w:sz w:val="36"/>
        <w:szCs w:val="36"/>
      </w:rPr>
      <w:t>WILD 5750/6750</w:t>
    </w:r>
    <w:r w:rsidRPr="00B6681C">
      <w:rPr>
        <w:b/>
        <w:noProof/>
        <w:sz w:val="36"/>
        <w:szCs w:val="36"/>
      </w:rPr>
      <w:drawing>
        <wp:anchor distT="0" distB="0" distL="114300" distR="114300" simplePos="0" relativeHeight="251662336" behindDoc="0" locked="0" layoutInCell="1" allowOverlap="1" wp14:anchorId="745138C1" wp14:editId="6AFB4B22">
          <wp:simplePos x="0" y="0"/>
          <wp:positionH relativeFrom="column">
            <wp:posOffset>3778250</wp:posOffset>
          </wp:positionH>
          <wp:positionV relativeFrom="paragraph">
            <wp:posOffset>-271145</wp:posOffset>
          </wp:positionV>
          <wp:extent cx="2217420" cy="685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CNR_Old_Main_Blue_Small.png"/>
                  <pic:cNvPicPr/>
                </pic:nvPicPr>
                <pic:blipFill>
                  <a:blip r:embed="rId1">
                    <a:extLst>
                      <a:ext uri="{28A0092B-C50C-407E-A947-70E740481C1C}">
                        <a14:useLocalDpi xmlns:a14="http://schemas.microsoft.com/office/drawing/2010/main" val="0"/>
                      </a:ext>
                    </a:extLst>
                  </a:blip>
                  <a:stretch>
                    <a:fillRect/>
                  </a:stretch>
                </pic:blipFill>
                <pic:spPr>
                  <a:xfrm>
                    <a:off x="0" y="0"/>
                    <a:ext cx="2217420" cy="685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18F68" w14:textId="113885EB" w:rsidR="001634B5" w:rsidRPr="009D0611" w:rsidRDefault="001634B5" w:rsidP="009D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83F0" w14:textId="23760DF4" w:rsidR="001634B5" w:rsidRPr="009D0611" w:rsidRDefault="001634B5" w:rsidP="009D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104"/>
    <w:multiLevelType w:val="hybridMultilevel"/>
    <w:tmpl w:val="F59AC80C"/>
    <w:lvl w:ilvl="0" w:tplc="311C7172">
      <w:start w:val="1"/>
      <w:numFmt w:val="decimal"/>
      <w:lvlText w:val="%1."/>
      <w:lvlJc w:val="left"/>
      <w:pPr>
        <w:ind w:left="360" w:hanging="360"/>
      </w:pPr>
      <w:rPr>
        <w:rFonts w:ascii="Cambria" w:eastAsia="Cambria" w:hAnsi="Cambria" w:cs="Cambria" w:hint="default"/>
        <w:w w:val="100"/>
        <w:sz w:val="24"/>
        <w:szCs w:val="24"/>
      </w:rPr>
    </w:lvl>
    <w:lvl w:ilvl="1" w:tplc="908269D6">
      <w:start w:val="1"/>
      <w:numFmt w:val="lowerLetter"/>
      <w:lvlText w:val="%2."/>
      <w:lvlJc w:val="left"/>
      <w:pPr>
        <w:ind w:left="720" w:hanging="360"/>
      </w:pPr>
      <w:rPr>
        <w:rFonts w:ascii="Cambria" w:eastAsia="Cambria" w:hAnsi="Cambria" w:cs="Cambria" w:hint="default"/>
        <w:spacing w:val="-18"/>
        <w:w w:val="100"/>
        <w:sz w:val="24"/>
        <w:szCs w:val="24"/>
      </w:rPr>
    </w:lvl>
    <w:lvl w:ilvl="2" w:tplc="AA7A8A38">
      <w:start w:val="1"/>
      <w:numFmt w:val="bullet"/>
      <w:lvlText w:val="•"/>
      <w:lvlJc w:val="left"/>
      <w:pPr>
        <w:ind w:left="1599" w:hanging="360"/>
      </w:pPr>
      <w:rPr>
        <w:rFonts w:hint="default"/>
      </w:rPr>
    </w:lvl>
    <w:lvl w:ilvl="3" w:tplc="0EF88024">
      <w:start w:val="1"/>
      <w:numFmt w:val="bullet"/>
      <w:lvlText w:val="•"/>
      <w:lvlJc w:val="left"/>
      <w:pPr>
        <w:ind w:left="2488" w:hanging="360"/>
      </w:pPr>
      <w:rPr>
        <w:rFonts w:hint="default"/>
      </w:rPr>
    </w:lvl>
    <w:lvl w:ilvl="4" w:tplc="641AA1D2">
      <w:start w:val="1"/>
      <w:numFmt w:val="bullet"/>
      <w:lvlText w:val="•"/>
      <w:lvlJc w:val="left"/>
      <w:pPr>
        <w:ind w:left="3377" w:hanging="360"/>
      </w:pPr>
      <w:rPr>
        <w:rFonts w:hint="default"/>
      </w:rPr>
    </w:lvl>
    <w:lvl w:ilvl="5" w:tplc="7B4C7B60">
      <w:start w:val="1"/>
      <w:numFmt w:val="bullet"/>
      <w:lvlText w:val="•"/>
      <w:lvlJc w:val="left"/>
      <w:pPr>
        <w:ind w:left="4266" w:hanging="360"/>
      </w:pPr>
      <w:rPr>
        <w:rFonts w:hint="default"/>
      </w:rPr>
    </w:lvl>
    <w:lvl w:ilvl="6" w:tplc="80FA5CF0">
      <w:start w:val="1"/>
      <w:numFmt w:val="bullet"/>
      <w:lvlText w:val="•"/>
      <w:lvlJc w:val="left"/>
      <w:pPr>
        <w:ind w:left="5155" w:hanging="360"/>
      </w:pPr>
      <w:rPr>
        <w:rFonts w:hint="default"/>
      </w:rPr>
    </w:lvl>
    <w:lvl w:ilvl="7" w:tplc="F31AE8CE">
      <w:start w:val="1"/>
      <w:numFmt w:val="bullet"/>
      <w:lvlText w:val="•"/>
      <w:lvlJc w:val="left"/>
      <w:pPr>
        <w:ind w:left="6044" w:hanging="360"/>
      </w:pPr>
      <w:rPr>
        <w:rFonts w:hint="default"/>
      </w:rPr>
    </w:lvl>
    <w:lvl w:ilvl="8" w:tplc="E70E9282">
      <w:start w:val="1"/>
      <w:numFmt w:val="bullet"/>
      <w:lvlText w:val="•"/>
      <w:lvlJc w:val="left"/>
      <w:pPr>
        <w:ind w:left="6933" w:hanging="360"/>
      </w:pPr>
      <w:rPr>
        <w:rFonts w:hint="default"/>
      </w:rPr>
    </w:lvl>
  </w:abstractNum>
  <w:abstractNum w:abstractNumId="1" w15:restartNumberingAfterBreak="0">
    <w:nsid w:val="0DF77E03"/>
    <w:multiLevelType w:val="hybridMultilevel"/>
    <w:tmpl w:val="20A0FD70"/>
    <w:lvl w:ilvl="0" w:tplc="8068B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49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81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6E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E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AC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8A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42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C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A07789"/>
    <w:multiLevelType w:val="hybridMultilevel"/>
    <w:tmpl w:val="0DA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B4FF3"/>
    <w:multiLevelType w:val="hybridMultilevel"/>
    <w:tmpl w:val="DA661E9C"/>
    <w:lvl w:ilvl="0" w:tplc="8A8202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7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65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67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01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47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43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29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B4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3F5D6D"/>
    <w:multiLevelType w:val="hybridMultilevel"/>
    <w:tmpl w:val="B284E70C"/>
    <w:lvl w:ilvl="0" w:tplc="78D2A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20C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4E4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56E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0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43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D89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CE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229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56488E"/>
    <w:multiLevelType w:val="hybridMultilevel"/>
    <w:tmpl w:val="88F6ED2C"/>
    <w:lvl w:ilvl="0" w:tplc="65002BB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ED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ED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0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85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61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6E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AB744C"/>
    <w:multiLevelType w:val="hybridMultilevel"/>
    <w:tmpl w:val="C09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E2E94"/>
    <w:multiLevelType w:val="hybridMultilevel"/>
    <w:tmpl w:val="3EA474D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47666390"/>
    <w:multiLevelType w:val="hybridMultilevel"/>
    <w:tmpl w:val="D3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D08FB"/>
    <w:multiLevelType w:val="hybridMultilevel"/>
    <w:tmpl w:val="8B5C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16DB8"/>
    <w:multiLevelType w:val="hybridMultilevel"/>
    <w:tmpl w:val="8CDC5B38"/>
    <w:lvl w:ilvl="0" w:tplc="63CE2D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434F11"/>
    <w:multiLevelType w:val="hybridMultilevel"/>
    <w:tmpl w:val="F070A65E"/>
    <w:lvl w:ilvl="0" w:tplc="F8AA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CC2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286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EF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09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014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68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6F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384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D15FA9"/>
    <w:multiLevelType w:val="hybridMultilevel"/>
    <w:tmpl w:val="597C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97287"/>
    <w:multiLevelType w:val="hybridMultilevel"/>
    <w:tmpl w:val="045698DA"/>
    <w:lvl w:ilvl="0" w:tplc="67685A8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64C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0C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C24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FC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73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00A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28A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154C52"/>
    <w:multiLevelType w:val="hybridMultilevel"/>
    <w:tmpl w:val="7F3A4A68"/>
    <w:lvl w:ilvl="0" w:tplc="0409000F">
      <w:start w:val="1"/>
      <w:numFmt w:val="decimal"/>
      <w:lvlText w:val="%1."/>
      <w:lvlJc w:val="left"/>
      <w:pPr>
        <w:ind w:left="715" w:hanging="360"/>
      </w:pPr>
    </w:lvl>
    <w:lvl w:ilvl="1" w:tplc="04090019">
      <w:start w:val="1"/>
      <w:numFmt w:val="lowerLetter"/>
      <w:lvlText w:val="%2."/>
      <w:lvlJc w:val="left"/>
      <w:pPr>
        <w:ind w:left="1435" w:hanging="360"/>
      </w:pPr>
    </w:lvl>
    <w:lvl w:ilvl="2" w:tplc="0409001B">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68CE6E6B"/>
    <w:multiLevelType w:val="hybridMultilevel"/>
    <w:tmpl w:val="800600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B0746BE"/>
    <w:multiLevelType w:val="hybridMultilevel"/>
    <w:tmpl w:val="3FEA87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7" w15:restartNumberingAfterBreak="0">
    <w:nsid w:val="6B7F39C2"/>
    <w:multiLevelType w:val="hybridMultilevel"/>
    <w:tmpl w:val="0CB61AB2"/>
    <w:lvl w:ilvl="0" w:tplc="6AE2F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1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6E6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84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4B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AF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0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C7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D8456C"/>
    <w:multiLevelType w:val="hybridMultilevel"/>
    <w:tmpl w:val="841C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6"/>
  </w:num>
  <w:num w:numId="4">
    <w:abstractNumId w:val="2"/>
  </w:num>
  <w:num w:numId="5">
    <w:abstractNumId w:val="10"/>
  </w:num>
  <w:num w:numId="6">
    <w:abstractNumId w:val="1"/>
  </w:num>
  <w:num w:numId="7">
    <w:abstractNumId w:val="11"/>
  </w:num>
  <w:num w:numId="8">
    <w:abstractNumId w:val="4"/>
  </w:num>
  <w:num w:numId="9">
    <w:abstractNumId w:val="3"/>
  </w:num>
  <w:num w:numId="10">
    <w:abstractNumId w:val="17"/>
  </w:num>
  <w:num w:numId="11">
    <w:abstractNumId w:val="5"/>
  </w:num>
  <w:num w:numId="12">
    <w:abstractNumId w:val="13"/>
  </w:num>
  <w:num w:numId="13">
    <w:abstractNumId w:val="16"/>
  </w:num>
  <w:num w:numId="14">
    <w:abstractNumId w:val="9"/>
  </w:num>
  <w:num w:numId="15">
    <w:abstractNumId w:val="8"/>
  </w:num>
  <w:num w:numId="16">
    <w:abstractNumId w:val="18"/>
  </w:num>
  <w:num w:numId="17">
    <w:abstractNumId w:val="7"/>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5"/>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E25"/>
    <w:rsid w:val="000032F0"/>
    <w:rsid w:val="000060A6"/>
    <w:rsid w:val="00013351"/>
    <w:rsid w:val="0004484D"/>
    <w:rsid w:val="00062132"/>
    <w:rsid w:val="000917B4"/>
    <w:rsid w:val="000C68E2"/>
    <w:rsid w:val="000E7E29"/>
    <w:rsid w:val="00155E09"/>
    <w:rsid w:val="001634B5"/>
    <w:rsid w:val="001732CE"/>
    <w:rsid w:val="001C06DF"/>
    <w:rsid w:val="001C516D"/>
    <w:rsid w:val="00202703"/>
    <w:rsid w:val="002469B9"/>
    <w:rsid w:val="00247CAD"/>
    <w:rsid w:val="0025340D"/>
    <w:rsid w:val="0026013F"/>
    <w:rsid w:val="00272A2B"/>
    <w:rsid w:val="00285A1E"/>
    <w:rsid w:val="002B0EA2"/>
    <w:rsid w:val="002F28CA"/>
    <w:rsid w:val="002F2B61"/>
    <w:rsid w:val="00342294"/>
    <w:rsid w:val="0038257B"/>
    <w:rsid w:val="00396E19"/>
    <w:rsid w:val="003A3841"/>
    <w:rsid w:val="003A6D66"/>
    <w:rsid w:val="003B3260"/>
    <w:rsid w:val="003B418D"/>
    <w:rsid w:val="003D1354"/>
    <w:rsid w:val="003E2B97"/>
    <w:rsid w:val="00426A60"/>
    <w:rsid w:val="0045334B"/>
    <w:rsid w:val="0045696F"/>
    <w:rsid w:val="004676E1"/>
    <w:rsid w:val="00482A38"/>
    <w:rsid w:val="004965C9"/>
    <w:rsid w:val="004A3CFB"/>
    <w:rsid w:val="004B7970"/>
    <w:rsid w:val="004D2AA5"/>
    <w:rsid w:val="004E1460"/>
    <w:rsid w:val="004F56F8"/>
    <w:rsid w:val="00502064"/>
    <w:rsid w:val="00503A60"/>
    <w:rsid w:val="005066B5"/>
    <w:rsid w:val="00522EAB"/>
    <w:rsid w:val="00525D82"/>
    <w:rsid w:val="005269E8"/>
    <w:rsid w:val="00533872"/>
    <w:rsid w:val="00542C0F"/>
    <w:rsid w:val="00543FAD"/>
    <w:rsid w:val="00544F09"/>
    <w:rsid w:val="00560970"/>
    <w:rsid w:val="00560BE6"/>
    <w:rsid w:val="00570436"/>
    <w:rsid w:val="005776DB"/>
    <w:rsid w:val="005F432F"/>
    <w:rsid w:val="00601EB2"/>
    <w:rsid w:val="00612909"/>
    <w:rsid w:val="00616B61"/>
    <w:rsid w:val="0062173F"/>
    <w:rsid w:val="00635C9C"/>
    <w:rsid w:val="00637568"/>
    <w:rsid w:val="006612C9"/>
    <w:rsid w:val="00664071"/>
    <w:rsid w:val="006C0BC9"/>
    <w:rsid w:val="006C3EDA"/>
    <w:rsid w:val="006E1826"/>
    <w:rsid w:val="00721081"/>
    <w:rsid w:val="007430E4"/>
    <w:rsid w:val="0075264C"/>
    <w:rsid w:val="0077117D"/>
    <w:rsid w:val="00771969"/>
    <w:rsid w:val="007864EA"/>
    <w:rsid w:val="007C7E7A"/>
    <w:rsid w:val="007F3A02"/>
    <w:rsid w:val="00806378"/>
    <w:rsid w:val="0082034A"/>
    <w:rsid w:val="00851FE9"/>
    <w:rsid w:val="008A0EDE"/>
    <w:rsid w:val="008D7FC4"/>
    <w:rsid w:val="008F7C2E"/>
    <w:rsid w:val="00965139"/>
    <w:rsid w:val="00992B59"/>
    <w:rsid w:val="009C7356"/>
    <w:rsid w:val="009D0611"/>
    <w:rsid w:val="009D63BF"/>
    <w:rsid w:val="00A01E25"/>
    <w:rsid w:val="00A043F6"/>
    <w:rsid w:val="00A339FC"/>
    <w:rsid w:val="00A81F2A"/>
    <w:rsid w:val="00AE2B61"/>
    <w:rsid w:val="00AE73C4"/>
    <w:rsid w:val="00B04FA6"/>
    <w:rsid w:val="00B15419"/>
    <w:rsid w:val="00B21778"/>
    <w:rsid w:val="00B6681C"/>
    <w:rsid w:val="00B67094"/>
    <w:rsid w:val="00B93602"/>
    <w:rsid w:val="00BA6BC5"/>
    <w:rsid w:val="00BD6077"/>
    <w:rsid w:val="00BE0D3E"/>
    <w:rsid w:val="00BE280C"/>
    <w:rsid w:val="00BE47A7"/>
    <w:rsid w:val="00BF13D0"/>
    <w:rsid w:val="00BF550F"/>
    <w:rsid w:val="00C057C3"/>
    <w:rsid w:val="00C13DA0"/>
    <w:rsid w:val="00C3455A"/>
    <w:rsid w:val="00C34583"/>
    <w:rsid w:val="00C430A4"/>
    <w:rsid w:val="00C45977"/>
    <w:rsid w:val="00C60AF7"/>
    <w:rsid w:val="00CB0DA5"/>
    <w:rsid w:val="00CC1DEB"/>
    <w:rsid w:val="00CE311C"/>
    <w:rsid w:val="00D66333"/>
    <w:rsid w:val="00DA2E62"/>
    <w:rsid w:val="00DD00A8"/>
    <w:rsid w:val="00DF4B43"/>
    <w:rsid w:val="00E066A2"/>
    <w:rsid w:val="00E17F48"/>
    <w:rsid w:val="00E25CF6"/>
    <w:rsid w:val="00E3586D"/>
    <w:rsid w:val="00E83BE1"/>
    <w:rsid w:val="00E851AB"/>
    <w:rsid w:val="00E961D6"/>
    <w:rsid w:val="00EA1AC5"/>
    <w:rsid w:val="00EB4E29"/>
    <w:rsid w:val="00EC6CDB"/>
    <w:rsid w:val="00ED2F0C"/>
    <w:rsid w:val="00EF073D"/>
    <w:rsid w:val="00F0250B"/>
    <w:rsid w:val="00F123EB"/>
    <w:rsid w:val="00F27FC0"/>
    <w:rsid w:val="00F347CF"/>
    <w:rsid w:val="00F40AD9"/>
    <w:rsid w:val="00F7730F"/>
    <w:rsid w:val="00F8355B"/>
    <w:rsid w:val="00F95B27"/>
    <w:rsid w:val="00FD3A8F"/>
    <w:rsid w:val="00FE7CD5"/>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A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173F"/>
    <w:pPr>
      <w:spacing w:after="120"/>
    </w:pPr>
    <w:rPr>
      <w:rFonts w:ascii="Times New Roman" w:eastAsia="Cambria" w:hAnsi="Times New Roman" w:cs="Cambria"/>
      <w:sz w:val="24"/>
    </w:rPr>
  </w:style>
  <w:style w:type="paragraph" w:styleId="Heading1">
    <w:name w:val="heading 1"/>
    <w:basedOn w:val="Normal"/>
    <w:uiPriority w:val="1"/>
    <w:qFormat/>
    <w:rsid w:val="00EC6CDB"/>
    <w:pPr>
      <w:spacing w:before="41" w:after="240"/>
      <w:outlineLvl w:val="0"/>
    </w:pPr>
    <w:rPr>
      <w:b/>
      <w:bCs/>
      <w:sz w:val="28"/>
      <w:szCs w:val="24"/>
    </w:rPr>
  </w:style>
  <w:style w:type="paragraph" w:styleId="Heading2">
    <w:name w:val="heading 2"/>
    <w:basedOn w:val="Normal"/>
    <w:next w:val="Normal"/>
    <w:link w:val="Heading2Char"/>
    <w:uiPriority w:val="9"/>
    <w:unhideWhenUsed/>
    <w:qFormat/>
    <w:rsid w:val="0062173F"/>
    <w:pPr>
      <w:keepNext/>
      <w:keepLines/>
      <w:spacing w:before="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Cs w:val="24"/>
    </w:rPr>
  </w:style>
  <w:style w:type="paragraph" w:styleId="ListParagraph">
    <w:name w:val="List Paragraph"/>
    <w:basedOn w:val="Normal"/>
    <w:uiPriority w:val="1"/>
    <w:qFormat/>
    <w:pPr>
      <w:spacing w:line="280" w:lineRule="exact"/>
      <w:ind w:left="469"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502064"/>
    <w:pPr>
      <w:spacing w:after="200"/>
    </w:pPr>
    <w:rPr>
      <w:i/>
      <w:iCs/>
      <w:color w:val="1F497D" w:themeColor="text2"/>
      <w:sz w:val="18"/>
      <w:szCs w:val="18"/>
    </w:rPr>
  </w:style>
  <w:style w:type="paragraph" w:styleId="Header">
    <w:name w:val="header"/>
    <w:basedOn w:val="Normal"/>
    <w:link w:val="HeaderChar"/>
    <w:uiPriority w:val="99"/>
    <w:unhideWhenUsed/>
    <w:rsid w:val="001634B5"/>
    <w:pPr>
      <w:tabs>
        <w:tab w:val="center" w:pos="4680"/>
        <w:tab w:val="right" w:pos="9360"/>
      </w:tabs>
    </w:pPr>
  </w:style>
  <w:style w:type="character" w:customStyle="1" w:styleId="HeaderChar">
    <w:name w:val="Header Char"/>
    <w:basedOn w:val="DefaultParagraphFont"/>
    <w:link w:val="Header"/>
    <w:uiPriority w:val="99"/>
    <w:rsid w:val="001634B5"/>
    <w:rPr>
      <w:rFonts w:ascii="Cambria" w:eastAsia="Cambria" w:hAnsi="Cambria" w:cs="Cambria"/>
    </w:rPr>
  </w:style>
  <w:style w:type="paragraph" w:styleId="Footer">
    <w:name w:val="footer"/>
    <w:basedOn w:val="Normal"/>
    <w:link w:val="FooterChar"/>
    <w:uiPriority w:val="99"/>
    <w:unhideWhenUsed/>
    <w:rsid w:val="001634B5"/>
    <w:pPr>
      <w:tabs>
        <w:tab w:val="center" w:pos="4680"/>
        <w:tab w:val="right" w:pos="9360"/>
      </w:tabs>
    </w:pPr>
  </w:style>
  <w:style w:type="character" w:customStyle="1" w:styleId="FooterChar">
    <w:name w:val="Footer Char"/>
    <w:basedOn w:val="DefaultParagraphFont"/>
    <w:link w:val="Footer"/>
    <w:uiPriority w:val="99"/>
    <w:rsid w:val="001634B5"/>
    <w:rPr>
      <w:rFonts w:ascii="Cambria" w:eastAsia="Cambria" w:hAnsi="Cambria" w:cs="Cambria"/>
    </w:rPr>
  </w:style>
  <w:style w:type="character" w:styleId="Hyperlink">
    <w:name w:val="Hyperlink"/>
    <w:basedOn w:val="DefaultParagraphFont"/>
    <w:uiPriority w:val="99"/>
    <w:unhideWhenUsed/>
    <w:rsid w:val="007F3A02"/>
    <w:rPr>
      <w:color w:val="0000FF" w:themeColor="hyperlink"/>
      <w:u w:val="single"/>
    </w:rPr>
  </w:style>
  <w:style w:type="character" w:styleId="FollowedHyperlink">
    <w:name w:val="FollowedHyperlink"/>
    <w:basedOn w:val="DefaultParagraphFont"/>
    <w:uiPriority w:val="99"/>
    <w:semiHidden/>
    <w:unhideWhenUsed/>
    <w:rsid w:val="00482A38"/>
    <w:rPr>
      <w:color w:val="800080" w:themeColor="followedHyperlink"/>
      <w:u w:val="single"/>
    </w:rPr>
  </w:style>
  <w:style w:type="paragraph" w:styleId="HTMLPreformatted">
    <w:name w:val="HTML Preformatted"/>
    <w:basedOn w:val="Normal"/>
    <w:link w:val="HTMLPreformattedChar"/>
    <w:uiPriority w:val="99"/>
    <w:unhideWhenUsed/>
    <w:rsid w:val="00482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82A38"/>
    <w:rPr>
      <w:rFonts w:ascii="Courier New" w:hAnsi="Courier New" w:cs="Courier New"/>
      <w:sz w:val="20"/>
      <w:szCs w:val="20"/>
    </w:rPr>
  </w:style>
  <w:style w:type="character" w:styleId="UnresolvedMention">
    <w:name w:val="Unresolved Mention"/>
    <w:basedOn w:val="DefaultParagraphFont"/>
    <w:uiPriority w:val="99"/>
    <w:rsid w:val="0062173F"/>
    <w:rPr>
      <w:color w:val="605E5C"/>
      <w:shd w:val="clear" w:color="auto" w:fill="E1DFDD"/>
    </w:rPr>
  </w:style>
  <w:style w:type="character" w:customStyle="1" w:styleId="Heading2Char">
    <w:name w:val="Heading 2 Char"/>
    <w:basedOn w:val="DefaultParagraphFont"/>
    <w:link w:val="Heading2"/>
    <w:uiPriority w:val="9"/>
    <w:rsid w:val="0062173F"/>
    <w:rPr>
      <w:rFonts w:ascii="Times New Roman" w:eastAsiaTheme="majorEastAsia" w:hAnsi="Times New Roman" w:cstheme="majorBidi"/>
      <w:b/>
      <w:color w:val="000000" w:themeColor="text1"/>
      <w:sz w:val="28"/>
      <w:szCs w:val="26"/>
    </w:rPr>
  </w:style>
  <w:style w:type="paragraph" w:customStyle="1" w:styleId="Question">
    <w:name w:val="Question"/>
    <w:basedOn w:val="Normal"/>
    <w:uiPriority w:val="1"/>
    <w:qFormat/>
    <w:rsid w:val="0062173F"/>
    <w:pPr>
      <w:spacing w:before="120" w:after="240"/>
    </w:pPr>
    <w:rPr>
      <w:b/>
      <w:bCs/>
      <w:color w:val="FF0000"/>
    </w:rPr>
  </w:style>
  <w:style w:type="table" w:customStyle="1" w:styleId="TableGrid">
    <w:name w:val="TableGrid"/>
    <w:rsid w:val="009D0611"/>
    <w:pPr>
      <w:widowControl/>
    </w:pPr>
    <w:rPr>
      <w:rFonts w:eastAsiaTheme="minorEastAsia"/>
      <w:sz w:val="24"/>
      <w:szCs w:val="24"/>
    </w:rPr>
    <w:tblPr>
      <w:tblCellMar>
        <w:top w:w="0" w:type="dxa"/>
        <w:left w:w="0" w:type="dxa"/>
        <w:bottom w:w="0" w:type="dxa"/>
        <w:right w:w="0" w:type="dxa"/>
      </w:tblCellMar>
    </w:tblPr>
  </w:style>
  <w:style w:type="table" w:styleId="TableGrid0">
    <w:name w:val="Table Grid"/>
    <w:basedOn w:val="TableNormal"/>
    <w:uiPriority w:val="39"/>
    <w:rsid w:val="008A0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ssage">
    <w:name w:val="message"/>
    <w:basedOn w:val="DefaultParagraphFont"/>
    <w:rsid w:val="008A0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986">
      <w:bodyDiv w:val="1"/>
      <w:marLeft w:val="0"/>
      <w:marRight w:val="0"/>
      <w:marTop w:val="0"/>
      <w:marBottom w:val="0"/>
      <w:divBdr>
        <w:top w:val="none" w:sz="0" w:space="0" w:color="auto"/>
        <w:left w:val="none" w:sz="0" w:space="0" w:color="auto"/>
        <w:bottom w:val="none" w:sz="0" w:space="0" w:color="auto"/>
        <w:right w:val="none" w:sz="0" w:space="0" w:color="auto"/>
      </w:divBdr>
    </w:div>
    <w:div w:id="212892164">
      <w:bodyDiv w:val="1"/>
      <w:marLeft w:val="0"/>
      <w:marRight w:val="0"/>
      <w:marTop w:val="0"/>
      <w:marBottom w:val="0"/>
      <w:divBdr>
        <w:top w:val="none" w:sz="0" w:space="0" w:color="auto"/>
        <w:left w:val="none" w:sz="0" w:space="0" w:color="auto"/>
        <w:bottom w:val="none" w:sz="0" w:space="0" w:color="auto"/>
        <w:right w:val="none" w:sz="0" w:space="0" w:color="auto"/>
      </w:divBdr>
    </w:div>
    <w:div w:id="255865535">
      <w:bodyDiv w:val="1"/>
      <w:marLeft w:val="0"/>
      <w:marRight w:val="0"/>
      <w:marTop w:val="0"/>
      <w:marBottom w:val="0"/>
      <w:divBdr>
        <w:top w:val="none" w:sz="0" w:space="0" w:color="auto"/>
        <w:left w:val="none" w:sz="0" w:space="0" w:color="auto"/>
        <w:bottom w:val="none" w:sz="0" w:space="0" w:color="auto"/>
        <w:right w:val="none" w:sz="0" w:space="0" w:color="auto"/>
      </w:divBdr>
    </w:div>
    <w:div w:id="570116214">
      <w:bodyDiv w:val="1"/>
      <w:marLeft w:val="0"/>
      <w:marRight w:val="0"/>
      <w:marTop w:val="0"/>
      <w:marBottom w:val="0"/>
      <w:divBdr>
        <w:top w:val="none" w:sz="0" w:space="0" w:color="auto"/>
        <w:left w:val="none" w:sz="0" w:space="0" w:color="auto"/>
        <w:bottom w:val="none" w:sz="0" w:space="0" w:color="auto"/>
        <w:right w:val="none" w:sz="0" w:space="0" w:color="auto"/>
      </w:divBdr>
    </w:div>
    <w:div w:id="895552828">
      <w:bodyDiv w:val="1"/>
      <w:marLeft w:val="0"/>
      <w:marRight w:val="0"/>
      <w:marTop w:val="0"/>
      <w:marBottom w:val="0"/>
      <w:divBdr>
        <w:top w:val="none" w:sz="0" w:space="0" w:color="auto"/>
        <w:left w:val="none" w:sz="0" w:space="0" w:color="auto"/>
        <w:bottom w:val="none" w:sz="0" w:space="0" w:color="auto"/>
        <w:right w:val="none" w:sz="0" w:space="0" w:color="auto"/>
      </w:divBdr>
    </w:div>
    <w:div w:id="966815799">
      <w:bodyDiv w:val="1"/>
      <w:marLeft w:val="0"/>
      <w:marRight w:val="0"/>
      <w:marTop w:val="0"/>
      <w:marBottom w:val="0"/>
      <w:divBdr>
        <w:top w:val="none" w:sz="0" w:space="0" w:color="auto"/>
        <w:left w:val="none" w:sz="0" w:space="0" w:color="auto"/>
        <w:bottom w:val="none" w:sz="0" w:space="0" w:color="auto"/>
        <w:right w:val="none" w:sz="0" w:space="0" w:color="auto"/>
      </w:divBdr>
    </w:div>
    <w:div w:id="1070999997">
      <w:bodyDiv w:val="1"/>
      <w:marLeft w:val="0"/>
      <w:marRight w:val="0"/>
      <w:marTop w:val="0"/>
      <w:marBottom w:val="0"/>
      <w:divBdr>
        <w:top w:val="none" w:sz="0" w:space="0" w:color="auto"/>
        <w:left w:val="none" w:sz="0" w:space="0" w:color="auto"/>
        <w:bottom w:val="none" w:sz="0" w:space="0" w:color="auto"/>
        <w:right w:val="none" w:sz="0" w:space="0" w:color="auto"/>
      </w:divBdr>
    </w:div>
    <w:div w:id="1304189163">
      <w:bodyDiv w:val="1"/>
      <w:marLeft w:val="0"/>
      <w:marRight w:val="0"/>
      <w:marTop w:val="0"/>
      <w:marBottom w:val="0"/>
      <w:divBdr>
        <w:top w:val="none" w:sz="0" w:space="0" w:color="auto"/>
        <w:left w:val="none" w:sz="0" w:space="0" w:color="auto"/>
        <w:bottom w:val="none" w:sz="0" w:space="0" w:color="auto"/>
        <w:right w:val="none" w:sz="0" w:space="0" w:color="auto"/>
      </w:divBdr>
    </w:div>
    <w:div w:id="1313215795">
      <w:bodyDiv w:val="1"/>
      <w:marLeft w:val="0"/>
      <w:marRight w:val="0"/>
      <w:marTop w:val="0"/>
      <w:marBottom w:val="0"/>
      <w:divBdr>
        <w:top w:val="none" w:sz="0" w:space="0" w:color="auto"/>
        <w:left w:val="none" w:sz="0" w:space="0" w:color="auto"/>
        <w:bottom w:val="none" w:sz="0" w:space="0" w:color="auto"/>
        <w:right w:val="none" w:sz="0" w:space="0" w:color="auto"/>
      </w:divBdr>
    </w:div>
    <w:div w:id="1531602427">
      <w:bodyDiv w:val="1"/>
      <w:marLeft w:val="0"/>
      <w:marRight w:val="0"/>
      <w:marTop w:val="0"/>
      <w:marBottom w:val="0"/>
      <w:divBdr>
        <w:top w:val="none" w:sz="0" w:space="0" w:color="auto"/>
        <w:left w:val="none" w:sz="0" w:space="0" w:color="auto"/>
        <w:bottom w:val="none" w:sz="0" w:space="0" w:color="auto"/>
        <w:right w:val="none" w:sz="0" w:space="0" w:color="auto"/>
      </w:divBdr>
    </w:div>
    <w:div w:id="1534419006">
      <w:bodyDiv w:val="1"/>
      <w:marLeft w:val="0"/>
      <w:marRight w:val="0"/>
      <w:marTop w:val="0"/>
      <w:marBottom w:val="0"/>
      <w:divBdr>
        <w:top w:val="none" w:sz="0" w:space="0" w:color="auto"/>
        <w:left w:val="none" w:sz="0" w:space="0" w:color="auto"/>
        <w:bottom w:val="none" w:sz="0" w:space="0" w:color="auto"/>
        <w:right w:val="none" w:sz="0" w:space="0" w:color="auto"/>
      </w:divBdr>
    </w:div>
    <w:div w:id="1684623782">
      <w:bodyDiv w:val="1"/>
      <w:marLeft w:val="0"/>
      <w:marRight w:val="0"/>
      <w:marTop w:val="0"/>
      <w:marBottom w:val="0"/>
      <w:divBdr>
        <w:top w:val="none" w:sz="0" w:space="0" w:color="auto"/>
        <w:left w:val="none" w:sz="0" w:space="0" w:color="auto"/>
        <w:bottom w:val="none" w:sz="0" w:space="0" w:color="auto"/>
        <w:right w:val="none" w:sz="0" w:space="0" w:color="auto"/>
      </w:divBdr>
    </w:div>
    <w:div w:id="1947301534">
      <w:bodyDiv w:val="1"/>
      <w:marLeft w:val="0"/>
      <w:marRight w:val="0"/>
      <w:marTop w:val="0"/>
      <w:marBottom w:val="0"/>
      <w:divBdr>
        <w:top w:val="none" w:sz="0" w:space="0" w:color="auto"/>
        <w:left w:val="none" w:sz="0" w:space="0" w:color="auto"/>
        <w:bottom w:val="none" w:sz="0" w:space="0" w:color="auto"/>
        <w:right w:val="none" w:sz="0" w:space="0" w:color="auto"/>
      </w:divBdr>
    </w:div>
    <w:div w:id="200477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Ramsey</cp:lastModifiedBy>
  <cp:revision>5</cp:revision>
  <dcterms:created xsi:type="dcterms:W3CDTF">2021-09-15T23:12:00Z</dcterms:created>
  <dcterms:modified xsi:type="dcterms:W3CDTF">2021-09-15T23:29:00Z</dcterms:modified>
</cp:coreProperties>
</file>