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2"/>
        </w:rPr>
        <w:t>Old vs new lance landmarking protocol: findings to date</w:t>
      </w:r>
    </w:p>
    <w:p>
      <w:r>
        <w:rPr>
          <w:b w:val="0"/>
          <w:i/>
          <w:sz w:val="18"/>
        </w:rPr>
        <w:t>Generated 2026-09-24 from novel_genai_landmarking_protocol/analysis. Protocols: v2 = Lance_Imaging_Morphometrics_v2 (85 points); new = protocol v1.3 (120 points: 47 anchors, 3 computed points, 70 sliding semilandmarks).</w:t>
      </w:r>
    </w:p>
    <w:p>
      <w:pPr>
        <w:pStyle w:val="Heading1"/>
      </w:pPr>
      <w:r>
        <w:t>Summary</w:t>
      </w:r>
    </w:p>
    <w:p>
      <w:pPr>
        <w:pStyle w:val="ListBullet"/>
      </w:pPr>
      <w:r>
        <w:rPr>
          <w:b/>
          <w:i w:val="0"/>
        </w:rPr>
        <w:t>New-protocol labels can be produced automatically.</w:t>
      </w:r>
      <w:r>
        <w:rPr>
          <w:b w:val="0"/>
          <w:i w:val="0"/>
        </w:rPr>
        <w:t xml:space="preserve"> 776 of 943 digitized images (82%) received labels that passed an automatic accuracy check against the existing human digitization; the rest were excluded, not hand-corrected.</w:t>
      </w:r>
    </w:p>
    <w:p>
      <w:pPr>
        <w:pStyle w:val="ListBullet"/>
      </w:pPr>
      <w:r>
        <w:rPr>
          <w:b/>
          <w:i w:val="0"/>
        </w:rPr>
        <w:t>The automatic labels are accurate where they can be checked:</w:t>
      </w:r>
      <w:r>
        <w:rPr>
          <w:b w:val="0"/>
          <w:i w:val="0"/>
        </w:rPr>
        <w:t xml:space="preserve"> suture points on the lateral faces sit a median 1.9 px from the human points (90th percentile 5.8 px), and the automatic dorsal edge a median 3.7 px from the human dorsal-edge points.</w:t>
      </w:r>
    </w:p>
    <w:p>
      <w:pPr>
        <w:pStyle w:val="ListBullet"/>
      </w:pPr>
      <w:r>
        <w:rPr>
          <w:b/>
          <w:i w:val="0"/>
        </w:rPr>
        <w:t>On these labels, the new protocol does not separate the groups better than the old one, nor detectably worse.</w:t>
      </w:r>
      <w:r>
        <w:rPr>
          <w:b w:val="0"/>
          <w:i w:val="0"/>
        </w:rPr>
        <w:t xml:space="preserve"> In a paired bootstrap, every 95% interval for the new-minus-old difference in group and species R² includes zero; the point estimates lean slightly toward the old protocol.</w:t>
      </w:r>
    </w:p>
    <w:p>
      <w:pPr>
        <w:pStyle w:val="ListBullet"/>
      </w:pPr>
      <w:r>
        <w:rPr>
          <w:b/>
          <w:i w:val="0"/>
        </w:rPr>
        <w:t>Some signal is new:</w:t>
      </w:r>
      <w:r>
        <w:rPr>
          <w:b w:val="0"/>
          <w:i w:val="0"/>
        </w:rPr>
        <w:t xml:space="preserve"> the heel carries more species signal under the new protocol, the Dorsal face classifies the five groups better, and the newly measured Dorsal shaft/shoulder region differs between species (mostly through size).</w:t>
      </w:r>
    </w:p>
    <w:p>
      <w:pPr>
        <w:pStyle w:val="ListBullet"/>
      </w:pPr>
      <w:r>
        <w:rPr>
          <w:b/>
          <w:i w:val="0"/>
        </w:rPr>
        <w:t>The decisive comparison is signal-to-noise</w:t>
      </w:r>
      <w:r>
        <w:rPr>
          <w:b w:val="0"/>
          <w:i w:val="0"/>
        </w:rPr>
        <w:t xml:space="preserve"> under automated (CNN) measurement, which bears directly on QTL power. Its results are in Section 4.</w:t>
      </w:r>
    </w:p>
    <w:p>
      <w:pPr>
        <w:pStyle w:val="ListBullet"/>
      </w:pPr>
      <w:r>
        <w:rPr>
          <w:b/>
          <w:i w:val="0"/>
        </w:rPr>
        <w:t>Signal-to-noise, Dorsal face: the new protocol is clearly better.</w:t>
      </w:r>
      <w:r>
        <w:rPr>
          <w:b w:val="0"/>
          <w:i w:val="0"/>
        </w:rPr>
        <w:t xml:space="preserve"> Within the backcrosses, the share of CNN-measured shape variation that is real rose from 0.214 to 0.514 (difference 0.301 [0.196, 0.409]); size repeatability also improved.</w:t>
      </w:r>
    </w:p>
    <w:p>
      <w:pPr>
        <w:pStyle w:val="ListBullet"/>
      </w:pPr>
      <w:r>
        <w:rPr>
          <w:b/>
          <w:i w:val="0"/>
        </w:rPr>
        <w:t>Left face: no difference. Right face: the new protocol is worse, and its dorsal-edge curve accounts for the gap</w:t>
      </w:r>
      <w:r>
        <w:rPr>
          <w:b w:val="0"/>
          <w:i w:val="0"/>
        </w:rPr>
        <w:t xml:space="preserve"> (with one outlier image). Without that curve the Right face matches the old protocol (-0.019 [-0.094, 0.043]).</w:t>
      </w:r>
    </w:p>
    <w:p>
      <w:pPr>
        <w:pStyle w:val="ListBullet"/>
      </w:pPr>
      <w:r>
        <w:rPr>
          <w:b/>
          <w:i w:val="0"/>
        </w:rPr>
        <w:t>Follow-up (Sections 4.1-4.2):</w:t>
      </w:r>
      <w:r>
        <w:rPr>
          <w:b w:val="0"/>
          <w:i w:val="0"/>
        </w:rPr>
        <w:t xml:space="preserve"> the Right-face gap was mostly wrong automatic labels (dorsal curve starting on the golden basal flap). After fixing them and starting the lateral dorsal curve at the window's proximal end instead of next to the heel, the new protocol's lateral repeatability equals or slightly exceeds the old one on both faces, and it no longer fails on never-seen specimens with flaps (Left: 4 failures of 46 before, 0 after).</w:t>
      </w:r>
    </w:p>
    <w:p>
      <w:pPr>
        <w:pStyle w:val="ListBullet"/>
      </w:pPr>
      <w:r>
        <w:rPr>
          <w:b/>
          <w:i w:val="0"/>
        </w:rPr>
        <w:t>Recommendation:</w:t>
      </w:r>
      <w:r>
        <w:rPr>
          <w:b w:val="0"/>
          <w:i w:val="0"/>
        </w:rPr>
        <w:t xml:space="preserve"> adopt the new protocol with the lateral dorsal curve starting at the window's proximal end (R11/L11 level); the new Dorsal-face protocol gives the largest gain.</w:t>
      </w:r>
    </w:p>
    <w:p>
      <w:pPr>
        <w:pStyle w:val="Heading1"/>
      </w:pPr>
      <w:r>
        <w:t>1. Automated labelling</w:t>
      </w:r>
    </w:p>
    <w:p>
      <w:r>
        <w:rPr>
          <w:b w:val="0"/>
          <w:i w:val="0"/>
        </w:rPr>
        <w:t>For every image with an existing (v2) digitization, the new-protocol configuration was built without human input: 44 of the 47 anchors come from the old human points (snapped onto the outline where the definition places them there); interior curves (window margin, Left distal edge) come from old points; outline curves come from an automatic segmentation of the sclerotized cuticle; the three new Dorsal anchors (median notch and two shoulders) and the computed points come from geometric rules. Two old configurations with sutures clicked out of order were corrected automatically.</w:t>
      </w:r>
    </w:p>
    <w:p>
      <w:r>
        <w:rPr>
          <w:b w:val="0"/>
          <w:i w:val="0"/>
        </w:rPr>
        <w:t>Each label was then checked against the old human points that lie on the outline (tolerance 25 px at 927 px/mm, scaled for the 1260 px/mm camera). Stricter or looser rules apply where the old definition differs from the new one: the heel notch (100 px; the old point was usually clicked on an internal line inside the heel) and Dorsal suture ends (80 px; the old point was often inside the tip). Additional checks cover the heel curve, shoulder position and curve lengths.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shd w:val="clear" w:color="auto" w:fill="D9E2F3"/>
          </w:tcPr>
          <w:p>
            <w:r>
              <w:rPr>
                <w:sz w:val="19"/>
              </w:rPr>
            </w:r>
            <w:r>
              <w:rPr>
                <w:b/>
                <w:sz w:val="19"/>
              </w:rPr>
              <w:t>Face</w:t>
            </w:r>
          </w:p>
        </w:tc>
        <w:tc>
          <w:tcPr>
            <w:tcW w:type="dxa" w:w="1368"/>
            <w:shd w:val="clear" w:color="auto" w:fill="D9E2F3"/>
          </w:tcPr>
          <w:p>
            <w:r>
              <w:rPr>
                <w:sz w:val="19"/>
              </w:rPr>
            </w:r>
            <w:r>
              <w:rPr>
                <w:b/>
                <w:sz w:val="19"/>
              </w:rPr>
              <w:t>Parents</w:t>
            </w:r>
          </w:p>
        </w:tc>
        <w:tc>
          <w:tcPr>
            <w:tcW w:type="dxa" w:w="1368"/>
            <w:shd w:val="clear" w:color="auto" w:fill="D9E2F3"/>
          </w:tcPr>
          <w:p>
            <w:r>
              <w:rPr>
                <w:sz w:val="19"/>
              </w:rPr>
            </w:r>
            <w:r>
              <w:rPr>
                <w:b/>
                <w:sz w:val="19"/>
              </w:rPr>
              <w:t>Non-laying parents</w:t>
            </w:r>
          </w:p>
        </w:tc>
        <w:tc>
          <w:tcPr>
            <w:tcW w:type="dxa" w:w="1224"/>
            <w:shd w:val="clear" w:color="auto" w:fill="D9E2F3"/>
          </w:tcPr>
          <w:p>
            <w:r>
              <w:rPr>
                <w:sz w:val="19"/>
              </w:rPr>
            </w:r>
            <w:r>
              <w:rPr>
                <w:b/>
                <w:sz w:val="19"/>
              </w:rPr>
              <w:t>F1</w:t>
            </w:r>
          </w:p>
        </w:tc>
        <w:tc>
          <w:tcPr>
            <w:tcW w:type="dxa" w:w="1368"/>
            <w:shd w:val="clear" w:color="auto" w:fill="D9E2F3"/>
          </w:tcPr>
          <w:p>
            <w:r>
              <w:rPr>
                <w:sz w:val="19"/>
              </w:rPr>
            </w:r>
            <w:r>
              <w:rPr>
                <w:b/>
                <w:sz w:val="19"/>
              </w:rPr>
              <w:t>LBX</w:t>
            </w:r>
          </w:p>
        </w:tc>
        <w:tc>
          <w:tcPr>
            <w:tcW w:type="dxa" w:w="1368"/>
            <w:shd w:val="clear" w:color="auto" w:fill="D9E2F3"/>
          </w:tcPr>
          <w:p>
            <w:r>
              <w:rPr>
                <w:sz w:val="19"/>
              </w:rPr>
            </w:r>
            <w:r>
              <w:rPr>
                <w:b/>
                <w:sz w:val="19"/>
              </w:rPr>
              <w:t>PBX</w:t>
            </w:r>
          </w:p>
        </w:tc>
        <w:tc>
          <w:tcPr>
            <w:tcW w:type="dxa" w:w="1368"/>
            <w:shd w:val="clear" w:color="auto" w:fill="D9E2F3"/>
          </w:tcPr>
          <w:p>
            <w:r>
              <w:rPr>
                <w:sz w:val="19"/>
              </w:rPr>
            </w:r>
            <w:r>
              <w:rPr>
                <w:b/>
                <w:sz w:val="19"/>
              </w:rPr>
              <w:t>All</w:t>
            </w:r>
          </w:p>
        </w:tc>
      </w:tr>
      <w:tr>
        <w:tc>
          <w:tcPr>
            <w:tcW w:type="dxa" w:w="1008"/>
          </w:tcPr>
          <w:p>
            <w:r>
              <w:rPr>
                <w:sz w:val="19"/>
              </w:rPr>
              <w:t>Right</w:t>
            </w:r>
          </w:p>
        </w:tc>
        <w:tc>
          <w:tcPr>
            <w:tcW w:type="dxa" w:w="1368"/>
          </w:tcPr>
          <w:p>
            <w:r>
              <w:rPr>
                <w:sz w:val="19"/>
              </w:rPr>
              <w:t>35/46 (76%)</w:t>
            </w:r>
          </w:p>
        </w:tc>
        <w:tc>
          <w:tcPr>
            <w:tcW w:type="dxa" w:w="1368"/>
          </w:tcPr>
          <w:p>
            <w:r>
              <w:rPr>
                <w:sz w:val="19"/>
              </w:rPr>
              <w:t>25/26 (96%)</w:t>
            </w:r>
          </w:p>
        </w:tc>
        <w:tc>
          <w:tcPr>
            <w:tcW w:type="dxa" w:w="1224"/>
          </w:tcPr>
          <w:p>
            <w:r>
              <w:rPr>
                <w:sz w:val="19"/>
              </w:rPr>
              <w:t>19/20 (95%)</w:t>
            </w:r>
          </w:p>
        </w:tc>
        <w:tc>
          <w:tcPr>
            <w:tcW w:type="dxa" w:w="1368"/>
          </w:tcPr>
          <w:p>
            <w:r>
              <w:rPr>
                <w:sz w:val="19"/>
              </w:rPr>
              <w:t>89/116 (77%)</w:t>
            </w:r>
          </w:p>
        </w:tc>
        <w:tc>
          <w:tcPr>
            <w:tcW w:type="dxa" w:w="1368"/>
          </w:tcPr>
          <w:p>
            <w:r>
              <w:rPr>
                <w:sz w:val="19"/>
              </w:rPr>
              <w:t>105/108 (97%)</w:t>
            </w:r>
          </w:p>
        </w:tc>
        <w:tc>
          <w:tcPr>
            <w:tcW w:type="dxa" w:w="1368"/>
          </w:tcPr>
          <w:p>
            <w:r>
              <w:rPr>
                <w:sz w:val="19"/>
              </w:rPr>
              <w:t>273/316 (86%)</w:t>
            </w:r>
          </w:p>
        </w:tc>
      </w:tr>
      <w:tr>
        <w:tc>
          <w:tcPr>
            <w:tcW w:type="dxa" w:w="1008"/>
          </w:tcPr>
          <w:p>
            <w:r>
              <w:rPr>
                <w:sz w:val="19"/>
              </w:rPr>
              <w:t>Left</w:t>
            </w:r>
          </w:p>
        </w:tc>
        <w:tc>
          <w:tcPr>
            <w:tcW w:type="dxa" w:w="1368"/>
          </w:tcPr>
          <w:p>
            <w:r>
              <w:rPr>
                <w:sz w:val="19"/>
              </w:rPr>
              <w:t>38/45 (84%)</w:t>
            </w:r>
          </w:p>
        </w:tc>
        <w:tc>
          <w:tcPr>
            <w:tcW w:type="dxa" w:w="1368"/>
          </w:tcPr>
          <w:p>
            <w:r>
              <w:rPr>
                <w:sz w:val="19"/>
              </w:rPr>
              <w:t>25/25 (100%)</w:t>
            </w:r>
          </w:p>
        </w:tc>
        <w:tc>
          <w:tcPr>
            <w:tcW w:type="dxa" w:w="1224"/>
          </w:tcPr>
          <w:p>
            <w:r>
              <w:rPr>
                <w:sz w:val="19"/>
              </w:rPr>
              <w:t>18/20 (90%)</w:t>
            </w:r>
          </w:p>
        </w:tc>
        <w:tc>
          <w:tcPr>
            <w:tcW w:type="dxa" w:w="1368"/>
          </w:tcPr>
          <w:p>
            <w:r>
              <w:rPr>
                <w:sz w:val="19"/>
              </w:rPr>
              <w:t>84/117 (72%)</w:t>
            </w:r>
          </w:p>
        </w:tc>
        <w:tc>
          <w:tcPr>
            <w:tcW w:type="dxa" w:w="1368"/>
          </w:tcPr>
          <w:p>
            <w:r>
              <w:rPr>
                <w:sz w:val="19"/>
              </w:rPr>
              <w:t>100/111 (90%)</w:t>
            </w:r>
          </w:p>
        </w:tc>
        <w:tc>
          <w:tcPr>
            <w:tcW w:type="dxa" w:w="1368"/>
          </w:tcPr>
          <w:p>
            <w:r>
              <w:rPr>
                <w:sz w:val="19"/>
              </w:rPr>
              <w:t>265/318 (83%)</w:t>
            </w:r>
          </w:p>
        </w:tc>
      </w:tr>
      <w:tr>
        <w:tc>
          <w:tcPr>
            <w:tcW w:type="dxa" w:w="1008"/>
          </w:tcPr>
          <w:p>
            <w:r>
              <w:rPr>
                <w:sz w:val="19"/>
              </w:rPr>
              <w:t>Dorsal</w:t>
            </w:r>
          </w:p>
        </w:tc>
        <w:tc>
          <w:tcPr>
            <w:tcW w:type="dxa" w:w="1368"/>
          </w:tcPr>
          <w:p>
            <w:r>
              <w:rPr>
                <w:sz w:val="19"/>
              </w:rPr>
              <w:t>34/46 (74%)</w:t>
            </w:r>
          </w:p>
        </w:tc>
        <w:tc>
          <w:tcPr>
            <w:tcW w:type="dxa" w:w="1368"/>
          </w:tcPr>
          <w:p>
            <w:r>
              <w:rPr>
                <w:sz w:val="19"/>
              </w:rPr>
              <w:t>19/24 (79%)</w:t>
            </w:r>
          </w:p>
        </w:tc>
        <w:tc>
          <w:tcPr>
            <w:tcW w:type="dxa" w:w="1224"/>
          </w:tcPr>
          <w:p>
            <w:r>
              <w:rPr>
                <w:sz w:val="19"/>
              </w:rPr>
              <w:t>17/19 (89%)</w:t>
            </w:r>
          </w:p>
        </w:tc>
        <w:tc>
          <w:tcPr>
            <w:tcW w:type="dxa" w:w="1368"/>
          </w:tcPr>
          <w:p>
            <w:r>
              <w:rPr>
                <w:sz w:val="19"/>
              </w:rPr>
              <w:t>82/117 (70%)</w:t>
            </w:r>
          </w:p>
        </w:tc>
        <w:tc>
          <w:tcPr>
            <w:tcW w:type="dxa" w:w="1368"/>
          </w:tcPr>
          <w:p>
            <w:r>
              <w:rPr>
                <w:sz w:val="19"/>
              </w:rPr>
              <w:t>86/103 (83%)</w:t>
            </w:r>
          </w:p>
        </w:tc>
        <w:tc>
          <w:tcPr>
            <w:tcW w:type="dxa" w:w="1368"/>
          </w:tcPr>
          <w:p>
            <w:r>
              <w:rPr>
                <w:sz w:val="19"/>
              </w:rPr>
              <w:t>238/309 (77%)</w:t>
            </w:r>
          </w:p>
        </w:tc>
      </w:tr>
    </w:tbl>
    <w:p>
      <w:r>
        <w:rPr>
          <w:b w:val="0"/>
          <w:i/>
          <w:sz w:val="18"/>
        </w:rPr>
        <w:t>Images passing the automatic accuracy check, by group. Failures are mostly golden flaps or the basal process merged into the outline at the heel or the basal lobes; LBX images have them most often.</w:t>
      </w:r>
    </w:p>
    <w:p>
      <w:r>
        <w:rPr>
          <w:b w:val="0"/>
          <w:i w:val="0"/>
        </w:rPr>
        <w:t>Spot checks by eye of random passed images found no errors on the Right face (9/9) or Left face (18/18), and one error on the Dorsal face (17/18, a flap traced as the shoulder); a shoulder-position check added afterwards rejects that case. Of 9 failed Right images inspected, 8 were genuine errors and 1 was a correct label rejected by a slightly tight tolerance.</w:t>
      </w:r>
    </w:p>
    <w:p>
      <w:pPr>
        <w:pStyle w:val="Heading1"/>
      </w:pPr>
      <w:r>
        <w:t>2. Biological signal on the same specimens</w:t>
      </w:r>
    </w:p>
    <w:p>
      <w:r>
        <w:rPr>
          <w:b w:val="0"/>
          <w:i w:val="0"/>
        </w:rPr>
        <w:t>Both protocols were analysed on identical specimens (those whose new labels passed). Old configurations were superimposed as fixed landmarks (as in the original analyses); new configurations with sliding semilandmarks. All models control for centroid size and camera session (the Parents were photographed on a different camera). Classes: lecontei and pinetum parents (by ID prefix ll/lx vs np/px), F1, LBX, PBX.</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936"/>
            <w:shd w:val="clear" w:color="auto" w:fill="D9E2F3"/>
          </w:tcPr>
          <w:p>
            <w:r>
              <w:rPr>
                <w:sz w:val="19"/>
              </w:rPr>
            </w:r>
            <w:r>
              <w:rPr>
                <w:b/>
                <w:sz w:val="19"/>
              </w:rPr>
              <w:t>Face</w:t>
            </w:r>
          </w:p>
        </w:tc>
        <w:tc>
          <w:tcPr>
            <w:tcW w:type="dxa" w:w="1008"/>
            <w:shd w:val="clear" w:color="auto" w:fill="D9E2F3"/>
          </w:tcPr>
          <w:p>
            <w:r>
              <w:rPr>
                <w:sz w:val="19"/>
              </w:rPr>
            </w:r>
            <w:r>
              <w:rPr>
                <w:b/>
                <w:sz w:val="19"/>
              </w:rPr>
              <w:t>Protocol</w:t>
            </w:r>
          </w:p>
        </w:tc>
        <w:tc>
          <w:tcPr>
            <w:tcW w:type="dxa" w:w="648"/>
            <w:shd w:val="clear" w:color="auto" w:fill="D9E2F3"/>
          </w:tcPr>
          <w:p>
            <w:r>
              <w:rPr>
                <w:sz w:val="19"/>
              </w:rPr>
            </w:r>
            <w:r>
              <w:rPr>
                <w:b/>
                <w:sz w:val="19"/>
              </w:rPr>
              <w:t>n</w:t>
            </w:r>
          </w:p>
        </w:tc>
        <w:tc>
          <w:tcPr>
            <w:tcW w:type="dxa" w:w="792"/>
            <w:shd w:val="clear" w:color="auto" w:fill="D9E2F3"/>
          </w:tcPr>
          <w:p>
            <w:r>
              <w:rPr>
                <w:sz w:val="19"/>
              </w:rPr>
            </w:r>
            <w:r>
              <w:rPr>
                <w:b/>
                <w:sz w:val="19"/>
              </w:rPr>
              <w:t>Points</w:t>
            </w:r>
          </w:p>
        </w:tc>
        <w:tc>
          <w:tcPr>
            <w:tcW w:type="dxa" w:w="1008"/>
            <w:shd w:val="clear" w:color="auto" w:fill="D9E2F3"/>
          </w:tcPr>
          <w:p>
            <w:r>
              <w:rPr>
                <w:sz w:val="19"/>
              </w:rPr>
            </w:r>
            <w:r>
              <w:rPr>
                <w:b/>
                <w:sz w:val="19"/>
              </w:rPr>
              <w:t>Class R²</w:t>
            </w:r>
          </w:p>
        </w:tc>
        <w:tc>
          <w:tcPr>
            <w:tcW w:type="dxa" w:w="936"/>
            <w:shd w:val="clear" w:color="auto" w:fill="D9E2F3"/>
          </w:tcPr>
          <w:p>
            <w:r>
              <w:rPr>
                <w:sz w:val="19"/>
              </w:rPr>
            </w:r>
            <w:r>
              <w:rPr>
                <w:b/>
                <w:sz w:val="19"/>
              </w:rPr>
              <w:t>Class Z</w:t>
            </w:r>
          </w:p>
        </w:tc>
        <w:tc>
          <w:tcPr>
            <w:tcW w:type="dxa" w:w="1152"/>
            <w:shd w:val="clear" w:color="auto" w:fill="D9E2F3"/>
          </w:tcPr>
          <w:p>
            <w:r>
              <w:rPr>
                <w:sz w:val="19"/>
              </w:rPr>
            </w:r>
            <w:r>
              <w:rPr>
                <w:b/>
                <w:sz w:val="19"/>
              </w:rPr>
              <w:t>Species R²</w:t>
            </w:r>
          </w:p>
        </w:tc>
        <w:tc>
          <w:tcPr>
            <w:tcW w:type="dxa" w:w="1152"/>
            <w:shd w:val="clear" w:color="auto" w:fill="D9E2F3"/>
          </w:tcPr>
          <w:p>
            <w:r>
              <w:rPr>
                <w:sz w:val="19"/>
              </w:rPr>
            </w:r>
            <w:r>
              <w:rPr>
                <w:b/>
                <w:sz w:val="19"/>
              </w:rPr>
              <w:t>Species Z</w:t>
            </w:r>
          </w:p>
        </w:tc>
        <w:tc>
          <w:tcPr>
            <w:tcW w:type="dxa" w:w="1296"/>
            <w:shd w:val="clear" w:color="auto" w:fill="D9E2F3"/>
          </w:tcPr>
          <w:p>
            <w:r>
              <w:rPr>
                <w:sz w:val="19"/>
              </w:rPr>
            </w:r>
            <w:r>
              <w:rPr>
                <w:b/>
                <w:sz w:val="19"/>
              </w:rPr>
              <w:t>5-class LDA</w:t>
            </w:r>
          </w:p>
        </w:tc>
      </w:tr>
      <w:tr>
        <w:tc>
          <w:tcPr>
            <w:tcW w:type="dxa" w:w="936"/>
          </w:tcPr>
          <w:p>
            <w:r>
              <w:rPr>
                <w:sz w:val="19"/>
              </w:rPr>
              <w:t>Right</w:t>
            </w:r>
          </w:p>
        </w:tc>
        <w:tc>
          <w:tcPr>
            <w:tcW w:type="dxa" w:w="1008"/>
          </w:tcPr>
          <w:p>
            <w:r>
              <w:rPr>
                <w:sz w:val="19"/>
              </w:rPr>
              <w:t>old</w:t>
            </w:r>
          </w:p>
        </w:tc>
        <w:tc>
          <w:tcPr>
            <w:tcW w:type="dxa" w:w="648"/>
          </w:tcPr>
          <w:p>
            <w:r>
              <w:rPr>
                <w:sz w:val="19"/>
              </w:rPr>
              <w:t>264</w:t>
            </w:r>
          </w:p>
        </w:tc>
        <w:tc>
          <w:tcPr>
            <w:tcW w:type="dxa" w:w="792"/>
          </w:tcPr>
          <w:p>
            <w:r>
              <w:rPr>
                <w:sz w:val="19"/>
              </w:rPr>
              <w:t>36</w:t>
            </w:r>
          </w:p>
        </w:tc>
        <w:tc>
          <w:tcPr>
            <w:tcW w:type="dxa" w:w="1008"/>
          </w:tcPr>
          <w:p>
            <w:r>
              <w:rPr>
                <w:sz w:val="19"/>
              </w:rPr>
              <w:t>0.258</w:t>
            </w:r>
          </w:p>
        </w:tc>
        <w:tc>
          <w:tcPr>
            <w:tcW w:type="dxa" w:w="936"/>
          </w:tcPr>
          <w:p>
            <w:r>
              <w:rPr>
                <w:sz w:val="19"/>
              </w:rPr>
              <w:t>8.74</w:t>
            </w:r>
          </w:p>
        </w:tc>
        <w:tc>
          <w:tcPr>
            <w:tcW w:type="dxa" w:w="1152"/>
          </w:tcPr>
          <w:p>
            <w:r>
              <w:rPr>
                <w:sz w:val="19"/>
              </w:rPr>
              <w:t>0.17</w:t>
            </w:r>
          </w:p>
        </w:tc>
        <w:tc>
          <w:tcPr>
            <w:tcW w:type="dxa" w:w="1152"/>
          </w:tcPr>
          <w:p>
            <w:r>
              <w:rPr>
                <w:sz w:val="19"/>
              </w:rPr>
              <w:t>5.95</w:t>
            </w:r>
          </w:p>
        </w:tc>
        <w:tc>
          <w:tcPr>
            <w:tcW w:type="dxa" w:w="1296"/>
          </w:tcPr>
          <w:p>
            <w:r>
              <w:rPr>
                <w:sz w:val="19"/>
              </w:rPr>
              <w:t>88.3%</w:t>
            </w:r>
          </w:p>
        </w:tc>
      </w:tr>
      <w:tr>
        <w:tc>
          <w:tcPr>
            <w:tcW w:type="dxa" w:w="936"/>
          </w:tcPr>
          <w:p>
            <w:r>
              <w:rPr>
                <w:sz w:val="19"/>
              </w:rPr>
              <w:t>Right</w:t>
            </w:r>
          </w:p>
        </w:tc>
        <w:tc>
          <w:tcPr>
            <w:tcW w:type="dxa" w:w="1008"/>
          </w:tcPr>
          <w:p>
            <w:r>
              <w:rPr>
                <w:sz w:val="19"/>
              </w:rPr>
              <w:t>new</w:t>
            </w:r>
          </w:p>
        </w:tc>
        <w:tc>
          <w:tcPr>
            <w:tcW w:type="dxa" w:w="648"/>
          </w:tcPr>
          <w:p>
            <w:r>
              <w:rPr>
                <w:sz w:val="19"/>
              </w:rPr>
              <w:t>264</w:t>
            </w:r>
          </w:p>
        </w:tc>
        <w:tc>
          <w:tcPr>
            <w:tcW w:type="dxa" w:w="792"/>
          </w:tcPr>
          <w:p>
            <w:r>
              <w:rPr>
                <w:sz w:val="19"/>
              </w:rPr>
              <w:t>42</w:t>
            </w:r>
          </w:p>
        </w:tc>
        <w:tc>
          <w:tcPr>
            <w:tcW w:type="dxa" w:w="1008"/>
          </w:tcPr>
          <w:p>
            <w:r>
              <w:rPr>
                <w:sz w:val="19"/>
              </w:rPr>
              <w:t>0.235</w:t>
            </w:r>
          </w:p>
        </w:tc>
        <w:tc>
          <w:tcPr>
            <w:tcW w:type="dxa" w:w="936"/>
          </w:tcPr>
          <w:p>
            <w:r>
              <w:rPr>
                <w:sz w:val="19"/>
              </w:rPr>
              <w:t>6.54</w:t>
            </w:r>
          </w:p>
        </w:tc>
        <w:tc>
          <w:tcPr>
            <w:tcW w:type="dxa" w:w="1152"/>
          </w:tcPr>
          <w:p>
            <w:r>
              <w:rPr>
                <w:sz w:val="19"/>
              </w:rPr>
              <w:t>0.117</w:t>
            </w:r>
          </w:p>
        </w:tc>
        <w:tc>
          <w:tcPr>
            <w:tcW w:type="dxa" w:w="1152"/>
          </w:tcPr>
          <w:p>
            <w:r>
              <w:rPr>
                <w:sz w:val="19"/>
              </w:rPr>
              <w:t>3.73</w:t>
            </w:r>
          </w:p>
        </w:tc>
        <w:tc>
          <w:tcPr>
            <w:tcW w:type="dxa" w:w="1296"/>
          </w:tcPr>
          <w:p>
            <w:r>
              <w:rPr>
                <w:sz w:val="19"/>
              </w:rPr>
              <w:t>83.7%</w:t>
            </w:r>
          </w:p>
        </w:tc>
      </w:tr>
      <w:tr>
        <w:tc>
          <w:tcPr>
            <w:tcW w:type="dxa" w:w="936"/>
          </w:tcPr>
          <w:p>
            <w:r>
              <w:rPr>
                <w:sz w:val="19"/>
              </w:rPr>
              <w:t>Left</w:t>
            </w:r>
          </w:p>
        </w:tc>
        <w:tc>
          <w:tcPr>
            <w:tcW w:type="dxa" w:w="1008"/>
          </w:tcPr>
          <w:p>
            <w:r>
              <w:rPr>
                <w:sz w:val="19"/>
              </w:rPr>
              <w:t>old</w:t>
            </w:r>
          </w:p>
        </w:tc>
        <w:tc>
          <w:tcPr>
            <w:tcW w:type="dxa" w:w="648"/>
          </w:tcPr>
          <w:p>
            <w:r>
              <w:rPr>
                <w:sz w:val="19"/>
              </w:rPr>
              <w:t>257</w:t>
            </w:r>
          </w:p>
        </w:tc>
        <w:tc>
          <w:tcPr>
            <w:tcW w:type="dxa" w:w="792"/>
          </w:tcPr>
          <w:p>
            <w:r>
              <w:rPr>
                <w:sz w:val="19"/>
              </w:rPr>
              <w:t>32</w:t>
            </w:r>
          </w:p>
        </w:tc>
        <w:tc>
          <w:tcPr>
            <w:tcW w:type="dxa" w:w="1008"/>
          </w:tcPr>
          <w:p>
            <w:r>
              <w:rPr>
                <w:sz w:val="19"/>
              </w:rPr>
              <w:t>0.248</w:t>
            </w:r>
          </w:p>
        </w:tc>
        <w:tc>
          <w:tcPr>
            <w:tcW w:type="dxa" w:w="936"/>
          </w:tcPr>
          <w:p>
            <w:r>
              <w:rPr>
                <w:sz w:val="19"/>
              </w:rPr>
              <w:t>8.4</w:t>
            </w:r>
          </w:p>
        </w:tc>
        <w:tc>
          <w:tcPr>
            <w:tcW w:type="dxa" w:w="1152"/>
          </w:tcPr>
          <w:p>
            <w:r>
              <w:rPr>
                <w:sz w:val="19"/>
              </w:rPr>
              <w:t>0.143</w:t>
            </w:r>
          </w:p>
        </w:tc>
        <w:tc>
          <w:tcPr>
            <w:tcW w:type="dxa" w:w="1152"/>
          </w:tcPr>
          <w:p>
            <w:r>
              <w:rPr>
                <w:sz w:val="19"/>
              </w:rPr>
              <w:t>6.36</w:t>
            </w:r>
          </w:p>
        </w:tc>
        <w:tc>
          <w:tcPr>
            <w:tcW w:type="dxa" w:w="1296"/>
          </w:tcPr>
          <w:p>
            <w:r>
              <w:rPr>
                <w:sz w:val="19"/>
              </w:rPr>
              <w:t>89.5%</w:t>
            </w:r>
          </w:p>
        </w:tc>
      </w:tr>
      <w:tr>
        <w:tc>
          <w:tcPr>
            <w:tcW w:type="dxa" w:w="936"/>
          </w:tcPr>
          <w:p>
            <w:r>
              <w:rPr>
                <w:sz w:val="19"/>
              </w:rPr>
              <w:t>Left</w:t>
            </w:r>
          </w:p>
        </w:tc>
        <w:tc>
          <w:tcPr>
            <w:tcW w:type="dxa" w:w="1008"/>
          </w:tcPr>
          <w:p>
            <w:r>
              <w:rPr>
                <w:sz w:val="19"/>
              </w:rPr>
              <w:t>new</w:t>
            </w:r>
          </w:p>
        </w:tc>
        <w:tc>
          <w:tcPr>
            <w:tcW w:type="dxa" w:w="648"/>
          </w:tcPr>
          <w:p>
            <w:r>
              <w:rPr>
                <w:sz w:val="19"/>
              </w:rPr>
              <w:t>257</w:t>
            </w:r>
          </w:p>
        </w:tc>
        <w:tc>
          <w:tcPr>
            <w:tcW w:type="dxa" w:w="792"/>
          </w:tcPr>
          <w:p>
            <w:r>
              <w:rPr>
                <w:sz w:val="19"/>
              </w:rPr>
              <w:t>40</w:t>
            </w:r>
          </w:p>
        </w:tc>
        <w:tc>
          <w:tcPr>
            <w:tcW w:type="dxa" w:w="1008"/>
          </w:tcPr>
          <w:p>
            <w:r>
              <w:rPr>
                <w:sz w:val="19"/>
              </w:rPr>
              <w:t>0.223</w:t>
            </w:r>
          </w:p>
        </w:tc>
        <w:tc>
          <w:tcPr>
            <w:tcW w:type="dxa" w:w="936"/>
          </w:tcPr>
          <w:p>
            <w:r>
              <w:rPr>
                <w:sz w:val="19"/>
              </w:rPr>
              <w:t>7.34</w:t>
            </w:r>
          </w:p>
        </w:tc>
        <w:tc>
          <w:tcPr>
            <w:tcW w:type="dxa" w:w="1152"/>
          </w:tcPr>
          <w:p>
            <w:r>
              <w:rPr>
                <w:sz w:val="19"/>
              </w:rPr>
              <w:t>0.114</w:t>
            </w:r>
          </w:p>
        </w:tc>
        <w:tc>
          <w:tcPr>
            <w:tcW w:type="dxa" w:w="1152"/>
          </w:tcPr>
          <w:p>
            <w:r>
              <w:rPr>
                <w:sz w:val="19"/>
              </w:rPr>
              <w:t>4.72</w:t>
            </w:r>
          </w:p>
        </w:tc>
        <w:tc>
          <w:tcPr>
            <w:tcW w:type="dxa" w:w="1296"/>
          </w:tcPr>
          <w:p>
            <w:r>
              <w:rPr>
                <w:sz w:val="19"/>
              </w:rPr>
              <w:t>84.4%</w:t>
            </w:r>
          </w:p>
        </w:tc>
      </w:tr>
      <w:tr>
        <w:tc>
          <w:tcPr>
            <w:tcW w:type="dxa" w:w="936"/>
          </w:tcPr>
          <w:p>
            <w:r>
              <w:rPr>
                <w:sz w:val="19"/>
              </w:rPr>
              <w:t>Dorsal</w:t>
            </w:r>
          </w:p>
        </w:tc>
        <w:tc>
          <w:tcPr>
            <w:tcW w:type="dxa" w:w="1008"/>
          </w:tcPr>
          <w:p>
            <w:r>
              <w:rPr>
                <w:sz w:val="19"/>
              </w:rPr>
              <w:t>old</w:t>
            </w:r>
          </w:p>
        </w:tc>
        <w:tc>
          <w:tcPr>
            <w:tcW w:type="dxa" w:w="648"/>
          </w:tcPr>
          <w:p>
            <w:r>
              <w:rPr>
                <w:sz w:val="19"/>
              </w:rPr>
              <w:t>238</w:t>
            </w:r>
          </w:p>
        </w:tc>
        <w:tc>
          <w:tcPr>
            <w:tcW w:type="dxa" w:w="792"/>
          </w:tcPr>
          <w:p>
            <w:r>
              <w:rPr>
                <w:sz w:val="19"/>
              </w:rPr>
              <w:t>17</w:t>
            </w:r>
          </w:p>
        </w:tc>
        <w:tc>
          <w:tcPr>
            <w:tcW w:type="dxa" w:w="1008"/>
          </w:tcPr>
          <w:p>
            <w:r>
              <w:rPr>
                <w:sz w:val="19"/>
              </w:rPr>
              <w:t>0.204</w:t>
            </w:r>
          </w:p>
        </w:tc>
        <w:tc>
          <w:tcPr>
            <w:tcW w:type="dxa" w:w="936"/>
          </w:tcPr>
          <w:p>
            <w:r>
              <w:rPr>
                <w:sz w:val="19"/>
              </w:rPr>
              <w:t>10.03</w:t>
            </w:r>
          </w:p>
        </w:tc>
        <w:tc>
          <w:tcPr>
            <w:tcW w:type="dxa" w:w="1152"/>
          </w:tcPr>
          <w:p>
            <w:r>
              <w:rPr>
                <w:sz w:val="19"/>
              </w:rPr>
              <w:t>0.301</w:t>
            </w:r>
          </w:p>
        </w:tc>
        <w:tc>
          <w:tcPr>
            <w:tcW w:type="dxa" w:w="1152"/>
          </w:tcPr>
          <w:p>
            <w:r>
              <w:rPr>
                <w:sz w:val="19"/>
              </w:rPr>
              <w:t>5.08</w:t>
            </w:r>
          </w:p>
        </w:tc>
        <w:tc>
          <w:tcPr>
            <w:tcW w:type="dxa" w:w="1296"/>
          </w:tcPr>
          <w:p>
            <w:r>
              <w:rPr>
                <w:sz w:val="19"/>
              </w:rPr>
              <w:t>89.1%</w:t>
            </w:r>
          </w:p>
        </w:tc>
      </w:tr>
      <w:tr>
        <w:tc>
          <w:tcPr>
            <w:tcW w:type="dxa" w:w="936"/>
          </w:tcPr>
          <w:p>
            <w:r>
              <w:rPr>
                <w:sz w:val="19"/>
              </w:rPr>
              <w:t>Dorsal</w:t>
            </w:r>
          </w:p>
        </w:tc>
        <w:tc>
          <w:tcPr>
            <w:tcW w:type="dxa" w:w="1008"/>
          </w:tcPr>
          <w:p>
            <w:r>
              <w:rPr>
                <w:sz w:val="19"/>
              </w:rPr>
              <w:t>new</w:t>
            </w:r>
          </w:p>
        </w:tc>
        <w:tc>
          <w:tcPr>
            <w:tcW w:type="dxa" w:w="648"/>
          </w:tcPr>
          <w:p>
            <w:r>
              <w:rPr>
                <w:sz w:val="19"/>
              </w:rPr>
              <w:t>238</w:t>
            </w:r>
          </w:p>
        </w:tc>
        <w:tc>
          <w:tcPr>
            <w:tcW w:type="dxa" w:w="792"/>
          </w:tcPr>
          <w:p>
            <w:r>
              <w:rPr>
                <w:sz w:val="19"/>
              </w:rPr>
              <w:t>38</w:t>
            </w:r>
          </w:p>
        </w:tc>
        <w:tc>
          <w:tcPr>
            <w:tcW w:type="dxa" w:w="1008"/>
          </w:tcPr>
          <w:p>
            <w:r>
              <w:rPr>
                <w:sz w:val="19"/>
              </w:rPr>
              <w:t>0.181</w:t>
            </w:r>
          </w:p>
        </w:tc>
        <w:tc>
          <w:tcPr>
            <w:tcW w:type="dxa" w:w="936"/>
          </w:tcPr>
          <w:p>
            <w:r>
              <w:rPr>
                <w:sz w:val="19"/>
              </w:rPr>
              <w:t>11.11</w:t>
            </w:r>
          </w:p>
        </w:tc>
        <w:tc>
          <w:tcPr>
            <w:tcW w:type="dxa" w:w="1152"/>
          </w:tcPr>
          <w:p>
            <w:r>
              <w:rPr>
                <w:sz w:val="19"/>
              </w:rPr>
              <w:t>0.23</w:t>
            </w:r>
          </w:p>
        </w:tc>
        <w:tc>
          <w:tcPr>
            <w:tcW w:type="dxa" w:w="1152"/>
          </w:tcPr>
          <w:p>
            <w:r>
              <w:rPr>
                <w:sz w:val="19"/>
              </w:rPr>
              <w:t>4.97</w:t>
            </w:r>
          </w:p>
        </w:tc>
        <w:tc>
          <w:tcPr>
            <w:tcW w:type="dxa" w:w="1296"/>
          </w:tcPr>
          <w:p>
            <w:r>
              <w:rPr>
                <w:sz w:val="19"/>
              </w:rPr>
              <w:t>92.4%</w:t>
            </w:r>
          </w:p>
        </w:tc>
      </w:tr>
    </w:tbl>
    <w:p>
      <w:r>
        <w:rPr>
          <w:b w:val="0"/>
          <w:i/>
          <w:sz w:val="18"/>
        </w:rPr>
        <w:t>Class = five groups; species = lecontei vs pinetum parents. R² and Z (effect size) from Procrustes ANOVA with 999 permutations, class/species after size and camera session. 5-class LDA = leave-one-out classification accuracy on shape principal components.</w:t>
      </w:r>
    </w:p>
    <w:p>
      <w:pPr>
        <w:pStyle w:val="Heading2"/>
      </w:pPr>
      <w:r>
        <w:t>2.1 Is either protocol better? Paired bootstrap</w:t>
      </w:r>
    </w:p>
    <w:p>
      <w:r>
        <w:rPr>
          <w:b w:val="0"/>
          <w:i w:val="0"/>
        </w:rPr>
        <w:t>Specimens were resampled 300 times (with replacement, within each class). Each resample was scored under both protocols, so the difference between them is estimated directly.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D9E2F3"/>
          </w:tcPr>
          <w:p>
            <w:r>
              <w:rPr>
                <w:sz w:val="19"/>
              </w:rPr>
            </w:r>
            <w:r>
              <w:rPr>
                <w:b/>
                <w:sz w:val="19"/>
              </w:rPr>
              <w:t>Face</w:t>
            </w:r>
          </w:p>
        </w:tc>
        <w:tc>
          <w:tcPr>
            <w:tcW w:type="dxa" w:w="1728"/>
            <w:shd w:val="clear" w:color="auto" w:fill="D9E2F3"/>
          </w:tcPr>
          <w:p>
            <w:r>
              <w:rPr>
                <w:sz w:val="19"/>
              </w:rPr>
            </w:r>
            <w:r>
              <w:rPr>
                <w:b/>
                <w:sz w:val="19"/>
              </w:rPr>
              <w:t>Effect</w:t>
            </w:r>
          </w:p>
        </w:tc>
        <w:tc>
          <w:tcPr>
            <w:tcW w:type="dxa" w:w="1872"/>
            <w:shd w:val="clear" w:color="auto" w:fill="D9E2F3"/>
          </w:tcPr>
          <w:p>
            <w:r>
              <w:rPr>
                <w:sz w:val="19"/>
              </w:rPr>
            </w:r>
            <w:r>
              <w:rPr>
                <w:b/>
                <w:sz w:val="19"/>
              </w:rPr>
              <w:t>R² old [95%]</w:t>
            </w:r>
          </w:p>
        </w:tc>
        <w:tc>
          <w:tcPr>
            <w:tcW w:type="dxa" w:w="1872"/>
            <w:shd w:val="clear" w:color="auto" w:fill="D9E2F3"/>
          </w:tcPr>
          <w:p>
            <w:r>
              <w:rPr>
                <w:sz w:val="19"/>
              </w:rPr>
            </w:r>
            <w:r>
              <w:rPr>
                <w:b/>
                <w:sz w:val="19"/>
              </w:rPr>
              <w:t>R² new [95%]</w:t>
            </w:r>
          </w:p>
        </w:tc>
        <w:tc>
          <w:tcPr>
            <w:tcW w:type="dxa" w:w="2016"/>
            <w:shd w:val="clear" w:color="auto" w:fill="D9E2F3"/>
          </w:tcPr>
          <w:p>
            <w:r>
              <w:rPr>
                <w:sz w:val="19"/>
              </w:rPr>
            </w:r>
            <w:r>
              <w:rPr>
                <w:b/>
                <w:sz w:val="19"/>
              </w:rPr>
              <w:t>New − old [95%]</w:t>
            </w:r>
          </w:p>
        </w:tc>
        <w:tc>
          <w:tcPr>
            <w:tcW w:type="dxa" w:w="1152"/>
            <w:shd w:val="clear" w:color="auto" w:fill="D9E2F3"/>
          </w:tcPr>
          <w:p>
            <w:r>
              <w:rPr>
                <w:sz w:val="19"/>
              </w:rPr>
            </w:r>
            <w:r>
              <w:rPr>
                <w:b/>
                <w:sz w:val="19"/>
              </w:rPr>
              <w:t>Share new &gt; old</w:t>
            </w:r>
          </w:p>
        </w:tc>
      </w:tr>
      <w:tr>
        <w:tc>
          <w:tcPr>
            <w:tcW w:type="dxa" w:w="864"/>
          </w:tcPr>
          <w:p>
            <w:r>
              <w:rPr>
                <w:sz w:val="19"/>
              </w:rPr>
              <w:t>Right</w:t>
            </w:r>
          </w:p>
        </w:tc>
        <w:tc>
          <w:tcPr>
            <w:tcW w:type="dxa" w:w="1728"/>
          </w:tcPr>
          <w:p>
            <w:r>
              <w:rPr>
                <w:sz w:val="19"/>
              </w:rPr>
              <w:t>class (5 groups)</w:t>
            </w:r>
          </w:p>
        </w:tc>
        <w:tc>
          <w:tcPr>
            <w:tcW w:type="dxa" w:w="1872"/>
          </w:tcPr>
          <w:p>
            <w:r>
              <w:rPr>
                <w:sz w:val="19"/>
              </w:rPr>
              <w:t>0.264 [0.222, 0.307]</w:t>
            </w:r>
          </w:p>
        </w:tc>
        <w:tc>
          <w:tcPr>
            <w:tcW w:type="dxa" w:w="1872"/>
          </w:tcPr>
          <w:p>
            <w:r>
              <w:rPr>
                <w:sz w:val="19"/>
              </w:rPr>
              <w:t>0.247 [0.196, 0.296]</w:t>
            </w:r>
          </w:p>
        </w:tc>
        <w:tc>
          <w:tcPr>
            <w:tcW w:type="dxa" w:w="2016"/>
          </w:tcPr>
          <w:p>
            <w:r>
              <w:rPr>
                <w:sz w:val="19"/>
              </w:rPr>
              <w:t>-0.017 [-0.065, 0.027]</w:t>
            </w:r>
          </w:p>
        </w:tc>
        <w:tc>
          <w:tcPr>
            <w:tcW w:type="dxa" w:w="1152"/>
          </w:tcPr>
          <w:p>
            <w:r>
              <w:rPr>
                <w:sz w:val="19"/>
              </w:rPr>
              <w:t>0.19</w:t>
            </w:r>
          </w:p>
        </w:tc>
      </w:tr>
      <w:tr>
        <w:tc>
          <w:tcPr>
            <w:tcW w:type="dxa" w:w="864"/>
          </w:tcPr>
          <w:p>
            <w:r>
              <w:rPr>
                <w:sz w:val="19"/>
              </w:rPr>
              <w:t>Right</w:t>
            </w:r>
          </w:p>
        </w:tc>
        <w:tc>
          <w:tcPr>
            <w:tcW w:type="dxa" w:w="1728"/>
          </w:tcPr>
          <w:p>
            <w:r>
              <w:rPr>
                <w:sz w:val="19"/>
              </w:rPr>
              <w:t>species (parents)</w:t>
            </w:r>
          </w:p>
        </w:tc>
        <w:tc>
          <w:tcPr>
            <w:tcW w:type="dxa" w:w="1872"/>
          </w:tcPr>
          <w:p>
            <w:r>
              <w:rPr>
                <w:sz w:val="19"/>
              </w:rPr>
              <w:t>0.172 [0.108, 0.228]</w:t>
            </w:r>
          </w:p>
        </w:tc>
        <w:tc>
          <w:tcPr>
            <w:tcW w:type="dxa" w:w="1872"/>
          </w:tcPr>
          <w:p>
            <w:r>
              <w:rPr>
                <w:sz w:val="19"/>
              </w:rPr>
              <w:t>0.117 [0.065, 0.216]</w:t>
            </w:r>
          </w:p>
        </w:tc>
        <w:tc>
          <w:tcPr>
            <w:tcW w:type="dxa" w:w="2016"/>
          </w:tcPr>
          <w:p>
            <w:r>
              <w:rPr>
                <w:sz w:val="19"/>
              </w:rPr>
              <w:t>-0.045 [-0.104, 0.023]</w:t>
            </w:r>
          </w:p>
        </w:tc>
        <w:tc>
          <w:tcPr>
            <w:tcW w:type="dxa" w:w="1152"/>
          </w:tcPr>
          <w:p>
            <w:r>
              <w:rPr>
                <w:sz w:val="19"/>
              </w:rPr>
              <w:t>0.12</w:t>
            </w:r>
          </w:p>
        </w:tc>
      </w:tr>
      <w:tr>
        <w:tc>
          <w:tcPr>
            <w:tcW w:type="dxa" w:w="864"/>
          </w:tcPr>
          <w:p>
            <w:r>
              <w:rPr>
                <w:sz w:val="19"/>
              </w:rPr>
              <w:t>Left</w:t>
            </w:r>
          </w:p>
        </w:tc>
        <w:tc>
          <w:tcPr>
            <w:tcW w:type="dxa" w:w="1728"/>
          </w:tcPr>
          <w:p>
            <w:r>
              <w:rPr>
                <w:sz w:val="19"/>
              </w:rPr>
              <w:t>class (5 groups)</w:t>
            </w:r>
          </w:p>
        </w:tc>
        <w:tc>
          <w:tcPr>
            <w:tcW w:type="dxa" w:w="1872"/>
          </w:tcPr>
          <w:p>
            <w:r>
              <w:rPr>
                <w:sz w:val="19"/>
              </w:rPr>
              <w:t>0.258 [0.214, 0.295]</w:t>
            </w:r>
          </w:p>
        </w:tc>
        <w:tc>
          <w:tcPr>
            <w:tcW w:type="dxa" w:w="1872"/>
          </w:tcPr>
          <w:p>
            <w:r>
              <w:rPr>
                <w:sz w:val="19"/>
              </w:rPr>
              <w:t>0.233 [0.188, 0.288]</w:t>
            </w:r>
          </w:p>
        </w:tc>
        <w:tc>
          <w:tcPr>
            <w:tcW w:type="dxa" w:w="2016"/>
          </w:tcPr>
          <w:p>
            <w:r>
              <w:rPr>
                <w:sz w:val="19"/>
              </w:rPr>
              <w:t>-0.024 [-0.074, 0.033]</w:t>
            </w:r>
          </w:p>
        </w:tc>
        <w:tc>
          <w:tcPr>
            <w:tcW w:type="dxa" w:w="1152"/>
          </w:tcPr>
          <w:p>
            <w:r>
              <w:rPr>
                <w:sz w:val="19"/>
              </w:rPr>
              <w:t>0.173</w:t>
            </w:r>
          </w:p>
        </w:tc>
      </w:tr>
      <w:tr>
        <w:tc>
          <w:tcPr>
            <w:tcW w:type="dxa" w:w="864"/>
          </w:tcPr>
          <w:p>
            <w:r>
              <w:rPr>
                <w:sz w:val="19"/>
              </w:rPr>
              <w:t>Left</w:t>
            </w:r>
          </w:p>
        </w:tc>
        <w:tc>
          <w:tcPr>
            <w:tcW w:type="dxa" w:w="1728"/>
          </w:tcPr>
          <w:p>
            <w:r>
              <w:rPr>
                <w:sz w:val="19"/>
              </w:rPr>
              <w:t>species (parents)</w:t>
            </w:r>
          </w:p>
        </w:tc>
        <w:tc>
          <w:tcPr>
            <w:tcW w:type="dxa" w:w="1872"/>
          </w:tcPr>
          <w:p>
            <w:r>
              <w:rPr>
                <w:sz w:val="19"/>
              </w:rPr>
              <w:t>0.141 [0.094, 0.209]</w:t>
            </w:r>
          </w:p>
        </w:tc>
        <w:tc>
          <w:tcPr>
            <w:tcW w:type="dxa" w:w="1872"/>
          </w:tcPr>
          <w:p>
            <w:r>
              <w:rPr>
                <w:sz w:val="19"/>
              </w:rPr>
              <w:t>0.126 [0.082, 0.188]</w:t>
            </w:r>
          </w:p>
        </w:tc>
        <w:tc>
          <w:tcPr>
            <w:tcW w:type="dxa" w:w="2016"/>
          </w:tcPr>
          <w:p>
            <w:r>
              <w:rPr>
                <w:sz w:val="19"/>
              </w:rPr>
              <w:t>-0.015 [-0.083, 0.043]</w:t>
            </w:r>
          </w:p>
        </w:tc>
        <w:tc>
          <w:tcPr>
            <w:tcW w:type="dxa" w:w="1152"/>
          </w:tcPr>
          <w:p>
            <w:r>
              <w:rPr>
                <w:sz w:val="19"/>
              </w:rPr>
              <w:t>0.283</w:t>
            </w:r>
          </w:p>
        </w:tc>
      </w:tr>
      <w:tr>
        <w:tc>
          <w:tcPr>
            <w:tcW w:type="dxa" w:w="864"/>
          </w:tcPr>
          <w:p>
            <w:r>
              <w:rPr>
                <w:sz w:val="19"/>
              </w:rPr>
              <w:t>Dorsal</w:t>
            </w:r>
          </w:p>
        </w:tc>
        <w:tc>
          <w:tcPr>
            <w:tcW w:type="dxa" w:w="1728"/>
          </w:tcPr>
          <w:p>
            <w:r>
              <w:rPr>
                <w:sz w:val="19"/>
              </w:rPr>
              <w:t>class (5 groups)</w:t>
            </w:r>
          </w:p>
        </w:tc>
        <w:tc>
          <w:tcPr>
            <w:tcW w:type="dxa" w:w="1872"/>
          </w:tcPr>
          <w:p>
            <w:r>
              <w:rPr>
                <w:sz w:val="19"/>
              </w:rPr>
              <w:t>0.211 [0.184, 0.247]</w:t>
            </w:r>
          </w:p>
        </w:tc>
        <w:tc>
          <w:tcPr>
            <w:tcW w:type="dxa" w:w="1872"/>
          </w:tcPr>
          <w:p>
            <w:r>
              <w:rPr>
                <w:sz w:val="19"/>
              </w:rPr>
              <w:t>0.190 [0.155, 0.231]</w:t>
            </w:r>
          </w:p>
        </w:tc>
        <w:tc>
          <w:tcPr>
            <w:tcW w:type="dxa" w:w="2016"/>
          </w:tcPr>
          <w:p>
            <w:r>
              <w:rPr>
                <w:sz w:val="19"/>
              </w:rPr>
              <w:t>-0.022 [-0.062, 0.017]</w:t>
            </w:r>
          </w:p>
        </w:tc>
        <w:tc>
          <w:tcPr>
            <w:tcW w:type="dxa" w:w="1152"/>
          </w:tcPr>
          <w:p>
            <w:r>
              <w:rPr>
                <w:sz w:val="19"/>
              </w:rPr>
              <w:t>0.143</w:t>
            </w:r>
          </w:p>
        </w:tc>
      </w:tr>
      <w:tr>
        <w:tc>
          <w:tcPr>
            <w:tcW w:type="dxa" w:w="864"/>
          </w:tcPr>
          <w:p>
            <w:r>
              <w:rPr>
                <w:sz w:val="19"/>
              </w:rPr>
              <w:t>Dorsal</w:t>
            </w:r>
          </w:p>
        </w:tc>
        <w:tc>
          <w:tcPr>
            <w:tcW w:type="dxa" w:w="1728"/>
          </w:tcPr>
          <w:p>
            <w:r>
              <w:rPr>
                <w:sz w:val="19"/>
              </w:rPr>
              <w:t>species (parents)</w:t>
            </w:r>
          </w:p>
        </w:tc>
        <w:tc>
          <w:tcPr>
            <w:tcW w:type="dxa" w:w="1872"/>
          </w:tcPr>
          <w:p>
            <w:r>
              <w:rPr>
                <w:sz w:val="19"/>
              </w:rPr>
              <w:t>0.295 [0.198, 0.431]</w:t>
            </w:r>
          </w:p>
        </w:tc>
        <w:tc>
          <w:tcPr>
            <w:tcW w:type="dxa" w:w="1872"/>
          </w:tcPr>
          <w:p>
            <w:r>
              <w:rPr>
                <w:sz w:val="19"/>
              </w:rPr>
              <w:t>0.232 [0.152, 0.304]</w:t>
            </w:r>
          </w:p>
        </w:tc>
        <w:tc>
          <w:tcPr>
            <w:tcW w:type="dxa" w:w="2016"/>
          </w:tcPr>
          <w:p>
            <w:r>
              <w:rPr>
                <w:sz w:val="19"/>
              </w:rPr>
              <w:t>-0.065 [-0.193, 0.069]</w:t>
            </w:r>
          </w:p>
        </w:tc>
        <w:tc>
          <w:tcPr>
            <w:tcW w:type="dxa" w:w="1152"/>
          </w:tcPr>
          <w:p>
            <w:r>
              <w:rPr>
                <w:sz w:val="19"/>
              </w:rPr>
              <w:t>0.16</w:t>
            </w:r>
          </w:p>
        </w:tc>
      </w:tr>
    </w:tbl>
    <w:p>
      <w:r>
        <w:rPr>
          <w:b w:val="0"/>
          <w:i/>
          <w:sz w:val="18"/>
        </w:rPr>
        <w:t>Every interval for the difference includes zero: neither protocol separates the groups significantly better on these labels.</w:t>
      </w:r>
    </w:p>
    <w:p>
      <w:pPr>
        <w:pStyle w:val="Heading2"/>
      </w:pPr>
      <w:r>
        <w:t>2.2 Where the signal is: region by region</w:t>
      </w:r>
    </w:p>
    <w:p>
      <w:r>
        <w:rPr>
          <w:b w:val="0"/>
          <w:i w:val="0"/>
        </w:rPr>
        <w:t>Each anatomical region was superimposed on its own and tested for the species difference (after size and camera session). Regions are matched between protocols as closely as their points allow.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val="clear" w:color="auto" w:fill="D9E2F3"/>
          </w:tcPr>
          <w:p>
            <w:r>
              <w:rPr>
                <w:sz w:val="19"/>
              </w:rPr>
            </w:r>
            <w:r>
              <w:rPr>
                <w:b/>
                <w:sz w:val="19"/>
              </w:rPr>
              <w:t>Face</w:t>
            </w:r>
          </w:p>
        </w:tc>
        <w:tc>
          <w:tcPr>
            <w:tcW w:type="dxa" w:w="3312"/>
            <w:shd w:val="clear" w:color="auto" w:fill="D9E2F3"/>
          </w:tcPr>
          <w:p>
            <w:r>
              <w:rPr>
                <w:sz w:val="19"/>
              </w:rPr>
            </w:r>
            <w:r>
              <w:rPr>
                <w:b/>
                <w:sz w:val="19"/>
              </w:rPr>
              <w:t>Region</w:t>
            </w:r>
          </w:p>
        </w:tc>
        <w:tc>
          <w:tcPr>
            <w:tcW w:type="dxa" w:w="1152"/>
            <w:shd w:val="clear" w:color="auto" w:fill="D9E2F3"/>
          </w:tcPr>
          <w:p>
            <w:r>
              <w:rPr>
                <w:sz w:val="19"/>
              </w:rPr>
            </w:r>
            <w:r>
              <w:rPr>
                <w:b/>
                <w:sz w:val="19"/>
              </w:rPr>
              <w:t>Protocol</w:t>
            </w:r>
          </w:p>
        </w:tc>
        <w:tc>
          <w:tcPr>
            <w:tcW w:type="dxa" w:w="1008"/>
            <w:shd w:val="clear" w:color="auto" w:fill="D9E2F3"/>
          </w:tcPr>
          <w:p>
            <w:r>
              <w:rPr>
                <w:sz w:val="19"/>
              </w:rPr>
            </w:r>
            <w:r>
              <w:rPr>
                <w:b/>
                <w:sz w:val="19"/>
              </w:rPr>
              <w:t>Points</w:t>
            </w:r>
          </w:p>
        </w:tc>
        <w:tc>
          <w:tcPr>
            <w:tcW w:type="dxa" w:w="1296"/>
            <w:shd w:val="clear" w:color="auto" w:fill="D9E2F3"/>
          </w:tcPr>
          <w:p>
            <w:r>
              <w:rPr>
                <w:sz w:val="19"/>
              </w:rPr>
            </w:r>
            <w:r>
              <w:rPr>
                <w:b/>
                <w:sz w:val="19"/>
              </w:rPr>
              <w:t>Species R²</w:t>
            </w:r>
          </w:p>
        </w:tc>
        <w:tc>
          <w:tcPr>
            <w:tcW w:type="dxa" w:w="1296"/>
            <w:shd w:val="clear" w:color="auto" w:fill="D9E2F3"/>
          </w:tcPr>
          <w:p>
            <w:r>
              <w:rPr>
                <w:sz w:val="19"/>
              </w:rPr>
            </w:r>
            <w:r>
              <w:rPr>
                <w:b/>
                <w:sz w:val="19"/>
              </w:rPr>
              <w:t>Species Z</w:t>
            </w:r>
          </w:p>
        </w:tc>
      </w:tr>
      <w:tr>
        <w:tc>
          <w:tcPr>
            <w:tcW w:type="dxa" w:w="1008"/>
          </w:tcPr>
          <w:p>
            <w:r>
              <w:rPr>
                <w:sz w:val="19"/>
              </w:rPr>
              <w:t>Right</w:t>
            </w:r>
          </w:p>
        </w:tc>
        <w:tc>
          <w:tcPr>
            <w:tcW w:type="dxa" w:w="3312"/>
          </w:tcPr>
          <w:p>
            <w:r>
              <w:rPr>
                <w:sz w:val="19"/>
              </w:rPr>
              <w:t>heel</w:t>
            </w:r>
          </w:p>
        </w:tc>
        <w:tc>
          <w:tcPr>
            <w:tcW w:type="dxa" w:w="1152"/>
          </w:tcPr>
          <w:p>
            <w:r>
              <w:rPr>
                <w:sz w:val="19"/>
              </w:rPr>
              <w:t>old</w:t>
            </w:r>
          </w:p>
        </w:tc>
        <w:tc>
          <w:tcPr>
            <w:tcW w:type="dxa" w:w="1008"/>
          </w:tcPr>
          <w:p>
            <w:r>
              <w:rPr>
                <w:sz w:val="19"/>
              </w:rPr>
              <w:t>3</w:t>
            </w:r>
          </w:p>
        </w:tc>
        <w:tc>
          <w:tcPr>
            <w:tcW w:type="dxa" w:w="1296"/>
          </w:tcPr>
          <w:p>
            <w:r>
              <w:rPr>
                <w:sz w:val="19"/>
              </w:rPr>
              <w:t>0.025</w:t>
            </w:r>
          </w:p>
        </w:tc>
        <w:tc>
          <w:tcPr>
            <w:tcW w:type="dxa" w:w="1296"/>
          </w:tcPr>
          <w:p>
            <w:r>
              <w:rPr>
                <w:sz w:val="19"/>
              </w:rPr>
              <w:t>0.96</w:t>
            </w:r>
          </w:p>
        </w:tc>
      </w:tr>
      <w:tr>
        <w:tc>
          <w:tcPr>
            <w:tcW w:type="dxa" w:w="1008"/>
          </w:tcPr>
          <w:p>
            <w:r>
              <w:rPr>
                <w:sz w:val="19"/>
              </w:rPr>
              <w:t>Right</w:t>
            </w:r>
          </w:p>
        </w:tc>
        <w:tc>
          <w:tcPr>
            <w:tcW w:type="dxa" w:w="3312"/>
          </w:tcPr>
          <w:p>
            <w:r>
              <w:rPr>
                <w:sz w:val="19"/>
              </w:rPr>
              <w:t>heel</w:t>
            </w:r>
          </w:p>
        </w:tc>
        <w:tc>
          <w:tcPr>
            <w:tcW w:type="dxa" w:w="1152"/>
          </w:tcPr>
          <w:p>
            <w:r>
              <w:rPr>
                <w:sz w:val="19"/>
              </w:rPr>
              <w:t>new</w:t>
            </w:r>
          </w:p>
        </w:tc>
        <w:tc>
          <w:tcPr>
            <w:tcW w:type="dxa" w:w="1008"/>
          </w:tcPr>
          <w:p>
            <w:r>
              <w:rPr>
                <w:sz w:val="19"/>
              </w:rPr>
              <w:t>6</w:t>
            </w:r>
          </w:p>
        </w:tc>
        <w:tc>
          <w:tcPr>
            <w:tcW w:type="dxa" w:w="1296"/>
          </w:tcPr>
          <w:p>
            <w:r>
              <w:rPr>
                <w:sz w:val="19"/>
              </w:rPr>
              <w:t>0.058</w:t>
            </w:r>
          </w:p>
        </w:tc>
        <w:tc>
          <w:tcPr>
            <w:tcW w:type="dxa" w:w="1296"/>
          </w:tcPr>
          <w:p>
            <w:r>
              <w:rPr>
                <w:sz w:val="19"/>
              </w:rPr>
              <w:t>1.88</w:t>
            </w:r>
          </w:p>
        </w:tc>
      </w:tr>
      <w:tr>
        <w:tc>
          <w:tcPr>
            <w:tcW w:type="dxa" w:w="1008"/>
          </w:tcPr>
          <w:p>
            <w:r>
              <w:rPr>
                <w:sz w:val="19"/>
              </w:rPr>
              <w:t>Right</w:t>
            </w:r>
          </w:p>
        </w:tc>
        <w:tc>
          <w:tcPr>
            <w:tcW w:type="dxa" w:w="3312"/>
          </w:tcPr>
          <w:p>
            <w:r>
              <w:rPr>
                <w:sz w:val="19"/>
              </w:rPr>
              <w:t>ventral</w:t>
            </w:r>
          </w:p>
        </w:tc>
        <w:tc>
          <w:tcPr>
            <w:tcW w:type="dxa" w:w="1152"/>
          </w:tcPr>
          <w:p>
            <w:r>
              <w:rPr>
                <w:sz w:val="19"/>
              </w:rPr>
              <w:t>old</w:t>
            </w:r>
          </w:p>
        </w:tc>
        <w:tc>
          <w:tcPr>
            <w:tcW w:type="dxa" w:w="1008"/>
          </w:tcPr>
          <w:p>
            <w:r>
              <w:rPr>
                <w:sz w:val="19"/>
              </w:rPr>
              <w:t>11</w:t>
            </w:r>
          </w:p>
        </w:tc>
        <w:tc>
          <w:tcPr>
            <w:tcW w:type="dxa" w:w="1296"/>
          </w:tcPr>
          <w:p>
            <w:r>
              <w:rPr>
                <w:sz w:val="19"/>
              </w:rPr>
              <w:t>0.287</w:t>
            </w:r>
          </w:p>
        </w:tc>
        <w:tc>
          <w:tcPr>
            <w:tcW w:type="dxa" w:w="1296"/>
          </w:tcPr>
          <w:p>
            <w:r>
              <w:rPr>
                <w:sz w:val="19"/>
              </w:rPr>
              <w:t>4.84</w:t>
            </w:r>
          </w:p>
        </w:tc>
      </w:tr>
      <w:tr>
        <w:tc>
          <w:tcPr>
            <w:tcW w:type="dxa" w:w="1008"/>
          </w:tcPr>
          <w:p>
            <w:r>
              <w:rPr>
                <w:sz w:val="19"/>
              </w:rPr>
              <w:t>Right</w:t>
            </w:r>
          </w:p>
        </w:tc>
        <w:tc>
          <w:tcPr>
            <w:tcW w:type="dxa" w:w="3312"/>
          </w:tcPr>
          <w:p>
            <w:r>
              <w:rPr>
                <w:sz w:val="19"/>
              </w:rPr>
              <w:t>ventral</w:t>
            </w:r>
          </w:p>
        </w:tc>
        <w:tc>
          <w:tcPr>
            <w:tcW w:type="dxa" w:w="1152"/>
          </w:tcPr>
          <w:p>
            <w:r>
              <w:rPr>
                <w:sz w:val="19"/>
              </w:rPr>
              <w:t>new</w:t>
            </w:r>
          </w:p>
        </w:tc>
        <w:tc>
          <w:tcPr>
            <w:tcW w:type="dxa" w:w="1008"/>
          </w:tcPr>
          <w:p>
            <w:r>
              <w:rPr>
                <w:sz w:val="19"/>
              </w:rPr>
              <w:t>15</w:t>
            </w:r>
          </w:p>
        </w:tc>
        <w:tc>
          <w:tcPr>
            <w:tcW w:type="dxa" w:w="1296"/>
          </w:tcPr>
          <w:p>
            <w:r>
              <w:rPr>
                <w:sz w:val="19"/>
              </w:rPr>
              <w:t>0.312</w:t>
            </w:r>
          </w:p>
        </w:tc>
        <w:tc>
          <w:tcPr>
            <w:tcW w:type="dxa" w:w="1296"/>
          </w:tcPr>
          <w:p>
            <w:r>
              <w:rPr>
                <w:sz w:val="19"/>
              </w:rPr>
              <w:t>5.01</w:t>
            </w:r>
          </w:p>
        </w:tc>
      </w:tr>
      <w:tr>
        <w:tc>
          <w:tcPr>
            <w:tcW w:type="dxa" w:w="1008"/>
          </w:tcPr>
          <w:p>
            <w:r>
              <w:rPr>
                <w:sz w:val="19"/>
              </w:rPr>
              <w:t>Right</w:t>
            </w:r>
          </w:p>
        </w:tc>
        <w:tc>
          <w:tcPr>
            <w:tcW w:type="dxa" w:w="3312"/>
          </w:tcPr>
          <w:p>
            <w:r>
              <w:rPr>
                <w:sz w:val="19"/>
              </w:rPr>
              <w:t>window</w:t>
            </w:r>
          </w:p>
        </w:tc>
        <w:tc>
          <w:tcPr>
            <w:tcW w:type="dxa" w:w="1152"/>
          </w:tcPr>
          <w:p>
            <w:r>
              <w:rPr>
                <w:sz w:val="19"/>
              </w:rPr>
              <w:t>old</w:t>
            </w:r>
          </w:p>
        </w:tc>
        <w:tc>
          <w:tcPr>
            <w:tcW w:type="dxa" w:w="1008"/>
          </w:tcPr>
          <w:p>
            <w:r>
              <w:rPr>
                <w:sz w:val="19"/>
              </w:rPr>
              <w:t>12</w:t>
            </w:r>
          </w:p>
        </w:tc>
        <w:tc>
          <w:tcPr>
            <w:tcW w:type="dxa" w:w="1296"/>
          </w:tcPr>
          <w:p>
            <w:r>
              <w:rPr>
                <w:sz w:val="19"/>
              </w:rPr>
              <w:t>0.107</w:t>
            </w:r>
          </w:p>
        </w:tc>
        <w:tc>
          <w:tcPr>
            <w:tcW w:type="dxa" w:w="1296"/>
          </w:tcPr>
          <w:p>
            <w:r>
              <w:rPr>
                <w:sz w:val="19"/>
              </w:rPr>
              <w:t>4.18</w:t>
            </w:r>
          </w:p>
        </w:tc>
      </w:tr>
      <w:tr>
        <w:tc>
          <w:tcPr>
            <w:tcW w:type="dxa" w:w="1008"/>
          </w:tcPr>
          <w:p>
            <w:r>
              <w:rPr>
                <w:sz w:val="19"/>
              </w:rPr>
              <w:t>Right</w:t>
            </w:r>
          </w:p>
        </w:tc>
        <w:tc>
          <w:tcPr>
            <w:tcW w:type="dxa" w:w="3312"/>
          </w:tcPr>
          <w:p>
            <w:r>
              <w:rPr>
                <w:sz w:val="19"/>
              </w:rPr>
              <w:t>window</w:t>
            </w:r>
          </w:p>
        </w:tc>
        <w:tc>
          <w:tcPr>
            <w:tcW w:type="dxa" w:w="1152"/>
          </w:tcPr>
          <w:p>
            <w:r>
              <w:rPr>
                <w:sz w:val="19"/>
              </w:rPr>
              <w:t>new</w:t>
            </w:r>
          </w:p>
        </w:tc>
        <w:tc>
          <w:tcPr>
            <w:tcW w:type="dxa" w:w="1008"/>
          </w:tcPr>
          <w:p>
            <w:r>
              <w:rPr>
                <w:sz w:val="19"/>
              </w:rPr>
              <w:t>11</w:t>
            </w:r>
          </w:p>
        </w:tc>
        <w:tc>
          <w:tcPr>
            <w:tcW w:type="dxa" w:w="1296"/>
          </w:tcPr>
          <w:p>
            <w:r>
              <w:rPr>
                <w:sz w:val="19"/>
              </w:rPr>
              <w:t>0.098</w:t>
            </w:r>
          </w:p>
        </w:tc>
        <w:tc>
          <w:tcPr>
            <w:tcW w:type="dxa" w:w="1296"/>
          </w:tcPr>
          <w:p>
            <w:r>
              <w:rPr>
                <w:sz w:val="19"/>
              </w:rPr>
              <w:t>3.54</w:t>
            </w:r>
          </w:p>
        </w:tc>
      </w:tr>
      <w:tr>
        <w:tc>
          <w:tcPr>
            <w:tcW w:type="dxa" w:w="1008"/>
          </w:tcPr>
          <w:p>
            <w:r>
              <w:rPr>
                <w:sz w:val="19"/>
              </w:rPr>
              <w:t>Right</w:t>
            </w:r>
          </w:p>
        </w:tc>
        <w:tc>
          <w:tcPr>
            <w:tcW w:type="dxa" w:w="3312"/>
          </w:tcPr>
          <w:p>
            <w:r>
              <w:rPr>
                <w:sz w:val="19"/>
              </w:rPr>
              <w:t>dorsal</w:t>
            </w:r>
          </w:p>
        </w:tc>
        <w:tc>
          <w:tcPr>
            <w:tcW w:type="dxa" w:w="1152"/>
          </w:tcPr>
          <w:p>
            <w:r>
              <w:rPr>
                <w:sz w:val="19"/>
              </w:rPr>
              <w:t>old</w:t>
            </w:r>
          </w:p>
        </w:tc>
        <w:tc>
          <w:tcPr>
            <w:tcW w:type="dxa" w:w="1008"/>
          </w:tcPr>
          <w:p>
            <w:r>
              <w:rPr>
                <w:sz w:val="19"/>
              </w:rPr>
              <w:t>9</w:t>
            </w:r>
          </w:p>
        </w:tc>
        <w:tc>
          <w:tcPr>
            <w:tcW w:type="dxa" w:w="1296"/>
          </w:tcPr>
          <w:p>
            <w:r>
              <w:rPr>
                <w:sz w:val="19"/>
              </w:rPr>
              <w:t>0.056</w:t>
            </w:r>
          </w:p>
        </w:tc>
        <w:tc>
          <w:tcPr>
            <w:tcW w:type="dxa" w:w="1296"/>
          </w:tcPr>
          <w:p>
            <w:r>
              <w:rPr>
                <w:sz w:val="19"/>
              </w:rPr>
              <w:t>2.91</w:t>
            </w:r>
          </w:p>
        </w:tc>
      </w:tr>
      <w:tr>
        <w:tc>
          <w:tcPr>
            <w:tcW w:type="dxa" w:w="1008"/>
          </w:tcPr>
          <w:p>
            <w:r>
              <w:rPr>
                <w:sz w:val="19"/>
              </w:rPr>
              <w:t>Right</w:t>
            </w:r>
          </w:p>
        </w:tc>
        <w:tc>
          <w:tcPr>
            <w:tcW w:type="dxa" w:w="3312"/>
          </w:tcPr>
          <w:p>
            <w:r>
              <w:rPr>
                <w:sz w:val="19"/>
              </w:rPr>
              <w:t>dorsal</w:t>
            </w:r>
          </w:p>
        </w:tc>
        <w:tc>
          <w:tcPr>
            <w:tcW w:type="dxa" w:w="1152"/>
          </w:tcPr>
          <w:p>
            <w:r>
              <w:rPr>
                <w:sz w:val="19"/>
              </w:rPr>
              <w:t>new</w:t>
            </w:r>
          </w:p>
        </w:tc>
        <w:tc>
          <w:tcPr>
            <w:tcW w:type="dxa" w:w="1008"/>
          </w:tcPr>
          <w:p>
            <w:r>
              <w:rPr>
                <w:sz w:val="19"/>
              </w:rPr>
              <w:t>12</w:t>
            </w:r>
          </w:p>
        </w:tc>
        <w:tc>
          <w:tcPr>
            <w:tcW w:type="dxa" w:w="1296"/>
          </w:tcPr>
          <w:p>
            <w:r>
              <w:rPr>
                <w:sz w:val="19"/>
              </w:rPr>
              <w:t>0.181</w:t>
            </w:r>
          </w:p>
        </w:tc>
        <w:tc>
          <w:tcPr>
            <w:tcW w:type="dxa" w:w="1296"/>
          </w:tcPr>
          <w:p>
            <w:r>
              <w:rPr>
                <w:sz w:val="19"/>
              </w:rPr>
              <w:t>3.24</w:t>
            </w:r>
          </w:p>
        </w:tc>
      </w:tr>
      <w:tr>
        <w:tc>
          <w:tcPr>
            <w:tcW w:type="dxa" w:w="1008"/>
          </w:tcPr>
          <w:p>
            <w:r>
              <w:rPr>
                <w:sz w:val="19"/>
              </w:rPr>
              <w:t>Left</w:t>
            </w:r>
          </w:p>
        </w:tc>
        <w:tc>
          <w:tcPr>
            <w:tcW w:type="dxa" w:w="3312"/>
          </w:tcPr>
          <w:p>
            <w:r>
              <w:rPr>
                <w:sz w:val="19"/>
              </w:rPr>
              <w:t>heel</w:t>
            </w:r>
          </w:p>
        </w:tc>
        <w:tc>
          <w:tcPr>
            <w:tcW w:type="dxa" w:w="1152"/>
          </w:tcPr>
          <w:p>
            <w:r>
              <w:rPr>
                <w:sz w:val="19"/>
              </w:rPr>
              <w:t>old</w:t>
            </w:r>
          </w:p>
        </w:tc>
        <w:tc>
          <w:tcPr>
            <w:tcW w:type="dxa" w:w="1008"/>
          </w:tcPr>
          <w:p>
            <w:r>
              <w:rPr>
                <w:sz w:val="19"/>
              </w:rPr>
              <w:t>3</w:t>
            </w:r>
          </w:p>
        </w:tc>
        <w:tc>
          <w:tcPr>
            <w:tcW w:type="dxa" w:w="1296"/>
          </w:tcPr>
          <w:p>
            <w:r>
              <w:rPr>
                <w:sz w:val="19"/>
              </w:rPr>
              <w:t>0.044</w:t>
            </w:r>
          </w:p>
        </w:tc>
        <w:tc>
          <w:tcPr>
            <w:tcW w:type="dxa" w:w="1296"/>
          </w:tcPr>
          <w:p>
            <w:r>
              <w:rPr>
                <w:sz w:val="19"/>
              </w:rPr>
              <w:t>1.51</w:t>
            </w:r>
          </w:p>
        </w:tc>
      </w:tr>
      <w:tr>
        <w:tc>
          <w:tcPr>
            <w:tcW w:type="dxa" w:w="1008"/>
          </w:tcPr>
          <w:p>
            <w:r>
              <w:rPr>
                <w:sz w:val="19"/>
              </w:rPr>
              <w:t>Left</w:t>
            </w:r>
          </w:p>
        </w:tc>
        <w:tc>
          <w:tcPr>
            <w:tcW w:type="dxa" w:w="3312"/>
          </w:tcPr>
          <w:p>
            <w:r>
              <w:rPr>
                <w:sz w:val="19"/>
              </w:rPr>
              <w:t>heel</w:t>
            </w:r>
          </w:p>
        </w:tc>
        <w:tc>
          <w:tcPr>
            <w:tcW w:type="dxa" w:w="1152"/>
          </w:tcPr>
          <w:p>
            <w:r>
              <w:rPr>
                <w:sz w:val="19"/>
              </w:rPr>
              <w:t>new</w:t>
            </w:r>
          </w:p>
        </w:tc>
        <w:tc>
          <w:tcPr>
            <w:tcW w:type="dxa" w:w="1008"/>
          </w:tcPr>
          <w:p>
            <w:r>
              <w:rPr>
                <w:sz w:val="19"/>
              </w:rPr>
              <w:t>6</w:t>
            </w:r>
          </w:p>
        </w:tc>
        <w:tc>
          <w:tcPr>
            <w:tcW w:type="dxa" w:w="1296"/>
          </w:tcPr>
          <w:p>
            <w:r>
              <w:rPr>
                <w:sz w:val="19"/>
              </w:rPr>
              <w:t>0.151</w:t>
            </w:r>
          </w:p>
        </w:tc>
        <w:tc>
          <w:tcPr>
            <w:tcW w:type="dxa" w:w="1296"/>
          </w:tcPr>
          <w:p>
            <w:r>
              <w:rPr>
                <w:sz w:val="19"/>
              </w:rPr>
              <w:t>2.62</w:t>
            </w:r>
          </w:p>
        </w:tc>
      </w:tr>
      <w:tr>
        <w:tc>
          <w:tcPr>
            <w:tcW w:type="dxa" w:w="1008"/>
          </w:tcPr>
          <w:p>
            <w:r>
              <w:rPr>
                <w:sz w:val="19"/>
              </w:rPr>
              <w:t>Left</w:t>
            </w:r>
          </w:p>
        </w:tc>
        <w:tc>
          <w:tcPr>
            <w:tcW w:type="dxa" w:w="3312"/>
          </w:tcPr>
          <w:p>
            <w:r>
              <w:rPr>
                <w:sz w:val="19"/>
              </w:rPr>
              <w:t>ventral</w:t>
            </w:r>
          </w:p>
        </w:tc>
        <w:tc>
          <w:tcPr>
            <w:tcW w:type="dxa" w:w="1152"/>
          </w:tcPr>
          <w:p>
            <w:r>
              <w:rPr>
                <w:sz w:val="19"/>
              </w:rPr>
              <w:t>old</w:t>
            </w:r>
          </w:p>
        </w:tc>
        <w:tc>
          <w:tcPr>
            <w:tcW w:type="dxa" w:w="1008"/>
          </w:tcPr>
          <w:p>
            <w:r>
              <w:rPr>
                <w:sz w:val="19"/>
              </w:rPr>
              <w:t>11</w:t>
            </w:r>
          </w:p>
        </w:tc>
        <w:tc>
          <w:tcPr>
            <w:tcW w:type="dxa" w:w="1296"/>
          </w:tcPr>
          <w:p>
            <w:r>
              <w:rPr>
                <w:sz w:val="19"/>
              </w:rPr>
              <w:t>0.226</w:t>
            </w:r>
          </w:p>
        </w:tc>
        <w:tc>
          <w:tcPr>
            <w:tcW w:type="dxa" w:w="1296"/>
          </w:tcPr>
          <w:p>
            <w:r>
              <w:rPr>
                <w:sz w:val="19"/>
              </w:rPr>
              <w:t>4.96</w:t>
            </w:r>
          </w:p>
        </w:tc>
      </w:tr>
      <w:tr>
        <w:tc>
          <w:tcPr>
            <w:tcW w:type="dxa" w:w="1008"/>
          </w:tcPr>
          <w:p>
            <w:r>
              <w:rPr>
                <w:sz w:val="19"/>
              </w:rPr>
              <w:t>Left</w:t>
            </w:r>
          </w:p>
        </w:tc>
        <w:tc>
          <w:tcPr>
            <w:tcW w:type="dxa" w:w="3312"/>
          </w:tcPr>
          <w:p>
            <w:r>
              <w:rPr>
                <w:sz w:val="19"/>
              </w:rPr>
              <w:t>ventral</w:t>
            </w:r>
          </w:p>
        </w:tc>
        <w:tc>
          <w:tcPr>
            <w:tcW w:type="dxa" w:w="1152"/>
          </w:tcPr>
          <w:p>
            <w:r>
              <w:rPr>
                <w:sz w:val="19"/>
              </w:rPr>
              <w:t>new</w:t>
            </w:r>
          </w:p>
        </w:tc>
        <w:tc>
          <w:tcPr>
            <w:tcW w:type="dxa" w:w="1008"/>
          </w:tcPr>
          <w:p>
            <w:r>
              <w:rPr>
                <w:sz w:val="19"/>
              </w:rPr>
              <w:t>13</w:t>
            </w:r>
          </w:p>
        </w:tc>
        <w:tc>
          <w:tcPr>
            <w:tcW w:type="dxa" w:w="1296"/>
          </w:tcPr>
          <w:p>
            <w:r>
              <w:rPr>
                <w:sz w:val="19"/>
              </w:rPr>
              <w:t>0.269</w:t>
            </w:r>
          </w:p>
        </w:tc>
        <w:tc>
          <w:tcPr>
            <w:tcW w:type="dxa" w:w="1296"/>
          </w:tcPr>
          <w:p>
            <w:r>
              <w:rPr>
                <w:sz w:val="19"/>
              </w:rPr>
              <w:t>5.36</w:t>
            </w:r>
          </w:p>
        </w:tc>
      </w:tr>
      <w:tr>
        <w:tc>
          <w:tcPr>
            <w:tcW w:type="dxa" w:w="1008"/>
          </w:tcPr>
          <w:p>
            <w:r>
              <w:rPr>
                <w:sz w:val="19"/>
              </w:rPr>
              <w:t>Left</w:t>
            </w:r>
          </w:p>
        </w:tc>
        <w:tc>
          <w:tcPr>
            <w:tcW w:type="dxa" w:w="3312"/>
          </w:tcPr>
          <w:p>
            <w:r>
              <w:rPr>
                <w:sz w:val="19"/>
              </w:rPr>
              <w:t>window</w:t>
            </w:r>
          </w:p>
        </w:tc>
        <w:tc>
          <w:tcPr>
            <w:tcW w:type="dxa" w:w="1152"/>
          </w:tcPr>
          <w:p>
            <w:r>
              <w:rPr>
                <w:sz w:val="19"/>
              </w:rPr>
              <w:t>old</w:t>
            </w:r>
          </w:p>
        </w:tc>
        <w:tc>
          <w:tcPr>
            <w:tcW w:type="dxa" w:w="1008"/>
          </w:tcPr>
          <w:p>
            <w:r>
              <w:rPr>
                <w:sz w:val="19"/>
              </w:rPr>
              <w:t>11</w:t>
            </w:r>
          </w:p>
        </w:tc>
        <w:tc>
          <w:tcPr>
            <w:tcW w:type="dxa" w:w="1296"/>
          </w:tcPr>
          <w:p>
            <w:r>
              <w:rPr>
                <w:sz w:val="19"/>
              </w:rPr>
              <w:t>0.067</w:t>
            </w:r>
          </w:p>
        </w:tc>
        <w:tc>
          <w:tcPr>
            <w:tcW w:type="dxa" w:w="1296"/>
          </w:tcPr>
          <w:p>
            <w:r>
              <w:rPr>
                <w:sz w:val="19"/>
              </w:rPr>
              <w:t>3.3</w:t>
            </w:r>
          </w:p>
        </w:tc>
      </w:tr>
      <w:tr>
        <w:tc>
          <w:tcPr>
            <w:tcW w:type="dxa" w:w="1008"/>
          </w:tcPr>
          <w:p>
            <w:r>
              <w:rPr>
                <w:sz w:val="19"/>
              </w:rPr>
              <w:t>Left</w:t>
            </w:r>
          </w:p>
        </w:tc>
        <w:tc>
          <w:tcPr>
            <w:tcW w:type="dxa" w:w="3312"/>
          </w:tcPr>
          <w:p>
            <w:r>
              <w:rPr>
                <w:sz w:val="19"/>
              </w:rPr>
              <w:t>window</w:t>
            </w:r>
          </w:p>
        </w:tc>
        <w:tc>
          <w:tcPr>
            <w:tcW w:type="dxa" w:w="1152"/>
          </w:tcPr>
          <w:p>
            <w:r>
              <w:rPr>
                <w:sz w:val="19"/>
              </w:rPr>
              <w:t>new</w:t>
            </w:r>
          </w:p>
        </w:tc>
        <w:tc>
          <w:tcPr>
            <w:tcW w:type="dxa" w:w="1008"/>
          </w:tcPr>
          <w:p>
            <w:r>
              <w:rPr>
                <w:sz w:val="19"/>
              </w:rPr>
              <w:t>11</w:t>
            </w:r>
          </w:p>
        </w:tc>
        <w:tc>
          <w:tcPr>
            <w:tcW w:type="dxa" w:w="1296"/>
          </w:tcPr>
          <w:p>
            <w:r>
              <w:rPr>
                <w:sz w:val="19"/>
              </w:rPr>
              <w:t>0.068</w:t>
            </w:r>
          </w:p>
        </w:tc>
        <w:tc>
          <w:tcPr>
            <w:tcW w:type="dxa" w:w="1296"/>
          </w:tcPr>
          <w:p>
            <w:r>
              <w:rPr>
                <w:sz w:val="19"/>
              </w:rPr>
              <w:t>3.18</w:t>
            </w:r>
          </w:p>
        </w:tc>
      </w:tr>
      <w:tr>
        <w:tc>
          <w:tcPr>
            <w:tcW w:type="dxa" w:w="1008"/>
          </w:tcPr>
          <w:p>
            <w:r>
              <w:rPr>
                <w:sz w:val="19"/>
              </w:rPr>
              <w:t>Left</w:t>
            </w:r>
          </w:p>
        </w:tc>
        <w:tc>
          <w:tcPr>
            <w:tcW w:type="dxa" w:w="3312"/>
          </w:tcPr>
          <w:p>
            <w:r>
              <w:rPr>
                <w:sz w:val="19"/>
              </w:rPr>
              <w:t>dorsal</w:t>
            </w:r>
          </w:p>
        </w:tc>
        <w:tc>
          <w:tcPr>
            <w:tcW w:type="dxa" w:w="1152"/>
          </w:tcPr>
          <w:p>
            <w:r>
              <w:rPr>
                <w:sz w:val="19"/>
              </w:rPr>
              <w:t>old</w:t>
            </w:r>
          </w:p>
        </w:tc>
        <w:tc>
          <w:tcPr>
            <w:tcW w:type="dxa" w:w="1008"/>
          </w:tcPr>
          <w:p>
            <w:r>
              <w:rPr>
                <w:sz w:val="19"/>
              </w:rPr>
              <w:t>8</w:t>
            </w:r>
          </w:p>
        </w:tc>
        <w:tc>
          <w:tcPr>
            <w:tcW w:type="dxa" w:w="1296"/>
          </w:tcPr>
          <w:p>
            <w:r>
              <w:rPr>
                <w:sz w:val="19"/>
              </w:rPr>
              <w:t>0.161</w:t>
            </w:r>
          </w:p>
        </w:tc>
        <w:tc>
          <w:tcPr>
            <w:tcW w:type="dxa" w:w="1296"/>
          </w:tcPr>
          <w:p>
            <w:r>
              <w:rPr>
                <w:sz w:val="19"/>
              </w:rPr>
              <w:t>4.79</w:t>
            </w:r>
          </w:p>
        </w:tc>
      </w:tr>
      <w:tr>
        <w:tc>
          <w:tcPr>
            <w:tcW w:type="dxa" w:w="1008"/>
          </w:tcPr>
          <w:p>
            <w:r>
              <w:rPr>
                <w:sz w:val="19"/>
              </w:rPr>
              <w:t>Left</w:t>
            </w:r>
          </w:p>
        </w:tc>
        <w:tc>
          <w:tcPr>
            <w:tcW w:type="dxa" w:w="3312"/>
          </w:tcPr>
          <w:p>
            <w:r>
              <w:rPr>
                <w:sz w:val="19"/>
              </w:rPr>
              <w:t>dorsal</w:t>
            </w:r>
          </w:p>
        </w:tc>
        <w:tc>
          <w:tcPr>
            <w:tcW w:type="dxa" w:w="1152"/>
          </w:tcPr>
          <w:p>
            <w:r>
              <w:rPr>
                <w:sz w:val="19"/>
              </w:rPr>
              <w:t>new</w:t>
            </w:r>
          </w:p>
        </w:tc>
        <w:tc>
          <w:tcPr>
            <w:tcW w:type="dxa" w:w="1008"/>
          </w:tcPr>
          <w:p>
            <w:r>
              <w:rPr>
                <w:sz w:val="19"/>
              </w:rPr>
              <w:t>12</w:t>
            </w:r>
          </w:p>
        </w:tc>
        <w:tc>
          <w:tcPr>
            <w:tcW w:type="dxa" w:w="1296"/>
          </w:tcPr>
          <w:p>
            <w:r>
              <w:rPr>
                <w:sz w:val="19"/>
              </w:rPr>
              <w:t>0.42</w:t>
            </w:r>
          </w:p>
        </w:tc>
        <w:tc>
          <w:tcPr>
            <w:tcW w:type="dxa" w:w="1296"/>
          </w:tcPr>
          <w:p>
            <w:r>
              <w:rPr>
                <w:sz w:val="19"/>
              </w:rPr>
              <w:t>3.67</w:t>
            </w:r>
          </w:p>
        </w:tc>
      </w:tr>
      <w:tr>
        <w:tc>
          <w:tcPr>
            <w:tcW w:type="dxa" w:w="1008"/>
          </w:tcPr>
          <w:p>
            <w:r>
              <w:rPr>
                <w:sz w:val="19"/>
              </w:rPr>
              <w:t>Dorsal</w:t>
            </w:r>
          </w:p>
        </w:tc>
        <w:tc>
          <w:tcPr>
            <w:tcW w:type="dxa" w:w="3312"/>
          </w:tcPr>
          <w:p>
            <w:r>
              <w:rPr>
                <w:sz w:val="19"/>
              </w:rPr>
              <w:t>tips+sutures</w:t>
            </w:r>
          </w:p>
        </w:tc>
        <w:tc>
          <w:tcPr>
            <w:tcW w:type="dxa" w:w="1152"/>
          </w:tcPr>
          <w:p>
            <w:r>
              <w:rPr>
                <w:sz w:val="19"/>
              </w:rPr>
              <w:t>old</w:t>
            </w:r>
          </w:p>
        </w:tc>
        <w:tc>
          <w:tcPr>
            <w:tcW w:type="dxa" w:w="1008"/>
          </w:tcPr>
          <w:p>
            <w:r>
              <w:rPr>
                <w:sz w:val="19"/>
              </w:rPr>
              <w:t>17</w:t>
            </w:r>
          </w:p>
        </w:tc>
        <w:tc>
          <w:tcPr>
            <w:tcW w:type="dxa" w:w="1296"/>
          </w:tcPr>
          <w:p>
            <w:r>
              <w:rPr>
                <w:sz w:val="19"/>
              </w:rPr>
              <w:t>0.301</w:t>
            </w:r>
          </w:p>
        </w:tc>
        <w:tc>
          <w:tcPr>
            <w:tcW w:type="dxa" w:w="1296"/>
          </w:tcPr>
          <w:p>
            <w:r>
              <w:rPr>
                <w:sz w:val="19"/>
              </w:rPr>
              <w:t>5.08</w:t>
            </w:r>
          </w:p>
        </w:tc>
      </w:tr>
      <w:tr>
        <w:tc>
          <w:tcPr>
            <w:tcW w:type="dxa" w:w="1008"/>
          </w:tcPr>
          <w:p>
            <w:r>
              <w:rPr>
                <w:sz w:val="19"/>
              </w:rPr>
              <w:t>Dorsal</w:t>
            </w:r>
          </w:p>
        </w:tc>
        <w:tc>
          <w:tcPr>
            <w:tcW w:type="dxa" w:w="3312"/>
          </w:tcPr>
          <w:p>
            <w:r>
              <w:rPr>
                <w:sz w:val="19"/>
              </w:rPr>
              <w:t>tips+sutures</w:t>
            </w:r>
          </w:p>
        </w:tc>
        <w:tc>
          <w:tcPr>
            <w:tcW w:type="dxa" w:w="1152"/>
          </w:tcPr>
          <w:p>
            <w:r>
              <w:rPr>
                <w:sz w:val="19"/>
              </w:rPr>
              <w:t>new</w:t>
            </w:r>
          </w:p>
        </w:tc>
        <w:tc>
          <w:tcPr>
            <w:tcW w:type="dxa" w:w="1008"/>
          </w:tcPr>
          <w:p>
            <w:r>
              <w:rPr>
                <w:sz w:val="19"/>
              </w:rPr>
              <w:t>23</w:t>
            </w:r>
          </w:p>
        </w:tc>
        <w:tc>
          <w:tcPr>
            <w:tcW w:type="dxa" w:w="1296"/>
          </w:tcPr>
          <w:p>
            <w:r>
              <w:rPr>
                <w:sz w:val="19"/>
              </w:rPr>
              <w:t>0.322</w:t>
            </w:r>
          </w:p>
        </w:tc>
        <w:tc>
          <w:tcPr>
            <w:tcW w:type="dxa" w:w="1296"/>
          </w:tcPr>
          <w:p>
            <w:r>
              <w:rPr>
                <w:sz w:val="19"/>
              </w:rPr>
              <w:t>4.09</w:t>
            </w:r>
          </w:p>
        </w:tc>
      </w:tr>
      <w:tr>
        <w:tc>
          <w:tcPr>
            <w:tcW w:type="dxa" w:w="1008"/>
          </w:tcPr>
          <w:p>
            <w:r>
              <w:rPr>
                <w:sz w:val="19"/>
              </w:rPr>
              <w:t>Dorsal</w:t>
            </w:r>
          </w:p>
        </w:tc>
        <w:tc>
          <w:tcPr>
            <w:tcW w:type="dxa" w:w="3312"/>
          </w:tcPr>
          <w:p>
            <w:r>
              <w:rPr>
                <w:sz w:val="19"/>
              </w:rPr>
              <w:t>shaft+shoulders+notch</w:t>
            </w:r>
          </w:p>
        </w:tc>
        <w:tc>
          <w:tcPr>
            <w:tcW w:type="dxa" w:w="1152"/>
          </w:tcPr>
          <w:p>
            <w:r>
              <w:rPr>
                <w:sz w:val="19"/>
              </w:rPr>
              <w:t>new</w:t>
            </w:r>
          </w:p>
        </w:tc>
        <w:tc>
          <w:tcPr>
            <w:tcW w:type="dxa" w:w="1008"/>
          </w:tcPr>
          <w:p>
            <w:r>
              <w:rPr>
                <w:sz w:val="19"/>
              </w:rPr>
              <w:t>17</w:t>
            </w:r>
          </w:p>
        </w:tc>
        <w:tc>
          <w:tcPr>
            <w:tcW w:type="dxa" w:w="1296"/>
          </w:tcPr>
          <w:p>
            <w:r>
              <w:rPr>
                <w:sz w:val="19"/>
              </w:rPr>
              <w:t>0.05</w:t>
            </w:r>
          </w:p>
        </w:tc>
        <w:tc>
          <w:tcPr>
            <w:tcW w:type="dxa" w:w="1296"/>
          </w:tcPr>
          <w:p>
            <w:r>
              <w:rPr>
                <w:sz w:val="19"/>
              </w:rPr>
              <w:t>2.39</w:t>
            </w:r>
          </w:p>
        </w:tc>
      </w:tr>
      <w:tr>
        <w:tc>
          <w:tcPr>
            <w:tcW w:type="dxa" w:w="1008"/>
          </w:tcPr>
          <w:p>
            <w:r>
              <w:rPr>
                <w:sz w:val="19"/>
              </w:rPr>
              <w:t>Right</w:t>
            </w:r>
          </w:p>
        </w:tc>
        <w:tc>
          <w:tcPr>
            <w:tcW w:type="dxa" w:w="3312"/>
          </w:tcPr>
          <w:p>
            <w:r>
              <w:rPr>
                <w:sz w:val="19"/>
              </w:rPr>
              <w:t>WHOLE anchors+computed only</w:t>
            </w:r>
          </w:p>
        </w:tc>
        <w:tc>
          <w:tcPr>
            <w:tcW w:type="dxa" w:w="1152"/>
          </w:tcPr>
          <w:p>
            <w:r>
              <w:rPr>
                <w:sz w:val="19"/>
              </w:rPr>
              <w:t>new</w:t>
            </w:r>
          </w:p>
        </w:tc>
        <w:tc>
          <w:tcPr>
            <w:tcW w:type="dxa" w:w="1008"/>
          </w:tcPr>
          <w:p>
            <w:r>
              <w:rPr>
                <w:sz w:val="19"/>
              </w:rPr>
              <w:t>18</w:t>
            </w:r>
          </w:p>
        </w:tc>
        <w:tc>
          <w:tcPr>
            <w:tcW w:type="dxa" w:w="1296"/>
          </w:tcPr>
          <w:p>
            <w:r>
              <w:rPr>
                <w:sz w:val="19"/>
              </w:rPr>
              <w:t>0.126</w:t>
            </w:r>
          </w:p>
        </w:tc>
        <w:tc>
          <w:tcPr>
            <w:tcW w:type="dxa" w:w="1296"/>
          </w:tcPr>
          <w:p>
            <w:r>
              <w:rPr>
                <w:sz w:val="19"/>
              </w:rPr>
              <w:t>4.5</w:t>
            </w:r>
          </w:p>
        </w:tc>
      </w:tr>
      <w:tr>
        <w:tc>
          <w:tcPr>
            <w:tcW w:type="dxa" w:w="1008"/>
          </w:tcPr>
          <w:p>
            <w:r>
              <w:rPr>
                <w:sz w:val="19"/>
              </w:rPr>
              <w:t>Right</w:t>
            </w:r>
          </w:p>
        </w:tc>
        <w:tc>
          <w:tcPr>
            <w:tcW w:type="dxa" w:w="3312"/>
          </w:tcPr>
          <w:p>
            <w:r>
              <w:rPr>
                <w:sz w:val="19"/>
              </w:rPr>
              <w:t>WHOLE full</w:t>
            </w:r>
          </w:p>
        </w:tc>
        <w:tc>
          <w:tcPr>
            <w:tcW w:type="dxa" w:w="1152"/>
          </w:tcPr>
          <w:p>
            <w:r>
              <w:rPr>
                <w:sz w:val="19"/>
              </w:rPr>
              <w:t>new</w:t>
            </w:r>
          </w:p>
        </w:tc>
        <w:tc>
          <w:tcPr>
            <w:tcW w:type="dxa" w:w="1008"/>
          </w:tcPr>
          <w:p>
            <w:r>
              <w:rPr>
                <w:sz w:val="19"/>
              </w:rPr>
              <w:t>42</w:t>
            </w:r>
          </w:p>
        </w:tc>
        <w:tc>
          <w:tcPr>
            <w:tcW w:type="dxa" w:w="1296"/>
          </w:tcPr>
          <w:p>
            <w:r>
              <w:rPr>
                <w:sz w:val="19"/>
              </w:rPr>
              <w:t>0.126</w:t>
            </w:r>
          </w:p>
        </w:tc>
        <w:tc>
          <w:tcPr>
            <w:tcW w:type="dxa" w:w="1296"/>
          </w:tcPr>
          <w:p>
            <w:r>
              <w:rPr>
                <w:sz w:val="19"/>
              </w:rPr>
              <w:t>3.95</w:t>
            </w:r>
          </w:p>
        </w:tc>
      </w:tr>
      <w:tr>
        <w:tc>
          <w:tcPr>
            <w:tcW w:type="dxa" w:w="1008"/>
          </w:tcPr>
          <w:p>
            <w:r>
              <w:rPr>
                <w:sz w:val="19"/>
              </w:rPr>
              <w:t>Right</w:t>
            </w:r>
          </w:p>
        </w:tc>
        <w:tc>
          <w:tcPr>
            <w:tcW w:type="dxa" w:w="3312"/>
          </w:tcPr>
          <w:p>
            <w:r>
              <w:rPr>
                <w:sz w:val="19"/>
              </w:rPr>
              <w:t>WHOLE full</w:t>
            </w:r>
          </w:p>
        </w:tc>
        <w:tc>
          <w:tcPr>
            <w:tcW w:type="dxa" w:w="1152"/>
          </w:tcPr>
          <w:p>
            <w:r>
              <w:rPr>
                <w:sz w:val="19"/>
              </w:rPr>
              <w:t>old</w:t>
            </w:r>
          </w:p>
        </w:tc>
        <w:tc>
          <w:tcPr>
            <w:tcW w:type="dxa" w:w="1008"/>
          </w:tcPr>
          <w:p>
            <w:r>
              <w:rPr>
                <w:sz w:val="19"/>
              </w:rPr>
              <w:t>36</w:t>
            </w:r>
          </w:p>
        </w:tc>
        <w:tc>
          <w:tcPr>
            <w:tcW w:type="dxa" w:w="1296"/>
          </w:tcPr>
          <w:p>
            <w:r>
              <w:rPr>
                <w:sz w:val="19"/>
              </w:rPr>
              <w:t>0.17</w:t>
            </w:r>
          </w:p>
        </w:tc>
        <w:tc>
          <w:tcPr>
            <w:tcW w:type="dxa" w:w="1296"/>
          </w:tcPr>
          <w:p>
            <w:r>
              <w:rPr>
                <w:sz w:val="19"/>
              </w:rPr>
              <w:t>5.95</w:t>
            </w:r>
          </w:p>
        </w:tc>
      </w:tr>
      <w:tr>
        <w:tc>
          <w:tcPr>
            <w:tcW w:type="dxa" w:w="1008"/>
          </w:tcPr>
          <w:p>
            <w:r>
              <w:rPr>
                <w:sz w:val="19"/>
              </w:rPr>
              <w:t>Left</w:t>
            </w:r>
          </w:p>
        </w:tc>
        <w:tc>
          <w:tcPr>
            <w:tcW w:type="dxa" w:w="3312"/>
          </w:tcPr>
          <w:p>
            <w:r>
              <w:rPr>
                <w:sz w:val="19"/>
              </w:rPr>
              <w:t>WHOLE anchors+computed only</w:t>
            </w:r>
          </w:p>
        </w:tc>
        <w:tc>
          <w:tcPr>
            <w:tcW w:type="dxa" w:w="1152"/>
          </w:tcPr>
          <w:p>
            <w:r>
              <w:rPr>
                <w:sz w:val="19"/>
              </w:rPr>
              <w:t>new</w:t>
            </w:r>
          </w:p>
        </w:tc>
        <w:tc>
          <w:tcPr>
            <w:tcW w:type="dxa" w:w="1008"/>
          </w:tcPr>
          <w:p>
            <w:r>
              <w:rPr>
                <w:sz w:val="19"/>
              </w:rPr>
              <w:t>18</w:t>
            </w:r>
          </w:p>
        </w:tc>
        <w:tc>
          <w:tcPr>
            <w:tcW w:type="dxa" w:w="1296"/>
          </w:tcPr>
          <w:p>
            <w:r>
              <w:rPr>
                <w:sz w:val="19"/>
              </w:rPr>
              <w:t>0.096</w:t>
            </w:r>
          </w:p>
        </w:tc>
        <w:tc>
          <w:tcPr>
            <w:tcW w:type="dxa" w:w="1296"/>
          </w:tcPr>
          <w:p>
            <w:r>
              <w:rPr>
                <w:sz w:val="19"/>
              </w:rPr>
              <w:t>5.53</w:t>
            </w:r>
          </w:p>
        </w:tc>
      </w:tr>
      <w:tr>
        <w:tc>
          <w:tcPr>
            <w:tcW w:type="dxa" w:w="1008"/>
          </w:tcPr>
          <w:p>
            <w:r>
              <w:rPr>
                <w:sz w:val="19"/>
              </w:rPr>
              <w:t>Left</w:t>
            </w:r>
          </w:p>
        </w:tc>
        <w:tc>
          <w:tcPr>
            <w:tcW w:type="dxa" w:w="3312"/>
          </w:tcPr>
          <w:p>
            <w:r>
              <w:rPr>
                <w:sz w:val="19"/>
              </w:rPr>
              <w:t>WHOLE full</w:t>
            </w:r>
          </w:p>
        </w:tc>
        <w:tc>
          <w:tcPr>
            <w:tcW w:type="dxa" w:w="1152"/>
          </w:tcPr>
          <w:p>
            <w:r>
              <w:rPr>
                <w:sz w:val="19"/>
              </w:rPr>
              <w:t>new</w:t>
            </w:r>
          </w:p>
        </w:tc>
        <w:tc>
          <w:tcPr>
            <w:tcW w:type="dxa" w:w="1008"/>
          </w:tcPr>
          <w:p>
            <w:r>
              <w:rPr>
                <w:sz w:val="19"/>
              </w:rPr>
              <w:t>40</w:t>
            </w:r>
          </w:p>
        </w:tc>
        <w:tc>
          <w:tcPr>
            <w:tcW w:type="dxa" w:w="1296"/>
          </w:tcPr>
          <w:p>
            <w:r>
              <w:rPr>
                <w:sz w:val="19"/>
              </w:rPr>
              <w:t>0.11</w:t>
            </w:r>
          </w:p>
        </w:tc>
        <w:tc>
          <w:tcPr>
            <w:tcW w:type="dxa" w:w="1296"/>
          </w:tcPr>
          <w:p>
            <w:r>
              <w:rPr>
                <w:sz w:val="19"/>
              </w:rPr>
              <w:t>4.57</w:t>
            </w:r>
          </w:p>
        </w:tc>
      </w:tr>
      <w:tr>
        <w:tc>
          <w:tcPr>
            <w:tcW w:type="dxa" w:w="1008"/>
          </w:tcPr>
          <w:p>
            <w:r>
              <w:rPr>
                <w:sz w:val="19"/>
              </w:rPr>
              <w:t>Left</w:t>
            </w:r>
          </w:p>
        </w:tc>
        <w:tc>
          <w:tcPr>
            <w:tcW w:type="dxa" w:w="3312"/>
          </w:tcPr>
          <w:p>
            <w:r>
              <w:rPr>
                <w:sz w:val="19"/>
              </w:rPr>
              <w:t>WHOLE full</w:t>
            </w:r>
          </w:p>
        </w:tc>
        <w:tc>
          <w:tcPr>
            <w:tcW w:type="dxa" w:w="1152"/>
          </w:tcPr>
          <w:p>
            <w:r>
              <w:rPr>
                <w:sz w:val="19"/>
              </w:rPr>
              <w:t>old</w:t>
            </w:r>
          </w:p>
        </w:tc>
        <w:tc>
          <w:tcPr>
            <w:tcW w:type="dxa" w:w="1008"/>
          </w:tcPr>
          <w:p>
            <w:r>
              <w:rPr>
                <w:sz w:val="19"/>
              </w:rPr>
              <w:t>32</w:t>
            </w:r>
          </w:p>
        </w:tc>
        <w:tc>
          <w:tcPr>
            <w:tcW w:type="dxa" w:w="1296"/>
          </w:tcPr>
          <w:p>
            <w:r>
              <w:rPr>
                <w:sz w:val="19"/>
              </w:rPr>
              <w:t>0.143</w:t>
            </w:r>
          </w:p>
        </w:tc>
        <w:tc>
          <w:tcPr>
            <w:tcW w:type="dxa" w:w="1296"/>
          </w:tcPr>
          <w:p>
            <w:r>
              <w:rPr>
                <w:sz w:val="19"/>
              </w:rPr>
              <w:t>6.36</w:t>
            </w:r>
          </w:p>
        </w:tc>
      </w:tr>
      <w:tr>
        <w:tc>
          <w:tcPr>
            <w:tcW w:type="dxa" w:w="1008"/>
          </w:tcPr>
          <w:p>
            <w:r>
              <w:rPr>
                <w:sz w:val="19"/>
              </w:rPr>
              <w:t>Dorsal</w:t>
            </w:r>
          </w:p>
        </w:tc>
        <w:tc>
          <w:tcPr>
            <w:tcW w:type="dxa" w:w="3312"/>
          </w:tcPr>
          <w:p>
            <w:r>
              <w:rPr>
                <w:sz w:val="19"/>
              </w:rPr>
              <w:t>WHOLE anchors+computed only</w:t>
            </w:r>
          </w:p>
        </w:tc>
        <w:tc>
          <w:tcPr>
            <w:tcW w:type="dxa" w:w="1152"/>
          </w:tcPr>
          <w:p>
            <w:r>
              <w:rPr>
                <w:sz w:val="19"/>
              </w:rPr>
              <w:t>new</w:t>
            </w:r>
          </w:p>
        </w:tc>
        <w:tc>
          <w:tcPr>
            <w:tcW w:type="dxa" w:w="1008"/>
          </w:tcPr>
          <w:p>
            <w:r>
              <w:rPr>
                <w:sz w:val="19"/>
              </w:rPr>
              <w:t>14</w:t>
            </w:r>
          </w:p>
        </w:tc>
        <w:tc>
          <w:tcPr>
            <w:tcW w:type="dxa" w:w="1296"/>
          </w:tcPr>
          <w:p>
            <w:r>
              <w:rPr>
                <w:sz w:val="19"/>
              </w:rPr>
              <w:t>0.159</w:t>
            </w:r>
          </w:p>
        </w:tc>
        <w:tc>
          <w:tcPr>
            <w:tcW w:type="dxa" w:w="1296"/>
          </w:tcPr>
          <w:p>
            <w:r>
              <w:rPr>
                <w:sz w:val="19"/>
              </w:rPr>
              <w:t>5.12</w:t>
            </w:r>
          </w:p>
        </w:tc>
      </w:tr>
      <w:tr>
        <w:tc>
          <w:tcPr>
            <w:tcW w:type="dxa" w:w="1008"/>
          </w:tcPr>
          <w:p>
            <w:r>
              <w:rPr>
                <w:sz w:val="19"/>
              </w:rPr>
              <w:t>Dorsal</w:t>
            </w:r>
          </w:p>
        </w:tc>
        <w:tc>
          <w:tcPr>
            <w:tcW w:type="dxa" w:w="3312"/>
          </w:tcPr>
          <w:p>
            <w:r>
              <w:rPr>
                <w:sz w:val="19"/>
              </w:rPr>
              <w:t>WHOLE full</w:t>
            </w:r>
          </w:p>
        </w:tc>
        <w:tc>
          <w:tcPr>
            <w:tcW w:type="dxa" w:w="1152"/>
          </w:tcPr>
          <w:p>
            <w:r>
              <w:rPr>
                <w:sz w:val="19"/>
              </w:rPr>
              <w:t>new</w:t>
            </w:r>
          </w:p>
        </w:tc>
        <w:tc>
          <w:tcPr>
            <w:tcW w:type="dxa" w:w="1008"/>
          </w:tcPr>
          <w:p>
            <w:r>
              <w:rPr>
                <w:sz w:val="19"/>
              </w:rPr>
              <w:t>38</w:t>
            </w:r>
          </w:p>
        </w:tc>
        <w:tc>
          <w:tcPr>
            <w:tcW w:type="dxa" w:w="1296"/>
          </w:tcPr>
          <w:p>
            <w:r>
              <w:rPr>
                <w:sz w:val="19"/>
              </w:rPr>
              <w:t>0.238</w:t>
            </w:r>
          </w:p>
        </w:tc>
        <w:tc>
          <w:tcPr>
            <w:tcW w:type="dxa" w:w="1296"/>
          </w:tcPr>
          <w:p>
            <w:r>
              <w:rPr>
                <w:sz w:val="19"/>
              </w:rPr>
              <w:t>4.98</w:t>
            </w:r>
          </w:p>
        </w:tc>
      </w:tr>
      <w:tr>
        <w:tc>
          <w:tcPr>
            <w:tcW w:type="dxa" w:w="1008"/>
          </w:tcPr>
          <w:p>
            <w:r>
              <w:rPr>
                <w:sz w:val="19"/>
              </w:rPr>
              <w:t>Dorsal</w:t>
            </w:r>
          </w:p>
        </w:tc>
        <w:tc>
          <w:tcPr>
            <w:tcW w:type="dxa" w:w="3312"/>
          </w:tcPr>
          <w:p>
            <w:r>
              <w:rPr>
                <w:sz w:val="19"/>
              </w:rPr>
              <w:t>WHOLE full</w:t>
            </w:r>
          </w:p>
        </w:tc>
        <w:tc>
          <w:tcPr>
            <w:tcW w:type="dxa" w:w="1152"/>
          </w:tcPr>
          <w:p>
            <w:r>
              <w:rPr>
                <w:sz w:val="19"/>
              </w:rPr>
              <w:t>old</w:t>
            </w:r>
          </w:p>
        </w:tc>
        <w:tc>
          <w:tcPr>
            <w:tcW w:type="dxa" w:w="1008"/>
          </w:tcPr>
          <w:p>
            <w:r>
              <w:rPr>
                <w:sz w:val="19"/>
              </w:rPr>
              <w:t>17</w:t>
            </w:r>
          </w:p>
        </w:tc>
        <w:tc>
          <w:tcPr>
            <w:tcW w:type="dxa" w:w="1296"/>
          </w:tcPr>
          <w:p>
            <w:r>
              <w:rPr>
                <w:sz w:val="19"/>
              </w:rPr>
              <w:t>0.301</w:t>
            </w:r>
          </w:p>
        </w:tc>
        <w:tc>
          <w:tcPr>
            <w:tcW w:type="dxa" w:w="1296"/>
          </w:tcPr>
          <w:p>
            <w:r>
              <w:rPr>
                <w:sz w:val="19"/>
              </w:rPr>
              <w:t>5.08</w:t>
            </w:r>
          </w:p>
        </w:tc>
      </w:tr>
    </w:tbl>
    <w:p>
      <w:r>
        <w:rPr>
          <w:b w:val="0"/>
          <w:i/>
          <w:sz w:val="18"/>
        </w:rPr>
        <w:t>In the regions both protocols measure, the new protocol captures as much species signal or more (ventral margin and heel higher; window similar; dorsal margin higher R² on both faces, Z higher on Right and lower on Left). The whole side-face configuration is nevertheless lower; one likely reason is weighting, since in a single superimposition regions contribute in proportion to their number of points. The Dorsal shaft/shoulder region is new; its species difference is mostly size-related (Z falls from 4.7 to 2.4 once size is in the model).</w:t>
      </w:r>
    </w:p>
    <w:p>
      <w:pPr>
        <w:pStyle w:val="Heading2"/>
      </w:pPr>
      <w:r>
        <w:t>2.3 Hybrid index</w:t>
      </w:r>
    </w:p>
    <w:p>
      <w:r>
        <w:rPr>
          <w:b w:val="0"/>
          <w:i w:val="0"/>
        </w:rPr>
        <w:t>Each specimen was projected onto the axis from the lecontei mean shape (0) to the pinetum mean shape (1). If the shape differences are heritable and largely additive, the backcrosses should sit toward their recurrent parent (LBX near 0, PBX near 1) and F1 in between.</w:t>
      </w:r>
    </w:p>
    <w:p>
      <w:pPr>
        <w:jc w:val="center"/>
      </w:pPr>
      <w:r>
        <w:drawing>
          <wp:inline xmlns:a="http://schemas.openxmlformats.org/drawingml/2006/main" xmlns:pic="http://schemas.openxmlformats.org/drawingml/2006/picture">
            <wp:extent cx="5943600" cy="5705856"/>
            <wp:docPr id="1" name="Picture 1"/>
            <wp:cNvGraphicFramePr>
              <a:graphicFrameLocks noChangeAspect="1"/>
            </wp:cNvGraphicFramePr>
            <a:graphic>
              <a:graphicData uri="http://schemas.openxmlformats.org/drawingml/2006/picture">
                <pic:pic>
                  <pic:nvPicPr>
                    <pic:cNvPr id="0" name="hybrid_index_old_vs_new.png"/>
                    <pic:cNvPicPr/>
                  </pic:nvPicPr>
                  <pic:blipFill>
                    <a:blip r:embed="rId9"/>
                    <a:stretch>
                      <a:fillRect/>
                    </a:stretch>
                  </pic:blipFill>
                  <pic:spPr>
                    <a:xfrm>
                      <a:off x="0" y="0"/>
                      <a:ext cx="5943600" cy="5705856"/>
                    </a:xfrm>
                    <a:prstGeom prst="rect"/>
                  </pic:spPr>
                </pic:pic>
              </a:graphicData>
            </a:graphic>
          </wp:inline>
        </w:drawing>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color="auto" w:fill="D9E2F3"/>
          </w:tcPr>
          <w:p>
            <w:r>
              <w:rPr>
                <w:sz w:val="19"/>
              </w:rPr>
            </w:r>
            <w:r>
              <w:rPr>
                <w:b/>
                <w:sz w:val="19"/>
              </w:rPr>
              <w:t>Face</w:t>
            </w:r>
          </w:p>
        </w:tc>
        <w:tc>
          <w:tcPr>
            <w:tcW w:type="dxa" w:w="1296"/>
            <w:shd w:val="clear" w:color="auto" w:fill="D9E2F3"/>
          </w:tcPr>
          <w:p>
            <w:r>
              <w:rPr>
                <w:sz w:val="19"/>
              </w:rPr>
            </w:r>
            <w:r>
              <w:rPr>
                <w:b/>
                <w:sz w:val="19"/>
              </w:rPr>
              <w:t>Protocol</w:t>
            </w:r>
          </w:p>
        </w:tc>
        <w:tc>
          <w:tcPr>
            <w:tcW w:type="dxa" w:w="1296"/>
            <w:shd w:val="clear" w:color="auto" w:fill="D9E2F3"/>
          </w:tcPr>
          <w:p>
            <w:r>
              <w:rPr>
                <w:sz w:val="19"/>
              </w:rPr>
            </w:r>
            <w:r>
              <w:rPr>
                <w:b/>
                <w:sz w:val="19"/>
              </w:rPr>
              <w:t>lecontei</w:t>
            </w:r>
          </w:p>
        </w:tc>
        <w:tc>
          <w:tcPr>
            <w:tcW w:type="dxa" w:w="1296"/>
            <w:shd w:val="clear" w:color="auto" w:fill="D9E2F3"/>
          </w:tcPr>
          <w:p>
            <w:r>
              <w:rPr>
                <w:sz w:val="19"/>
              </w:rPr>
            </w:r>
            <w:r>
              <w:rPr>
                <w:b/>
                <w:sz w:val="19"/>
              </w:rPr>
              <w:t>LBX</w:t>
            </w:r>
          </w:p>
        </w:tc>
        <w:tc>
          <w:tcPr>
            <w:tcW w:type="dxa" w:w="1296"/>
            <w:shd w:val="clear" w:color="auto" w:fill="D9E2F3"/>
          </w:tcPr>
          <w:p>
            <w:r>
              <w:rPr>
                <w:sz w:val="19"/>
              </w:rPr>
            </w:r>
            <w:r>
              <w:rPr>
                <w:b/>
                <w:sz w:val="19"/>
              </w:rPr>
              <w:t>F1</w:t>
            </w:r>
          </w:p>
        </w:tc>
        <w:tc>
          <w:tcPr>
            <w:tcW w:type="dxa" w:w="1296"/>
            <w:shd w:val="clear" w:color="auto" w:fill="D9E2F3"/>
          </w:tcPr>
          <w:p>
            <w:r>
              <w:rPr>
                <w:sz w:val="19"/>
              </w:rPr>
            </w:r>
            <w:r>
              <w:rPr>
                <w:b/>
                <w:sz w:val="19"/>
              </w:rPr>
              <w:t>PBX</w:t>
            </w:r>
          </w:p>
        </w:tc>
        <w:tc>
          <w:tcPr>
            <w:tcW w:type="dxa" w:w="1296"/>
            <w:shd w:val="clear" w:color="auto" w:fill="D9E2F3"/>
          </w:tcPr>
          <w:p>
            <w:r>
              <w:rPr>
                <w:sz w:val="19"/>
              </w:rPr>
            </w:r>
            <w:r>
              <w:rPr>
                <w:b/>
                <w:sz w:val="19"/>
              </w:rPr>
              <w:t>pinetum</w:t>
            </w:r>
          </w:p>
        </w:tc>
      </w:tr>
      <w:tr>
        <w:tc>
          <w:tcPr>
            <w:tcW w:type="dxa" w:w="1152"/>
          </w:tcPr>
          <w:p>
            <w:r>
              <w:rPr>
                <w:sz w:val="19"/>
              </w:rPr>
              <w:t>Right</w:t>
            </w:r>
          </w:p>
        </w:tc>
        <w:tc>
          <w:tcPr>
            <w:tcW w:type="dxa" w:w="1296"/>
          </w:tcPr>
          <w:p>
            <w:r>
              <w:rPr>
                <w:sz w:val="19"/>
              </w:rPr>
              <w:t>old</w:t>
            </w:r>
          </w:p>
        </w:tc>
        <w:tc>
          <w:tcPr>
            <w:tcW w:type="dxa" w:w="1296"/>
          </w:tcPr>
          <w:p>
            <w:r>
              <w:rPr>
                <w:sz w:val="19"/>
              </w:rPr>
              <w:t>0</w:t>
            </w:r>
          </w:p>
        </w:tc>
        <w:tc>
          <w:tcPr>
            <w:tcW w:type="dxa" w:w="1296"/>
          </w:tcPr>
          <w:p>
            <w:r>
              <w:rPr>
                <w:sz w:val="19"/>
              </w:rPr>
              <w:t>0.26</w:t>
            </w:r>
          </w:p>
        </w:tc>
        <w:tc>
          <w:tcPr>
            <w:tcW w:type="dxa" w:w="1296"/>
          </w:tcPr>
          <w:p>
            <w:r>
              <w:rPr>
                <w:sz w:val="19"/>
              </w:rPr>
              <w:t>0.42</w:t>
            </w:r>
          </w:p>
        </w:tc>
        <w:tc>
          <w:tcPr>
            <w:tcW w:type="dxa" w:w="1296"/>
          </w:tcPr>
          <w:p>
            <w:r>
              <w:rPr>
                <w:sz w:val="19"/>
              </w:rPr>
              <w:t>0.63</w:t>
            </w:r>
          </w:p>
        </w:tc>
        <w:tc>
          <w:tcPr>
            <w:tcW w:type="dxa" w:w="1296"/>
          </w:tcPr>
          <w:p>
            <w:r>
              <w:rPr>
                <w:sz w:val="19"/>
              </w:rPr>
              <w:t>0.98</w:t>
            </w:r>
          </w:p>
        </w:tc>
      </w:tr>
      <w:tr>
        <w:tc>
          <w:tcPr>
            <w:tcW w:type="dxa" w:w="1152"/>
          </w:tcPr>
          <w:p>
            <w:r>
              <w:rPr>
                <w:sz w:val="19"/>
              </w:rPr>
              <w:t>Right</w:t>
            </w:r>
          </w:p>
        </w:tc>
        <w:tc>
          <w:tcPr>
            <w:tcW w:type="dxa" w:w="1296"/>
          </w:tcPr>
          <w:p>
            <w:r>
              <w:rPr>
                <w:sz w:val="19"/>
              </w:rPr>
              <w:t>new</w:t>
            </w:r>
          </w:p>
        </w:tc>
        <w:tc>
          <w:tcPr>
            <w:tcW w:type="dxa" w:w="1296"/>
          </w:tcPr>
          <w:p>
            <w:r>
              <w:rPr>
                <w:sz w:val="19"/>
              </w:rPr>
              <w:t>-0.02</w:t>
            </w:r>
          </w:p>
        </w:tc>
        <w:tc>
          <w:tcPr>
            <w:tcW w:type="dxa" w:w="1296"/>
          </w:tcPr>
          <w:p>
            <w:r>
              <w:rPr>
                <w:sz w:val="19"/>
              </w:rPr>
              <w:t>0.37</w:t>
            </w:r>
          </w:p>
        </w:tc>
        <w:tc>
          <w:tcPr>
            <w:tcW w:type="dxa" w:w="1296"/>
          </w:tcPr>
          <w:p>
            <w:r>
              <w:rPr>
                <w:sz w:val="19"/>
              </w:rPr>
              <w:t>0.47</w:t>
            </w:r>
          </w:p>
        </w:tc>
        <w:tc>
          <w:tcPr>
            <w:tcW w:type="dxa" w:w="1296"/>
          </w:tcPr>
          <w:p>
            <w:r>
              <w:rPr>
                <w:sz w:val="19"/>
              </w:rPr>
              <w:t>0.74</w:t>
            </w:r>
          </w:p>
        </w:tc>
        <w:tc>
          <w:tcPr>
            <w:tcW w:type="dxa" w:w="1296"/>
          </w:tcPr>
          <w:p>
            <w:r>
              <w:rPr>
                <w:sz w:val="19"/>
              </w:rPr>
              <w:t>1.01</w:t>
            </w:r>
          </w:p>
        </w:tc>
      </w:tr>
      <w:tr>
        <w:tc>
          <w:tcPr>
            <w:tcW w:type="dxa" w:w="1152"/>
          </w:tcPr>
          <w:p>
            <w:r>
              <w:rPr>
                <w:sz w:val="19"/>
              </w:rPr>
              <w:t>Left</w:t>
            </w:r>
          </w:p>
        </w:tc>
        <w:tc>
          <w:tcPr>
            <w:tcW w:type="dxa" w:w="1296"/>
          </w:tcPr>
          <w:p>
            <w:r>
              <w:rPr>
                <w:sz w:val="19"/>
              </w:rPr>
              <w:t>old</w:t>
            </w:r>
          </w:p>
        </w:tc>
        <w:tc>
          <w:tcPr>
            <w:tcW w:type="dxa" w:w="1296"/>
          </w:tcPr>
          <w:p>
            <w:r>
              <w:rPr>
                <w:sz w:val="19"/>
              </w:rPr>
              <w:t>-0.03</w:t>
            </w:r>
          </w:p>
        </w:tc>
        <w:tc>
          <w:tcPr>
            <w:tcW w:type="dxa" w:w="1296"/>
          </w:tcPr>
          <w:p>
            <w:r>
              <w:rPr>
                <w:sz w:val="19"/>
              </w:rPr>
              <w:t>0.28</w:t>
            </w:r>
          </w:p>
        </w:tc>
        <w:tc>
          <w:tcPr>
            <w:tcW w:type="dxa" w:w="1296"/>
          </w:tcPr>
          <w:p>
            <w:r>
              <w:rPr>
                <w:sz w:val="19"/>
              </w:rPr>
              <w:t>0.56</w:t>
            </w:r>
          </w:p>
        </w:tc>
        <w:tc>
          <w:tcPr>
            <w:tcW w:type="dxa" w:w="1296"/>
          </w:tcPr>
          <w:p>
            <w:r>
              <w:rPr>
                <w:sz w:val="19"/>
              </w:rPr>
              <w:t>0.68</w:t>
            </w:r>
          </w:p>
        </w:tc>
        <w:tc>
          <w:tcPr>
            <w:tcW w:type="dxa" w:w="1296"/>
          </w:tcPr>
          <w:p>
            <w:r>
              <w:rPr>
                <w:sz w:val="19"/>
              </w:rPr>
              <w:t>0.99</w:t>
            </w:r>
          </w:p>
        </w:tc>
      </w:tr>
      <w:tr>
        <w:tc>
          <w:tcPr>
            <w:tcW w:type="dxa" w:w="1152"/>
          </w:tcPr>
          <w:p>
            <w:r>
              <w:rPr>
                <w:sz w:val="19"/>
              </w:rPr>
              <w:t>Left</w:t>
            </w:r>
          </w:p>
        </w:tc>
        <w:tc>
          <w:tcPr>
            <w:tcW w:type="dxa" w:w="1296"/>
          </w:tcPr>
          <w:p>
            <w:r>
              <w:rPr>
                <w:sz w:val="19"/>
              </w:rPr>
              <w:t>new</w:t>
            </w:r>
          </w:p>
        </w:tc>
        <w:tc>
          <w:tcPr>
            <w:tcW w:type="dxa" w:w="1296"/>
          </w:tcPr>
          <w:p>
            <w:r>
              <w:rPr>
                <w:sz w:val="19"/>
              </w:rPr>
              <w:t>0.03</w:t>
            </w:r>
          </w:p>
        </w:tc>
        <w:tc>
          <w:tcPr>
            <w:tcW w:type="dxa" w:w="1296"/>
          </w:tcPr>
          <w:p>
            <w:r>
              <w:rPr>
                <w:sz w:val="19"/>
              </w:rPr>
              <w:t>0.32</w:t>
            </w:r>
          </w:p>
        </w:tc>
        <w:tc>
          <w:tcPr>
            <w:tcW w:type="dxa" w:w="1296"/>
          </w:tcPr>
          <w:p>
            <w:r>
              <w:rPr>
                <w:sz w:val="19"/>
              </w:rPr>
              <w:t>0.54</w:t>
            </w:r>
          </w:p>
        </w:tc>
        <w:tc>
          <w:tcPr>
            <w:tcW w:type="dxa" w:w="1296"/>
          </w:tcPr>
          <w:p>
            <w:r>
              <w:rPr>
                <w:sz w:val="19"/>
              </w:rPr>
              <w:t>0.72</w:t>
            </w:r>
          </w:p>
        </w:tc>
        <w:tc>
          <w:tcPr>
            <w:tcW w:type="dxa" w:w="1296"/>
          </w:tcPr>
          <w:p>
            <w:r>
              <w:rPr>
                <w:sz w:val="19"/>
              </w:rPr>
              <w:t>1.01</w:t>
            </w:r>
          </w:p>
        </w:tc>
      </w:tr>
      <w:tr>
        <w:tc>
          <w:tcPr>
            <w:tcW w:type="dxa" w:w="1152"/>
          </w:tcPr>
          <w:p>
            <w:r>
              <w:rPr>
                <w:sz w:val="19"/>
              </w:rPr>
              <w:t>Dorsal</w:t>
            </w:r>
          </w:p>
        </w:tc>
        <w:tc>
          <w:tcPr>
            <w:tcW w:type="dxa" w:w="1296"/>
          </w:tcPr>
          <w:p>
            <w:r>
              <w:rPr>
                <w:sz w:val="19"/>
              </w:rPr>
              <w:t>old</w:t>
            </w:r>
          </w:p>
        </w:tc>
        <w:tc>
          <w:tcPr>
            <w:tcW w:type="dxa" w:w="1296"/>
          </w:tcPr>
          <w:p>
            <w:r>
              <w:rPr>
                <w:sz w:val="19"/>
              </w:rPr>
              <w:t>-0.01</w:t>
            </w:r>
          </w:p>
        </w:tc>
        <w:tc>
          <w:tcPr>
            <w:tcW w:type="dxa" w:w="1296"/>
          </w:tcPr>
          <w:p>
            <w:r>
              <w:rPr>
                <w:sz w:val="19"/>
              </w:rPr>
              <w:t>0.53</w:t>
            </w:r>
          </w:p>
        </w:tc>
        <w:tc>
          <w:tcPr>
            <w:tcW w:type="dxa" w:w="1296"/>
          </w:tcPr>
          <w:p>
            <w:r>
              <w:rPr>
                <w:sz w:val="19"/>
              </w:rPr>
              <w:t>0.51</w:t>
            </w:r>
          </w:p>
        </w:tc>
        <w:tc>
          <w:tcPr>
            <w:tcW w:type="dxa" w:w="1296"/>
          </w:tcPr>
          <w:p>
            <w:r>
              <w:rPr>
                <w:sz w:val="19"/>
              </w:rPr>
              <w:t>0.8</w:t>
            </w:r>
          </w:p>
        </w:tc>
        <w:tc>
          <w:tcPr>
            <w:tcW w:type="dxa" w:w="1296"/>
          </w:tcPr>
          <w:p>
            <w:r>
              <w:rPr>
                <w:sz w:val="19"/>
              </w:rPr>
              <w:t>1.05</w:t>
            </w:r>
          </w:p>
        </w:tc>
      </w:tr>
      <w:tr>
        <w:tc>
          <w:tcPr>
            <w:tcW w:type="dxa" w:w="1152"/>
          </w:tcPr>
          <w:p>
            <w:r>
              <w:rPr>
                <w:sz w:val="19"/>
              </w:rPr>
              <w:t>Dorsal</w:t>
            </w:r>
          </w:p>
        </w:tc>
        <w:tc>
          <w:tcPr>
            <w:tcW w:type="dxa" w:w="1296"/>
          </w:tcPr>
          <w:p>
            <w:r>
              <w:rPr>
                <w:sz w:val="19"/>
              </w:rPr>
              <w:t>new</w:t>
            </w:r>
          </w:p>
        </w:tc>
        <w:tc>
          <w:tcPr>
            <w:tcW w:type="dxa" w:w="1296"/>
          </w:tcPr>
          <w:p>
            <w:r>
              <w:rPr>
                <w:sz w:val="19"/>
              </w:rPr>
              <w:t>0.13</w:t>
            </w:r>
          </w:p>
        </w:tc>
        <w:tc>
          <w:tcPr>
            <w:tcW w:type="dxa" w:w="1296"/>
          </w:tcPr>
          <w:p>
            <w:r>
              <w:rPr>
                <w:sz w:val="19"/>
              </w:rPr>
              <w:t>0.64</w:t>
            </w:r>
          </w:p>
        </w:tc>
        <w:tc>
          <w:tcPr>
            <w:tcW w:type="dxa" w:w="1296"/>
          </w:tcPr>
          <w:p>
            <w:r>
              <w:rPr>
                <w:sz w:val="19"/>
              </w:rPr>
              <w:t>0.38</w:t>
            </w:r>
          </w:p>
        </w:tc>
        <w:tc>
          <w:tcPr>
            <w:tcW w:type="dxa" w:w="1296"/>
          </w:tcPr>
          <w:p>
            <w:r>
              <w:rPr>
                <w:sz w:val="19"/>
              </w:rPr>
              <w:t>0.86</w:t>
            </w:r>
          </w:p>
        </w:tc>
        <w:tc>
          <w:tcPr>
            <w:tcW w:type="dxa" w:w="1296"/>
          </w:tcPr>
          <w:p>
            <w:r>
              <w:rPr>
                <w:sz w:val="19"/>
              </w:rPr>
              <w:t>1.01</w:t>
            </w:r>
          </w:p>
        </w:tc>
      </w:tr>
    </w:tbl>
    <w:p>
      <w:r>
        <w:rPr>
          <w:b w:val="0"/>
          <w:i/>
          <w:sz w:val="18"/>
        </w:rPr>
        <w:t>Median hybrid index per group (dots = specimens, black bar = median in the figure). On both side faces and under both protocols the groups fall in the expected order LBX &lt; F1 &lt; PBX. On the Dorsal face LBX is not below F1 under either protocol, which is worth examining (possible dominance in tip/Dorsal traits, or the small F1 sample, 6 of which were photographed on the other camera).</w:t>
      </w:r>
    </w:p>
    <w:p>
      <w:pPr>
        <w:pStyle w:val="Heading1"/>
      </w:pPr>
      <w:r>
        <w:t>3. Interpretation and caveats</w:t>
      </w:r>
    </w:p>
    <w:p>
      <w:pPr>
        <w:pStyle w:val="ListBullet"/>
      </w:pPr>
      <w:r>
        <w:rPr>
          <w:b/>
          <w:i w:val="0"/>
        </w:rPr>
        <w:t>Label-stage comparison.</w:t>
      </w:r>
      <w:r>
        <w:rPr>
          <w:b w:val="0"/>
          <w:i w:val="0"/>
        </w:rPr>
        <w:t xml:space="preserve"> The new labels reuse the old human anchor points plus automatic outlines, and are compared against a fully human configuration. The new protocol's intended advantages (frame-free definitions, lower placement error, consistent automated measurement) are not what group separation tests.</w:t>
      </w:r>
    </w:p>
    <w:p>
      <w:pPr>
        <w:pStyle w:val="ListBullet"/>
      </w:pPr>
      <w:r>
        <w:rPr>
          <w:b/>
          <w:i w:val="0"/>
        </w:rPr>
        <w:t>Unknown digitizing effects.</w:t>
      </w:r>
      <w:r>
        <w:rPr>
          <w:b w:val="0"/>
          <w:i w:val="0"/>
        </w:rPr>
        <w:t xml:space="preserve"> Without repeat digitizing, part of the old protocol's group separation could reflect how different batches were digitized rather than biology; this applies to both protocols' shared anchors.</w:t>
      </w:r>
    </w:p>
    <w:p>
      <w:pPr>
        <w:pStyle w:val="ListBullet"/>
      </w:pPr>
      <w:r>
        <w:rPr>
          <w:b/>
          <w:i w:val="0"/>
        </w:rPr>
        <w:t>Group separation is not QTL power.</w:t>
      </w:r>
      <w:r>
        <w:rPr>
          <w:b w:val="0"/>
          <w:i w:val="0"/>
        </w:rPr>
        <w:t xml:space="preserve"> Mapping needs heritable variation within the backcrosses measured with low error, which is the signal-to-noise comparison in Section 4.</w:t>
      </w:r>
    </w:p>
    <w:p>
      <w:pPr>
        <w:pStyle w:val="ListBullet"/>
      </w:pPr>
      <w:r>
        <w:rPr>
          <w:b/>
          <w:i w:val="0"/>
        </w:rPr>
        <w:t>Excluded images.</w:t>
      </w:r>
      <w:r>
        <w:rPr>
          <w:b w:val="0"/>
          <w:i w:val="0"/>
        </w:rPr>
        <w:t xml:space="preserve"> 16–20% of images per face were excluded by the automatic check, more often LBX. Both protocols were analysed on the same remaining specimens, so the comparison is fair, but the sample is not the full dataset.</w:t>
      </w:r>
    </w:p>
    <w:p>
      <w:pPr>
        <w:pStyle w:val="ListBullet"/>
      </w:pPr>
      <w:r>
        <w:rPr>
          <w:b/>
          <w:i w:val="0"/>
        </w:rPr>
        <w:t>Point weighting.</w:t>
      </w:r>
      <w:r>
        <w:rPr>
          <w:b w:val="0"/>
          <w:i w:val="0"/>
        </w:rPr>
        <w:t xml:space="preserve"> In whole-configuration analyses each region counts in proportion to its number of points, so the 10-point dorsal curve and the heel curve weigh heavily; Section 4 shows the dorsal curve is also the noisiest part of the Right face under automated measurement. Region-level analyses avoid this.</w:t>
      </w:r>
    </w:p>
    <w:p>
      <w:pPr>
        <w:pStyle w:val="ListBullet"/>
      </w:pPr>
      <w:r>
        <w:rPr>
          <w:b/>
          <w:i w:val="0"/>
        </w:rPr>
        <w:t>Discarded test.</w:t>
      </w:r>
      <w:r>
        <w:rPr>
          <w:b w:val="0"/>
          <w:i w:val="0"/>
        </w:rPr>
        <w:t xml:space="preserve"> A formal effect-size comparison (RRPP pairwise.model.Z on residualised shapes) gave implausible values and was replaced by the paired bootstrap above.</w:t>
      </w:r>
    </w:p>
    <w:p>
      <w:pPr>
        <w:pStyle w:val="Heading1"/>
      </w:pPr>
      <w:r>
        <w:t>4. Signal-to-noise under automated measurement (CNN baseline)</w:t>
      </w:r>
    </w:p>
    <w:p>
      <w:r>
        <w:rPr>
          <w:b w:val="0"/>
          <w:i w:val="0"/>
        </w:rPr>
        <w:t>Design: one CNN per face and protocol (ResNet18 backbone, DSNT coordinate loss, cosine learning-rate decay, 40 epochs, batch 8; the settings of the September 2026 cluster runs), trained on the same images with identical train/validation/test splits under both protocols. On the held-out test specimens, predicted and label configurations are superimposed together; measurement error (label vs prediction) is compared with the real between-specimen variation, for all specimens and within the backcrosses (LBX + PBX), whose variation is what QTL mapping uses.</w:t>
      </w:r>
    </w:p>
    <w:p>
      <w:r>
        <w:rPr>
          <w:b w:val="0"/>
          <w:i w:val="0"/>
          <w:sz w:val="20"/>
        </w:rPr>
        <w:t>Landmark error of each model on its own test labels (not comparable between protocols, which have different points; shown to confirm both trained normally):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D9E2F3"/>
          </w:tcPr>
          <w:p>
            <w:r>
              <w:rPr>
                <w:sz w:val="19"/>
              </w:rPr>
            </w:r>
            <w:r>
              <w:rPr>
                <w:b/>
                <w:sz w:val="19"/>
              </w:rPr>
              <w:t>Face</w:t>
            </w:r>
          </w:p>
        </w:tc>
        <w:tc>
          <w:tcPr>
            <w:tcW w:type="dxa" w:w="1296"/>
            <w:shd w:val="clear" w:color="auto" w:fill="D9E2F3"/>
          </w:tcPr>
          <w:p>
            <w:r>
              <w:rPr>
                <w:sz w:val="19"/>
              </w:rPr>
            </w:r>
            <w:r>
              <w:rPr>
                <w:b/>
                <w:sz w:val="19"/>
              </w:rPr>
              <w:t>Protocol</w:t>
            </w:r>
          </w:p>
        </w:tc>
        <w:tc>
          <w:tcPr>
            <w:tcW w:type="dxa" w:w="2016"/>
            <w:shd w:val="clear" w:color="auto" w:fill="D9E2F3"/>
          </w:tcPr>
          <w:p>
            <w:r>
              <w:rPr>
                <w:sz w:val="19"/>
              </w:rPr>
            </w:r>
            <w:r>
              <w:rPr>
                <w:b/>
                <w:sz w:val="19"/>
              </w:rPr>
              <w:t>Median error (px)</w:t>
            </w:r>
          </w:p>
        </w:tc>
        <w:tc>
          <w:tcPr>
            <w:tcW w:type="dxa" w:w="2016"/>
            <w:shd w:val="clear" w:color="auto" w:fill="D9E2F3"/>
          </w:tcPr>
          <w:p>
            <w:r>
              <w:rPr>
                <w:sz w:val="19"/>
              </w:rPr>
            </w:r>
            <w:r>
              <w:rPr>
                <w:b/>
                <w:sz w:val="19"/>
              </w:rPr>
              <w:t>Mean error (px)</w:t>
            </w:r>
          </w:p>
        </w:tc>
        <w:tc>
          <w:tcPr>
            <w:tcW w:type="dxa" w:w="1728"/>
            <w:shd w:val="clear" w:color="auto" w:fill="D9E2F3"/>
          </w:tcPr>
          <w:p>
            <w:r>
              <w:rPr>
                <w:sz w:val="19"/>
              </w:rPr>
            </w:r>
            <w:r>
              <w:rPr>
                <w:b/>
                <w:sz w:val="19"/>
              </w:rPr>
              <w:t>Test specimens</w:t>
            </w:r>
          </w:p>
        </w:tc>
      </w:tr>
      <w:tr>
        <w:tc>
          <w:tcPr>
            <w:tcW w:type="dxa" w:w="1152"/>
          </w:tcPr>
          <w:p>
            <w:r>
              <w:rPr>
                <w:sz w:val="19"/>
              </w:rPr>
              <w:t>Right</w:t>
            </w:r>
          </w:p>
        </w:tc>
        <w:tc>
          <w:tcPr>
            <w:tcW w:type="dxa" w:w="1296"/>
          </w:tcPr>
          <w:p>
            <w:r>
              <w:rPr>
                <w:sz w:val="19"/>
              </w:rPr>
              <w:t>old</w:t>
            </w:r>
          </w:p>
        </w:tc>
        <w:tc>
          <w:tcPr>
            <w:tcW w:type="dxa" w:w="2016"/>
          </w:tcPr>
          <w:p>
            <w:r>
              <w:rPr>
                <w:sz w:val="19"/>
              </w:rPr>
              <w:t>9.2</w:t>
            </w:r>
          </w:p>
        </w:tc>
        <w:tc>
          <w:tcPr>
            <w:tcW w:type="dxa" w:w="2016"/>
          </w:tcPr>
          <w:p>
            <w:r>
              <w:rPr>
                <w:sz w:val="19"/>
              </w:rPr>
              <w:t>11.7</w:t>
            </w:r>
          </w:p>
        </w:tc>
        <w:tc>
          <w:tcPr>
            <w:tcW w:type="dxa" w:w="1728"/>
          </w:tcPr>
          <w:p>
            <w:r>
              <w:rPr>
                <w:sz w:val="19"/>
              </w:rPr>
              <w:t>40</w:t>
            </w:r>
          </w:p>
        </w:tc>
      </w:tr>
      <w:tr>
        <w:tc>
          <w:tcPr>
            <w:tcW w:type="dxa" w:w="1152"/>
          </w:tcPr>
          <w:p>
            <w:r>
              <w:rPr>
                <w:sz w:val="19"/>
              </w:rPr>
              <w:t>Right</w:t>
            </w:r>
          </w:p>
        </w:tc>
        <w:tc>
          <w:tcPr>
            <w:tcW w:type="dxa" w:w="1296"/>
          </w:tcPr>
          <w:p>
            <w:r>
              <w:rPr>
                <w:sz w:val="19"/>
              </w:rPr>
              <w:t>new</w:t>
            </w:r>
          </w:p>
        </w:tc>
        <w:tc>
          <w:tcPr>
            <w:tcW w:type="dxa" w:w="2016"/>
          </w:tcPr>
          <w:p>
            <w:r>
              <w:rPr>
                <w:sz w:val="19"/>
              </w:rPr>
              <w:t>10.2</w:t>
            </w:r>
          </w:p>
        </w:tc>
        <w:tc>
          <w:tcPr>
            <w:tcW w:type="dxa" w:w="2016"/>
          </w:tcPr>
          <w:p>
            <w:r>
              <w:rPr>
                <w:sz w:val="19"/>
              </w:rPr>
              <w:t>17.2</w:t>
            </w:r>
          </w:p>
        </w:tc>
        <w:tc>
          <w:tcPr>
            <w:tcW w:type="dxa" w:w="1728"/>
          </w:tcPr>
          <w:p>
            <w:r>
              <w:rPr>
                <w:sz w:val="19"/>
              </w:rPr>
              <w:t>40</w:t>
            </w:r>
          </w:p>
        </w:tc>
      </w:tr>
      <w:tr>
        <w:tc>
          <w:tcPr>
            <w:tcW w:type="dxa" w:w="1152"/>
          </w:tcPr>
          <w:p>
            <w:r>
              <w:rPr>
                <w:sz w:val="19"/>
              </w:rPr>
              <w:t>Left</w:t>
            </w:r>
          </w:p>
        </w:tc>
        <w:tc>
          <w:tcPr>
            <w:tcW w:type="dxa" w:w="1296"/>
          </w:tcPr>
          <w:p>
            <w:r>
              <w:rPr>
                <w:sz w:val="19"/>
              </w:rPr>
              <w:t>old</w:t>
            </w:r>
          </w:p>
        </w:tc>
        <w:tc>
          <w:tcPr>
            <w:tcW w:type="dxa" w:w="2016"/>
          </w:tcPr>
          <w:p>
            <w:r>
              <w:rPr>
                <w:sz w:val="19"/>
              </w:rPr>
              <w:t>8.4</w:t>
            </w:r>
          </w:p>
        </w:tc>
        <w:tc>
          <w:tcPr>
            <w:tcW w:type="dxa" w:w="2016"/>
          </w:tcPr>
          <w:p>
            <w:r>
              <w:rPr>
                <w:sz w:val="19"/>
              </w:rPr>
              <w:t>10.5</w:t>
            </w:r>
          </w:p>
        </w:tc>
        <w:tc>
          <w:tcPr>
            <w:tcW w:type="dxa" w:w="1728"/>
          </w:tcPr>
          <w:p>
            <w:r>
              <w:rPr>
                <w:sz w:val="19"/>
              </w:rPr>
              <w:t>36</w:t>
            </w:r>
          </w:p>
        </w:tc>
      </w:tr>
      <w:tr>
        <w:tc>
          <w:tcPr>
            <w:tcW w:type="dxa" w:w="1152"/>
          </w:tcPr>
          <w:p>
            <w:r>
              <w:rPr>
                <w:sz w:val="19"/>
              </w:rPr>
              <w:t>Left</w:t>
            </w:r>
          </w:p>
        </w:tc>
        <w:tc>
          <w:tcPr>
            <w:tcW w:type="dxa" w:w="1296"/>
          </w:tcPr>
          <w:p>
            <w:r>
              <w:rPr>
                <w:sz w:val="19"/>
              </w:rPr>
              <w:t>new</w:t>
            </w:r>
          </w:p>
        </w:tc>
        <w:tc>
          <w:tcPr>
            <w:tcW w:type="dxa" w:w="2016"/>
          </w:tcPr>
          <w:p>
            <w:r>
              <w:rPr>
                <w:sz w:val="19"/>
              </w:rPr>
              <w:t>9.4</w:t>
            </w:r>
          </w:p>
        </w:tc>
        <w:tc>
          <w:tcPr>
            <w:tcW w:type="dxa" w:w="2016"/>
          </w:tcPr>
          <w:p>
            <w:r>
              <w:rPr>
                <w:sz w:val="19"/>
              </w:rPr>
              <w:t>12.1</w:t>
            </w:r>
          </w:p>
        </w:tc>
        <w:tc>
          <w:tcPr>
            <w:tcW w:type="dxa" w:w="1728"/>
          </w:tcPr>
          <w:p>
            <w:r>
              <w:rPr>
                <w:sz w:val="19"/>
              </w:rPr>
              <w:t>36</w:t>
            </w:r>
          </w:p>
        </w:tc>
      </w:tr>
      <w:tr>
        <w:tc>
          <w:tcPr>
            <w:tcW w:type="dxa" w:w="1152"/>
          </w:tcPr>
          <w:p>
            <w:r>
              <w:rPr>
                <w:sz w:val="19"/>
              </w:rPr>
              <w:t>Dorsal</w:t>
            </w:r>
          </w:p>
        </w:tc>
        <w:tc>
          <w:tcPr>
            <w:tcW w:type="dxa" w:w="1296"/>
          </w:tcPr>
          <w:p>
            <w:r>
              <w:rPr>
                <w:sz w:val="19"/>
              </w:rPr>
              <w:t>old</w:t>
            </w:r>
          </w:p>
        </w:tc>
        <w:tc>
          <w:tcPr>
            <w:tcW w:type="dxa" w:w="2016"/>
          </w:tcPr>
          <w:p>
            <w:r>
              <w:rPr>
                <w:sz w:val="19"/>
              </w:rPr>
              <w:t>10.2</w:t>
            </w:r>
          </w:p>
        </w:tc>
        <w:tc>
          <w:tcPr>
            <w:tcW w:type="dxa" w:w="2016"/>
          </w:tcPr>
          <w:p>
            <w:r>
              <w:rPr>
                <w:sz w:val="19"/>
              </w:rPr>
              <w:t>13.8</w:t>
            </w:r>
          </w:p>
        </w:tc>
        <w:tc>
          <w:tcPr>
            <w:tcW w:type="dxa" w:w="1728"/>
          </w:tcPr>
          <w:p>
            <w:r>
              <w:rPr>
                <w:sz w:val="19"/>
              </w:rPr>
              <w:t>50</w:t>
            </w:r>
          </w:p>
        </w:tc>
      </w:tr>
      <w:tr>
        <w:tc>
          <w:tcPr>
            <w:tcW w:type="dxa" w:w="1152"/>
          </w:tcPr>
          <w:p>
            <w:r>
              <w:rPr>
                <w:sz w:val="19"/>
              </w:rPr>
              <w:t>Dorsal</w:t>
            </w:r>
          </w:p>
        </w:tc>
        <w:tc>
          <w:tcPr>
            <w:tcW w:type="dxa" w:w="1296"/>
          </w:tcPr>
          <w:p>
            <w:r>
              <w:rPr>
                <w:sz w:val="19"/>
              </w:rPr>
              <w:t>new</w:t>
            </w:r>
          </w:p>
        </w:tc>
        <w:tc>
          <w:tcPr>
            <w:tcW w:type="dxa" w:w="2016"/>
          </w:tcPr>
          <w:p>
            <w:r>
              <w:rPr>
                <w:sz w:val="19"/>
              </w:rPr>
              <w:t>11.2</w:t>
            </w:r>
          </w:p>
        </w:tc>
        <w:tc>
          <w:tcPr>
            <w:tcW w:type="dxa" w:w="2016"/>
          </w:tcPr>
          <w:p>
            <w:r>
              <w:rPr>
                <w:sz w:val="19"/>
              </w:rPr>
              <w:t>15.9</w:t>
            </w:r>
          </w:p>
        </w:tc>
        <w:tc>
          <w:tcPr>
            <w:tcW w:type="dxa" w:w="1728"/>
          </w:tcPr>
          <w:p>
            <w:r>
              <w:rPr>
                <w:sz w:val="19"/>
              </w:rPr>
              <w:t>50</w:t>
            </w:r>
          </w:p>
        </w:tc>
      </w:tr>
    </w:tbl>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val="clear" w:color="auto" w:fill="D9E2F3"/>
          </w:tcPr>
          <w:p>
            <w:r>
              <w:rPr>
                <w:sz w:val="19"/>
              </w:rPr>
            </w:r>
            <w:r>
              <w:rPr>
                <w:b/>
                <w:sz w:val="19"/>
              </w:rPr>
              <w:t>Face</w:t>
            </w:r>
          </w:p>
        </w:tc>
        <w:tc>
          <w:tcPr>
            <w:tcW w:type="dxa" w:w="1152"/>
            <w:shd w:val="clear" w:color="auto" w:fill="D9E2F3"/>
          </w:tcPr>
          <w:p>
            <w:r>
              <w:rPr>
                <w:sz w:val="19"/>
              </w:rPr>
            </w:r>
            <w:r>
              <w:rPr>
                <w:b/>
                <w:sz w:val="19"/>
              </w:rPr>
              <w:t>Specimens</w:t>
            </w:r>
          </w:p>
        </w:tc>
        <w:tc>
          <w:tcPr>
            <w:tcW w:type="dxa" w:w="1296"/>
            <w:shd w:val="clear" w:color="auto" w:fill="D9E2F3"/>
          </w:tcPr>
          <w:p>
            <w:r>
              <w:rPr>
                <w:sz w:val="19"/>
              </w:rPr>
            </w:r>
            <w:r>
              <w:rPr>
                <w:b/>
                <w:sz w:val="19"/>
              </w:rPr>
              <w:t>Measure</w:t>
            </w:r>
          </w:p>
        </w:tc>
        <w:tc>
          <w:tcPr>
            <w:tcW w:type="dxa" w:w="504"/>
            <w:shd w:val="clear" w:color="auto" w:fill="D9E2F3"/>
          </w:tcPr>
          <w:p>
            <w:r>
              <w:rPr>
                <w:sz w:val="19"/>
              </w:rPr>
            </w:r>
            <w:r>
              <w:rPr>
                <w:b/>
                <w:sz w:val="19"/>
              </w:rPr>
              <w:t>n</w:t>
            </w:r>
          </w:p>
        </w:tc>
        <w:tc>
          <w:tcPr>
            <w:tcW w:type="dxa" w:w="1872"/>
            <w:shd w:val="clear" w:color="auto" w:fill="D9E2F3"/>
          </w:tcPr>
          <w:p>
            <w:r>
              <w:rPr>
                <w:sz w:val="19"/>
              </w:rPr>
            </w:r>
            <w:r>
              <w:rPr>
                <w:b/>
                <w:sz w:val="19"/>
              </w:rPr>
              <w:t>Repeatability old [95%]</w:t>
            </w:r>
          </w:p>
        </w:tc>
        <w:tc>
          <w:tcPr>
            <w:tcW w:type="dxa" w:w="1872"/>
            <w:shd w:val="clear" w:color="auto" w:fill="D9E2F3"/>
          </w:tcPr>
          <w:p>
            <w:r>
              <w:rPr>
                <w:sz w:val="19"/>
              </w:rPr>
            </w:r>
            <w:r>
              <w:rPr>
                <w:b/>
                <w:sz w:val="19"/>
              </w:rPr>
              <w:t>Repeatability new [95%]</w:t>
            </w:r>
          </w:p>
        </w:tc>
        <w:tc>
          <w:tcPr>
            <w:tcW w:type="dxa" w:w="1800"/>
            <w:shd w:val="clear" w:color="auto" w:fill="D9E2F3"/>
          </w:tcPr>
          <w:p>
            <w:r>
              <w:rPr>
                <w:sz w:val="19"/>
              </w:rPr>
            </w:r>
            <w:r>
              <w:rPr>
                <w:b/>
                <w:sz w:val="19"/>
              </w:rPr>
              <w:t>New − old [95%]</w:t>
            </w:r>
          </w:p>
        </w:tc>
      </w:tr>
      <w:tr>
        <w:tc>
          <w:tcPr>
            <w:tcW w:type="dxa" w:w="864"/>
          </w:tcPr>
          <w:p>
            <w:r>
              <w:rPr>
                <w:sz w:val="19"/>
              </w:rPr>
              <w:t>Right</w:t>
            </w:r>
          </w:p>
        </w:tc>
        <w:tc>
          <w:tcPr>
            <w:tcW w:type="dxa" w:w="1152"/>
          </w:tcPr>
          <w:p>
            <w:r>
              <w:rPr>
                <w:sz w:val="19"/>
              </w:rPr>
              <w:t>all test</w:t>
            </w:r>
          </w:p>
        </w:tc>
        <w:tc>
          <w:tcPr>
            <w:tcW w:type="dxa" w:w="1296"/>
          </w:tcPr>
          <w:p>
            <w:r>
              <w:rPr>
                <w:sz w:val="19"/>
              </w:rPr>
              <w:t>shape</w:t>
            </w:r>
          </w:p>
        </w:tc>
        <w:tc>
          <w:tcPr>
            <w:tcW w:type="dxa" w:w="504"/>
          </w:tcPr>
          <w:p>
            <w:r>
              <w:rPr>
                <w:sz w:val="19"/>
              </w:rPr>
              <w:t>40</w:t>
            </w:r>
          </w:p>
        </w:tc>
        <w:tc>
          <w:tcPr>
            <w:tcW w:type="dxa" w:w="1872"/>
          </w:tcPr>
          <w:p>
            <w:r>
              <w:rPr>
                <w:sz w:val="19"/>
              </w:rPr>
              <w:t>0.599 [0.523, 0.653]</w:t>
            </w:r>
          </w:p>
        </w:tc>
        <w:tc>
          <w:tcPr>
            <w:tcW w:type="dxa" w:w="1872"/>
          </w:tcPr>
          <w:p>
            <w:r>
              <w:rPr>
                <w:sz w:val="19"/>
              </w:rPr>
              <w:t>0.427 [0.250, 0.624]</w:t>
            </w:r>
          </w:p>
        </w:tc>
        <w:tc>
          <w:tcPr>
            <w:tcW w:type="dxa" w:w="1800"/>
          </w:tcPr>
          <w:p>
            <w:r>
              <w:rPr>
                <w:sz w:val="19"/>
              </w:rPr>
              <w:t>-0.172 [-0.305, -0.011]</w:t>
            </w:r>
          </w:p>
        </w:tc>
      </w:tr>
      <w:tr>
        <w:tc>
          <w:tcPr>
            <w:tcW w:type="dxa" w:w="864"/>
          </w:tcPr>
          <w:p>
            <w:r>
              <w:rPr>
                <w:sz w:val="19"/>
              </w:rPr>
              <w:t>Right</w:t>
            </w:r>
          </w:p>
        </w:tc>
        <w:tc>
          <w:tcPr>
            <w:tcW w:type="dxa" w:w="1152"/>
          </w:tcPr>
          <w:p>
            <w:r>
              <w:rPr>
                <w:sz w:val="19"/>
              </w:rPr>
              <w:t>all test</w:t>
            </w:r>
          </w:p>
        </w:tc>
        <w:tc>
          <w:tcPr>
            <w:tcW w:type="dxa" w:w="1296"/>
          </w:tcPr>
          <w:p>
            <w:r>
              <w:rPr>
                <w:sz w:val="19"/>
              </w:rPr>
              <w:t>log centroid size</w:t>
            </w:r>
          </w:p>
        </w:tc>
        <w:tc>
          <w:tcPr>
            <w:tcW w:type="dxa" w:w="504"/>
          </w:tcPr>
          <w:p>
            <w:r>
              <w:rPr>
                <w:sz w:val="19"/>
              </w:rPr>
              <w:t>40</w:t>
            </w:r>
          </w:p>
        </w:tc>
        <w:tc>
          <w:tcPr>
            <w:tcW w:type="dxa" w:w="1872"/>
          </w:tcPr>
          <w:p>
            <w:r>
              <w:rPr>
                <w:sz w:val="19"/>
              </w:rPr>
              <w:t>0.995 [0.987, 0.998]</w:t>
            </w:r>
          </w:p>
        </w:tc>
        <w:tc>
          <w:tcPr>
            <w:tcW w:type="dxa" w:w="1872"/>
          </w:tcPr>
          <w:p>
            <w:r>
              <w:rPr>
                <w:sz w:val="19"/>
              </w:rPr>
              <w:t>0.991 [0.979, 0.997]</w:t>
            </w:r>
          </w:p>
        </w:tc>
        <w:tc>
          <w:tcPr>
            <w:tcW w:type="dxa" w:w="1800"/>
          </w:tcPr>
          <w:p>
            <w:r>
              <w:rPr>
                <w:sz w:val="19"/>
              </w:rPr>
              <w:t>-0.004 [-0.014, 0.003]</w:t>
            </w:r>
          </w:p>
        </w:tc>
      </w:tr>
      <w:tr>
        <w:tc>
          <w:tcPr>
            <w:tcW w:type="dxa" w:w="864"/>
          </w:tcPr>
          <w:p>
            <w:r>
              <w:rPr>
                <w:sz w:val="19"/>
              </w:rPr>
              <w:t>Right</w:t>
            </w:r>
          </w:p>
        </w:tc>
        <w:tc>
          <w:tcPr>
            <w:tcW w:type="dxa" w:w="1152"/>
          </w:tcPr>
          <w:p>
            <w:r>
              <w:rPr>
                <w:sz w:val="19"/>
              </w:rPr>
              <w:t>LBX + PBX</w:t>
            </w:r>
          </w:p>
        </w:tc>
        <w:tc>
          <w:tcPr>
            <w:tcW w:type="dxa" w:w="1296"/>
          </w:tcPr>
          <w:p>
            <w:r>
              <w:rPr>
                <w:sz w:val="19"/>
              </w:rPr>
              <w:t>shape</w:t>
            </w:r>
          </w:p>
        </w:tc>
        <w:tc>
          <w:tcPr>
            <w:tcW w:type="dxa" w:w="504"/>
          </w:tcPr>
          <w:p>
            <w:r>
              <w:rPr>
                <w:sz w:val="19"/>
              </w:rPr>
              <w:t>28</w:t>
            </w:r>
          </w:p>
        </w:tc>
        <w:tc>
          <w:tcPr>
            <w:tcW w:type="dxa" w:w="1872"/>
          </w:tcPr>
          <w:p>
            <w:r>
              <w:rPr>
                <w:sz w:val="19"/>
              </w:rPr>
              <w:t>0.544 [0.446, 0.617]</w:t>
            </w:r>
          </w:p>
        </w:tc>
        <w:tc>
          <w:tcPr>
            <w:tcW w:type="dxa" w:w="1872"/>
          </w:tcPr>
          <w:p>
            <w:r>
              <w:rPr>
                <w:sz w:val="19"/>
              </w:rPr>
              <w:t>0.399 [0.230, 0.564]</w:t>
            </w:r>
          </w:p>
        </w:tc>
        <w:tc>
          <w:tcPr>
            <w:tcW w:type="dxa" w:w="1800"/>
          </w:tcPr>
          <w:p>
            <w:r>
              <w:rPr>
                <w:sz w:val="19"/>
              </w:rPr>
              <w:t>-0.143 [-0.271, -0.027]</w:t>
            </w:r>
          </w:p>
        </w:tc>
      </w:tr>
      <w:tr>
        <w:tc>
          <w:tcPr>
            <w:tcW w:type="dxa" w:w="864"/>
          </w:tcPr>
          <w:p>
            <w:r>
              <w:rPr>
                <w:sz w:val="19"/>
              </w:rPr>
              <w:t>Right</w:t>
            </w:r>
          </w:p>
        </w:tc>
        <w:tc>
          <w:tcPr>
            <w:tcW w:type="dxa" w:w="1152"/>
          </w:tcPr>
          <w:p>
            <w:r>
              <w:rPr>
                <w:sz w:val="19"/>
              </w:rPr>
              <w:t>LBX + PBX</w:t>
            </w:r>
          </w:p>
        </w:tc>
        <w:tc>
          <w:tcPr>
            <w:tcW w:type="dxa" w:w="1296"/>
          </w:tcPr>
          <w:p>
            <w:r>
              <w:rPr>
                <w:sz w:val="19"/>
              </w:rPr>
              <w:t>log centroid size</w:t>
            </w:r>
          </w:p>
        </w:tc>
        <w:tc>
          <w:tcPr>
            <w:tcW w:type="dxa" w:w="504"/>
          </w:tcPr>
          <w:p>
            <w:r>
              <w:rPr>
                <w:sz w:val="19"/>
              </w:rPr>
              <w:t>28</w:t>
            </w:r>
          </w:p>
        </w:tc>
        <w:tc>
          <w:tcPr>
            <w:tcW w:type="dxa" w:w="1872"/>
          </w:tcPr>
          <w:p>
            <w:r>
              <w:rPr>
                <w:sz w:val="19"/>
              </w:rPr>
              <w:t>0.959 [0.901, 0.984]</w:t>
            </w:r>
          </w:p>
        </w:tc>
        <w:tc>
          <w:tcPr>
            <w:tcW w:type="dxa" w:w="1872"/>
          </w:tcPr>
          <w:p>
            <w:r>
              <w:rPr>
                <w:sz w:val="19"/>
              </w:rPr>
              <w:t>0.967 [0.893, 0.990]</w:t>
            </w:r>
          </w:p>
        </w:tc>
        <w:tc>
          <w:tcPr>
            <w:tcW w:type="dxa" w:w="1800"/>
          </w:tcPr>
          <w:p>
            <w:r>
              <w:rPr>
                <w:sz w:val="19"/>
              </w:rPr>
              <w:t>0.007 [-0.044, 0.042]</w:t>
            </w:r>
          </w:p>
        </w:tc>
      </w:tr>
      <w:tr>
        <w:tc>
          <w:tcPr>
            <w:tcW w:type="dxa" w:w="864"/>
          </w:tcPr>
          <w:p>
            <w:r>
              <w:rPr>
                <w:sz w:val="19"/>
              </w:rPr>
              <w:t>Left</w:t>
            </w:r>
          </w:p>
        </w:tc>
        <w:tc>
          <w:tcPr>
            <w:tcW w:type="dxa" w:w="1152"/>
          </w:tcPr>
          <w:p>
            <w:r>
              <w:rPr>
                <w:sz w:val="19"/>
              </w:rPr>
              <w:t>all test</w:t>
            </w:r>
          </w:p>
        </w:tc>
        <w:tc>
          <w:tcPr>
            <w:tcW w:type="dxa" w:w="1296"/>
          </w:tcPr>
          <w:p>
            <w:r>
              <w:rPr>
                <w:sz w:val="19"/>
              </w:rPr>
              <w:t>shape</w:t>
            </w:r>
          </w:p>
        </w:tc>
        <w:tc>
          <w:tcPr>
            <w:tcW w:type="dxa" w:w="504"/>
          </w:tcPr>
          <w:p>
            <w:r>
              <w:rPr>
                <w:sz w:val="19"/>
              </w:rPr>
              <w:t>36</w:t>
            </w:r>
          </w:p>
        </w:tc>
        <w:tc>
          <w:tcPr>
            <w:tcW w:type="dxa" w:w="1872"/>
          </w:tcPr>
          <w:p>
            <w:r>
              <w:rPr>
                <w:sz w:val="19"/>
              </w:rPr>
              <w:t>0.677 [0.615, 0.724]</w:t>
            </w:r>
          </w:p>
        </w:tc>
        <w:tc>
          <w:tcPr>
            <w:tcW w:type="dxa" w:w="1872"/>
          </w:tcPr>
          <w:p>
            <w:r>
              <w:rPr>
                <w:sz w:val="19"/>
              </w:rPr>
              <w:t>0.664 [0.585, 0.733]</w:t>
            </w:r>
          </w:p>
        </w:tc>
        <w:tc>
          <w:tcPr>
            <w:tcW w:type="dxa" w:w="1800"/>
          </w:tcPr>
          <w:p>
            <w:r>
              <w:rPr>
                <w:sz w:val="19"/>
              </w:rPr>
              <w:t>-0.011 [-0.065, 0.040]</w:t>
            </w:r>
          </w:p>
        </w:tc>
      </w:tr>
      <w:tr>
        <w:tc>
          <w:tcPr>
            <w:tcW w:type="dxa" w:w="864"/>
          </w:tcPr>
          <w:p>
            <w:r>
              <w:rPr>
                <w:sz w:val="19"/>
              </w:rPr>
              <w:t>Left</w:t>
            </w:r>
          </w:p>
        </w:tc>
        <w:tc>
          <w:tcPr>
            <w:tcW w:type="dxa" w:w="1152"/>
          </w:tcPr>
          <w:p>
            <w:r>
              <w:rPr>
                <w:sz w:val="19"/>
              </w:rPr>
              <w:t>all test</w:t>
            </w:r>
          </w:p>
        </w:tc>
        <w:tc>
          <w:tcPr>
            <w:tcW w:type="dxa" w:w="1296"/>
          </w:tcPr>
          <w:p>
            <w:r>
              <w:rPr>
                <w:sz w:val="19"/>
              </w:rPr>
              <w:t>log centroid size</w:t>
            </w:r>
          </w:p>
        </w:tc>
        <w:tc>
          <w:tcPr>
            <w:tcW w:type="dxa" w:w="504"/>
          </w:tcPr>
          <w:p>
            <w:r>
              <w:rPr>
                <w:sz w:val="19"/>
              </w:rPr>
              <w:t>36</w:t>
            </w:r>
          </w:p>
        </w:tc>
        <w:tc>
          <w:tcPr>
            <w:tcW w:type="dxa" w:w="1872"/>
          </w:tcPr>
          <w:p>
            <w:r>
              <w:rPr>
                <w:sz w:val="19"/>
              </w:rPr>
              <w:t>0.996 [0.989, 0.998]</w:t>
            </w:r>
          </w:p>
        </w:tc>
        <w:tc>
          <w:tcPr>
            <w:tcW w:type="dxa" w:w="1872"/>
          </w:tcPr>
          <w:p>
            <w:r>
              <w:rPr>
                <w:sz w:val="19"/>
              </w:rPr>
              <w:t>0.992 [0.978, 0.997]</w:t>
            </w:r>
          </w:p>
        </w:tc>
        <w:tc>
          <w:tcPr>
            <w:tcW w:type="dxa" w:w="1800"/>
          </w:tcPr>
          <w:p>
            <w:r>
              <w:rPr>
                <w:sz w:val="19"/>
              </w:rPr>
              <w:t>-0.004 [-0.013, 0.000]</w:t>
            </w:r>
          </w:p>
        </w:tc>
      </w:tr>
      <w:tr>
        <w:tc>
          <w:tcPr>
            <w:tcW w:type="dxa" w:w="864"/>
          </w:tcPr>
          <w:p>
            <w:r>
              <w:rPr>
                <w:sz w:val="19"/>
              </w:rPr>
              <w:t>Left</w:t>
            </w:r>
          </w:p>
        </w:tc>
        <w:tc>
          <w:tcPr>
            <w:tcW w:type="dxa" w:w="1152"/>
          </w:tcPr>
          <w:p>
            <w:r>
              <w:rPr>
                <w:sz w:val="19"/>
              </w:rPr>
              <w:t>LBX + PBX</w:t>
            </w:r>
          </w:p>
        </w:tc>
        <w:tc>
          <w:tcPr>
            <w:tcW w:type="dxa" w:w="1296"/>
          </w:tcPr>
          <w:p>
            <w:r>
              <w:rPr>
                <w:sz w:val="19"/>
              </w:rPr>
              <w:t>shape</w:t>
            </w:r>
          </w:p>
        </w:tc>
        <w:tc>
          <w:tcPr>
            <w:tcW w:type="dxa" w:w="504"/>
          </w:tcPr>
          <w:p>
            <w:r>
              <w:rPr>
                <w:sz w:val="19"/>
              </w:rPr>
              <w:t>23</w:t>
            </w:r>
          </w:p>
        </w:tc>
        <w:tc>
          <w:tcPr>
            <w:tcW w:type="dxa" w:w="1872"/>
          </w:tcPr>
          <w:p>
            <w:r>
              <w:rPr>
                <w:sz w:val="19"/>
              </w:rPr>
              <w:t>0.626 [0.533, 0.698]</w:t>
            </w:r>
          </w:p>
        </w:tc>
        <w:tc>
          <w:tcPr>
            <w:tcW w:type="dxa" w:w="1872"/>
          </w:tcPr>
          <w:p>
            <w:r>
              <w:rPr>
                <w:sz w:val="19"/>
              </w:rPr>
              <w:t>0.580 [0.491, 0.654]</w:t>
            </w:r>
          </w:p>
        </w:tc>
        <w:tc>
          <w:tcPr>
            <w:tcW w:type="dxa" w:w="1800"/>
          </w:tcPr>
          <w:p>
            <w:r>
              <w:rPr>
                <w:sz w:val="19"/>
              </w:rPr>
              <w:t>-0.047 [-0.108, 0.022]</w:t>
            </w:r>
          </w:p>
        </w:tc>
      </w:tr>
      <w:tr>
        <w:tc>
          <w:tcPr>
            <w:tcW w:type="dxa" w:w="864"/>
          </w:tcPr>
          <w:p>
            <w:r>
              <w:rPr>
                <w:sz w:val="19"/>
              </w:rPr>
              <w:t>Left</w:t>
            </w:r>
          </w:p>
        </w:tc>
        <w:tc>
          <w:tcPr>
            <w:tcW w:type="dxa" w:w="1152"/>
          </w:tcPr>
          <w:p>
            <w:r>
              <w:rPr>
                <w:sz w:val="19"/>
              </w:rPr>
              <w:t>LBX + PBX</w:t>
            </w:r>
          </w:p>
        </w:tc>
        <w:tc>
          <w:tcPr>
            <w:tcW w:type="dxa" w:w="1296"/>
          </w:tcPr>
          <w:p>
            <w:r>
              <w:rPr>
                <w:sz w:val="19"/>
              </w:rPr>
              <w:t>log centroid size</w:t>
            </w:r>
          </w:p>
        </w:tc>
        <w:tc>
          <w:tcPr>
            <w:tcW w:type="dxa" w:w="504"/>
          </w:tcPr>
          <w:p>
            <w:r>
              <w:rPr>
                <w:sz w:val="19"/>
              </w:rPr>
              <w:t>23</w:t>
            </w:r>
          </w:p>
        </w:tc>
        <w:tc>
          <w:tcPr>
            <w:tcW w:type="dxa" w:w="1872"/>
          </w:tcPr>
          <w:p>
            <w:r>
              <w:rPr>
                <w:sz w:val="19"/>
              </w:rPr>
              <w:t>0.939 [0.872, 0.976]</w:t>
            </w:r>
          </w:p>
        </w:tc>
        <w:tc>
          <w:tcPr>
            <w:tcW w:type="dxa" w:w="1872"/>
          </w:tcPr>
          <w:p>
            <w:r>
              <w:rPr>
                <w:sz w:val="19"/>
              </w:rPr>
              <w:t>0.906 [0.812, 0.956]</w:t>
            </w:r>
          </w:p>
        </w:tc>
        <w:tc>
          <w:tcPr>
            <w:tcW w:type="dxa" w:w="1800"/>
          </w:tcPr>
          <w:p>
            <w:r>
              <w:rPr>
                <w:sz w:val="19"/>
              </w:rPr>
              <w:t>-0.032 [-0.089, 0.003]</w:t>
            </w:r>
          </w:p>
        </w:tc>
      </w:tr>
      <w:tr>
        <w:tc>
          <w:tcPr>
            <w:tcW w:type="dxa" w:w="864"/>
          </w:tcPr>
          <w:p>
            <w:r>
              <w:rPr>
                <w:sz w:val="19"/>
              </w:rPr>
              <w:t>Dorsal</w:t>
            </w:r>
          </w:p>
        </w:tc>
        <w:tc>
          <w:tcPr>
            <w:tcW w:type="dxa" w:w="1152"/>
          </w:tcPr>
          <w:p>
            <w:r>
              <w:rPr>
                <w:sz w:val="19"/>
              </w:rPr>
              <w:t>all test</w:t>
            </w:r>
          </w:p>
        </w:tc>
        <w:tc>
          <w:tcPr>
            <w:tcW w:type="dxa" w:w="1296"/>
          </w:tcPr>
          <w:p>
            <w:r>
              <w:rPr>
                <w:sz w:val="19"/>
              </w:rPr>
              <w:t>shape</w:t>
            </w:r>
          </w:p>
        </w:tc>
        <w:tc>
          <w:tcPr>
            <w:tcW w:type="dxa" w:w="504"/>
          </w:tcPr>
          <w:p>
            <w:r>
              <w:rPr>
                <w:sz w:val="19"/>
              </w:rPr>
              <w:t>50</w:t>
            </w:r>
          </w:p>
        </w:tc>
        <w:tc>
          <w:tcPr>
            <w:tcW w:type="dxa" w:w="1872"/>
          </w:tcPr>
          <w:p>
            <w:r>
              <w:rPr>
                <w:sz w:val="19"/>
              </w:rPr>
              <w:t>0.454 [0.300, 0.583]</w:t>
            </w:r>
          </w:p>
        </w:tc>
        <w:tc>
          <w:tcPr>
            <w:tcW w:type="dxa" w:w="1872"/>
          </w:tcPr>
          <w:p>
            <w:r>
              <w:rPr>
                <w:sz w:val="19"/>
              </w:rPr>
              <w:t>0.539 [0.446, 0.615]</w:t>
            </w:r>
          </w:p>
        </w:tc>
        <w:tc>
          <w:tcPr>
            <w:tcW w:type="dxa" w:w="1800"/>
          </w:tcPr>
          <w:p>
            <w:r>
              <w:rPr>
                <w:sz w:val="19"/>
              </w:rPr>
              <w:t>0.082 [-0.046, 0.235]</w:t>
            </w:r>
          </w:p>
        </w:tc>
      </w:tr>
      <w:tr>
        <w:tc>
          <w:tcPr>
            <w:tcW w:type="dxa" w:w="864"/>
          </w:tcPr>
          <w:p>
            <w:r>
              <w:rPr>
                <w:sz w:val="19"/>
              </w:rPr>
              <w:t>Dorsal</w:t>
            </w:r>
          </w:p>
        </w:tc>
        <w:tc>
          <w:tcPr>
            <w:tcW w:type="dxa" w:w="1152"/>
          </w:tcPr>
          <w:p>
            <w:r>
              <w:rPr>
                <w:sz w:val="19"/>
              </w:rPr>
              <w:t>all test</w:t>
            </w:r>
          </w:p>
        </w:tc>
        <w:tc>
          <w:tcPr>
            <w:tcW w:type="dxa" w:w="1296"/>
          </w:tcPr>
          <w:p>
            <w:r>
              <w:rPr>
                <w:sz w:val="19"/>
              </w:rPr>
              <w:t>log centroid size</w:t>
            </w:r>
          </w:p>
        </w:tc>
        <w:tc>
          <w:tcPr>
            <w:tcW w:type="dxa" w:w="504"/>
          </w:tcPr>
          <w:p>
            <w:r>
              <w:rPr>
                <w:sz w:val="19"/>
              </w:rPr>
              <w:t>50</w:t>
            </w:r>
          </w:p>
        </w:tc>
        <w:tc>
          <w:tcPr>
            <w:tcW w:type="dxa" w:w="1872"/>
          </w:tcPr>
          <w:p>
            <w:r>
              <w:rPr>
                <w:sz w:val="19"/>
              </w:rPr>
              <w:t>0.911 [0.815, 0.951]</w:t>
            </w:r>
          </w:p>
        </w:tc>
        <w:tc>
          <w:tcPr>
            <w:tcW w:type="dxa" w:w="1872"/>
          </w:tcPr>
          <w:p>
            <w:r>
              <w:rPr>
                <w:sz w:val="19"/>
              </w:rPr>
              <w:t>0.965 [0.922, 0.979]</w:t>
            </w:r>
          </w:p>
        </w:tc>
        <w:tc>
          <w:tcPr>
            <w:tcW w:type="dxa" w:w="1800"/>
          </w:tcPr>
          <w:p>
            <w:r>
              <w:rPr>
                <w:sz w:val="19"/>
              </w:rPr>
              <w:t>0.051 [0.013, 0.130]</w:t>
            </w:r>
          </w:p>
        </w:tc>
      </w:tr>
      <w:tr>
        <w:tc>
          <w:tcPr>
            <w:tcW w:type="dxa" w:w="864"/>
          </w:tcPr>
          <w:p>
            <w:r>
              <w:rPr>
                <w:sz w:val="19"/>
              </w:rPr>
              <w:t>Dorsal</w:t>
            </w:r>
          </w:p>
        </w:tc>
        <w:tc>
          <w:tcPr>
            <w:tcW w:type="dxa" w:w="1152"/>
          </w:tcPr>
          <w:p>
            <w:r>
              <w:rPr>
                <w:sz w:val="19"/>
              </w:rPr>
              <w:t>LBX + PBX</w:t>
            </w:r>
          </w:p>
        </w:tc>
        <w:tc>
          <w:tcPr>
            <w:tcW w:type="dxa" w:w="1296"/>
          </w:tcPr>
          <w:p>
            <w:r>
              <w:rPr>
                <w:sz w:val="19"/>
              </w:rPr>
              <w:t>shape</w:t>
            </w:r>
          </w:p>
        </w:tc>
        <w:tc>
          <w:tcPr>
            <w:tcW w:type="dxa" w:w="504"/>
          </w:tcPr>
          <w:p>
            <w:r>
              <w:rPr>
                <w:sz w:val="19"/>
              </w:rPr>
              <w:t>40</w:t>
            </w:r>
          </w:p>
        </w:tc>
        <w:tc>
          <w:tcPr>
            <w:tcW w:type="dxa" w:w="1872"/>
          </w:tcPr>
          <w:p>
            <w:r>
              <w:rPr>
                <w:sz w:val="19"/>
              </w:rPr>
              <w:t>0.214 [0.137, 0.293]</w:t>
            </w:r>
          </w:p>
        </w:tc>
        <w:tc>
          <w:tcPr>
            <w:tcW w:type="dxa" w:w="1872"/>
          </w:tcPr>
          <w:p>
            <w:r>
              <w:rPr>
                <w:sz w:val="19"/>
              </w:rPr>
              <w:t>0.514 [0.423, 0.608]</w:t>
            </w:r>
          </w:p>
        </w:tc>
        <w:tc>
          <w:tcPr>
            <w:tcW w:type="dxa" w:w="1800"/>
          </w:tcPr>
          <w:p>
            <w:r>
              <w:rPr>
                <w:sz w:val="19"/>
              </w:rPr>
              <w:t>0.301 [0.196, 0.409]</w:t>
            </w:r>
          </w:p>
        </w:tc>
      </w:tr>
      <w:tr>
        <w:tc>
          <w:tcPr>
            <w:tcW w:type="dxa" w:w="864"/>
          </w:tcPr>
          <w:p>
            <w:r>
              <w:rPr>
                <w:sz w:val="19"/>
              </w:rPr>
              <w:t>Dorsal</w:t>
            </w:r>
          </w:p>
        </w:tc>
        <w:tc>
          <w:tcPr>
            <w:tcW w:type="dxa" w:w="1152"/>
          </w:tcPr>
          <w:p>
            <w:r>
              <w:rPr>
                <w:sz w:val="19"/>
              </w:rPr>
              <w:t>LBX + PBX</w:t>
            </w:r>
          </w:p>
        </w:tc>
        <w:tc>
          <w:tcPr>
            <w:tcW w:type="dxa" w:w="1296"/>
          </w:tcPr>
          <w:p>
            <w:r>
              <w:rPr>
                <w:sz w:val="19"/>
              </w:rPr>
              <w:t>log centroid size</w:t>
            </w:r>
          </w:p>
        </w:tc>
        <w:tc>
          <w:tcPr>
            <w:tcW w:type="dxa" w:w="504"/>
          </w:tcPr>
          <w:p>
            <w:r>
              <w:rPr>
                <w:sz w:val="19"/>
              </w:rPr>
              <w:t>40</w:t>
            </w:r>
          </w:p>
        </w:tc>
        <w:tc>
          <w:tcPr>
            <w:tcW w:type="dxa" w:w="1872"/>
          </w:tcPr>
          <w:p>
            <w:r>
              <w:rPr>
                <w:sz w:val="19"/>
              </w:rPr>
              <w:t>0.863 [0.777, 0.925]</w:t>
            </w:r>
          </w:p>
        </w:tc>
        <w:tc>
          <w:tcPr>
            <w:tcW w:type="dxa" w:w="1872"/>
          </w:tcPr>
          <w:p>
            <w:r>
              <w:rPr>
                <w:sz w:val="19"/>
              </w:rPr>
              <w:t>0.884 [0.802, 0.936]</w:t>
            </w:r>
          </w:p>
        </w:tc>
        <w:tc>
          <w:tcPr>
            <w:tcW w:type="dxa" w:w="1800"/>
          </w:tcPr>
          <w:p>
            <w:r>
              <w:rPr>
                <w:sz w:val="19"/>
              </w:rPr>
              <w:t>0.020 [-0.078, 0.126]</w:t>
            </w:r>
          </w:p>
        </w:tc>
      </w:tr>
    </w:tbl>
    <w:p>
      <w:r>
        <w:rPr>
          <w:b w:val="0"/>
          <w:i/>
          <w:sz w:val="18"/>
        </w:rPr>
        <w:t>Repeatability = share of variance that is real between-specimen variation rather than label-vs-CNN disagreement (Procrustes ANOVA, specimen as factor, label and prediction as two replicates; 1000 paired bootstrap resamples of specimens). Signal-to-noise ratios are in output/snr_summary.csv.</w:t>
      </w:r>
    </w:p>
    <w:p>
      <w:r>
        <w:rPr>
          <w:b/>
          <w:i w:val="0"/>
        </w:rPr>
        <w:t>Dorsal face.</w:t>
      </w:r>
      <w:r>
        <w:rPr>
          <w:b w:val="0"/>
          <w:i w:val="0"/>
        </w:rPr>
        <w:t xml:space="preserve"> The new protocol's automated measurements carry far more real signal, most of all in the backcrosses, where old-protocol CNN shape measurements were dominated by error (signal-to-noise 0.29 old vs 1.11 new). This matches the old protocol's known Dorsal problems: the ambiguous split point and the crowded fork cluster, both replaced in the new scheme. Size is also measured more repeatably.</w:t>
      </w:r>
    </w:p>
    <w:p>
      <w:r>
        <w:rPr>
          <w:b/>
          <w:i w:val="0"/>
        </w:rPr>
        <w:t>Left face.</w:t>
      </w:r>
      <w:r>
        <w:rPr>
          <w:b w:val="0"/>
          <w:i w:val="0"/>
        </w:rPr>
        <w:t xml:space="preserve"> No difference in shape or size repeatability.</w:t>
      </w:r>
    </w:p>
    <w:p>
      <w:r>
        <w:rPr>
          <w:b/>
          <w:i w:val="0"/>
        </w:rPr>
        <w:t>Right face.</w:t>
      </w:r>
      <w:r>
        <w:rPr>
          <w:b w:val="0"/>
          <w:i w:val="0"/>
        </w:rPr>
        <w:t xml:space="preserve"> The new protocol's shape repeatability is lower. Its largest errors are all on the dorsal-edge curve (R18 and the dorsal semilandmarks, 25–40 px mean error), plus one Parents image with a gross 119 px error. Removing the curve from the comparison, using the same predictions, closes the gap: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176"/>
            <w:shd w:val="clear" w:color="auto" w:fill="D9E2F3"/>
          </w:tcPr>
          <w:p>
            <w:r>
              <w:rPr>
                <w:sz w:val="19"/>
              </w:rPr>
            </w:r>
            <w:r>
              <w:rPr>
                <w:b/>
                <w:sz w:val="19"/>
              </w:rPr>
              <w:t>Right face, same test predictions</w:t>
            </w:r>
          </w:p>
        </w:tc>
        <w:tc>
          <w:tcPr>
            <w:tcW w:type="dxa" w:w="576"/>
            <w:shd w:val="clear" w:color="auto" w:fill="D9E2F3"/>
          </w:tcPr>
          <w:p>
            <w:r>
              <w:rPr>
                <w:sz w:val="19"/>
              </w:rPr>
            </w:r>
            <w:r>
              <w:rPr>
                <w:b/>
                <w:sz w:val="19"/>
              </w:rPr>
              <w:t>n</w:t>
            </w:r>
          </w:p>
        </w:tc>
        <w:tc>
          <w:tcPr>
            <w:tcW w:type="dxa" w:w="864"/>
            <w:shd w:val="clear" w:color="auto" w:fill="D9E2F3"/>
          </w:tcPr>
          <w:p>
            <w:r>
              <w:rPr>
                <w:sz w:val="19"/>
              </w:rPr>
            </w:r>
            <w:r>
              <w:rPr>
                <w:b/>
                <w:sz w:val="19"/>
              </w:rPr>
              <w:t>Old</w:t>
            </w:r>
          </w:p>
        </w:tc>
        <w:tc>
          <w:tcPr>
            <w:tcW w:type="dxa" w:w="864"/>
            <w:shd w:val="clear" w:color="auto" w:fill="D9E2F3"/>
          </w:tcPr>
          <w:p>
            <w:r>
              <w:rPr>
                <w:sz w:val="19"/>
              </w:rPr>
            </w:r>
            <w:r>
              <w:rPr>
                <w:b/>
                <w:sz w:val="19"/>
              </w:rPr>
              <w:t>New</w:t>
            </w:r>
          </w:p>
        </w:tc>
        <w:tc>
          <w:tcPr>
            <w:tcW w:type="dxa" w:w="2448"/>
            <w:shd w:val="clear" w:color="auto" w:fill="D9E2F3"/>
          </w:tcPr>
          <w:p>
            <w:r>
              <w:rPr>
                <w:sz w:val="19"/>
              </w:rPr>
            </w:r>
            <w:r>
              <w:rPr>
                <w:b/>
                <w:sz w:val="19"/>
              </w:rPr>
              <w:t>New − old [95%]</w:t>
            </w:r>
          </w:p>
        </w:tc>
      </w:tr>
      <w:tr>
        <w:tc>
          <w:tcPr>
            <w:tcW w:type="dxa" w:w="4176"/>
          </w:tcPr>
          <w:p>
            <w:r>
              <w:rPr>
                <w:sz w:val="19"/>
              </w:rPr>
              <w:t>as analysed</w:t>
            </w:r>
          </w:p>
        </w:tc>
        <w:tc>
          <w:tcPr>
            <w:tcW w:type="dxa" w:w="576"/>
          </w:tcPr>
          <w:p>
            <w:r>
              <w:rPr>
                <w:sz w:val="19"/>
              </w:rPr>
              <w:t>40</w:t>
            </w:r>
          </w:p>
        </w:tc>
        <w:tc>
          <w:tcPr>
            <w:tcW w:type="dxa" w:w="864"/>
          </w:tcPr>
          <w:p>
            <w:r>
              <w:rPr>
                <w:sz w:val="19"/>
              </w:rPr>
              <w:t>0.604</w:t>
            </w:r>
          </w:p>
        </w:tc>
        <w:tc>
          <w:tcPr>
            <w:tcW w:type="dxa" w:w="864"/>
          </w:tcPr>
          <w:p>
            <w:r>
              <w:rPr>
                <w:sz w:val="19"/>
              </w:rPr>
              <w:t>0.423</w:t>
            </w:r>
          </w:p>
        </w:tc>
        <w:tc>
          <w:tcPr>
            <w:tcW w:type="dxa" w:w="2448"/>
          </w:tcPr>
          <w:p>
            <w:r>
              <w:rPr>
                <w:sz w:val="19"/>
              </w:rPr>
              <w:t>-0.172 [-0.305, -0.011]</w:t>
            </w:r>
          </w:p>
        </w:tc>
      </w:tr>
      <w:tr>
        <w:tc>
          <w:tcPr>
            <w:tcW w:type="dxa" w:w="4176"/>
          </w:tcPr>
          <w:p>
            <w:r>
              <w:rPr>
                <w:sz w:val="19"/>
              </w:rPr>
              <w:t>without outlier image ll297xll283-1_r42</w:t>
            </w:r>
          </w:p>
        </w:tc>
        <w:tc>
          <w:tcPr>
            <w:tcW w:type="dxa" w:w="576"/>
          </w:tcPr>
          <w:p>
            <w:r>
              <w:rPr>
                <w:sz w:val="19"/>
              </w:rPr>
              <w:t>39</w:t>
            </w:r>
          </w:p>
        </w:tc>
        <w:tc>
          <w:tcPr>
            <w:tcW w:type="dxa" w:w="864"/>
          </w:tcPr>
          <w:p>
            <w:r>
              <w:rPr>
                <w:sz w:val="19"/>
              </w:rPr>
              <w:t>0.612</w:t>
            </w:r>
          </w:p>
        </w:tc>
        <w:tc>
          <w:tcPr>
            <w:tcW w:type="dxa" w:w="864"/>
          </w:tcPr>
          <w:p>
            <w:r>
              <w:rPr>
                <w:sz w:val="19"/>
              </w:rPr>
              <w:t>0.528</w:t>
            </w:r>
          </w:p>
        </w:tc>
        <w:tc>
          <w:tcPr>
            <w:tcW w:type="dxa" w:w="2448"/>
          </w:tcPr>
          <w:p>
            <w:r>
              <w:rPr>
                <w:sz w:val="19"/>
              </w:rPr>
              <w:t>-0.078 [-0.188, 0.013]</w:t>
            </w:r>
          </w:p>
        </w:tc>
      </w:tr>
      <w:tr>
        <w:tc>
          <w:tcPr>
            <w:tcW w:type="dxa" w:w="4176"/>
          </w:tcPr>
          <w:p>
            <w:r>
              <w:rPr>
                <w:sz w:val="19"/>
              </w:rPr>
              <w:t>new without R18 + dorsal 1-5</w:t>
            </w:r>
          </w:p>
        </w:tc>
        <w:tc>
          <w:tcPr>
            <w:tcW w:type="dxa" w:w="576"/>
          </w:tcPr>
          <w:p>
            <w:r>
              <w:rPr>
                <w:sz w:val="19"/>
              </w:rPr>
              <w:t>40</w:t>
            </w:r>
          </w:p>
        </w:tc>
        <w:tc>
          <w:tcPr>
            <w:tcW w:type="dxa" w:w="864"/>
          </w:tcPr>
          <w:p>
            <w:r>
              <w:rPr>
                <w:sz w:val="19"/>
              </w:rPr>
              <w:t>0.604</w:t>
            </w:r>
          </w:p>
        </w:tc>
        <w:tc>
          <w:tcPr>
            <w:tcW w:type="dxa" w:w="864"/>
          </w:tcPr>
          <w:p>
            <w:r>
              <w:rPr>
                <w:sz w:val="19"/>
              </w:rPr>
              <w:t>0.379</w:t>
            </w:r>
          </w:p>
        </w:tc>
        <w:tc>
          <w:tcPr>
            <w:tcW w:type="dxa" w:w="2448"/>
          </w:tcPr>
          <w:p>
            <w:r>
              <w:rPr>
                <w:sz w:val="19"/>
              </w:rPr>
              <w:t>-0.217 [-0.365, -0.031]</w:t>
            </w:r>
          </w:p>
        </w:tc>
      </w:tr>
      <w:tr>
        <w:tc>
          <w:tcPr>
            <w:tcW w:type="dxa" w:w="4176"/>
          </w:tcPr>
          <w:p>
            <w:r>
              <w:rPr>
                <w:sz w:val="19"/>
              </w:rPr>
              <w:t>new without the whole dorsal curve</w:t>
            </w:r>
          </w:p>
        </w:tc>
        <w:tc>
          <w:tcPr>
            <w:tcW w:type="dxa" w:w="576"/>
          </w:tcPr>
          <w:p>
            <w:r>
              <w:rPr>
                <w:sz w:val="19"/>
              </w:rPr>
              <w:t>40</w:t>
            </w:r>
          </w:p>
        </w:tc>
        <w:tc>
          <w:tcPr>
            <w:tcW w:type="dxa" w:w="864"/>
          </w:tcPr>
          <w:p>
            <w:r>
              <w:rPr>
                <w:sz w:val="19"/>
              </w:rPr>
              <w:t>0.604</w:t>
            </w:r>
          </w:p>
        </w:tc>
        <w:tc>
          <w:tcPr>
            <w:tcW w:type="dxa" w:w="864"/>
          </w:tcPr>
          <w:p>
            <w:r>
              <w:rPr>
                <w:sz w:val="19"/>
              </w:rPr>
              <w:t>0.584</w:t>
            </w:r>
          </w:p>
        </w:tc>
        <w:tc>
          <w:tcPr>
            <w:tcW w:type="dxa" w:w="2448"/>
          </w:tcPr>
          <w:p>
            <w:r>
              <w:rPr>
                <w:sz w:val="19"/>
              </w:rPr>
              <w:t>-0.019 [-0.094, 0.043]</w:t>
            </w:r>
          </w:p>
        </w:tc>
      </w:tr>
      <w:tr>
        <w:tc>
          <w:tcPr>
            <w:tcW w:type="dxa" w:w="4176"/>
          </w:tcPr>
          <w:p>
            <w:r>
              <w:rPr>
                <w:sz w:val="19"/>
              </w:rPr>
              <w:t>without outlier AND without R18 + dorsal 1-5</w:t>
            </w:r>
          </w:p>
        </w:tc>
        <w:tc>
          <w:tcPr>
            <w:tcW w:type="dxa" w:w="576"/>
          </w:tcPr>
          <w:p>
            <w:r>
              <w:rPr>
                <w:sz w:val="19"/>
              </w:rPr>
              <w:t>39</w:t>
            </w:r>
          </w:p>
        </w:tc>
        <w:tc>
          <w:tcPr>
            <w:tcW w:type="dxa" w:w="864"/>
          </w:tcPr>
          <w:p>
            <w:r>
              <w:rPr>
                <w:sz w:val="19"/>
              </w:rPr>
              <w:t>0.612</w:t>
            </w:r>
          </w:p>
        </w:tc>
        <w:tc>
          <w:tcPr>
            <w:tcW w:type="dxa" w:w="864"/>
          </w:tcPr>
          <w:p>
            <w:r>
              <w:rPr>
                <w:sz w:val="19"/>
              </w:rPr>
              <w:t>0.528</w:t>
            </w:r>
          </w:p>
        </w:tc>
        <w:tc>
          <w:tcPr>
            <w:tcW w:type="dxa" w:w="2448"/>
          </w:tcPr>
          <w:p>
            <w:r>
              <w:rPr>
                <w:sz w:val="19"/>
              </w:rPr>
              <w:t>-0.084 [-0.158, -0.016]</w:t>
            </w:r>
          </w:p>
        </w:tc>
      </w:tr>
    </w:tbl>
    <w:p>
      <w:r>
        <w:rPr>
          <w:b w:val="0"/>
          <w:i/>
          <w:sz w:val="18"/>
        </w:rPr>
        <w:t>Removing only the start of the dorsal curve does not help; the curve is noisy along its whole length on the Right face. On the Left face, where the same curve is present, repeatability matches the old protocol, so the problem is specific to the Right-face dorsal edge.</w:t>
      </w:r>
    </w:p>
    <w:p>
      <w:pPr>
        <w:pStyle w:val="Heading2"/>
      </w:pPr>
      <w:r>
        <w:t>4.1 Follow-up: why the Right face lagged, and unseen difficult specimens</w:t>
      </w:r>
    </w:p>
    <w:p>
      <w:r>
        <w:rPr>
          <w:b/>
          <w:i w:val="0"/>
        </w:rPr>
        <w:t>The Right-face gap was mostly label error, not model error.</w:t>
      </w:r>
      <w:r>
        <w:rPr>
          <w:b w:val="0"/>
          <w:i w:val="0"/>
        </w:rPr>
        <w:t xml:space="preserve"> In the four worst Right test images, the automatic label's dorsal curve started on the golden basal flap: the rule for R18 took the farthest crossing of the line through suture 1, which was the top of the flap. The model's prediction followed the true dorsal edge. For a typical specimen the Right dorsal curve performed like the Left one. The rule now takes the first crossing (the lance's own edge), and a new QC check rejects labels where a flap touching the edge makes the lance look too tall at suture 1.</w:t>
      </w:r>
    </w:p>
    <w:p>
      <w:r>
        <w:rPr>
          <w:b/>
          <w:i w:val="0"/>
        </w:rPr>
        <w:t>Generalization test.</w:t>
      </w:r>
      <w:r>
        <w:rPr>
          <w:b w:val="0"/>
          <w:i w:val="0"/>
        </w:rPr>
        <w:t xml:space="preserve"> Both round-1 models were run on the digitized images they never saw (excluded by the automatic QC, mostly specimens with flaps or membrane at the heel, dorsal margin or basal lobes) and scored against the original human points. The dorsal-edge measure is comparable between protocols (distance from the human dorsal-edge points to each model's predicted edge); the heel and Dorsal-face anchor measures partly reflect deliberately changed definitions.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792"/>
            <w:shd w:val="clear" w:color="auto" w:fill="D9E2F3"/>
          </w:tcPr>
          <w:p>
            <w:r>
              <w:rPr>
                <w:sz w:val="19"/>
              </w:rPr>
            </w:r>
            <w:r>
              <w:rPr>
                <w:b/>
                <w:sz w:val="19"/>
              </w:rPr>
              <w:t>Face</w:t>
            </w:r>
          </w:p>
        </w:tc>
        <w:tc>
          <w:tcPr>
            <w:tcW w:type="dxa" w:w="720"/>
            <w:shd w:val="clear" w:color="auto" w:fill="D9E2F3"/>
          </w:tcPr>
          <w:p>
            <w:r>
              <w:rPr>
                <w:sz w:val="19"/>
              </w:rPr>
            </w:r>
            <w:r>
              <w:rPr>
                <w:b/>
                <w:sz w:val="19"/>
              </w:rPr>
              <w:t>Images</w:t>
            </w:r>
          </w:p>
        </w:tc>
        <w:tc>
          <w:tcPr>
            <w:tcW w:type="dxa" w:w="1944"/>
            <w:shd w:val="clear" w:color="auto" w:fill="D9E2F3"/>
          </w:tcPr>
          <w:p>
            <w:r>
              <w:rPr>
                <w:sz w:val="19"/>
              </w:rPr>
            </w:r>
            <w:r>
              <w:rPr>
                <w:b/>
                <w:sz w:val="19"/>
              </w:rPr>
              <w:t>Measure</w:t>
            </w:r>
          </w:p>
        </w:tc>
        <w:tc>
          <w:tcPr>
            <w:tcW w:type="dxa" w:w="504"/>
            <w:shd w:val="clear" w:color="auto" w:fill="D9E2F3"/>
          </w:tcPr>
          <w:p>
            <w:r>
              <w:rPr>
                <w:sz w:val="19"/>
              </w:rPr>
            </w:r>
            <w:r>
              <w:rPr>
                <w:b/>
                <w:sz w:val="19"/>
              </w:rPr>
              <w:t>n</w:t>
            </w:r>
          </w:p>
        </w:tc>
        <w:tc>
          <w:tcPr>
            <w:tcW w:type="dxa" w:w="864"/>
            <w:shd w:val="clear" w:color="auto" w:fill="D9E2F3"/>
          </w:tcPr>
          <w:p>
            <w:r>
              <w:rPr>
                <w:sz w:val="19"/>
              </w:rPr>
            </w:r>
            <w:r>
              <w:rPr>
                <w:b/>
                <w:sz w:val="19"/>
              </w:rPr>
              <w:t>Old (µm)</w:t>
            </w:r>
          </w:p>
        </w:tc>
        <w:tc>
          <w:tcPr>
            <w:tcW w:type="dxa" w:w="864"/>
            <w:shd w:val="clear" w:color="auto" w:fill="D9E2F3"/>
          </w:tcPr>
          <w:p>
            <w:r>
              <w:rPr>
                <w:sz w:val="19"/>
              </w:rPr>
            </w:r>
            <w:r>
              <w:rPr>
                <w:b/>
                <w:sz w:val="19"/>
              </w:rPr>
              <w:t>New (µm)</w:t>
            </w:r>
          </w:p>
        </w:tc>
        <w:tc>
          <w:tcPr>
            <w:tcW w:type="dxa" w:w="1800"/>
            <w:shd w:val="clear" w:color="auto" w:fill="D9E2F3"/>
          </w:tcPr>
          <w:p>
            <w:r>
              <w:rPr>
                <w:sz w:val="19"/>
              </w:rPr>
            </w:r>
            <w:r>
              <w:rPr>
                <w:b/>
                <w:sz w:val="19"/>
              </w:rPr>
              <w:t>New − old [95%]</w:t>
            </w:r>
          </w:p>
        </w:tc>
        <w:tc>
          <w:tcPr>
            <w:tcW w:type="dxa" w:w="1440"/>
            <w:shd w:val="clear" w:color="auto" w:fill="D9E2F3"/>
          </w:tcPr>
          <w:p>
            <w:r>
              <w:rPr>
                <w:sz w:val="19"/>
              </w:rPr>
            </w:r>
            <w:r>
              <w:rPr>
                <w:b/>
                <w:sz w:val="19"/>
              </w:rPr>
              <w:t>&gt;50 µm old / new</w:t>
            </w:r>
          </w:p>
        </w:tc>
      </w:tr>
      <w:tr>
        <w:tc>
          <w:tcPr>
            <w:tcW w:type="dxa" w:w="792"/>
          </w:tcPr>
          <w:p>
            <w:r>
              <w:rPr>
                <w:sz w:val="19"/>
              </w:rPr>
              <w:t>Right</w:t>
            </w:r>
          </w:p>
        </w:tc>
        <w:tc>
          <w:tcPr>
            <w:tcW w:type="dxa" w:w="720"/>
          </w:tcPr>
          <w:p>
            <w:r>
              <w:rPr>
                <w:sz w:val="19"/>
              </w:rPr>
              <w:t>easy</w:t>
            </w:r>
          </w:p>
        </w:tc>
        <w:tc>
          <w:tcPr>
            <w:tcW w:type="dxa" w:w="1944"/>
          </w:tcPr>
          <w:p>
            <w:r>
              <w:rPr>
                <w:sz w:val="19"/>
              </w:rPr>
              <w:t>shared anchors</w:t>
            </w:r>
          </w:p>
        </w:tc>
        <w:tc>
          <w:tcPr>
            <w:tcW w:type="dxa" w:w="504"/>
          </w:tcPr>
          <w:p>
            <w:r>
              <w:rPr>
                <w:sz w:val="19"/>
              </w:rPr>
              <w:t>40</w:t>
            </w:r>
          </w:p>
        </w:tc>
        <w:tc>
          <w:tcPr>
            <w:tcW w:type="dxa" w:w="864"/>
          </w:tcPr>
          <w:p>
            <w:r>
              <w:rPr>
                <w:sz w:val="19"/>
              </w:rPr>
              <w:t>9.2</w:t>
            </w:r>
          </w:p>
        </w:tc>
        <w:tc>
          <w:tcPr>
            <w:tcW w:type="dxa" w:w="864"/>
          </w:tcPr>
          <w:p>
            <w:r>
              <w:rPr>
                <w:sz w:val="19"/>
              </w:rPr>
              <w:t>10.5</w:t>
            </w:r>
          </w:p>
        </w:tc>
        <w:tc>
          <w:tcPr>
            <w:tcW w:type="dxa" w:w="1800"/>
          </w:tcPr>
          <w:p>
            <w:r>
              <w:rPr>
                <w:sz w:val="19"/>
              </w:rPr>
              <w:t>1.3 [0.2, 2.2]</w:t>
            </w:r>
          </w:p>
        </w:tc>
        <w:tc>
          <w:tcPr>
            <w:tcW w:type="dxa" w:w="1440"/>
          </w:tcPr>
          <w:p>
            <w:r>
              <w:rPr>
                <w:sz w:val="19"/>
              </w:rPr>
              <w:t>0.0% / 0.0%</w:t>
            </w:r>
          </w:p>
        </w:tc>
      </w:tr>
      <w:tr>
        <w:tc>
          <w:tcPr>
            <w:tcW w:type="dxa" w:w="792"/>
          </w:tcPr>
          <w:p>
            <w:r>
              <w:rPr>
                <w:sz w:val="19"/>
              </w:rPr>
              <w:t>Right</w:t>
            </w:r>
          </w:p>
        </w:tc>
        <w:tc>
          <w:tcPr>
            <w:tcW w:type="dxa" w:w="720"/>
          </w:tcPr>
          <w:p>
            <w:r>
              <w:rPr>
                <w:sz w:val="19"/>
              </w:rPr>
              <w:t>easy</w:t>
            </w:r>
          </w:p>
        </w:tc>
        <w:tc>
          <w:tcPr>
            <w:tcW w:type="dxa" w:w="1944"/>
          </w:tcPr>
          <w:p>
            <w:r>
              <w:rPr>
                <w:sz w:val="19"/>
              </w:rPr>
              <w:t>heel points (definitions differ)</w:t>
            </w:r>
          </w:p>
        </w:tc>
        <w:tc>
          <w:tcPr>
            <w:tcW w:type="dxa" w:w="504"/>
          </w:tcPr>
          <w:p>
            <w:r>
              <w:rPr>
                <w:sz w:val="19"/>
              </w:rPr>
              <w:t>40</w:t>
            </w:r>
          </w:p>
        </w:tc>
        <w:tc>
          <w:tcPr>
            <w:tcW w:type="dxa" w:w="864"/>
          </w:tcPr>
          <w:p>
            <w:r>
              <w:rPr>
                <w:sz w:val="19"/>
              </w:rPr>
              <w:t>18.7</w:t>
            </w:r>
          </w:p>
        </w:tc>
        <w:tc>
          <w:tcPr>
            <w:tcW w:type="dxa" w:w="864"/>
          </w:tcPr>
          <w:p>
            <w:r>
              <w:rPr>
                <w:sz w:val="19"/>
              </w:rPr>
              <w:t>24.3</w:t>
            </w:r>
          </w:p>
        </w:tc>
        <w:tc>
          <w:tcPr>
            <w:tcW w:type="dxa" w:w="1800"/>
          </w:tcPr>
          <w:p>
            <w:r>
              <w:rPr>
                <w:sz w:val="19"/>
              </w:rPr>
              <w:t>5.6 [-0.8, 8.6]</w:t>
            </w:r>
          </w:p>
        </w:tc>
        <w:tc>
          <w:tcPr>
            <w:tcW w:type="dxa" w:w="1440"/>
          </w:tcPr>
          <w:p>
            <w:r>
              <w:rPr>
                <w:sz w:val="19"/>
              </w:rPr>
              <w:t>2.5% / 0.0%</w:t>
            </w:r>
          </w:p>
        </w:tc>
      </w:tr>
      <w:tr>
        <w:tc>
          <w:tcPr>
            <w:tcW w:type="dxa" w:w="792"/>
          </w:tcPr>
          <w:p>
            <w:r>
              <w:rPr>
                <w:sz w:val="19"/>
              </w:rPr>
              <w:t>Right</w:t>
            </w:r>
          </w:p>
        </w:tc>
        <w:tc>
          <w:tcPr>
            <w:tcW w:type="dxa" w:w="720"/>
          </w:tcPr>
          <w:p>
            <w:r>
              <w:rPr>
                <w:sz w:val="19"/>
              </w:rPr>
              <w:t>easy</w:t>
            </w:r>
          </w:p>
        </w:tc>
        <w:tc>
          <w:tcPr>
            <w:tcW w:type="dxa" w:w="1944"/>
          </w:tcPr>
          <w:p>
            <w:r>
              <w:rPr>
                <w:sz w:val="19"/>
              </w:rPr>
              <w:t>dorsal edge</w:t>
            </w:r>
          </w:p>
        </w:tc>
        <w:tc>
          <w:tcPr>
            <w:tcW w:type="dxa" w:w="504"/>
          </w:tcPr>
          <w:p>
            <w:r>
              <w:rPr>
                <w:sz w:val="19"/>
              </w:rPr>
              <w:t>40</w:t>
            </w:r>
          </w:p>
        </w:tc>
        <w:tc>
          <w:tcPr>
            <w:tcW w:type="dxa" w:w="864"/>
          </w:tcPr>
          <w:p>
            <w:r>
              <w:rPr>
                <w:sz w:val="19"/>
              </w:rPr>
              <w:t>2.3</w:t>
            </w:r>
          </w:p>
        </w:tc>
        <w:tc>
          <w:tcPr>
            <w:tcW w:type="dxa" w:w="864"/>
          </w:tcPr>
          <w:p>
            <w:r>
              <w:rPr>
                <w:sz w:val="19"/>
              </w:rPr>
              <w:t>4.5</w:t>
            </w:r>
          </w:p>
        </w:tc>
        <w:tc>
          <w:tcPr>
            <w:tcW w:type="dxa" w:w="1800"/>
          </w:tcPr>
          <w:p>
            <w:r>
              <w:rPr>
                <w:sz w:val="19"/>
              </w:rPr>
              <w:t>2.2 [0.9, 3.2]</w:t>
            </w:r>
          </w:p>
        </w:tc>
        <w:tc>
          <w:tcPr>
            <w:tcW w:type="dxa" w:w="1440"/>
          </w:tcPr>
          <w:p>
            <w:r>
              <w:rPr>
                <w:sz w:val="19"/>
              </w:rPr>
              <w:t>0.0% / 0.0%</w:t>
            </w:r>
          </w:p>
        </w:tc>
      </w:tr>
      <w:tr>
        <w:tc>
          <w:tcPr>
            <w:tcW w:type="dxa" w:w="792"/>
          </w:tcPr>
          <w:p>
            <w:r>
              <w:rPr>
                <w:sz w:val="19"/>
              </w:rPr>
              <w:t>Right</w:t>
            </w:r>
          </w:p>
        </w:tc>
        <w:tc>
          <w:tcPr>
            <w:tcW w:type="dxa" w:w="720"/>
          </w:tcPr>
          <w:p>
            <w:r>
              <w:rPr>
                <w:sz w:val="19"/>
              </w:rPr>
              <w:t>hard</w:t>
            </w:r>
          </w:p>
        </w:tc>
        <w:tc>
          <w:tcPr>
            <w:tcW w:type="dxa" w:w="1944"/>
          </w:tcPr>
          <w:p>
            <w:r>
              <w:rPr>
                <w:sz w:val="19"/>
              </w:rPr>
              <w:t>shared anchors</w:t>
            </w:r>
          </w:p>
        </w:tc>
        <w:tc>
          <w:tcPr>
            <w:tcW w:type="dxa" w:w="504"/>
          </w:tcPr>
          <w:p>
            <w:r>
              <w:rPr>
                <w:sz w:val="19"/>
              </w:rPr>
              <w:t>52</w:t>
            </w:r>
          </w:p>
        </w:tc>
        <w:tc>
          <w:tcPr>
            <w:tcW w:type="dxa" w:w="864"/>
          </w:tcPr>
          <w:p>
            <w:r>
              <w:rPr>
                <w:sz w:val="19"/>
              </w:rPr>
              <w:t>12.8</w:t>
            </w:r>
          </w:p>
        </w:tc>
        <w:tc>
          <w:tcPr>
            <w:tcW w:type="dxa" w:w="864"/>
          </w:tcPr>
          <w:p>
            <w:r>
              <w:rPr>
                <w:sz w:val="19"/>
              </w:rPr>
              <w:t>15.5</w:t>
            </w:r>
          </w:p>
        </w:tc>
        <w:tc>
          <w:tcPr>
            <w:tcW w:type="dxa" w:w="1800"/>
          </w:tcPr>
          <w:p>
            <w:r>
              <w:rPr>
                <w:sz w:val="19"/>
              </w:rPr>
              <w:t>2.6 [0.4, 4.8]</w:t>
            </w:r>
          </w:p>
        </w:tc>
        <w:tc>
          <w:tcPr>
            <w:tcW w:type="dxa" w:w="1440"/>
          </w:tcPr>
          <w:p>
            <w:r>
              <w:rPr>
                <w:sz w:val="19"/>
              </w:rPr>
              <w:t>1.9% / 1.9%</w:t>
            </w:r>
          </w:p>
        </w:tc>
      </w:tr>
      <w:tr>
        <w:tc>
          <w:tcPr>
            <w:tcW w:type="dxa" w:w="792"/>
          </w:tcPr>
          <w:p>
            <w:r>
              <w:rPr>
                <w:sz w:val="19"/>
              </w:rPr>
              <w:t>Right</w:t>
            </w:r>
          </w:p>
        </w:tc>
        <w:tc>
          <w:tcPr>
            <w:tcW w:type="dxa" w:w="720"/>
          </w:tcPr>
          <w:p>
            <w:r>
              <w:rPr>
                <w:sz w:val="19"/>
              </w:rPr>
              <w:t>hard</w:t>
            </w:r>
          </w:p>
        </w:tc>
        <w:tc>
          <w:tcPr>
            <w:tcW w:type="dxa" w:w="1944"/>
          </w:tcPr>
          <w:p>
            <w:r>
              <w:rPr>
                <w:sz w:val="19"/>
              </w:rPr>
              <w:t>heel points (definitions differ)</w:t>
            </w:r>
          </w:p>
        </w:tc>
        <w:tc>
          <w:tcPr>
            <w:tcW w:type="dxa" w:w="504"/>
          </w:tcPr>
          <w:p>
            <w:r>
              <w:rPr>
                <w:sz w:val="19"/>
              </w:rPr>
              <w:t>52</w:t>
            </w:r>
          </w:p>
        </w:tc>
        <w:tc>
          <w:tcPr>
            <w:tcW w:type="dxa" w:w="864"/>
          </w:tcPr>
          <w:p>
            <w:r>
              <w:rPr>
                <w:sz w:val="19"/>
              </w:rPr>
              <w:t>23.1</w:t>
            </w:r>
          </w:p>
        </w:tc>
        <w:tc>
          <w:tcPr>
            <w:tcW w:type="dxa" w:w="864"/>
          </w:tcPr>
          <w:p>
            <w:r>
              <w:rPr>
                <w:sz w:val="19"/>
              </w:rPr>
              <w:t>30.0</w:t>
            </w:r>
          </w:p>
        </w:tc>
        <w:tc>
          <w:tcPr>
            <w:tcW w:type="dxa" w:w="1800"/>
          </w:tcPr>
          <w:p>
            <w:r>
              <w:rPr>
                <w:sz w:val="19"/>
              </w:rPr>
              <w:t>6.9 [3.5, 10.7]</w:t>
            </w:r>
          </w:p>
        </w:tc>
        <w:tc>
          <w:tcPr>
            <w:tcW w:type="dxa" w:w="1440"/>
          </w:tcPr>
          <w:p>
            <w:r>
              <w:rPr>
                <w:sz w:val="19"/>
              </w:rPr>
              <w:t>7.7% / 19.2%</w:t>
            </w:r>
          </w:p>
        </w:tc>
      </w:tr>
      <w:tr>
        <w:tc>
          <w:tcPr>
            <w:tcW w:type="dxa" w:w="792"/>
          </w:tcPr>
          <w:p>
            <w:r>
              <w:rPr>
                <w:sz w:val="19"/>
              </w:rPr>
              <w:t>Right</w:t>
            </w:r>
          </w:p>
        </w:tc>
        <w:tc>
          <w:tcPr>
            <w:tcW w:type="dxa" w:w="720"/>
          </w:tcPr>
          <w:p>
            <w:r>
              <w:rPr>
                <w:sz w:val="19"/>
              </w:rPr>
              <w:t>hard</w:t>
            </w:r>
          </w:p>
        </w:tc>
        <w:tc>
          <w:tcPr>
            <w:tcW w:type="dxa" w:w="1944"/>
          </w:tcPr>
          <w:p>
            <w:r>
              <w:rPr>
                <w:sz w:val="19"/>
              </w:rPr>
              <w:t>dorsal edge</w:t>
            </w:r>
          </w:p>
        </w:tc>
        <w:tc>
          <w:tcPr>
            <w:tcW w:type="dxa" w:w="504"/>
          </w:tcPr>
          <w:p>
            <w:r>
              <w:rPr>
                <w:sz w:val="19"/>
              </w:rPr>
              <w:t>52</w:t>
            </w:r>
          </w:p>
        </w:tc>
        <w:tc>
          <w:tcPr>
            <w:tcW w:type="dxa" w:w="864"/>
          </w:tcPr>
          <w:p>
            <w:r>
              <w:rPr>
                <w:sz w:val="19"/>
              </w:rPr>
              <w:t>4.8</w:t>
            </w:r>
          </w:p>
        </w:tc>
        <w:tc>
          <w:tcPr>
            <w:tcW w:type="dxa" w:w="864"/>
          </w:tcPr>
          <w:p>
            <w:r>
              <w:rPr>
                <w:sz w:val="19"/>
              </w:rPr>
              <w:t>8.6</w:t>
            </w:r>
          </w:p>
        </w:tc>
        <w:tc>
          <w:tcPr>
            <w:tcW w:type="dxa" w:w="1800"/>
          </w:tcPr>
          <w:p>
            <w:r>
              <w:rPr>
                <w:sz w:val="19"/>
              </w:rPr>
              <w:t>3.7 [1.3, 8.2]</w:t>
            </w:r>
          </w:p>
        </w:tc>
        <w:tc>
          <w:tcPr>
            <w:tcW w:type="dxa" w:w="1440"/>
          </w:tcPr>
          <w:p>
            <w:r>
              <w:rPr>
                <w:sz w:val="19"/>
              </w:rPr>
              <w:t>1.9% / 3.8%</w:t>
            </w:r>
          </w:p>
        </w:tc>
      </w:tr>
      <w:tr>
        <w:tc>
          <w:tcPr>
            <w:tcW w:type="dxa" w:w="792"/>
          </w:tcPr>
          <w:p>
            <w:r>
              <w:rPr>
                <w:sz w:val="19"/>
              </w:rPr>
              <w:t>Left</w:t>
            </w:r>
          </w:p>
        </w:tc>
        <w:tc>
          <w:tcPr>
            <w:tcW w:type="dxa" w:w="720"/>
          </w:tcPr>
          <w:p>
            <w:r>
              <w:rPr>
                <w:sz w:val="19"/>
              </w:rPr>
              <w:t>easy</w:t>
            </w:r>
          </w:p>
        </w:tc>
        <w:tc>
          <w:tcPr>
            <w:tcW w:type="dxa" w:w="1944"/>
          </w:tcPr>
          <w:p>
            <w:r>
              <w:rPr>
                <w:sz w:val="19"/>
              </w:rPr>
              <w:t>shared anchors</w:t>
            </w:r>
          </w:p>
        </w:tc>
        <w:tc>
          <w:tcPr>
            <w:tcW w:type="dxa" w:w="504"/>
          </w:tcPr>
          <w:p>
            <w:r>
              <w:rPr>
                <w:sz w:val="19"/>
              </w:rPr>
              <w:t>36</w:t>
            </w:r>
          </w:p>
        </w:tc>
        <w:tc>
          <w:tcPr>
            <w:tcW w:type="dxa" w:w="864"/>
          </w:tcPr>
          <w:p>
            <w:r>
              <w:rPr>
                <w:sz w:val="19"/>
              </w:rPr>
              <w:t>9.3</w:t>
            </w:r>
          </w:p>
        </w:tc>
        <w:tc>
          <w:tcPr>
            <w:tcW w:type="dxa" w:w="864"/>
          </w:tcPr>
          <w:p>
            <w:r>
              <w:rPr>
                <w:sz w:val="19"/>
              </w:rPr>
              <w:t>10.6</w:t>
            </w:r>
          </w:p>
        </w:tc>
        <w:tc>
          <w:tcPr>
            <w:tcW w:type="dxa" w:w="1800"/>
          </w:tcPr>
          <w:p>
            <w:r>
              <w:rPr>
                <w:sz w:val="19"/>
              </w:rPr>
              <w:t>1.3 [-0.3, 2.5]</w:t>
            </w:r>
          </w:p>
        </w:tc>
        <w:tc>
          <w:tcPr>
            <w:tcW w:type="dxa" w:w="1440"/>
          </w:tcPr>
          <w:p>
            <w:r>
              <w:rPr>
                <w:sz w:val="19"/>
              </w:rPr>
              <w:t>0.0% / 0.0%</w:t>
            </w:r>
          </w:p>
        </w:tc>
      </w:tr>
      <w:tr>
        <w:tc>
          <w:tcPr>
            <w:tcW w:type="dxa" w:w="792"/>
          </w:tcPr>
          <w:p>
            <w:r>
              <w:rPr>
                <w:sz w:val="19"/>
              </w:rPr>
              <w:t>Left</w:t>
            </w:r>
          </w:p>
        </w:tc>
        <w:tc>
          <w:tcPr>
            <w:tcW w:type="dxa" w:w="720"/>
          </w:tcPr>
          <w:p>
            <w:r>
              <w:rPr>
                <w:sz w:val="19"/>
              </w:rPr>
              <w:t>easy</w:t>
            </w:r>
          </w:p>
        </w:tc>
        <w:tc>
          <w:tcPr>
            <w:tcW w:type="dxa" w:w="1944"/>
          </w:tcPr>
          <w:p>
            <w:r>
              <w:rPr>
                <w:sz w:val="19"/>
              </w:rPr>
              <w:t>heel points (definitions differ)</w:t>
            </w:r>
          </w:p>
        </w:tc>
        <w:tc>
          <w:tcPr>
            <w:tcW w:type="dxa" w:w="504"/>
          </w:tcPr>
          <w:p>
            <w:r>
              <w:rPr>
                <w:sz w:val="19"/>
              </w:rPr>
              <w:t>36</w:t>
            </w:r>
          </w:p>
        </w:tc>
        <w:tc>
          <w:tcPr>
            <w:tcW w:type="dxa" w:w="864"/>
          </w:tcPr>
          <w:p>
            <w:r>
              <w:rPr>
                <w:sz w:val="19"/>
              </w:rPr>
              <w:t>18.5</w:t>
            </w:r>
          </w:p>
        </w:tc>
        <w:tc>
          <w:tcPr>
            <w:tcW w:type="dxa" w:w="864"/>
          </w:tcPr>
          <w:p>
            <w:r>
              <w:rPr>
                <w:sz w:val="19"/>
              </w:rPr>
              <w:t>25.5</w:t>
            </w:r>
          </w:p>
        </w:tc>
        <w:tc>
          <w:tcPr>
            <w:tcW w:type="dxa" w:w="1800"/>
          </w:tcPr>
          <w:p>
            <w:r>
              <w:rPr>
                <w:sz w:val="19"/>
              </w:rPr>
              <w:t>7.0 [1.9, 11.5]</w:t>
            </w:r>
          </w:p>
        </w:tc>
        <w:tc>
          <w:tcPr>
            <w:tcW w:type="dxa" w:w="1440"/>
          </w:tcPr>
          <w:p>
            <w:r>
              <w:rPr>
                <w:sz w:val="19"/>
              </w:rPr>
              <w:t>0.0% / 0.0%</w:t>
            </w:r>
          </w:p>
        </w:tc>
      </w:tr>
      <w:tr>
        <w:tc>
          <w:tcPr>
            <w:tcW w:type="dxa" w:w="792"/>
          </w:tcPr>
          <w:p>
            <w:r>
              <w:rPr>
                <w:sz w:val="19"/>
              </w:rPr>
              <w:t>Left</w:t>
            </w:r>
          </w:p>
        </w:tc>
        <w:tc>
          <w:tcPr>
            <w:tcW w:type="dxa" w:w="720"/>
          </w:tcPr>
          <w:p>
            <w:r>
              <w:rPr>
                <w:sz w:val="19"/>
              </w:rPr>
              <w:t>easy</w:t>
            </w:r>
          </w:p>
        </w:tc>
        <w:tc>
          <w:tcPr>
            <w:tcW w:type="dxa" w:w="1944"/>
          </w:tcPr>
          <w:p>
            <w:r>
              <w:rPr>
                <w:sz w:val="19"/>
              </w:rPr>
              <w:t>dorsal edge</w:t>
            </w:r>
          </w:p>
        </w:tc>
        <w:tc>
          <w:tcPr>
            <w:tcW w:type="dxa" w:w="504"/>
          </w:tcPr>
          <w:p>
            <w:r>
              <w:rPr>
                <w:sz w:val="19"/>
              </w:rPr>
              <w:t>36</w:t>
            </w:r>
          </w:p>
        </w:tc>
        <w:tc>
          <w:tcPr>
            <w:tcW w:type="dxa" w:w="864"/>
          </w:tcPr>
          <w:p>
            <w:r>
              <w:rPr>
                <w:sz w:val="19"/>
              </w:rPr>
              <w:t>2.8</w:t>
            </w:r>
          </w:p>
        </w:tc>
        <w:tc>
          <w:tcPr>
            <w:tcW w:type="dxa" w:w="864"/>
          </w:tcPr>
          <w:p>
            <w:r>
              <w:rPr>
                <w:sz w:val="19"/>
              </w:rPr>
              <w:t>3.5</w:t>
            </w:r>
          </w:p>
        </w:tc>
        <w:tc>
          <w:tcPr>
            <w:tcW w:type="dxa" w:w="1800"/>
          </w:tcPr>
          <w:p>
            <w:r>
              <w:rPr>
                <w:sz w:val="19"/>
              </w:rPr>
              <w:t>0.7 [-0.3, 1.9]</w:t>
            </w:r>
          </w:p>
        </w:tc>
        <w:tc>
          <w:tcPr>
            <w:tcW w:type="dxa" w:w="1440"/>
          </w:tcPr>
          <w:p>
            <w:r>
              <w:rPr>
                <w:sz w:val="19"/>
              </w:rPr>
              <w:t>0.0% / 0.0%</w:t>
            </w:r>
          </w:p>
        </w:tc>
      </w:tr>
      <w:tr>
        <w:tc>
          <w:tcPr>
            <w:tcW w:type="dxa" w:w="792"/>
          </w:tcPr>
          <w:p>
            <w:r>
              <w:rPr>
                <w:sz w:val="19"/>
              </w:rPr>
              <w:t>Left</w:t>
            </w:r>
          </w:p>
        </w:tc>
        <w:tc>
          <w:tcPr>
            <w:tcW w:type="dxa" w:w="720"/>
          </w:tcPr>
          <w:p>
            <w:r>
              <w:rPr>
                <w:sz w:val="19"/>
              </w:rPr>
              <w:t>hard</w:t>
            </w:r>
          </w:p>
        </w:tc>
        <w:tc>
          <w:tcPr>
            <w:tcW w:type="dxa" w:w="1944"/>
          </w:tcPr>
          <w:p>
            <w:r>
              <w:rPr>
                <w:sz w:val="19"/>
              </w:rPr>
              <w:t>shared anchors</w:t>
            </w:r>
          </w:p>
        </w:tc>
        <w:tc>
          <w:tcPr>
            <w:tcW w:type="dxa" w:w="504"/>
          </w:tcPr>
          <w:p>
            <w:r>
              <w:rPr>
                <w:sz w:val="19"/>
              </w:rPr>
              <w:t>61</w:t>
            </w:r>
          </w:p>
        </w:tc>
        <w:tc>
          <w:tcPr>
            <w:tcW w:type="dxa" w:w="864"/>
          </w:tcPr>
          <w:p>
            <w:r>
              <w:rPr>
                <w:sz w:val="19"/>
              </w:rPr>
              <w:t>11.7</w:t>
            </w:r>
          </w:p>
        </w:tc>
        <w:tc>
          <w:tcPr>
            <w:tcW w:type="dxa" w:w="864"/>
          </w:tcPr>
          <w:p>
            <w:r>
              <w:rPr>
                <w:sz w:val="19"/>
              </w:rPr>
              <w:t>15.3</w:t>
            </w:r>
          </w:p>
        </w:tc>
        <w:tc>
          <w:tcPr>
            <w:tcW w:type="dxa" w:w="1800"/>
          </w:tcPr>
          <w:p>
            <w:r>
              <w:rPr>
                <w:sz w:val="19"/>
              </w:rPr>
              <w:t>3.6 [0.7, 4.2]</w:t>
            </w:r>
          </w:p>
        </w:tc>
        <w:tc>
          <w:tcPr>
            <w:tcW w:type="dxa" w:w="1440"/>
          </w:tcPr>
          <w:p>
            <w:r>
              <w:rPr>
                <w:sz w:val="19"/>
              </w:rPr>
              <w:t>0.0% / 0.0%</w:t>
            </w:r>
          </w:p>
        </w:tc>
      </w:tr>
      <w:tr>
        <w:tc>
          <w:tcPr>
            <w:tcW w:type="dxa" w:w="792"/>
          </w:tcPr>
          <w:p>
            <w:r>
              <w:rPr>
                <w:sz w:val="19"/>
              </w:rPr>
              <w:t>Left</w:t>
            </w:r>
          </w:p>
        </w:tc>
        <w:tc>
          <w:tcPr>
            <w:tcW w:type="dxa" w:w="720"/>
          </w:tcPr>
          <w:p>
            <w:r>
              <w:rPr>
                <w:sz w:val="19"/>
              </w:rPr>
              <w:t>hard</w:t>
            </w:r>
          </w:p>
        </w:tc>
        <w:tc>
          <w:tcPr>
            <w:tcW w:type="dxa" w:w="1944"/>
          </w:tcPr>
          <w:p>
            <w:r>
              <w:rPr>
                <w:sz w:val="19"/>
              </w:rPr>
              <w:t>heel points (definitions differ)</w:t>
            </w:r>
          </w:p>
        </w:tc>
        <w:tc>
          <w:tcPr>
            <w:tcW w:type="dxa" w:w="504"/>
          </w:tcPr>
          <w:p>
            <w:r>
              <w:rPr>
                <w:sz w:val="19"/>
              </w:rPr>
              <w:t>61</w:t>
            </w:r>
          </w:p>
        </w:tc>
        <w:tc>
          <w:tcPr>
            <w:tcW w:type="dxa" w:w="864"/>
          </w:tcPr>
          <w:p>
            <w:r>
              <w:rPr>
                <w:sz w:val="19"/>
              </w:rPr>
              <w:t>20.3</w:t>
            </w:r>
          </w:p>
        </w:tc>
        <w:tc>
          <w:tcPr>
            <w:tcW w:type="dxa" w:w="864"/>
          </w:tcPr>
          <w:p>
            <w:r>
              <w:rPr>
                <w:sz w:val="19"/>
              </w:rPr>
              <w:t>30.2</w:t>
            </w:r>
          </w:p>
        </w:tc>
        <w:tc>
          <w:tcPr>
            <w:tcW w:type="dxa" w:w="1800"/>
          </w:tcPr>
          <w:p>
            <w:r>
              <w:rPr>
                <w:sz w:val="19"/>
              </w:rPr>
              <w:t>10.0 [4.9, 18.1]</w:t>
            </w:r>
          </w:p>
        </w:tc>
        <w:tc>
          <w:tcPr>
            <w:tcW w:type="dxa" w:w="1440"/>
          </w:tcPr>
          <w:p>
            <w:r>
              <w:rPr>
                <w:sz w:val="19"/>
              </w:rPr>
              <w:t>9.8% / 27.9%</w:t>
            </w:r>
          </w:p>
        </w:tc>
      </w:tr>
      <w:tr>
        <w:tc>
          <w:tcPr>
            <w:tcW w:type="dxa" w:w="792"/>
          </w:tcPr>
          <w:p>
            <w:r>
              <w:rPr>
                <w:sz w:val="19"/>
              </w:rPr>
              <w:t>Left</w:t>
            </w:r>
          </w:p>
        </w:tc>
        <w:tc>
          <w:tcPr>
            <w:tcW w:type="dxa" w:w="720"/>
          </w:tcPr>
          <w:p>
            <w:r>
              <w:rPr>
                <w:sz w:val="19"/>
              </w:rPr>
              <w:t>hard</w:t>
            </w:r>
          </w:p>
        </w:tc>
        <w:tc>
          <w:tcPr>
            <w:tcW w:type="dxa" w:w="1944"/>
          </w:tcPr>
          <w:p>
            <w:r>
              <w:rPr>
                <w:sz w:val="19"/>
              </w:rPr>
              <w:t>dorsal edge</w:t>
            </w:r>
          </w:p>
        </w:tc>
        <w:tc>
          <w:tcPr>
            <w:tcW w:type="dxa" w:w="504"/>
          </w:tcPr>
          <w:p>
            <w:r>
              <w:rPr>
                <w:sz w:val="19"/>
              </w:rPr>
              <w:t>61</w:t>
            </w:r>
          </w:p>
        </w:tc>
        <w:tc>
          <w:tcPr>
            <w:tcW w:type="dxa" w:w="864"/>
          </w:tcPr>
          <w:p>
            <w:r>
              <w:rPr>
                <w:sz w:val="19"/>
              </w:rPr>
              <w:t>4.0</w:t>
            </w:r>
          </w:p>
        </w:tc>
        <w:tc>
          <w:tcPr>
            <w:tcW w:type="dxa" w:w="864"/>
          </w:tcPr>
          <w:p>
            <w:r>
              <w:rPr>
                <w:sz w:val="19"/>
              </w:rPr>
              <w:t>12.3</w:t>
            </w:r>
          </w:p>
        </w:tc>
        <w:tc>
          <w:tcPr>
            <w:tcW w:type="dxa" w:w="1800"/>
          </w:tcPr>
          <w:p>
            <w:r>
              <w:rPr>
                <w:sz w:val="19"/>
              </w:rPr>
              <w:t>8.3 [4.2, 14.9]</w:t>
            </w:r>
          </w:p>
        </w:tc>
        <w:tc>
          <w:tcPr>
            <w:tcW w:type="dxa" w:w="1440"/>
          </w:tcPr>
          <w:p>
            <w:r>
              <w:rPr>
                <w:sz w:val="19"/>
              </w:rPr>
              <w:t>0.0% / 14.8%</w:t>
            </w:r>
          </w:p>
        </w:tc>
      </w:tr>
      <w:tr>
        <w:tc>
          <w:tcPr>
            <w:tcW w:type="dxa" w:w="792"/>
          </w:tcPr>
          <w:p>
            <w:r>
              <w:rPr>
                <w:sz w:val="19"/>
              </w:rPr>
              <w:t>Dorsal</w:t>
            </w:r>
          </w:p>
        </w:tc>
        <w:tc>
          <w:tcPr>
            <w:tcW w:type="dxa" w:w="720"/>
          </w:tcPr>
          <w:p>
            <w:r>
              <w:rPr>
                <w:sz w:val="19"/>
              </w:rPr>
              <w:t>easy</w:t>
            </w:r>
          </w:p>
        </w:tc>
        <w:tc>
          <w:tcPr>
            <w:tcW w:type="dxa" w:w="1944"/>
          </w:tcPr>
          <w:p>
            <w:r>
              <w:rPr>
                <w:sz w:val="19"/>
              </w:rPr>
              <w:t>shared anchors</w:t>
            </w:r>
          </w:p>
        </w:tc>
        <w:tc>
          <w:tcPr>
            <w:tcW w:type="dxa" w:w="504"/>
          </w:tcPr>
          <w:p>
            <w:r>
              <w:rPr>
                <w:sz w:val="19"/>
              </w:rPr>
              <w:t>50</w:t>
            </w:r>
          </w:p>
        </w:tc>
        <w:tc>
          <w:tcPr>
            <w:tcW w:type="dxa" w:w="864"/>
          </w:tcPr>
          <w:p>
            <w:r>
              <w:rPr>
                <w:sz w:val="19"/>
              </w:rPr>
              <w:t>10.5</w:t>
            </w:r>
          </w:p>
        </w:tc>
        <w:tc>
          <w:tcPr>
            <w:tcW w:type="dxa" w:w="864"/>
          </w:tcPr>
          <w:p>
            <w:r>
              <w:rPr>
                <w:sz w:val="19"/>
              </w:rPr>
              <w:t>14.5</w:t>
            </w:r>
          </w:p>
        </w:tc>
        <w:tc>
          <w:tcPr>
            <w:tcW w:type="dxa" w:w="1800"/>
          </w:tcPr>
          <w:p>
            <w:r>
              <w:rPr>
                <w:sz w:val="19"/>
              </w:rPr>
              <w:t>4.0 [1.9, 7.5]</w:t>
            </w:r>
          </w:p>
        </w:tc>
        <w:tc>
          <w:tcPr>
            <w:tcW w:type="dxa" w:w="1440"/>
          </w:tcPr>
          <w:p>
            <w:r>
              <w:rPr>
                <w:sz w:val="19"/>
              </w:rPr>
              <w:t>0.0% / 0.0%</w:t>
            </w:r>
          </w:p>
        </w:tc>
      </w:tr>
      <w:tr>
        <w:tc>
          <w:tcPr>
            <w:tcW w:type="dxa" w:w="792"/>
          </w:tcPr>
          <w:p>
            <w:r>
              <w:rPr>
                <w:sz w:val="19"/>
              </w:rPr>
              <w:t>Dorsal</w:t>
            </w:r>
          </w:p>
        </w:tc>
        <w:tc>
          <w:tcPr>
            <w:tcW w:type="dxa" w:w="720"/>
          </w:tcPr>
          <w:p>
            <w:r>
              <w:rPr>
                <w:sz w:val="19"/>
              </w:rPr>
              <w:t>hard</w:t>
            </w:r>
          </w:p>
        </w:tc>
        <w:tc>
          <w:tcPr>
            <w:tcW w:type="dxa" w:w="1944"/>
          </w:tcPr>
          <w:p>
            <w:r>
              <w:rPr>
                <w:sz w:val="19"/>
              </w:rPr>
              <w:t>shared anchors</w:t>
            </w:r>
          </w:p>
        </w:tc>
        <w:tc>
          <w:tcPr>
            <w:tcW w:type="dxa" w:w="504"/>
          </w:tcPr>
          <w:p>
            <w:r>
              <w:rPr>
                <w:sz w:val="19"/>
              </w:rPr>
              <w:t>70</w:t>
            </w:r>
          </w:p>
        </w:tc>
        <w:tc>
          <w:tcPr>
            <w:tcW w:type="dxa" w:w="864"/>
          </w:tcPr>
          <w:p>
            <w:r>
              <w:rPr>
                <w:sz w:val="19"/>
              </w:rPr>
              <w:t>12.6</w:t>
            </w:r>
          </w:p>
        </w:tc>
        <w:tc>
          <w:tcPr>
            <w:tcW w:type="dxa" w:w="864"/>
          </w:tcPr>
          <w:p>
            <w:r>
              <w:rPr>
                <w:sz w:val="19"/>
              </w:rPr>
              <w:t>19.3</w:t>
            </w:r>
          </w:p>
        </w:tc>
        <w:tc>
          <w:tcPr>
            <w:tcW w:type="dxa" w:w="1800"/>
          </w:tcPr>
          <w:p>
            <w:r>
              <w:rPr>
                <w:sz w:val="19"/>
              </w:rPr>
              <w:t>6.6 [4.8, 9.6]</w:t>
            </w:r>
          </w:p>
        </w:tc>
        <w:tc>
          <w:tcPr>
            <w:tcW w:type="dxa" w:w="1440"/>
          </w:tcPr>
          <w:p>
            <w:r>
              <w:rPr>
                <w:sz w:val="19"/>
              </w:rPr>
              <w:t>4.3% / 8.6%</w:t>
            </w:r>
          </w:p>
        </w:tc>
      </w:tr>
    </w:tbl>
    <w:p>
      <w:r>
        <w:rPr>
          <w:b w:val="0"/>
          <w:i/>
          <w:sz w:val="18"/>
        </w:rPr>
        <w:t>Medians of per-image mean error, in µm (927 or 1260 px/mm by camera). easy = test split; hard = never-seen excluded images.</w:t>
      </w:r>
    </w:p>
    <w:p>
      <w:r>
        <w:rPr>
          <w:b/>
          <w:i w:val="0"/>
        </w:rPr>
        <w:t>Result.</w:t>
      </w:r>
      <w:r>
        <w:rPr>
          <w:b w:val="0"/>
          <w:i w:val="0"/>
        </w:rPr>
        <w:t xml:space="preserve"> On never-seen difficult specimens the new model's dorsal curve failed on 14.8% of Left images (&gt;50 µm), against 0% for the old model. In every one of the worst cases (LBX specimens with a golden flap above the dorsal margin) the model started the curve on the flap, and because the dorsal semilandmarks are spaced from that start point, the whole curve was dragged off the edge. Two causes: the model had learned it from the ~4% of training labels with the same flap error (since fixed), and the design ties every dorsal point to the start point.</w:t>
      </w:r>
    </w:p>
    <w:p>
      <w:r>
        <w:rPr>
          <w:b w:val="0"/>
          <w:i w:val="0"/>
        </w:rPr>
        <w:t>Round 2 (Section 4.2) retrained Right and Left on the corrected labels and tested a start point away from the heel.</w:t>
      </w:r>
    </w:p>
    <w:p>
      <w:pPr>
        <w:pStyle w:val="Heading2"/>
      </w:pPr>
      <w:r>
        <w:t>4.2 Round 2: corrected labels and a flap-avoiding dorsal curve</w:t>
      </w:r>
    </w:p>
    <w:p>
      <w:r>
        <w:rPr>
          <w:b w:val="0"/>
          <w:i w:val="0"/>
        </w:rPr>
        <w:t>Right and Left were retrained on the corrected labels (the dorsal-curve start takes the lance's own edge, and a height check rejects labels where a flap touches the edge). Three models per face on identical images and splits: old protocol; new protocol with the corrected start (R18/L18 on the line through suture 1); and new protocol with the start on the line through the window's proximal end (R11/L11), which drops the 17–20% of the dorsal curve next to the heel, where the flap sits.</w:t>
      </w:r>
    </w:p>
    <w:p>
      <w:r>
        <w:rPr>
          <w:b/>
          <w:i w:val="0"/>
        </w:rPr>
        <w:t>Never-seen specimens.</w:t>
      </w:r>
      <w:r>
        <w:rPr>
          <w:b w:val="0"/>
          <w:i w:val="0"/>
        </w:rPr>
        <w:t xml:space="preserve"> Round 2's never-seen set is easier than round 1's (the fix moved flap-heavy images into training), so rounds are compared only on images that no model in either round saw.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D9E2F3"/>
          </w:tcPr>
          <w:p>
            <w:r>
              <w:rPr>
                <w:sz w:val="19"/>
              </w:rPr>
            </w:r>
            <w:r>
              <w:rPr>
                <w:b/>
                <w:sz w:val="19"/>
              </w:rPr>
              <w:t>Face</w:t>
            </w:r>
          </w:p>
        </w:tc>
        <w:tc>
          <w:tcPr>
            <w:tcW w:type="dxa" w:w="3456"/>
            <w:shd w:val="clear" w:color="auto" w:fill="D9E2F3"/>
          </w:tcPr>
          <w:p>
            <w:r>
              <w:rPr>
                <w:sz w:val="19"/>
              </w:rPr>
            </w:r>
            <w:r>
              <w:rPr>
                <w:b/>
                <w:sz w:val="19"/>
              </w:rPr>
              <w:t>Model</w:t>
            </w:r>
          </w:p>
        </w:tc>
        <w:tc>
          <w:tcPr>
            <w:tcW w:type="dxa" w:w="576"/>
            <w:shd w:val="clear" w:color="auto" w:fill="D9E2F3"/>
          </w:tcPr>
          <w:p>
            <w:r>
              <w:rPr>
                <w:sz w:val="19"/>
              </w:rPr>
            </w:r>
            <w:r>
              <w:rPr>
                <w:b/>
                <w:sz w:val="19"/>
              </w:rPr>
              <w:t>n</w:t>
            </w:r>
          </w:p>
        </w:tc>
        <w:tc>
          <w:tcPr>
            <w:tcW w:type="dxa" w:w="1296"/>
            <w:shd w:val="clear" w:color="auto" w:fill="D9E2F3"/>
          </w:tcPr>
          <w:p>
            <w:r>
              <w:rPr>
                <w:sz w:val="19"/>
              </w:rPr>
            </w:r>
            <w:r>
              <w:rPr>
                <w:b/>
                <w:sz w:val="19"/>
              </w:rPr>
              <w:t>Median (µm)</w:t>
            </w:r>
          </w:p>
        </w:tc>
        <w:tc>
          <w:tcPr>
            <w:tcW w:type="dxa" w:w="1440"/>
            <w:shd w:val="clear" w:color="auto" w:fill="D9E2F3"/>
          </w:tcPr>
          <w:p>
            <w:r>
              <w:rPr>
                <w:sz w:val="19"/>
              </w:rPr>
            </w:r>
            <w:r>
              <w:rPr>
                <w:b/>
                <w:sz w:val="19"/>
              </w:rPr>
              <w:t>90th pct (µm)</w:t>
            </w:r>
          </w:p>
        </w:tc>
        <w:tc>
          <w:tcPr>
            <w:tcW w:type="dxa" w:w="1728"/>
            <w:shd w:val="clear" w:color="auto" w:fill="D9E2F3"/>
          </w:tcPr>
          <w:p>
            <w:r>
              <w:rPr>
                <w:sz w:val="19"/>
              </w:rPr>
            </w:r>
            <w:r>
              <w:rPr>
                <w:b/>
                <w:sz w:val="19"/>
              </w:rPr>
              <w:t>Failures &gt;50 µm</w:t>
            </w:r>
          </w:p>
        </w:tc>
      </w:tr>
      <w:tr>
        <w:tc>
          <w:tcPr>
            <w:tcW w:type="dxa" w:w="864"/>
          </w:tcPr>
          <w:p>
            <w:r>
              <w:rPr>
                <w:sz w:val="19"/>
              </w:rPr>
              <w:t>Right</w:t>
            </w:r>
          </w:p>
        </w:tc>
        <w:tc>
          <w:tcPr>
            <w:tcW w:type="dxa" w:w="3456"/>
          </w:tcPr>
          <w:p>
            <w:r>
              <w:rPr>
                <w:sz w:val="19"/>
              </w:rPr>
              <w:t>round 1, old</w:t>
            </w:r>
          </w:p>
        </w:tc>
        <w:tc>
          <w:tcPr>
            <w:tcW w:type="dxa" w:w="576"/>
          </w:tcPr>
          <w:p>
            <w:r>
              <w:rPr>
                <w:sz w:val="19"/>
              </w:rPr>
              <w:t>40</w:t>
            </w:r>
          </w:p>
        </w:tc>
        <w:tc>
          <w:tcPr>
            <w:tcW w:type="dxa" w:w="1296"/>
          </w:tcPr>
          <w:p>
            <w:r>
              <w:rPr>
                <w:sz w:val="19"/>
              </w:rPr>
              <w:t>6.0</w:t>
            </w:r>
          </w:p>
        </w:tc>
        <w:tc>
          <w:tcPr>
            <w:tcW w:type="dxa" w:w="1440"/>
          </w:tcPr>
          <w:p>
            <w:r>
              <w:rPr>
                <w:sz w:val="19"/>
              </w:rPr>
              <w:t>14.9</w:t>
            </w:r>
          </w:p>
        </w:tc>
        <w:tc>
          <w:tcPr>
            <w:tcW w:type="dxa" w:w="1728"/>
          </w:tcPr>
          <w:p>
            <w:r>
              <w:rPr>
                <w:sz w:val="19"/>
              </w:rPr>
              <w:t>1 (2.5%)</w:t>
            </w:r>
          </w:p>
        </w:tc>
      </w:tr>
      <w:tr>
        <w:tc>
          <w:tcPr>
            <w:tcW w:type="dxa" w:w="864"/>
          </w:tcPr>
          <w:p>
            <w:r>
              <w:rPr>
                <w:sz w:val="19"/>
              </w:rPr>
              <w:t>Right</w:t>
            </w:r>
          </w:p>
        </w:tc>
        <w:tc>
          <w:tcPr>
            <w:tcW w:type="dxa" w:w="3456"/>
          </w:tcPr>
          <w:p>
            <w:r>
              <w:rPr>
                <w:sz w:val="19"/>
              </w:rPr>
              <w:t>round 1, new</w:t>
            </w:r>
          </w:p>
        </w:tc>
        <w:tc>
          <w:tcPr>
            <w:tcW w:type="dxa" w:w="576"/>
          </w:tcPr>
          <w:p>
            <w:r>
              <w:rPr>
                <w:sz w:val="19"/>
              </w:rPr>
              <w:t>40</w:t>
            </w:r>
          </w:p>
        </w:tc>
        <w:tc>
          <w:tcPr>
            <w:tcW w:type="dxa" w:w="1296"/>
          </w:tcPr>
          <w:p>
            <w:r>
              <w:rPr>
                <w:sz w:val="19"/>
              </w:rPr>
              <w:t>8.6</w:t>
            </w:r>
          </w:p>
        </w:tc>
        <w:tc>
          <w:tcPr>
            <w:tcW w:type="dxa" w:w="1440"/>
          </w:tcPr>
          <w:p>
            <w:r>
              <w:rPr>
                <w:sz w:val="19"/>
              </w:rPr>
              <w:t>35.3</w:t>
            </w:r>
          </w:p>
        </w:tc>
        <w:tc>
          <w:tcPr>
            <w:tcW w:type="dxa" w:w="1728"/>
          </w:tcPr>
          <w:p>
            <w:r>
              <w:rPr>
                <w:sz w:val="19"/>
              </w:rPr>
              <w:t>2 (5.0%)</w:t>
            </w:r>
          </w:p>
        </w:tc>
      </w:tr>
      <w:tr>
        <w:tc>
          <w:tcPr>
            <w:tcW w:type="dxa" w:w="864"/>
          </w:tcPr>
          <w:p>
            <w:r>
              <w:rPr>
                <w:sz w:val="19"/>
              </w:rPr>
              <w:t>Right</w:t>
            </w:r>
          </w:p>
        </w:tc>
        <w:tc>
          <w:tcPr>
            <w:tcW w:type="dxa" w:w="3456"/>
          </w:tcPr>
          <w:p>
            <w:r>
              <w:rPr>
                <w:sz w:val="19"/>
              </w:rPr>
              <w:t>round 2, old</w:t>
            </w:r>
          </w:p>
        </w:tc>
        <w:tc>
          <w:tcPr>
            <w:tcW w:type="dxa" w:w="576"/>
          </w:tcPr>
          <w:p>
            <w:r>
              <w:rPr>
                <w:sz w:val="19"/>
              </w:rPr>
              <w:t>40</w:t>
            </w:r>
          </w:p>
        </w:tc>
        <w:tc>
          <w:tcPr>
            <w:tcW w:type="dxa" w:w="1296"/>
          </w:tcPr>
          <w:p>
            <w:r>
              <w:rPr>
                <w:sz w:val="19"/>
              </w:rPr>
              <w:t>4.6</w:t>
            </w:r>
          </w:p>
        </w:tc>
        <w:tc>
          <w:tcPr>
            <w:tcW w:type="dxa" w:w="1440"/>
          </w:tcPr>
          <w:p>
            <w:r>
              <w:rPr>
                <w:sz w:val="19"/>
              </w:rPr>
              <w:t>11.0</w:t>
            </w:r>
          </w:p>
        </w:tc>
        <w:tc>
          <w:tcPr>
            <w:tcW w:type="dxa" w:w="1728"/>
          </w:tcPr>
          <w:p>
            <w:r>
              <w:rPr>
                <w:sz w:val="19"/>
              </w:rPr>
              <w:t>0 (0.0%)</w:t>
            </w:r>
          </w:p>
        </w:tc>
      </w:tr>
      <w:tr>
        <w:tc>
          <w:tcPr>
            <w:tcW w:type="dxa" w:w="864"/>
          </w:tcPr>
          <w:p>
            <w:r>
              <w:rPr>
                <w:sz w:val="19"/>
              </w:rPr>
              <w:t>Right</w:t>
            </w:r>
          </w:p>
        </w:tc>
        <w:tc>
          <w:tcPr>
            <w:tcW w:type="dxa" w:w="3456"/>
          </w:tcPr>
          <w:p>
            <w:r>
              <w:rPr>
                <w:sz w:val="19"/>
              </w:rPr>
              <w:t>round 2, new (fixed labels)</w:t>
            </w:r>
          </w:p>
        </w:tc>
        <w:tc>
          <w:tcPr>
            <w:tcW w:type="dxa" w:w="576"/>
          </w:tcPr>
          <w:p>
            <w:r>
              <w:rPr>
                <w:sz w:val="19"/>
              </w:rPr>
              <w:t>40</w:t>
            </w:r>
          </w:p>
        </w:tc>
        <w:tc>
          <w:tcPr>
            <w:tcW w:type="dxa" w:w="1296"/>
          </w:tcPr>
          <w:p>
            <w:r>
              <w:rPr>
                <w:sz w:val="19"/>
              </w:rPr>
              <w:t>8.5</w:t>
            </w:r>
          </w:p>
        </w:tc>
        <w:tc>
          <w:tcPr>
            <w:tcW w:type="dxa" w:w="1440"/>
          </w:tcPr>
          <w:p>
            <w:r>
              <w:rPr>
                <w:sz w:val="19"/>
              </w:rPr>
              <w:t>22.9</w:t>
            </w:r>
          </w:p>
        </w:tc>
        <w:tc>
          <w:tcPr>
            <w:tcW w:type="dxa" w:w="1728"/>
          </w:tcPr>
          <w:p>
            <w:r>
              <w:rPr>
                <w:sz w:val="19"/>
              </w:rPr>
              <w:t>2 (5.0%)</w:t>
            </w:r>
          </w:p>
        </w:tc>
      </w:tr>
      <w:tr>
        <w:tc>
          <w:tcPr>
            <w:tcW w:type="dxa" w:w="864"/>
          </w:tcPr>
          <w:p>
            <w:r>
              <w:rPr>
                <w:sz w:val="19"/>
              </w:rPr>
              <w:t>Right</w:t>
            </w:r>
          </w:p>
        </w:tc>
        <w:tc>
          <w:tcPr>
            <w:tcW w:type="dxa" w:w="3456"/>
          </w:tcPr>
          <w:p>
            <w:r>
              <w:rPr>
                <w:sz w:val="19"/>
              </w:rPr>
              <w:t>round 2, new distal start</w:t>
            </w:r>
          </w:p>
        </w:tc>
        <w:tc>
          <w:tcPr>
            <w:tcW w:type="dxa" w:w="576"/>
          </w:tcPr>
          <w:p>
            <w:r>
              <w:rPr>
                <w:sz w:val="19"/>
              </w:rPr>
              <w:t>40</w:t>
            </w:r>
          </w:p>
        </w:tc>
        <w:tc>
          <w:tcPr>
            <w:tcW w:type="dxa" w:w="1296"/>
          </w:tcPr>
          <w:p>
            <w:r>
              <w:rPr>
                <w:sz w:val="19"/>
              </w:rPr>
              <w:t>6.5</w:t>
            </w:r>
          </w:p>
        </w:tc>
        <w:tc>
          <w:tcPr>
            <w:tcW w:type="dxa" w:w="1440"/>
          </w:tcPr>
          <w:p>
            <w:r>
              <w:rPr>
                <w:sz w:val="19"/>
              </w:rPr>
              <w:t>19.5</w:t>
            </w:r>
          </w:p>
        </w:tc>
        <w:tc>
          <w:tcPr>
            <w:tcW w:type="dxa" w:w="1728"/>
          </w:tcPr>
          <w:p>
            <w:r>
              <w:rPr>
                <w:sz w:val="19"/>
              </w:rPr>
              <w:t>1 (2.5%)</w:t>
            </w:r>
          </w:p>
        </w:tc>
      </w:tr>
      <w:tr>
        <w:tc>
          <w:tcPr>
            <w:tcW w:type="dxa" w:w="864"/>
          </w:tcPr>
          <w:p>
            <w:r>
              <w:rPr>
                <w:sz w:val="19"/>
              </w:rPr>
              <w:t>Left</w:t>
            </w:r>
          </w:p>
        </w:tc>
        <w:tc>
          <w:tcPr>
            <w:tcW w:type="dxa" w:w="3456"/>
          </w:tcPr>
          <w:p>
            <w:r>
              <w:rPr>
                <w:sz w:val="19"/>
              </w:rPr>
              <w:t>round 1, old</w:t>
            </w:r>
          </w:p>
        </w:tc>
        <w:tc>
          <w:tcPr>
            <w:tcW w:type="dxa" w:w="576"/>
          </w:tcPr>
          <w:p>
            <w:r>
              <w:rPr>
                <w:sz w:val="19"/>
              </w:rPr>
              <w:t>46</w:t>
            </w:r>
          </w:p>
        </w:tc>
        <w:tc>
          <w:tcPr>
            <w:tcW w:type="dxa" w:w="1296"/>
          </w:tcPr>
          <w:p>
            <w:r>
              <w:rPr>
                <w:sz w:val="19"/>
              </w:rPr>
              <w:t>4.0</w:t>
            </w:r>
          </w:p>
        </w:tc>
        <w:tc>
          <w:tcPr>
            <w:tcW w:type="dxa" w:w="1440"/>
          </w:tcPr>
          <w:p>
            <w:r>
              <w:rPr>
                <w:sz w:val="19"/>
              </w:rPr>
              <w:t>8.6</w:t>
            </w:r>
          </w:p>
        </w:tc>
        <w:tc>
          <w:tcPr>
            <w:tcW w:type="dxa" w:w="1728"/>
          </w:tcPr>
          <w:p>
            <w:r>
              <w:rPr>
                <w:sz w:val="19"/>
              </w:rPr>
              <w:t>0 (0.0%)</w:t>
            </w:r>
          </w:p>
        </w:tc>
      </w:tr>
      <w:tr>
        <w:tc>
          <w:tcPr>
            <w:tcW w:type="dxa" w:w="864"/>
          </w:tcPr>
          <w:p>
            <w:r>
              <w:rPr>
                <w:sz w:val="19"/>
              </w:rPr>
              <w:t>Left</w:t>
            </w:r>
          </w:p>
        </w:tc>
        <w:tc>
          <w:tcPr>
            <w:tcW w:type="dxa" w:w="3456"/>
          </w:tcPr>
          <w:p>
            <w:r>
              <w:rPr>
                <w:sz w:val="19"/>
              </w:rPr>
              <w:t>round 1, new</w:t>
            </w:r>
          </w:p>
        </w:tc>
        <w:tc>
          <w:tcPr>
            <w:tcW w:type="dxa" w:w="576"/>
          </w:tcPr>
          <w:p>
            <w:r>
              <w:rPr>
                <w:sz w:val="19"/>
              </w:rPr>
              <w:t>46</w:t>
            </w:r>
          </w:p>
        </w:tc>
        <w:tc>
          <w:tcPr>
            <w:tcW w:type="dxa" w:w="1296"/>
          </w:tcPr>
          <w:p>
            <w:r>
              <w:rPr>
                <w:sz w:val="19"/>
              </w:rPr>
              <w:t>9.7</w:t>
            </w:r>
          </w:p>
        </w:tc>
        <w:tc>
          <w:tcPr>
            <w:tcW w:type="dxa" w:w="1440"/>
          </w:tcPr>
          <w:p>
            <w:r>
              <w:rPr>
                <w:sz w:val="19"/>
              </w:rPr>
              <w:t>45.7</w:t>
            </w:r>
          </w:p>
        </w:tc>
        <w:tc>
          <w:tcPr>
            <w:tcW w:type="dxa" w:w="1728"/>
          </w:tcPr>
          <w:p>
            <w:r>
              <w:rPr>
                <w:sz w:val="19"/>
              </w:rPr>
              <w:t>4 (8.7%)</w:t>
            </w:r>
          </w:p>
        </w:tc>
      </w:tr>
      <w:tr>
        <w:tc>
          <w:tcPr>
            <w:tcW w:type="dxa" w:w="864"/>
          </w:tcPr>
          <w:p>
            <w:r>
              <w:rPr>
                <w:sz w:val="19"/>
              </w:rPr>
              <w:t>Left</w:t>
            </w:r>
          </w:p>
        </w:tc>
        <w:tc>
          <w:tcPr>
            <w:tcW w:type="dxa" w:w="3456"/>
          </w:tcPr>
          <w:p>
            <w:r>
              <w:rPr>
                <w:sz w:val="19"/>
              </w:rPr>
              <w:t>round 2, old</w:t>
            </w:r>
          </w:p>
        </w:tc>
        <w:tc>
          <w:tcPr>
            <w:tcW w:type="dxa" w:w="576"/>
          </w:tcPr>
          <w:p>
            <w:r>
              <w:rPr>
                <w:sz w:val="19"/>
              </w:rPr>
              <w:t>46</w:t>
            </w:r>
          </w:p>
        </w:tc>
        <w:tc>
          <w:tcPr>
            <w:tcW w:type="dxa" w:w="1296"/>
          </w:tcPr>
          <w:p>
            <w:r>
              <w:rPr>
                <w:sz w:val="19"/>
              </w:rPr>
              <w:t>4.3</w:t>
            </w:r>
          </w:p>
        </w:tc>
        <w:tc>
          <w:tcPr>
            <w:tcW w:type="dxa" w:w="1440"/>
          </w:tcPr>
          <w:p>
            <w:r>
              <w:rPr>
                <w:sz w:val="19"/>
              </w:rPr>
              <w:t>6.6</w:t>
            </w:r>
          </w:p>
        </w:tc>
        <w:tc>
          <w:tcPr>
            <w:tcW w:type="dxa" w:w="1728"/>
          </w:tcPr>
          <w:p>
            <w:r>
              <w:rPr>
                <w:sz w:val="19"/>
              </w:rPr>
              <w:t>0 (0.0%)</w:t>
            </w:r>
          </w:p>
        </w:tc>
      </w:tr>
      <w:tr>
        <w:tc>
          <w:tcPr>
            <w:tcW w:type="dxa" w:w="864"/>
          </w:tcPr>
          <w:p>
            <w:r>
              <w:rPr>
                <w:sz w:val="19"/>
              </w:rPr>
              <w:t>Left</w:t>
            </w:r>
          </w:p>
        </w:tc>
        <w:tc>
          <w:tcPr>
            <w:tcW w:type="dxa" w:w="3456"/>
          </w:tcPr>
          <w:p>
            <w:r>
              <w:rPr>
                <w:sz w:val="19"/>
              </w:rPr>
              <w:t>round 2, new (fixed labels)</w:t>
            </w:r>
          </w:p>
        </w:tc>
        <w:tc>
          <w:tcPr>
            <w:tcW w:type="dxa" w:w="576"/>
          </w:tcPr>
          <w:p>
            <w:r>
              <w:rPr>
                <w:sz w:val="19"/>
              </w:rPr>
              <w:t>46</w:t>
            </w:r>
          </w:p>
        </w:tc>
        <w:tc>
          <w:tcPr>
            <w:tcW w:type="dxa" w:w="1296"/>
          </w:tcPr>
          <w:p>
            <w:r>
              <w:rPr>
                <w:sz w:val="19"/>
              </w:rPr>
              <w:t>7.9</w:t>
            </w:r>
          </w:p>
        </w:tc>
        <w:tc>
          <w:tcPr>
            <w:tcW w:type="dxa" w:w="1440"/>
          </w:tcPr>
          <w:p>
            <w:r>
              <w:rPr>
                <w:sz w:val="19"/>
              </w:rPr>
              <w:t>14.8</w:t>
            </w:r>
          </w:p>
        </w:tc>
        <w:tc>
          <w:tcPr>
            <w:tcW w:type="dxa" w:w="1728"/>
          </w:tcPr>
          <w:p>
            <w:r>
              <w:rPr>
                <w:sz w:val="19"/>
              </w:rPr>
              <w:t>0 (0.0%)</w:t>
            </w:r>
          </w:p>
        </w:tc>
      </w:tr>
      <w:tr>
        <w:tc>
          <w:tcPr>
            <w:tcW w:type="dxa" w:w="864"/>
          </w:tcPr>
          <w:p>
            <w:r>
              <w:rPr>
                <w:sz w:val="19"/>
              </w:rPr>
              <w:t>Left</w:t>
            </w:r>
          </w:p>
        </w:tc>
        <w:tc>
          <w:tcPr>
            <w:tcW w:type="dxa" w:w="3456"/>
          </w:tcPr>
          <w:p>
            <w:r>
              <w:rPr>
                <w:sz w:val="19"/>
              </w:rPr>
              <w:t>round 2, new distal start</w:t>
            </w:r>
          </w:p>
        </w:tc>
        <w:tc>
          <w:tcPr>
            <w:tcW w:type="dxa" w:w="576"/>
          </w:tcPr>
          <w:p>
            <w:r>
              <w:rPr>
                <w:sz w:val="19"/>
              </w:rPr>
              <w:t>46</w:t>
            </w:r>
          </w:p>
        </w:tc>
        <w:tc>
          <w:tcPr>
            <w:tcW w:type="dxa" w:w="1296"/>
          </w:tcPr>
          <w:p>
            <w:r>
              <w:rPr>
                <w:sz w:val="19"/>
              </w:rPr>
              <w:t>5.9</w:t>
            </w:r>
          </w:p>
        </w:tc>
        <w:tc>
          <w:tcPr>
            <w:tcW w:type="dxa" w:w="1440"/>
          </w:tcPr>
          <w:p>
            <w:r>
              <w:rPr>
                <w:sz w:val="19"/>
              </w:rPr>
              <w:t>12.6</w:t>
            </w:r>
          </w:p>
        </w:tc>
        <w:tc>
          <w:tcPr>
            <w:tcW w:type="dxa" w:w="1728"/>
          </w:tcPr>
          <w:p>
            <w:r>
              <w:rPr>
                <w:sz w:val="19"/>
              </w:rPr>
              <w:t>0 (0.0%)</w:t>
            </w:r>
          </w:p>
        </w:tc>
      </w:tr>
    </w:tbl>
    <w:p>
      <w:r>
        <w:rPr>
          <w:b w:val="0"/>
          <w:i/>
          <w:sz w:val="18"/>
        </w:rPr>
        <w:t>Dorsal-edge distance: from the human dorsal-edge points to each model's predicted dorsal edge.</w:t>
      </w:r>
    </w:p>
    <w:p>
      <w:r>
        <w:rPr>
          <w:b/>
          <w:i w:val="0"/>
        </w:rPr>
        <w:t>Signal-to-noise on the test specimens (shape).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D9E2F3"/>
          </w:tcPr>
          <w:p>
            <w:r>
              <w:rPr>
                <w:sz w:val="19"/>
              </w:rPr>
            </w:r>
            <w:r>
              <w:rPr>
                <w:b/>
                <w:sz w:val="19"/>
              </w:rPr>
              <w:t>Face</w:t>
            </w:r>
          </w:p>
        </w:tc>
        <w:tc>
          <w:tcPr>
            <w:tcW w:type="dxa" w:w="1152"/>
            <w:shd w:val="clear" w:color="auto" w:fill="D9E2F3"/>
          </w:tcPr>
          <w:p>
            <w:r>
              <w:rPr>
                <w:sz w:val="19"/>
              </w:rPr>
            </w:r>
            <w:r>
              <w:rPr>
                <w:b/>
                <w:sz w:val="19"/>
              </w:rPr>
              <w:t>Specimens</w:t>
            </w:r>
          </w:p>
        </w:tc>
        <w:tc>
          <w:tcPr>
            <w:tcW w:type="dxa" w:w="1296"/>
            <w:shd w:val="clear" w:color="auto" w:fill="D9E2F3"/>
          </w:tcPr>
          <w:p>
            <w:r>
              <w:rPr>
                <w:sz w:val="19"/>
              </w:rPr>
            </w:r>
            <w:r>
              <w:rPr>
                <w:b/>
                <w:sz w:val="19"/>
              </w:rPr>
              <w:t>Model</w:t>
            </w:r>
          </w:p>
        </w:tc>
        <w:tc>
          <w:tcPr>
            <w:tcW w:type="dxa" w:w="576"/>
            <w:shd w:val="clear" w:color="auto" w:fill="D9E2F3"/>
          </w:tcPr>
          <w:p>
            <w:r>
              <w:rPr>
                <w:sz w:val="19"/>
              </w:rPr>
            </w:r>
            <w:r>
              <w:rPr>
                <w:b/>
                <w:sz w:val="19"/>
              </w:rPr>
              <w:t>n</w:t>
            </w:r>
          </w:p>
        </w:tc>
        <w:tc>
          <w:tcPr>
            <w:tcW w:type="dxa" w:w="2304"/>
            <w:shd w:val="clear" w:color="auto" w:fill="D9E2F3"/>
          </w:tcPr>
          <w:p>
            <w:r>
              <w:rPr>
                <w:sz w:val="19"/>
              </w:rPr>
            </w:r>
            <w:r>
              <w:rPr>
                <w:b/>
                <w:sz w:val="19"/>
              </w:rPr>
              <w:t>Repeatability [95%]</w:t>
            </w:r>
          </w:p>
        </w:tc>
        <w:tc>
          <w:tcPr>
            <w:tcW w:type="dxa" w:w="2304"/>
            <w:shd w:val="clear" w:color="auto" w:fill="D9E2F3"/>
          </w:tcPr>
          <w:p>
            <w:r>
              <w:rPr>
                <w:sz w:val="19"/>
              </w:rPr>
            </w:r>
            <w:r>
              <w:rPr>
                <w:b/>
                <w:sz w:val="19"/>
              </w:rPr>
              <w:t>Signal/noise [95%]</w:t>
            </w:r>
          </w:p>
        </w:tc>
      </w:tr>
      <w:tr>
        <w:tc>
          <w:tcPr>
            <w:tcW w:type="dxa" w:w="864"/>
          </w:tcPr>
          <w:p>
            <w:r>
              <w:rPr>
                <w:sz w:val="19"/>
              </w:rPr>
              <w:t>Right</w:t>
            </w:r>
          </w:p>
        </w:tc>
        <w:tc>
          <w:tcPr>
            <w:tcW w:type="dxa" w:w="1152"/>
          </w:tcPr>
          <w:p>
            <w:r>
              <w:rPr>
                <w:sz w:val="19"/>
              </w:rPr>
              <w:t>all test</w:t>
            </w:r>
          </w:p>
        </w:tc>
        <w:tc>
          <w:tcPr>
            <w:tcW w:type="dxa" w:w="1296"/>
          </w:tcPr>
          <w:p>
            <w:r>
              <w:rPr>
                <w:sz w:val="19"/>
              </w:rPr>
              <w:t>old</w:t>
            </w:r>
          </w:p>
        </w:tc>
        <w:tc>
          <w:tcPr>
            <w:tcW w:type="dxa" w:w="576"/>
          </w:tcPr>
          <w:p>
            <w:r>
              <w:rPr>
                <w:sz w:val="19"/>
              </w:rPr>
              <w:t>40</w:t>
            </w:r>
          </w:p>
        </w:tc>
        <w:tc>
          <w:tcPr>
            <w:tcW w:type="dxa" w:w="2304"/>
          </w:tcPr>
          <w:p>
            <w:r>
              <w:rPr>
                <w:sz w:val="19"/>
              </w:rPr>
              <w:t>0.592 [0.510, 0.653]</w:t>
            </w:r>
          </w:p>
        </w:tc>
        <w:tc>
          <w:tcPr>
            <w:tcW w:type="dxa" w:w="2304"/>
          </w:tcPr>
          <w:p>
            <w:r>
              <w:rPr>
                <w:sz w:val="19"/>
              </w:rPr>
              <w:t>1.448 [1.040, 1.880]</w:t>
            </w:r>
          </w:p>
        </w:tc>
      </w:tr>
      <w:tr>
        <w:tc>
          <w:tcPr>
            <w:tcW w:type="dxa" w:w="864"/>
          </w:tcPr>
          <w:p>
            <w:r>
              <w:rPr>
                <w:sz w:val="19"/>
              </w:rPr>
              <w:t>Right</w:t>
            </w:r>
          </w:p>
        </w:tc>
        <w:tc>
          <w:tcPr>
            <w:tcW w:type="dxa" w:w="1152"/>
          </w:tcPr>
          <w:p>
            <w:r>
              <w:rPr>
                <w:sz w:val="19"/>
              </w:rPr>
              <w:t>all test</w:t>
            </w:r>
          </w:p>
        </w:tc>
        <w:tc>
          <w:tcPr>
            <w:tcW w:type="dxa" w:w="1296"/>
          </w:tcPr>
          <w:p>
            <w:r>
              <w:rPr>
                <w:sz w:val="19"/>
              </w:rPr>
              <w:t>new</w:t>
            </w:r>
          </w:p>
        </w:tc>
        <w:tc>
          <w:tcPr>
            <w:tcW w:type="dxa" w:w="576"/>
          </w:tcPr>
          <w:p>
            <w:r>
              <w:rPr>
                <w:sz w:val="19"/>
              </w:rPr>
              <w:t>40</w:t>
            </w:r>
          </w:p>
        </w:tc>
        <w:tc>
          <w:tcPr>
            <w:tcW w:type="dxa" w:w="2304"/>
          </w:tcPr>
          <w:p>
            <w:r>
              <w:rPr>
                <w:sz w:val="19"/>
              </w:rPr>
              <w:t>0.563 [0.465, 0.640]</w:t>
            </w:r>
          </w:p>
        </w:tc>
        <w:tc>
          <w:tcPr>
            <w:tcW w:type="dxa" w:w="2304"/>
          </w:tcPr>
          <w:p>
            <w:r>
              <w:rPr>
                <w:sz w:val="19"/>
              </w:rPr>
              <w:t>1.288 [0.868, 1.779]</w:t>
            </w:r>
          </w:p>
        </w:tc>
      </w:tr>
      <w:tr>
        <w:tc>
          <w:tcPr>
            <w:tcW w:type="dxa" w:w="864"/>
          </w:tcPr>
          <w:p>
            <w:r>
              <w:rPr>
                <w:sz w:val="19"/>
              </w:rPr>
              <w:t>Right</w:t>
            </w:r>
          </w:p>
        </w:tc>
        <w:tc>
          <w:tcPr>
            <w:tcW w:type="dxa" w:w="1152"/>
          </w:tcPr>
          <w:p>
            <w:r>
              <w:rPr>
                <w:sz w:val="19"/>
              </w:rPr>
              <w:t>all test</w:t>
            </w:r>
          </w:p>
        </w:tc>
        <w:tc>
          <w:tcPr>
            <w:tcW w:type="dxa" w:w="1296"/>
          </w:tcPr>
          <w:p>
            <w:r>
              <w:rPr>
                <w:sz w:val="19"/>
              </w:rPr>
              <w:t>newdistal</w:t>
            </w:r>
          </w:p>
        </w:tc>
        <w:tc>
          <w:tcPr>
            <w:tcW w:type="dxa" w:w="576"/>
          </w:tcPr>
          <w:p>
            <w:r>
              <w:rPr>
                <w:sz w:val="19"/>
              </w:rPr>
              <w:t>40</w:t>
            </w:r>
          </w:p>
        </w:tc>
        <w:tc>
          <w:tcPr>
            <w:tcW w:type="dxa" w:w="2304"/>
          </w:tcPr>
          <w:p>
            <w:r>
              <w:rPr>
                <w:sz w:val="19"/>
              </w:rPr>
              <w:t>0.637 [0.574, 0.686]</w:t>
            </w:r>
          </w:p>
        </w:tc>
        <w:tc>
          <w:tcPr>
            <w:tcW w:type="dxa" w:w="2304"/>
          </w:tcPr>
          <w:p>
            <w:r>
              <w:rPr>
                <w:sz w:val="19"/>
              </w:rPr>
              <w:t>1.754 [1.347, 2.181]</w:t>
            </w:r>
          </w:p>
        </w:tc>
      </w:tr>
      <w:tr>
        <w:tc>
          <w:tcPr>
            <w:tcW w:type="dxa" w:w="864"/>
          </w:tcPr>
          <w:p>
            <w:r>
              <w:rPr>
                <w:sz w:val="19"/>
              </w:rPr>
              <w:t>Right</w:t>
            </w:r>
          </w:p>
        </w:tc>
        <w:tc>
          <w:tcPr>
            <w:tcW w:type="dxa" w:w="1152"/>
          </w:tcPr>
          <w:p>
            <w:r>
              <w:rPr>
                <w:sz w:val="19"/>
              </w:rPr>
              <w:t>LBX + PBX</w:t>
            </w:r>
          </w:p>
        </w:tc>
        <w:tc>
          <w:tcPr>
            <w:tcW w:type="dxa" w:w="1296"/>
          </w:tcPr>
          <w:p>
            <w:r>
              <w:rPr>
                <w:sz w:val="19"/>
              </w:rPr>
              <w:t>old</w:t>
            </w:r>
          </w:p>
        </w:tc>
        <w:tc>
          <w:tcPr>
            <w:tcW w:type="dxa" w:w="576"/>
          </w:tcPr>
          <w:p>
            <w:r>
              <w:rPr>
                <w:sz w:val="19"/>
              </w:rPr>
              <w:t>27</w:t>
            </w:r>
          </w:p>
        </w:tc>
        <w:tc>
          <w:tcPr>
            <w:tcW w:type="dxa" w:w="2304"/>
          </w:tcPr>
          <w:p>
            <w:r>
              <w:rPr>
                <w:sz w:val="19"/>
              </w:rPr>
              <w:t>0.523 [0.406, 0.618]</w:t>
            </w:r>
          </w:p>
        </w:tc>
        <w:tc>
          <w:tcPr>
            <w:tcW w:type="dxa" w:w="2304"/>
          </w:tcPr>
          <w:p>
            <w:r>
              <w:rPr>
                <w:sz w:val="19"/>
              </w:rPr>
              <w:t>1.097 [0.684, 1.615]</w:t>
            </w:r>
          </w:p>
        </w:tc>
      </w:tr>
      <w:tr>
        <w:tc>
          <w:tcPr>
            <w:tcW w:type="dxa" w:w="864"/>
          </w:tcPr>
          <w:p>
            <w:r>
              <w:rPr>
                <w:sz w:val="19"/>
              </w:rPr>
              <w:t>Right</w:t>
            </w:r>
          </w:p>
        </w:tc>
        <w:tc>
          <w:tcPr>
            <w:tcW w:type="dxa" w:w="1152"/>
          </w:tcPr>
          <w:p>
            <w:r>
              <w:rPr>
                <w:sz w:val="19"/>
              </w:rPr>
              <w:t>LBX + PBX</w:t>
            </w:r>
          </w:p>
        </w:tc>
        <w:tc>
          <w:tcPr>
            <w:tcW w:type="dxa" w:w="1296"/>
          </w:tcPr>
          <w:p>
            <w:r>
              <w:rPr>
                <w:sz w:val="19"/>
              </w:rPr>
              <w:t>new</w:t>
            </w:r>
          </w:p>
        </w:tc>
        <w:tc>
          <w:tcPr>
            <w:tcW w:type="dxa" w:w="576"/>
          </w:tcPr>
          <w:p>
            <w:r>
              <w:rPr>
                <w:sz w:val="19"/>
              </w:rPr>
              <w:t>27</w:t>
            </w:r>
          </w:p>
        </w:tc>
        <w:tc>
          <w:tcPr>
            <w:tcW w:type="dxa" w:w="2304"/>
          </w:tcPr>
          <w:p>
            <w:r>
              <w:rPr>
                <w:sz w:val="19"/>
              </w:rPr>
              <w:t>0.446 [0.310, 0.558]</w:t>
            </w:r>
          </w:p>
        </w:tc>
        <w:tc>
          <w:tcPr>
            <w:tcW w:type="dxa" w:w="2304"/>
          </w:tcPr>
          <w:p>
            <w:r>
              <w:rPr>
                <w:sz w:val="19"/>
              </w:rPr>
              <w:t>0.804 [0.449, 1.265]</w:t>
            </w:r>
          </w:p>
        </w:tc>
      </w:tr>
      <w:tr>
        <w:tc>
          <w:tcPr>
            <w:tcW w:type="dxa" w:w="864"/>
          </w:tcPr>
          <w:p>
            <w:r>
              <w:rPr>
                <w:sz w:val="19"/>
              </w:rPr>
              <w:t>Right</w:t>
            </w:r>
          </w:p>
        </w:tc>
        <w:tc>
          <w:tcPr>
            <w:tcW w:type="dxa" w:w="1152"/>
          </w:tcPr>
          <w:p>
            <w:r>
              <w:rPr>
                <w:sz w:val="19"/>
              </w:rPr>
              <w:t>LBX + PBX</w:t>
            </w:r>
          </w:p>
        </w:tc>
        <w:tc>
          <w:tcPr>
            <w:tcW w:type="dxa" w:w="1296"/>
          </w:tcPr>
          <w:p>
            <w:r>
              <w:rPr>
                <w:sz w:val="19"/>
              </w:rPr>
              <w:t>newdistal</w:t>
            </w:r>
          </w:p>
        </w:tc>
        <w:tc>
          <w:tcPr>
            <w:tcW w:type="dxa" w:w="576"/>
          </w:tcPr>
          <w:p>
            <w:r>
              <w:rPr>
                <w:sz w:val="19"/>
              </w:rPr>
              <w:t>27</w:t>
            </w:r>
          </w:p>
        </w:tc>
        <w:tc>
          <w:tcPr>
            <w:tcW w:type="dxa" w:w="2304"/>
          </w:tcPr>
          <w:p>
            <w:r>
              <w:rPr>
                <w:sz w:val="19"/>
              </w:rPr>
              <w:t>0.547 [0.472, 0.607]</w:t>
            </w:r>
          </w:p>
        </w:tc>
        <w:tc>
          <w:tcPr>
            <w:tcW w:type="dxa" w:w="2304"/>
          </w:tcPr>
          <w:p>
            <w:r>
              <w:rPr>
                <w:sz w:val="19"/>
              </w:rPr>
              <w:t>1.206 [0.895, 1.542]</w:t>
            </w:r>
          </w:p>
        </w:tc>
      </w:tr>
      <w:tr>
        <w:tc>
          <w:tcPr>
            <w:tcW w:type="dxa" w:w="864"/>
          </w:tcPr>
          <w:p>
            <w:r>
              <w:rPr>
                <w:sz w:val="19"/>
              </w:rPr>
              <w:t>Left</w:t>
            </w:r>
          </w:p>
        </w:tc>
        <w:tc>
          <w:tcPr>
            <w:tcW w:type="dxa" w:w="1152"/>
          </w:tcPr>
          <w:p>
            <w:r>
              <w:rPr>
                <w:sz w:val="19"/>
              </w:rPr>
              <w:t>all test</w:t>
            </w:r>
          </w:p>
        </w:tc>
        <w:tc>
          <w:tcPr>
            <w:tcW w:type="dxa" w:w="1296"/>
          </w:tcPr>
          <w:p>
            <w:r>
              <w:rPr>
                <w:sz w:val="19"/>
              </w:rPr>
              <w:t>old</w:t>
            </w:r>
          </w:p>
        </w:tc>
        <w:tc>
          <w:tcPr>
            <w:tcW w:type="dxa" w:w="576"/>
          </w:tcPr>
          <w:p>
            <w:r>
              <w:rPr>
                <w:sz w:val="19"/>
              </w:rPr>
              <w:t>39</w:t>
            </w:r>
          </w:p>
        </w:tc>
        <w:tc>
          <w:tcPr>
            <w:tcW w:type="dxa" w:w="2304"/>
          </w:tcPr>
          <w:p>
            <w:r>
              <w:rPr>
                <w:sz w:val="19"/>
              </w:rPr>
              <w:t>0.602 [0.475, 0.691]</w:t>
            </w:r>
          </w:p>
        </w:tc>
        <w:tc>
          <w:tcPr>
            <w:tcW w:type="dxa" w:w="2304"/>
          </w:tcPr>
          <w:p>
            <w:r>
              <w:rPr>
                <w:sz w:val="19"/>
              </w:rPr>
              <w:t>1.515 [0.906, 2.234]</w:t>
            </w:r>
          </w:p>
        </w:tc>
      </w:tr>
      <w:tr>
        <w:tc>
          <w:tcPr>
            <w:tcW w:type="dxa" w:w="864"/>
          </w:tcPr>
          <w:p>
            <w:r>
              <w:rPr>
                <w:sz w:val="19"/>
              </w:rPr>
              <w:t>Left</w:t>
            </w:r>
          </w:p>
        </w:tc>
        <w:tc>
          <w:tcPr>
            <w:tcW w:type="dxa" w:w="1152"/>
          </w:tcPr>
          <w:p>
            <w:r>
              <w:rPr>
                <w:sz w:val="19"/>
              </w:rPr>
              <w:t>all test</w:t>
            </w:r>
          </w:p>
        </w:tc>
        <w:tc>
          <w:tcPr>
            <w:tcW w:type="dxa" w:w="1296"/>
          </w:tcPr>
          <w:p>
            <w:r>
              <w:rPr>
                <w:sz w:val="19"/>
              </w:rPr>
              <w:t>new</w:t>
            </w:r>
          </w:p>
        </w:tc>
        <w:tc>
          <w:tcPr>
            <w:tcW w:type="dxa" w:w="576"/>
          </w:tcPr>
          <w:p>
            <w:r>
              <w:rPr>
                <w:sz w:val="19"/>
              </w:rPr>
              <w:t>39</w:t>
            </w:r>
          </w:p>
        </w:tc>
        <w:tc>
          <w:tcPr>
            <w:tcW w:type="dxa" w:w="2304"/>
          </w:tcPr>
          <w:p>
            <w:r>
              <w:rPr>
                <w:sz w:val="19"/>
              </w:rPr>
              <w:t>0.665 [0.587, 0.730]</w:t>
            </w:r>
          </w:p>
        </w:tc>
        <w:tc>
          <w:tcPr>
            <w:tcW w:type="dxa" w:w="2304"/>
          </w:tcPr>
          <w:p>
            <w:r>
              <w:rPr>
                <w:sz w:val="19"/>
              </w:rPr>
              <w:t>1.983 [1.419, 2.702]</w:t>
            </w:r>
          </w:p>
        </w:tc>
      </w:tr>
      <w:tr>
        <w:tc>
          <w:tcPr>
            <w:tcW w:type="dxa" w:w="864"/>
          </w:tcPr>
          <w:p>
            <w:r>
              <w:rPr>
                <w:sz w:val="19"/>
              </w:rPr>
              <w:t>Left</w:t>
            </w:r>
          </w:p>
        </w:tc>
        <w:tc>
          <w:tcPr>
            <w:tcW w:type="dxa" w:w="1152"/>
          </w:tcPr>
          <w:p>
            <w:r>
              <w:rPr>
                <w:sz w:val="19"/>
              </w:rPr>
              <w:t>all test</w:t>
            </w:r>
          </w:p>
        </w:tc>
        <w:tc>
          <w:tcPr>
            <w:tcW w:type="dxa" w:w="1296"/>
          </w:tcPr>
          <w:p>
            <w:r>
              <w:rPr>
                <w:sz w:val="19"/>
              </w:rPr>
              <w:t>newdistal</w:t>
            </w:r>
          </w:p>
        </w:tc>
        <w:tc>
          <w:tcPr>
            <w:tcW w:type="dxa" w:w="576"/>
          </w:tcPr>
          <w:p>
            <w:r>
              <w:rPr>
                <w:sz w:val="19"/>
              </w:rPr>
              <w:t>39</w:t>
            </w:r>
          </w:p>
        </w:tc>
        <w:tc>
          <w:tcPr>
            <w:tcW w:type="dxa" w:w="2304"/>
          </w:tcPr>
          <w:p>
            <w:r>
              <w:rPr>
                <w:sz w:val="19"/>
              </w:rPr>
              <w:t>0.663 [0.587, 0.731]</w:t>
            </w:r>
          </w:p>
        </w:tc>
        <w:tc>
          <w:tcPr>
            <w:tcW w:type="dxa" w:w="2304"/>
          </w:tcPr>
          <w:p>
            <w:r>
              <w:rPr>
                <w:sz w:val="19"/>
              </w:rPr>
              <w:t>1.963 [1.424, 2.722]</w:t>
            </w:r>
          </w:p>
        </w:tc>
      </w:tr>
      <w:tr>
        <w:tc>
          <w:tcPr>
            <w:tcW w:type="dxa" w:w="864"/>
          </w:tcPr>
          <w:p>
            <w:r>
              <w:rPr>
                <w:sz w:val="19"/>
              </w:rPr>
              <w:t>Left</w:t>
            </w:r>
          </w:p>
        </w:tc>
        <w:tc>
          <w:tcPr>
            <w:tcW w:type="dxa" w:w="1152"/>
          </w:tcPr>
          <w:p>
            <w:r>
              <w:rPr>
                <w:sz w:val="19"/>
              </w:rPr>
              <w:t>LBX + PBX</w:t>
            </w:r>
          </w:p>
        </w:tc>
        <w:tc>
          <w:tcPr>
            <w:tcW w:type="dxa" w:w="1296"/>
          </w:tcPr>
          <w:p>
            <w:r>
              <w:rPr>
                <w:sz w:val="19"/>
              </w:rPr>
              <w:t>old</w:t>
            </w:r>
          </w:p>
        </w:tc>
        <w:tc>
          <w:tcPr>
            <w:tcW w:type="dxa" w:w="576"/>
          </w:tcPr>
          <w:p>
            <w:r>
              <w:rPr>
                <w:sz w:val="19"/>
              </w:rPr>
              <w:t>25</w:t>
            </w:r>
          </w:p>
        </w:tc>
        <w:tc>
          <w:tcPr>
            <w:tcW w:type="dxa" w:w="2304"/>
          </w:tcPr>
          <w:p>
            <w:r>
              <w:rPr>
                <w:sz w:val="19"/>
              </w:rPr>
              <w:t>0.598 [0.529, 0.658]</w:t>
            </w:r>
          </w:p>
        </w:tc>
        <w:tc>
          <w:tcPr>
            <w:tcW w:type="dxa" w:w="2304"/>
          </w:tcPr>
          <w:p>
            <w:r>
              <w:rPr>
                <w:sz w:val="19"/>
              </w:rPr>
              <w:t>1.487 [1.123, 1.920]</w:t>
            </w:r>
          </w:p>
        </w:tc>
      </w:tr>
      <w:tr>
        <w:tc>
          <w:tcPr>
            <w:tcW w:type="dxa" w:w="864"/>
          </w:tcPr>
          <w:p>
            <w:r>
              <w:rPr>
                <w:sz w:val="19"/>
              </w:rPr>
              <w:t>Left</w:t>
            </w:r>
          </w:p>
        </w:tc>
        <w:tc>
          <w:tcPr>
            <w:tcW w:type="dxa" w:w="1152"/>
          </w:tcPr>
          <w:p>
            <w:r>
              <w:rPr>
                <w:sz w:val="19"/>
              </w:rPr>
              <w:t>LBX + PBX</w:t>
            </w:r>
          </w:p>
        </w:tc>
        <w:tc>
          <w:tcPr>
            <w:tcW w:type="dxa" w:w="1296"/>
          </w:tcPr>
          <w:p>
            <w:r>
              <w:rPr>
                <w:sz w:val="19"/>
              </w:rPr>
              <w:t>new</w:t>
            </w:r>
          </w:p>
        </w:tc>
        <w:tc>
          <w:tcPr>
            <w:tcW w:type="dxa" w:w="576"/>
          </w:tcPr>
          <w:p>
            <w:r>
              <w:rPr>
                <w:sz w:val="19"/>
              </w:rPr>
              <w:t>25</w:t>
            </w:r>
          </w:p>
        </w:tc>
        <w:tc>
          <w:tcPr>
            <w:tcW w:type="dxa" w:w="2304"/>
          </w:tcPr>
          <w:p>
            <w:r>
              <w:rPr>
                <w:sz w:val="19"/>
              </w:rPr>
              <w:t>0.581 [0.490, 0.654]</w:t>
            </w:r>
          </w:p>
        </w:tc>
        <w:tc>
          <w:tcPr>
            <w:tcW w:type="dxa" w:w="2304"/>
          </w:tcPr>
          <w:p>
            <w:r>
              <w:rPr>
                <w:sz w:val="19"/>
              </w:rPr>
              <w:t>1.388 [0.961, 1.888]</w:t>
            </w:r>
          </w:p>
        </w:tc>
      </w:tr>
      <w:tr>
        <w:tc>
          <w:tcPr>
            <w:tcW w:type="dxa" w:w="864"/>
          </w:tcPr>
          <w:p>
            <w:r>
              <w:rPr>
                <w:sz w:val="19"/>
              </w:rPr>
              <w:t>Left</w:t>
            </w:r>
          </w:p>
        </w:tc>
        <w:tc>
          <w:tcPr>
            <w:tcW w:type="dxa" w:w="1152"/>
          </w:tcPr>
          <w:p>
            <w:r>
              <w:rPr>
                <w:sz w:val="19"/>
              </w:rPr>
              <w:t>LBX + PBX</w:t>
            </w:r>
          </w:p>
        </w:tc>
        <w:tc>
          <w:tcPr>
            <w:tcW w:type="dxa" w:w="1296"/>
          </w:tcPr>
          <w:p>
            <w:r>
              <w:rPr>
                <w:sz w:val="19"/>
              </w:rPr>
              <w:t>newdistal</w:t>
            </w:r>
          </w:p>
        </w:tc>
        <w:tc>
          <w:tcPr>
            <w:tcW w:type="dxa" w:w="576"/>
          </w:tcPr>
          <w:p>
            <w:r>
              <w:rPr>
                <w:sz w:val="19"/>
              </w:rPr>
              <w:t>25</w:t>
            </w:r>
          </w:p>
        </w:tc>
        <w:tc>
          <w:tcPr>
            <w:tcW w:type="dxa" w:w="2304"/>
          </w:tcPr>
          <w:p>
            <w:r>
              <w:rPr>
                <w:sz w:val="19"/>
              </w:rPr>
              <w:t>0.576 [0.497, 0.639]</w:t>
            </w:r>
          </w:p>
        </w:tc>
        <w:tc>
          <w:tcPr>
            <w:tcW w:type="dxa" w:w="2304"/>
          </w:tcPr>
          <w:p>
            <w:r>
              <w:rPr>
                <w:sz w:val="19"/>
              </w:rPr>
              <w:t>1.359 [0.989, 1.771]</w:t>
            </w:r>
          </w:p>
        </w:tc>
      </w:tr>
    </w:tbl>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D9E2F3"/>
          </w:tcPr>
          <w:p>
            <w:r>
              <w:rPr>
                <w:sz w:val="19"/>
              </w:rPr>
            </w:r>
            <w:r>
              <w:rPr>
                <w:b/>
                <w:sz w:val="19"/>
              </w:rPr>
              <w:t>Face</w:t>
            </w:r>
          </w:p>
        </w:tc>
        <w:tc>
          <w:tcPr>
            <w:tcW w:type="dxa" w:w="1152"/>
            <w:shd w:val="clear" w:color="auto" w:fill="D9E2F3"/>
          </w:tcPr>
          <w:p>
            <w:r>
              <w:rPr>
                <w:sz w:val="19"/>
              </w:rPr>
            </w:r>
            <w:r>
              <w:rPr>
                <w:b/>
                <w:sz w:val="19"/>
              </w:rPr>
              <w:t>Specimens</w:t>
            </w:r>
          </w:p>
        </w:tc>
        <w:tc>
          <w:tcPr>
            <w:tcW w:type="dxa" w:w="1872"/>
            <w:shd w:val="clear" w:color="auto" w:fill="D9E2F3"/>
          </w:tcPr>
          <w:p>
            <w:r>
              <w:rPr>
                <w:sz w:val="19"/>
              </w:rPr>
            </w:r>
            <w:r>
              <w:rPr>
                <w:b/>
                <w:sz w:val="19"/>
              </w:rPr>
              <w:t>Comparison</w:t>
            </w:r>
          </w:p>
        </w:tc>
        <w:tc>
          <w:tcPr>
            <w:tcW w:type="dxa" w:w="2736"/>
            <w:shd w:val="clear" w:color="auto" w:fill="D9E2F3"/>
          </w:tcPr>
          <w:p>
            <w:r>
              <w:rPr>
                <w:sz w:val="19"/>
              </w:rPr>
            </w:r>
            <w:r>
              <w:rPr>
                <w:b/>
                <w:sz w:val="19"/>
              </w:rPr>
              <w:t>Repeatability difference [95%]</w:t>
            </w:r>
          </w:p>
        </w:tc>
        <w:tc>
          <w:tcPr>
            <w:tcW w:type="dxa" w:w="1440"/>
            <w:shd w:val="clear" w:color="auto" w:fill="D9E2F3"/>
          </w:tcPr>
          <w:p>
            <w:r>
              <w:rPr>
                <w:sz w:val="19"/>
              </w:rPr>
            </w:r>
            <w:r>
              <w:rPr>
                <w:b/>
                <w:sz w:val="19"/>
              </w:rPr>
              <w:t>Share first higher</w:t>
            </w:r>
          </w:p>
        </w:tc>
      </w:tr>
      <w:tr>
        <w:tc>
          <w:tcPr>
            <w:tcW w:type="dxa" w:w="864"/>
          </w:tcPr>
          <w:p>
            <w:r>
              <w:rPr>
                <w:sz w:val="19"/>
              </w:rPr>
              <w:t>Right</w:t>
            </w:r>
          </w:p>
        </w:tc>
        <w:tc>
          <w:tcPr>
            <w:tcW w:type="dxa" w:w="1152"/>
          </w:tcPr>
          <w:p>
            <w:r>
              <w:rPr>
                <w:sz w:val="19"/>
              </w:rPr>
              <w:t>all test</w:t>
            </w:r>
          </w:p>
        </w:tc>
        <w:tc>
          <w:tcPr>
            <w:tcW w:type="dxa" w:w="1872"/>
          </w:tcPr>
          <w:p>
            <w:r>
              <w:rPr>
                <w:sz w:val="19"/>
              </w:rPr>
              <w:t>new - old</w:t>
            </w:r>
          </w:p>
        </w:tc>
        <w:tc>
          <w:tcPr>
            <w:tcW w:type="dxa" w:w="2736"/>
          </w:tcPr>
          <w:p>
            <w:r>
              <w:rPr>
                <w:sz w:val="19"/>
              </w:rPr>
              <w:t>-0.028 [-0.093, 0.038]</w:t>
            </w:r>
          </w:p>
        </w:tc>
        <w:tc>
          <w:tcPr>
            <w:tcW w:type="dxa" w:w="1440"/>
          </w:tcPr>
          <w:p>
            <w:r>
              <w:rPr>
                <w:sz w:val="19"/>
              </w:rPr>
              <w:t>0.222</w:t>
            </w:r>
          </w:p>
        </w:tc>
      </w:tr>
      <w:tr>
        <w:tc>
          <w:tcPr>
            <w:tcW w:type="dxa" w:w="864"/>
          </w:tcPr>
          <w:p>
            <w:r>
              <w:rPr>
                <w:sz w:val="19"/>
              </w:rPr>
              <w:t>Right</w:t>
            </w:r>
          </w:p>
        </w:tc>
        <w:tc>
          <w:tcPr>
            <w:tcW w:type="dxa" w:w="1152"/>
          </w:tcPr>
          <w:p>
            <w:r>
              <w:rPr>
                <w:sz w:val="19"/>
              </w:rPr>
              <w:t>all test</w:t>
            </w:r>
          </w:p>
        </w:tc>
        <w:tc>
          <w:tcPr>
            <w:tcW w:type="dxa" w:w="1872"/>
          </w:tcPr>
          <w:p>
            <w:r>
              <w:rPr>
                <w:sz w:val="19"/>
              </w:rPr>
              <w:t>newdistal - old</w:t>
            </w:r>
          </w:p>
        </w:tc>
        <w:tc>
          <w:tcPr>
            <w:tcW w:type="dxa" w:w="2736"/>
          </w:tcPr>
          <w:p>
            <w:r>
              <w:rPr>
                <w:sz w:val="19"/>
              </w:rPr>
              <w:t>0.048 [-0.016, 0.113]</w:t>
            </w:r>
          </w:p>
        </w:tc>
        <w:tc>
          <w:tcPr>
            <w:tcW w:type="dxa" w:w="1440"/>
          </w:tcPr>
          <w:p>
            <w:r>
              <w:rPr>
                <w:sz w:val="19"/>
              </w:rPr>
              <w:t>0.924</w:t>
            </w:r>
          </w:p>
        </w:tc>
      </w:tr>
      <w:tr>
        <w:tc>
          <w:tcPr>
            <w:tcW w:type="dxa" w:w="864"/>
          </w:tcPr>
          <w:p>
            <w:r>
              <w:rPr>
                <w:sz w:val="19"/>
              </w:rPr>
              <w:t>Right</w:t>
            </w:r>
          </w:p>
        </w:tc>
        <w:tc>
          <w:tcPr>
            <w:tcW w:type="dxa" w:w="1152"/>
          </w:tcPr>
          <w:p>
            <w:r>
              <w:rPr>
                <w:sz w:val="19"/>
              </w:rPr>
              <w:t>all test</w:t>
            </w:r>
          </w:p>
        </w:tc>
        <w:tc>
          <w:tcPr>
            <w:tcW w:type="dxa" w:w="1872"/>
          </w:tcPr>
          <w:p>
            <w:r>
              <w:rPr>
                <w:sz w:val="19"/>
              </w:rPr>
              <w:t>newdistal - new</w:t>
            </w:r>
          </w:p>
        </w:tc>
        <w:tc>
          <w:tcPr>
            <w:tcW w:type="dxa" w:w="2736"/>
          </w:tcPr>
          <w:p>
            <w:r>
              <w:rPr>
                <w:sz w:val="19"/>
              </w:rPr>
              <w:t>0.073 [0.009, 0.150]</w:t>
            </w:r>
          </w:p>
        </w:tc>
        <w:tc>
          <w:tcPr>
            <w:tcW w:type="dxa" w:w="1440"/>
          </w:tcPr>
          <w:p>
            <w:r>
              <w:rPr>
                <w:sz w:val="19"/>
              </w:rPr>
              <w:t>0.989</w:t>
            </w:r>
          </w:p>
        </w:tc>
      </w:tr>
      <w:tr>
        <w:tc>
          <w:tcPr>
            <w:tcW w:type="dxa" w:w="864"/>
          </w:tcPr>
          <w:p>
            <w:r>
              <w:rPr>
                <w:sz w:val="19"/>
              </w:rPr>
              <w:t>Right</w:t>
            </w:r>
          </w:p>
        </w:tc>
        <w:tc>
          <w:tcPr>
            <w:tcW w:type="dxa" w:w="1152"/>
          </w:tcPr>
          <w:p>
            <w:r>
              <w:rPr>
                <w:sz w:val="19"/>
              </w:rPr>
              <w:t>LBX + PBX</w:t>
            </w:r>
          </w:p>
        </w:tc>
        <w:tc>
          <w:tcPr>
            <w:tcW w:type="dxa" w:w="1872"/>
          </w:tcPr>
          <w:p>
            <w:r>
              <w:rPr>
                <w:sz w:val="19"/>
              </w:rPr>
              <w:t>new - old</w:t>
            </w:r>
          </w:p>
        </w:tc>
        <w:tc>
          <w:tcPr>
            <w:tcW w:type="dxa" w:w="2736"/>
          </w:tcPr>
          <w:p>
            <w:r>
              <w:rPr>
                <w:sz w:val="19"/>
              </w:rPr>
              <w:t>-0.078 [-0.177, 0.040]</w:t>
            </w:r>
          </w:p>
        </w:tc>
        <w:tc>
          <w:tcPr>
            <w:tcW w:type="dxa" w:w="1440"/>
          </w:tcPr>
          <w:p>
            <w:r>
              <w:rPr>
                <w:sz w:val="19"/>
              </w:rPr>
              <w:t>0.081</w:t>
            </w:r>
          </w:p>
        </w:tc>
      </w:tr>
      <w:tr>
        <w:tc>
          <w:tcPr>
            <w:tcW w:type="dxa" w:w="864"/>
          </w:tcPr>
          <w:p>
            <w:r>
              <w:rPr>
                <w:sz w:val="19"/>
              </w:rPr>
              <w:t>Right</w:t>
            </w:r>
          </w:p>
        </w:tc>
        <w:tc>
          <w:tcPr>
            <w:tcW w:type="dxa" w:w="1152"/>
          </w:tcPr>
          <w:p>
            <w:r>
              <w:rPr>
                <w:sz w:val="19"/>
              </w:rPr>
              <w:t>LBX + PBX</w:t>
            </w:r>
          </w:p>
        </w:tc>
        <w:tc>
          <w:tcPr>
            <w:tcW w:type="dxa" w:w="1872"/>
          </w:tcPr>
          <w:p>
            <w:r>
              <w:rPr>
                <w:sz w:val="19"/>
              </w:rPr>
              <w:t>newdistal - old</w:t>
            </w:r>
          </w:p>
        </w:tc>
        <w:tc>
          <w:tcPr>
            <w:tcW w:type="dxa" w:w="2736"/>
          </w:tcPr>
          <w:p>
            <w:r>
              <w:rPr>
                <w:sz w:val="19"/>
              </w:rPr>
              <w:t>0.022 [-0.055, 0.125]</w:t>
            </w:r>
          </w:p>
        </w:tc>
        <w:tc>
          <w:tcPr>
            <w:tcW w:type="dxa" w:w="1440"/>
          </w:tcPr>
          <w:p>
            <w:r>
              <w:rPr>
                <w:sz w:val="19"/>
              </w:rPr>
              <w:t>0.672</w:t>
            </w:r>
          </w:p>
        </w:tc>
      </w:tr>
      <w:tr>
        <w:tc>
          <w:tcPr>
            <w:tcW w:type="dxa" w:w="864"/>
          </w:tcPr>
          <w:p>
            <w:r>
              <w:rPr>
                <w:sz w:val="19"/>
              </w:rPr>
              <w:t>Right</w:t>
            </w:r>
          </w:p>
        </w:tc>
        <w:tc>
          <w:tcPr>
            <w:tcW w:type="dxa" w:w="1152"/>
          </w:tcPr>
          <w:p>
            <w:r>
              <w:rPr>
                <w:sz w:val="19"/>
              </w:rPr>
              <w:t>LBX + PBX</w:t>
            </w:r>
          </w:p>
        </w:tc>
        <w:tc>
          <w:tcPr>
            <w:tcW w:type="dxa" w:w="1872"/>
          </w:tcPr>
          <w:p>
            <w:r>
              <w:rPr>
                <w:sz w:val="19"/>
              </w:rPr>
              <w:t>newdistal - new</w:t>
            </w:r>
          </w:p>
        </w:tc>
        <w:tc>
          <w:tcPr>
            <w:tcW w:type="dxa" w:w="2736"/>
          </w:tcPr>
          <w:p>
            <w:r>
              <w:rPr>
                <w:sz w:val="19"/>
              </w:rPr>
              <w:t>0.098 [0.005, 0.210]</w:t>
            </w:r>
          </w:p>
        </w:tc>
        <w:tc>
          <w:tcPr>
            <w:tcW w:type="dxa" w:w="1440"/>
          </w:tcPr>
          <w:p>
            <w:r>
              <w:rPr>
                <w:sz w:val="19"/>
              </w:rPr>
              <w:t>0.982</w:t>
            </w:r>
          </w:p>
        </w:tc>
      </w:tr>
      <w:tr>
        <w:tc>
          <w:tcPr>
            <w:tcW w:type="dxa" w:w="864"/>
          </w:tcPr>
          <w:p>
            <w:r>
              <w:rPr>
                <w:sz w:val="19"/>
              </w:rPr>
              <w:t>Left</w:t>
            </w:r>
          </w:p>
        </w:tc>
        <w:tc>
          <w:tcPr>
            <w:tcW w:type="dxa" w:w="1152"/>
          </w:tcPr>
          <w:p>
            <w:r>
              <w:rPr>
                <w:sz w:val="19"/>
              </w:rPr>
              <w:t>all test</w:t>
            </w:r>
          </w:p>
        </w:tc>
        <w:tc>
          <w:tcPr>
            <w:tcW w:type="dxa" w:w="1872"/>
          </w:tcPr>
          <w:p>
            <w:r>
              <w:rPr>
                <w:sz w:val="19"/>
              </w:rPr>
              <w:t>new - old</w:t>
            </w:r>
          </w:p>
        </w:tc>
        <w:tc>
          <w:tcPr>
            <w:tcW w:type="dxa" w:w="2736"/>
          </w:tcPr>
          <w:p>
            <w:r>
              <w:rPr>
                <w:sz w:val="19"/>
              </w:rPr>
              <w:t>0.066 [-0.015, 0.163]</w:t>
            </w:r>
          </w:p>
        </w:tc>
        <w:tc>
          <w:tcPr>
            <w:tcW w:type="dxa" w:w="1440"/>
          </w:tcPr>
          <w:p>
            <w:r>
              <w:rPr>
                <w:sz w:val="19"/>
              </w:rPr>
              <w:t>0.923</w:t>
            </w:r>
          </w:p>
        </w:tc>
      </w:tr>
      <w:tr>
        <w:tc>
          <w:tcPr>
            <w:tcW w:type="dxa" w:w="864"/>
          </w:tcPr>
          <w:p>
            <w:r>
              <w:rPr>
                <w:sz w:val="19"/>
              </w:rPr>
              <w:t>Left</w:t>
            </w:r>
          </w:p>
        </w:tc>
        <w:tc>
          <w:tcPr>
            <w:tcW w:type="dxa" w:w="1152"/>
          </w:tcPr>
          <w:p>
            <w:r>
              <w:rPr>
                <w:sz w:val="19"/>
              </w:rPr>
              <w:t>all test</w:t>
            </w:r>
          </w:p>
        </w:tc>
        <w:tc>
          <w:tcPr>
            <w:tcW w:type="dxa" w:w="1872"/>
          </w:tcPr>
          <w:p>
            <w:r>
              <w:rPr>
                <w:sz w:val="19"/>
              </w:rPr>
              <w:t>newdistal - old</w:t>
            </w:r>
          </w:p>
        </w:tc>
        <w:tc>
          <w:tcPr>
            <w:tcW w:type="dxa" w:w="2736"/>
          </w:tcPr>
          <w:p>
            <w:r>
              <w:rPr>
                <w:sz w:val="19"/>
              </w:rPr>
              <w:t>0.065 [-0.013, 0.168]</w:t>
            </w:r>
          </w:p>
        </w:tc>
        <w:tc>
          <w:tcPr>
            <w:tcW w:type="dxa" w:w="1440"/>
          </w:tcPr>
          <w:p>
            <w:r>
              <w:rPr>
                <w:sz w:val="19"/>
              </w:rPr>
              <w:t>0.921</w:t>
            </w:r>
          </w:p>
        </w:tc>
      </w:tr>
      <w:tr>
        <w:tc>
          <w:tcPr>
            <w:tcW w:type="dxa" w:w="864"/>
          </w:tcPr>
          <w:p>
            <w:r>
              <w:rPr>
                <w:sz w:val="19"/>
              </w:rPr>
              <w:t>Left</w:t>
            </w:r>
          </w:p>
        </w:tc>
        <w:tc>
          <w:tcPr>
            <w:tcW w:type="dxa" w:w="1152"/>
          </w:tcPr>
          <w:p>
            <w:r>
              <w:rPr>
                <w:sz w:val="19"/>
              </w:rPr>
              <w:t>all test</w:t>
            </w:r>
          </w:p>
        </w:tc>
        <w:tc>
          <w:tcPr>
            <w:tcW w:type="dxa" w:w="1872"/>
          </w:tcPr>
          <w:p>
            <w:r>
              <w:rPr>
                <w:sz w:val="19"/>
              </w:rPr>
              <w:t>newdistal - new</w:t>
            </w:r>
          </w:p>
        </w:tc>
        <w:tc>
          <w:tcPr>
            <w:tcW w:type="dxa" w:w="2736"/>
          </w:tcPr>
          <w:p>
            <w:r>
              <w:rPr>
                <w:sz w:val="19"/>
              </w:rPr>
              <w:t>-0.002 [-0.039, 0.038]</w:t>
            </w:r>
          </w:p>
        </w:tc>
        <w:tc>
          <w:tcPr>
            <w:tcW w:type="dxa" w:w="1440"/>
          </w:tcPr>
          <w:p>
            <w:r>
              <w:rPr>
                <w:sz w:val="19"/>
              </w:rPr>
              <w:t>0.468</w:t>
            </w:r>
          </w:p>
        </w:tc>
      </w:tr>
      <w:tr>
        <w:tc>
          <w:tcPr>
            <w:tcW w:type="dxa" w:w="864"/>
          </w:tcPr>
          <w:p>
            <w:r>
              <w:rPr>
                <w:sz w:val="19"/>
              </w:rPr>
              <w:t>Left</w:t>
            </w:r>
          </w:p>
        </w:tc>
        <w:tc>
          <w:tcPr>
            <w:tcW w:type="dxa" w:w="1152"/>
          </w:tcPr>
          <w:p>
            <w:r>
              <w:rPr>
                <w:sz w:val="19"/>
              </w:rPr>
              <w:t>LBX + PBX</w:t>
            </w:r>
          </w:p>
        </w:tc>
        <w:tc>
          <w:tcPr>
            <w:tcW w:type="dxa" w:w="1872"/>
          </w:tcPr>
          <w:p>
            <w:r>
              <w:rPr>
                <w:sz w:val="19"/>
              </w:rPr>
              <w:t>new - old</w:t>
            </w:r>
          </w:p>
        </w:tc>
        <w:tc>
          <w:tcPr>
            <w:tcW w:type="dxa" w:w="2736"/>
          </w:tcPr>
          <w:p>
            <w:r>
              <w:rPr>
                <w:sz w:val="19"/>
              </w:rPr>
              <w:t>-0.017 [-0.094, 0.050]</w:t>
            </w:r>
          </w:p>
        </w:tc>
        <w:tc>
          <w:tcPr>
            <w:tcW w:type="dxa" w:w="1440"/>
          </w:tcPr>
          <w:p>
            <w:r>
              <w:rPr>
                <w:sz w:val="19"/>
              </w:rPr>
              <w:t>0.338</w:t>
            </w:r>
          </w:p>
        </w:tc>
      </w:tr>
      <w:tr>
        <w:tc>
          <w:tcPr>
            <w:tcW w:type="dxa" w:w="864"/>
          </w:tcPr>
          <w:p>
            <w:r>
              <w:rPr>
                <w:sz w:val="19"/>
              </w:rPr>
              <w:t>Left</w:t>
            </w:r>
          </w:p>
        </w:tc>
        <w:tc>
          <w:tcPr>
            <w:tcW w:type="dxa" w:w="1152"/>
          </w:tcPr>
          <w:p>
            <w:r>
              <w:rPr>
                <w:sz w:val="19"/>
              </w:rPr>
              <w:t>LBX + PBX</w:t>
            </w:r>
          </w:p>
        </w:tc>
        <w:tc>
          <w:tcPr>
            <w:tcW w:type="dxa" w:w="1872"/>
          </w:tcPr>
          <w:p>
            <w:r>
              <w:rPr>
                <w:sz w:val="19"/>
              </w:rPr>
              <w:t>newdistal - old</w:t>
            </w:r>
          </w:p>
        </w:tc>
        <w:tc>
          <w:tcPr>
            <w:tcW w:type="dxa" w:w="2736"/>
          </w:tcPr>
          <w:p>
            <w:r>
              <w:rPr>
                <w:sz w:val="19"/>
              </w:rPr>
              <w:t>-0.021 [-0.067, 0.020]</w:t>
            </w:r>
          </w:p>
        </w:tc>
        <w:tc>
          <w:tcPr>
            <w:tcW w:type="dxa" w:w="1440"/>
          </w:tcPr>
          <w:p>
            <w:r>
              <w:rPr>
                <w:sz w:val="19"/>
              </w:rPr>
              <w:t>0.182</w:t>
            </w:r>
          </w:p>
        </w:tc>
      </w:tr>
      <w:tr>
        <w:tc>
          <w:tcPr>
            <w:tcW w:type="dxa" w:w="864"/>
          </w:tcPr>
          <w:p>
            <w:r>
              <w:rPr>
                <w:sz w:val="19"/>
              </w:rPr>
              <w:t>Left</w:t>
            </w:r>
          </w:p>
        </w:tc>
        <w:tc>
          <w:tcPr>
            <w:tcW w:type="dxa" w:w="1152"/>
          </w:tcPr>
          <w:p>
            <w:r>
              <w:rPr>
                <w:sz w:val="19"/>
              </w:rPr>
              <w:t>LBX + PBX</w:t>
            </w:r>
          </w:p>
        </w:tc>
        <w:tc>
          <w:tcPr>
            <w:tcW w:type="dxa" w:w="1872"/>
          </w:tcPr>
          <w:p>
            <w:r>
              <w:rPr>
                <w:sz w:val="19"/>
              </w:rPr>
              <w:t>newdistal - new</w:t>
            </w:r>
          </w:p>
        </w:tc>
        <w:tc>
          <w:tcPr>
            <w:tcW w:type="dxa" w:w="2736"/>
          </w:tcPr>
          <w:p>
            <w:r>
              <w:rPr>
                <w:sz w:val="19"/>
              </w:rPr>
              <w:t>-0.007 [-0.065, 0.058]</w:t>
            </w:r>
          </w:p>
        </w:tc>
        <w:tc>
          <w:tcPr>
            <w:tcW w:type="dxa" w:w="1440"/>
          </w:tcPr>
          <w:p>
            <w:r>
              <w:rPr>
                <w:sz w:val="19"/>
              </w:rPr>
              <w:t>0.409</w:t>
            </w:r>
          </w:p>
        </w:tc>
      </w:tr>
    </w:tbl>
    <w:p>
      <w:r>
        <w:rPr>
          <w:b w:val="0"/>
          <w:i/>
          <w:sz w:val="18"/>
        </w:rPr>
        <w:t>Paired bootstrap over specimens (1000 resamples). Size (log centroid size) repeatability did not differ between the three models on either face (all differences within ±0.03).</w:t>
      </w:r>
    </w:p>
    <w:p>
      <w:r>
        <w:rPr>
          <w:b/>
          <w:i w:val="0"/>
        </w:rPr>
        <w:t>Result.</w:t>
      </w:r>
      <w:r>
        <w:rPr>
          <w:b w:val="0"/>
          <w:i w:val="0"/>
        </w:rPr>
        <w:t xml:space="preserve"> The label fix removed the Left-face failures on never-seen specimens (4 → 0 of 46). Moving the dorsal-curve start to the window's proximal end improved both faces further: it is the best new version on every measure here, significantly better than the corrected suture-1 start on the Right face (repeatability +0.07 overall, +0.10 in the backcrosses), and equal to or slightly better than the old protocol in repeatability on both faces (differences not significant). On the dorsal edge the old model is still closer to the human points (median 4–5 µm vs 6–6.5 µm), which is expected: those human points are exactly what the old model was trained to reproduce.</w:t>
      </w:r>
    </w:p>
    <w:p>
      <w:pPr>
        <w:pStyle w:val="Heading1"/>
      </w:pPr>
      <w:r>
        <w:t>5. Recommendations</w:t>
      </w:r>
    </w:p>
    <w:p>
      <w:pPr>
        <w:pStyle w:val="ListBullet"/>
      </w:pPr>
      <w:r>
        <w:rPr>
          <w:b/>
          <w:i w:val="0"/>
        </w:rPr>
        <w:t>Adopt the new Dorsal-face protocol.</w:t>
      </w:r>
      <w:r>
        <w:rPr>
          <w:b w:val="0"/>
          <w:i w:val="0"/>
        </w:rPr>
        <w:t xml:space="preserve"> It gives clearly more repeatable automated shape and size measurement, especially in the backcrosses, and adds the shaft and shoulders.</w:t>
      </w:r>
    </w:p>
    <w:p>
      <w:pPr>
        <w:pStyle w:val="ListBullet"/>
      </w:pPr>
      <w:r>
        <w:rPr>
          <w:b/>
          <w:i w:val="0"/>
        </w:rPr>
        <w:t>Start the lateral dorsal curve at the window's proximal end</w:t>
      </w:r>
      <w:r>
        <w:rPr>
          <w:b w:val="0"/>
          <w:i w:val="0"/>
        </w:rPr>
        <w:t xml:space="preserve"> (R18/L18 on the line through R11/L11, perpendicular to the heel-ventral junction -&gt; apex axis), instead of next to the heel. It avoids the golden basal flap, gives the best repeatability of the new versions, and removes failures on never-seen specimens (Section 4.2). This is a protocol change (v1.4) for the scheme, the digitizer protocol and the converter.</w:t>
      </w:r>
    </w:p>
    <w:p>
      <w:pPr>
        <w:pStyle w:val="ListBullet"/>
      </w:pPr>
      <w:r>
        <w:rPr>
          <w:b/>
          <w:i w:val="0"/>
        </w:rPr>
        <w:t>Keep the rest of the lateral scheme.</w:t>
      </w:r>
      <w:r>
        <w:rPr>
          <w:b w:val="0"/>
          <w:i w:val="0"/>
        </w:rPr>
        <w:t xml:space="preserve"> Ventral margin, sutures, window and heel match or exceed the old protocol in species signal (Section 2.2).</w:t>
      </w:r>
    </w:p>
    <w:p>
      <w:pPr>
        <w:pStyle w:val="ListBullet"/>
      </w:pPr>
      <w:r>
        <w:rPr>
          <w:b/>
          <w:i w:val="0"/>
        </w:rPr>
        <w:t>Next analyses:</w:t>
      </w:r>
      <w:r>
        <w:rPr>
          <w:b w:val="0"/>
          <w:i w:val="0"/>
        </w:rPr>
        <w:t xml:space="preserve"> re-run this comparison with the revised lateral scheme; extend predictions to all raw images (cross-validated, so every specimen is predicted by a model that never saw it); and, if possible, a small repeat-digitizing set to separate digitizer effects from biology.</w:t>
      </w:r>
    </w:p>
    <w:p>
      <w:pPr>
        <w:pStyle w:val="Heading1"/>
      </w:pPr>
      <w:r>
        <w:t>Files</w:t>
      </w:r>
    </w:p>
    <w:p>
      <w:pPr>
        <w:pStyle w:val="ListBullet"/>
      </w:pPr>
      <w:r>
        <w:rPr>
          <w:b w:val="0"/>
          <w:i w:val="0"/>
        </w:rPr>
        <w:t>tools/autolabel.py, tools/autolabel_qc.py: automatic labels and the accuracy check (autolabels/).</w:t>
      </w:r>
    </w:p>
    <w:p>
      <w:pPr>
        <w:pStyle w:val="ListBullet"/>
      </w:pPr>
      <w:r>
        <w:rPr>
          <w:b w:val="0"/>
          <w:i w:val="0"/>
        </w:rPr>
        <w:t>analysis/prep_protocol_comparison.py: matched old/new datasets (analysis/data/).</w:t>
      </w:r>
    </w:p>
    <w:p>
      <w:pPr>
        <w:pStyle w:val="ListBullet"/>
      </w:pPr>
      <w:r>
        <w:rPr>
          <w:b w:val="0"/>
          <w:i w:val="0"/>
        </w:rPr>
        <w:t>analysis/compare_protocols.R, bootstrap_compare.R, module_old_vs_new.R, module_species.R: the analyses above (analysis/output/).</w:t>
      </w:r>
    </w:p>
    <w:p>
      <w:pPr>
        <w:pStyle w:val="ListBullet"/>
      </w:pPr>
      <w:r>
        <w:rPr>
          <w:b w:val="0"/>
          <w:i w:val="0"/>
        </w:rPr>
        <w:t>cnn/run_protocol_comparison.sh: the six CNN trainings (lance_landmarking/model/runs/protocol_comparison/); analysis/snr_compare.R and snr_ablation_right.R: Section 4.</w:t>
      </w:r>
    </w:p>
    <w:p>
      <w:pPr>
        <w:pStyle w:val="ListBullet"/>
      </w:pPr>
      <w:r>
        <w:rPr>
          <w:b w:val="0"/>
          <w:i w:val="0"/>
        </w:rPr>
        <w:t>analysis/make_findings_docx.py: this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