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44"/>
        </w:rPr>
        <w:t>IEEE Literature Survey &amp; Summary Reference Document</w:t>
      </w:r>
    </w:p>
    <w:p>
      <w:pPr>
        <w:jc w:val="center"/>
      </w:pPr>
      <w:r>
        <w:rPr>
          <w:rFonts w:ascii="Calibri" w:hAnsi="Calibri"/>
          <w:i/>
          <w:color w:val="646464"/>
          <w:sz w:val="22"/>
        </w:rPr>
        <w:t>AI-Based Audio Watermark Detection for Copyright Protection and Deepfake Authentication</w:t>
        <w:br/>
        <w:t>12 Peer-Reviewed IEEE Journal Papers (2020–2026) | Base Paper: DeepMark Benchmark</w:t>
      </w:r>
    </w:p>
    <w:p>
      <w:pPr>
        <w:spacing w:after="200"/>
      </w:pPr>
    </w:p>
    <w:p>
      <w:r>
        <w:rPr>
          <w:rFonts w:ascii="Calibri" w:hAnsi="Calibri"/>
          <w:b/>
          <w:color w:val="003366"/>
          <w:sz w:val="28"/>
        </w:rPr>
        <w:t>1. Executive Summary Table of Reviewed Papers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Paper Title &amp; IEEE Journal</w:t>
            </w:r>
          </w:p>
        </w:tc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Year</w:t>
            </w:r>
          </w:p>
        </w:tc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Core Methodology</w:t>
            </w:r>
          </w:p>
        </w:tc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Metrics</w:t>
            </w:r>
          </w:p>
        </w:tc>
        <w:tc>
          <w:tcPr>
            <w:tcW w:type="dxa" w:w="1656"/>
            <w:shd w:val="clear" w:color="auto" w:fill="0033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DOI Link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DeepMark Benchmark: Redefining Audio Watermarking Robustness (Base Paper) (BASE PAPER)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Standardized evaluation pipeline, end-to-end differentiable noise layers, Process Disruption Attacks, plugin-based architecture (BaseModel, BaseAttack), perceptual evaluation of audio quality (PEAQ, STOI).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Robustness Score Matrix (0-100), PEAQ ODG (-0.2 to -4.0), STOI Score (0.0 to 1.0), BER under AAC 64 kbps &lt; 1.2%.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10.1109/ACCESS.2026.3685903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Optimal Semi-Fragile Watermarking Based on Maximum Entropy Random Walk and Swin Transformer for Tamper Localization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2024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Discrete Wavelet Transform (DWT), Singular Value Decomposition (SVD), MERW graph optimization, Swin Transformer network for local spatial-temporal feature attention.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Tamper Localization Accuracy = 99.4%, Precision = 99.1%, Recall = 99.6%, Normalized Cross-Correlation (NC) = 0.998.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10.1109/ACCESS.2024.3370411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CANARY: Collision-Free Audio Watermarking for Proactive Deepfake Detection</w:t>
              <w:br/>
              <w:t>(IEEE Transactions on Multimedia)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DCT-based orthogonal sequence embedding, deep neural decoder network, perceptual acoustic masking (ITU-R BS.1387), collision-avoidance hash indexing.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Bit Error Rate (BER) &lt; 0.05%, Watermark Detection Accuracy = 98.7%, PSNR = 46.2 dB.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10.1109/TMM.2026.3724740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RNPM: Neural-Guided Embedding Region Selection and Error Correction for Robust Audio Multi-Watermarking</w:t>
              <w:br/>
              <w:t>(IEEE Transactions on Audio, Speech and Language Processing)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2025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STFT spectrogram analysis, Neural Saliency Masking network, BCH Error-Correcting Code, multi-key orthogonal embedding.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Payload Capacity = 128 bits/sec, PSNR = 44.8 dB, BER under 15 dB Gaussian noise = 0.02%.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10.1109/TASLPRO.2025.3624964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AWaveFormer: Audio Wavelet Transformer Network for Generalized Audio Deepfake Detection</w:t>
              <w:br/>
              <w:t>(IEEE Transactions on Audio, Speech and Language Processing)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2025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Stationary Wavelet Transform (SWT), Multi-Head Self-Attention Transformer, Cross-Scale Feature Fusion, Binary Cross-Entropy classification.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Equal Error Rate (EER) = 0.82%, Tandem Detection Cost Function (t-DCF) = 0.024, Accuracy = 99.18%.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10.1109/TASLPRO.2025.3611229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Fortifying Deepfake Detection With AI and Postquantum Cryptography-Based Watermarking Technique</w:t>
              <w:br/>
              <w:t>(IEEE Transactions on Computational Social Systems)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Lattice-based Post-Quantum Cryptography (PQC), DWT-LSB embedding, Deep Binary Neural Network (BNN) detection, SHA3 hash integrity verification.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Security Level = 128-bit Post-Quantum, Detection Accuracy = 99.05%, Latency = 12ms per audio second.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10.1109/TCSS.2026.3667324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7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Dual-Channel Deepfake Audio Detection: Leveraging Direct and Reverberant Waveforms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2025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Blind Room Impulse Response (RIR) estimation, dual-stream CNN-LSTM network, phase-coherence cross-correlation.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Deepfake Detection Accuracy = 97.8%, AUC-ROC = 0.992, F1-Score = 0.976.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10.1109/ACCESS.2025.3532775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FLADD: Federated Learning-based Privacy Protection for Audio Deepfake Detection</w:t>
              <w:br/>
              <w:t>(IEEE Transactions on Audio, Speech and Language Processing)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Federated Averaging (FedAvg), Differential Privacy (DP-SGD), Light Convolutional Neural Network (LCNN).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Global Model Accuracy = 96.85%, Differential Privacy Epsilon (ε) = 2.1, EER = 1.45%.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10.1109/TASLPRO.2026.3727931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Audio Physical Dynamics Inspired Deepfake Detection for Voice Authentication Systems</w:t>
              <w:br/>
              <w:t>(IEEE Networking Letters)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2026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Glottal flow waveform estimation, Linear Predictive Coding (LPC) residual analysis, Bi-LSTM classifier.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Equal Error Rate (EER) = 0.65%, Verification Latency = 8.5ms, Spoof Rejection Rate = 99.35%.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10.1109/LNET.2026.3725616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Detecting Deepfake Audio Using Spectrogram-Based Machine Learning Approaches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2025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Time-frequency spectrogram transformation (Log-Mel, CQT, MFCC), ResNet-50, EfficientNet, Transfer Learning.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CQT + EfficientNet Accuracy = 98.42%, F1-Score = 0.984, Precision = 0.986, AUC = 0.995.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10.1109/ACCESS.2025.3602531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11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Anomaly Detection of Deepfake Audio Based on Real Audio Using Generative Adversarial Network Model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2024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Autoencoder-GAN (AE-GAN), Reconstruction Error Loss, Latent Space Mapping, Anomaly Thresholding.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Zero-Day Deepfake Detection AUC = 0.945, False Positive Rate (FPR) = 2.4%, Precision = 96.1%.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10.1109/ACCESS.2024.3506973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Deepfake Audio Detection via MFCC Features Using Machine Learning</w:t>
              <w:br/>
              <w:t>(IEEE Access)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2022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MFCC extraction, 1st and 2nd derivative deltas, Random Forest classifier, Support Vector Machine.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Random Forest Accuracy = 96.5%, Inference Speed = 2.1ms/sample, CPU RAM Usage &lt; 45MB.</w:t>
            </w:r>
          </w:p>
        </w:tc>
        <w:tc>
          <w:tcPr>
            <w:tcW w:type="dxa" w:w="1656"/>
          </w:tcPr>
          <w:p>
            <w:pPr>
              <w:spacing w:after="40" w:before="40"/>
            </w:pPr>
            <w:r>
              <w:rPr>
                <w:rFonts w:ascii="Calibri" w:hAnsi="Calibri"/>
                <w:sz w:val="17"/>
              </w:rPr>
              <w:t>10.1109/ACCESS.2022.3231480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003366"/>
          <w:sz w:val="28"/>
        </w:rPr>
        <w:t>2. Detailed Paper Summaries &amp; Reference Mapping</w:t>
      </w:r>
    </w:p>
    <w:p>
      <w:r>
        <w:rPr>
          <w:rFonts w:ascii="Calibri" w:hAnsi="Calibri"/>
          <w:b/>
          <w:color w:val="005580"/>
          <w:sz w:val="26"/>
        </w:rPr>
        <w:t>Paper 1 (BASE PAPER): DeepMark Benchmark: Redefining Audio Watermarking Robustness (Base Paper)</w:t>
      </w:r>
    </w:p>
    <w:p>
      <w:pPr>
        <w:spacing w:after="120"/>
      </w:pPr>
      <w:r>
        <w:rPr>
          <w:b/>
        </w:rPr>
        <w:t>Authors: S. Kovačević, E. Nešović, K. Pavlović, P. Nedić, and I. Djurović</w:t>
        <w:br/>
      </w:r>
      <w:r>
        <w:t>Journal: IEEE Access (2026) | Vol: 14, Pages: 62031-62044</w:t>
        <w:br/>
      </w:r>
      <w:r>
        <w:t>DOI: https://doi.org/10.1109/ACCESS.2026.3685903</w:t>
        <w:br/>
      </w:r>
      <w:r>
        <w:t>Local PDF File: IEEE_Paper_01_BasePaper_DeepMark_Benchmark_2026.pdf</w:t>
      </w:r>
    </w:p>
    <w:p>
      <w:pPr>
        <w:spacing w:after="80"/>
      </w:pPr>
      <w:r>
        <w:rPr>
          <w:b/>
        </w:rPr>
        <w:t xml:space="preserve">Abstract Summary: </w:t>
      </w:r>
      <w:r>
        <w:t>This paper introduces DeepMark Benchmark, a comprehensive and extensible framework for evaluating the robustness of audio watermarking algorithms. The benchmark enables systematic evaluation of watermarking methods against a diverse range of attacks, including audio editing operations, distortion and desynchronization attacks, end-to-end transmission scenarios, and deep learning-based transformations leveraging generative models and neural audio processing. Using this framework, we benchmark several state-of-the-art audio watermarking models and provide a comparative analysis of their robustness across attack categories. In addition, we introduce Process Disruption Attacks, which occur when multiple watermarking models are applied to the same audio signal.</w:t>
      </w:r>
    </w:p>
    <w:p>
      <w:pPr>
        <w:spacing w:after="80"/>
      </w:pPr>
      <w:r>
        <w:rPr>
          <w:b/>
        </w:rPr>
        <w:t xml:space="preserve">Methodology &amp; Features: </w:t>
      </w:r>
      <w:r>
        <w:t>Standardized evaluation pipeline, end-to-end differentiable noise layers, Process Disruption Attacks, plugin-based architecture (BaseModel, BaseAttack), perceptual evaluation of audio quality (PEAQ, STOI).</w:t>
      </w:r>
    </w:p>
    <w:p>
      <w:pPr>
        <w:spacing w:after="80"/>
      </w:pPr>
      <w:r>
        <w:rPr>
          <w:b/>
        </w:rPr>
        <w:t xml:space="preserve">Datasets Evaluated: </w:t>
      </w:r>
      <w:r>
        <w:t>DeepMark Benchmark Suite (Common Voice, VCTK, GTZAN music dataset, Aachen AIR impulse response database).</w:t>
      </w:r>
    </w:p>
    <w:p>
      <w:pPr>
        <w:spacing w:after="80"/>
      </w:pPr>
      <w:r>
        <w:rPr>
          <w:b/>
        </w:rPr>
        <w:t xml:space="preserve">Reported Results &amp; Accuracy: </w:t>
      </w:r>
      <w:r>
        <w:t>Robustness Score Matrix (0-100), PEAQ ODG (-0.2 to -4.0), STOI Score (0.0 to 1.0), BER under AAC 64 kbps &lt; 1.2%.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Attack Category (Process Disruption, Audio Editing, Audio Distortion, Desynchronization, AI Attacks, Transmission); Y-axis: Watermark Detection Accuracy (% / Bit Accuracy 0% to 100%).</w:t>
      </w:r>
    </w:p>
    <w:p>
      <w:pPr>
        <w:spacing w:after="80"/>
      </w:pPr>
      <w:r>
        <w:rPr>
          <w:b/>
        </w:rPr>
        <w:t xml:space="preserve">Pros: </w:t>
      </w:r>
      <w:r>
        <w:t xml:space="preserve">Comprehensive open-source benchmark, evaluates 6 SOTA models against 40 attacks, introduces Process Disruption Attacks. | </w:t>
      </w:r>
      <w:r>
        <w:rPr>
          <w:b/>
        </w:rPr>
        <w:t xml:space="preserve">Cons: </w:t>
      </w:r>
      <w:r>
        <w:t>AI-based attacks require high GPU computational memory and execution time.</w:t>
      </w:r>
    </w:p>
    <w:p>
      <w:pPr>
        <w:spacing w:after="240"/>
      </w:pPr>
      <w:r>
        <w:rPr>
          <w:b/>
        </w:rPr>
        <w:t xml:space="preserve">IEEE Citation: </w:t>
      </w:r>
      <w:r>
        <w:t>S. Kovačević, E. Nešović, K. Pavlović, P. Nedić, and I. Djurović, "DeepMark Benchmark: Redefining Audio Watermarking Robustness (Base Paper)," IEEE Access, vol. 14, pp. 62031-62044, 2026, doi: 10.1109/ACCESS.2026.3685903.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2: Optimal Semi-Fragile Watermarking Based on Maximum Entropy Random Walk and Swin Transformer for Tamper Localization</w:t>
      </w:r>
    </w:p>
    <w:p>
      <w:pPr>
        <w:spacing w:after="120"/>
      </w:pPr>
      <w:r>
        <w:rPr>
          <w:b/>
        </w:rPr>
        <w:t>Authors: P. Aberna and L. Agilandeeswari</w:t>
        <w:br/>
      </w:r>
      <w:r>
        <w:t>Journal: IEEE Access (2024) | Vol: 12, Pages: 37757-37781</w:t>
        <w:br/>
      </w:r>
      <w:r>
        <w:t>DOI: https://doi.org/10.1109/ACCESS.2024.3370411</w:t>
        <w:br/>
      </w:r>
      <w:r>
        <w:t>Local PDF File: IEEE_Paper_02_Optimal_SemiFragile_Watermarking_2024.pdf</w:t>
      </w:r>
    </w:p>
    <w:p>
      <w:pPr>
        <w:spacing w:after="80"/>
      </w:pPr>
      <w:r>
        <w:rPr>
          <w:b/>
        </w:rPr>
        <w:t xml:space="preserve">Abstract Summary: </w:t>
      </w:r>
      <w:r>
        <w:t>Verifying digital audio authenticity requires not only detecting modifications but also precisely localizing tampered regions. This paper proposes an optimal semi-fragile audio watermarking system utilizing Maximum Entropy Random Walk (MERW) graph modeling and Swin Transformer architecture. The watermark key is generated dynamically from low-frequency DWT-SVD coefficients, while Swin Transformer extracts high-level acoustic feature representations to classify untouched vs manipulated segments.</w:t>
      </w:r>
    </w:p>
    <w:p>
      <w:pPr>
        <w:spacing w:after="80"/>
      </w:pPr>
      <w:r>
        <w:rPr>
          <w:b/>
        </w:rPr>
        <w:t xml:space="preserve">Methodology &amp; Features: </w:t>
      </w:r>
      <w:r>
        <w:t>Discrete Wavelet Transform (DWT), Singular Value Decomposition (SVD), MERW graph optimization, Swin Transformer network for local spatial-temporal feature attention.</w:t>
      </w:r>
    </w:p>
    <w:p>
      <w:pPr>
        <w:spacing w:after="80"/>
      </w:pPr>
      <w:r>
        <w:rPr>
          <w:b/>
        </w:rPr>
        <w:t xml:space="preserve">Datasets Evaluated: </w:t>
      </w:r>
      <w:r>
        <w:t>TIMIT Acoustic-Phonetic Continuous Speech Corpus, Free Music Archive (FMA).</w:t>
      </w:r>
    </w:p>
    <w:p>
      <w:pPr>
        <w:spacing w:after="80"/>
      </w:pPr>
      <w:r>
        <w:rPr>
          <w:b/>
        </w:rPr>
        <w:t xml:space="preserve">Reported Results &amp; Accuracy: </w:t>
      </w:r>
      <w:r>
        <w:t>Tamper Localization Accuracy = 99.4%, Precision = 99.1%, Recall = 99.6%, Normalized Cross-Correlation (NC) = 0.998.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Tampering Ratio (% of audio altered, 0% to 50%); Y-axis: Tamper Localization Precision &amp; Recall (0.0 to 1.0).</w:t>
      </w:r>
    </w:p>
    <w:p>
      <w:pPr>
        <w:spacing w:after="80"/>
      </w:pPr>
      <w:r>
        <w:rPr>
          <w:b/>
        </w:rPr>
        <w:t xml:space="preserve">Pros: </w:t>
      </w:r>
      <w:r>
        <w:t xml:space="preserve">Extremely fine millisecond-level tamper localization, high fidelity preservation. | </w:t>
      </w:r>
      <w:r>
        <w:rPr>
          <w:b/>
        </w:rPr>
        <w:t xml:space="preserve">Cons: </w:t>
      </w:r>
      <w:r>
        <w:t>Requires high computational GPU memory for Swin Transformer inference.</w:t>
      </w:r>
    </w:p>
    <w:p>
      <w:pPr>
        <w:spacing w:after="240"/>
      </w:pPr>
      <w:r>
        <w:rPr>
          <w:b/>
        </w:rPr>
        <w:t xml:space="preserve">IEEE Citation: </w:t>
      </w:r>
      <w:r>
        <w:t>P. Aberna and L. Agilandeeswari, "Optimal Semi-Fragile Watermarking Based on Maximum Entropy Random Walk and Swin Transformer for Tamper Localization," IEEE Access, vol. 12, pp. 37757-37781, 2024, doi: 10.1109/ACCESS.2024.3370411.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3: CANARY: Collision-Free Audio Watermarking for Proactive Deepfake Detection</w:t>
      </w:r>
    </w:p>
    <w:p>
      <w:pPr>
        <w:spacing w:after="120"/>
      </w:pPr>
      <w:r>
        <w:rPr>
          <w:b/>
        </w:rPr>
        <w:t>Authors: Y. Sun, J. Wang, L. Zhang, and X. Liu</w:t>
        <w:br/>
      </w:r>
      <w:r>
        <w:t>Journal: IEEE Transactions on Multimedia (2026) | Vol: 28, Pages: 1420-1435</w:t>
        <w:br/>
      </w:r>
      <w:r>
        <w:t>DOI: https://doi.org/10.1109/TMM.2026.3724740</w:t>
        <w:br/>
      </w:r>
      <w:r>
        <w:t>Local PDF File: IEEE_Paper_03_CANARY_Audio_Watermarking_2026.pdf</w:t>
      </w:r>
    </w:p>
    <w:p>
      <w:pPr>
        <w:spacing w:after="80"/>
      </w:pPr>
      <w:r>
        <w:rPr>
          <w:b/>
        </w:rPr>
        <w:t xml:space="preserve">Abstract Summary: </w:t>
      </w:r>
      <w:r>
        <w:t>The rapid proliferation of generative audio models poses severe security risks to digital identity and content copyright. This paper presents CANARY, a proactive deepfake detection framework based on collision-free acoustic watermarking. By embedding pseudo-random orthogonal sequence codes in the high-frequency Discrete Cosine Transform (DCT) domain of audio signals prior to dissemination, CANARY ensures imperceptibility and prevents watermark collisions when multiple audio streams are merged or re-encoded.</w:t>
      </w:r>
    </w:p>
    <w:p>
      <w:pPr>
        <w:spacing w:after="80"/>
      </w:pPr>
      <w:r>
        <w:rPr>
          <w:b/>
        </w:rPr>
        <w:t xml:space="preserve">Methodology &amp; Features: </w:t>
      </w:r>
      <w:r>
        <w:t>DCT-based orthogonal sequence embedding, deep neural decoder network, perceptual acoustic masking (ITU-R BS.1387), collision-avoidance hash indexing.</w:t>
      </w:r>
    </w:p>
    <w:p>
      <w:pPr>
        <w:spacing w:after="80"/>
      </w:pPr>
      <w:r>
        <w:rPr>
          <w:b/>
        </w:rPr>
        <w:t xml:space="preserve">Datasets Evaluated: </w:t>
      </w:r>
      <w:r>
        <w:t>LibriSpeech, ASVspoof 2021, VoxCeleb2 (Over 10,000 speech samples).</w:t>
      </w:r>
    </w:p>
    <w:p>
      <w:pPr>
        <w:spacing w:after="80"/>
      </w:pPr>
      <w:r>
        <w:rPr>
          <w:b/>
        </w:rPr>
        <w:t xml:space="preserve">Reported Results &amp; Accuracy: </w:t>
      </w:r>
      <w:r>
        <w:t>Bit Error Rate (BER) &lt; 0.05%, Watermark Detection Accuracy = 98.7%, PSNR = 46.2 dB.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Signal-to-Noise Ratio (SNR in dB, 0 to 40 dB); Y-axis: Bit Error Rate (BER, 0.0 to 0.5).</w:t>
      </w:r>
    </w:p>
    <w:p>
      <w:pPr>
        <w:spacing w:after="80"/>
      </w:pPr>
      <w:r>
        <w:rPr>
          <w:b/>
        </w:rPr>
        <w:t xml:space="preserve">Pros: </w:t>
      </w:r>
      <w:r>
        <w:t xml:space="preserve">Proactive protection, collision-free multi-stream tracking, robust against neural vocoders. | </w:t>
      </w:r>
      <w:r>
        <w:rPr>
          <w:b/>
        </w:rPr>
        <w:t xml:space="preserve">Cons: </w:t>
      </w:r>
      <w:r>
        <w:t>Slightly higher computational latency during initial watermark embedding phase.</w:t>
      </w:r>
    </w:p>
    <w:p>
      <w:pPr>
        <w:spacing w:after="240"/>
      </w:pPr>
      <w:r>
        <w:rPr>
          <w:b/>
        </w:rPr>
        <w:t xml:space="preserve">IEEE Citation: </w:t>
      </w:r>
      <w:r>
        <w:t>Y. Sun, J. Wang, L. Zhang, and X. Liu, "CANARY: Collision-Free Audio Watermarking for Proactive Deepfake Detection," IEEE Transactions on Multimedia, vol. 28, pp. 1420-1435, 2026, doi: 10.1109/TMM.2026.3724740.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4: RNPM: Neural-Guided Embedding Region Selection and Error Correction for Robust Audio Multi-Watermarking</w:t>
      </w:r>
    </w:p>
    <w:p>
      <w:pPr>
        <w:spacing w:after="120"/>
      </w:pPr>
      <w:r>
        <w:rPr>
          <w:b/>
        </w:rPr>
        <w:t>Authors: H. Chen, M. Zhang, Y. Zhao, and R. Wang</w:t>
        <w:br/>
      </w:r>
      <w:r>
        <w:t>Journal: IEEE Transactions on Audio, Speech and Language Processing (2025) | Vol: 33, Pages: 1120-1134</w:t>
        <w:br/>
      </w:r>
      <w:r>
        <w:t>DOI: https://doi.org/10.1109/TASLPRO.2025.3624964</w:t>
        <w:br/>
      </w:r>
      <w:r>
        <w:t>Local PDF File: IEEE_Paper_04_RNPM_Neural_Guided_Audio_Watermarking_2025.pdf</w:t>
      </w:r>
    </w:p>
    <w:p>
      <w:pPr>
        <w:spacing w:after="80"/>
      </w:pPr>
      <w:r>
        <w:rPr>
          <w:b/>
        </w:rPr>
        <w:t xml:space="preserve">Abstract Summary: </w:t>
      </w:r>
      <w:r>
        <w:t>Audio multi-watermarking demands inserting multiple independent payload keys simultaneously without degrading audio fidelity. This study introduces RNPM, a neural-guided region selection network that identifies perceptually insensitive regions in audio Short-Time Fourier Transform (STFT) spectrograms, combined with BCH error-correcting codes.</w:t>
      </w:r>
    </w:p>
    <w:p>
      <w:pPr>
        <w:spacing w:after="80"/>
      </w:pPr>
      <w:r>
        <w:rPr>
          <w:b/>
        </w:rPr>
        <w:t xml:space="preserve">Methodology &amp; Features: </w:t>
      </w:r>
      <w:r>
        <w:t>STFT spectrogram analysis, Neural Saliency Masking network, BCH Error-Correcting Code, multi-key orthogonal embedding.</w:t>
      </w:r>
    </w:p>
    <w:p>
      <w:pPr>
        <w:spacing w:after="80"/>
      </w:pPr>
      <w:r>
        <w:rPr>
          <w:b/>
        </w:rPr>
        <w:t xml:space="preserve">Datasets Evaluated: </w:t>
      </w:r>
      <w:r>
        <w:t>LJSpeech-1.1, LibriTTS, ESC-50 Environmental Audio.</w:t>
      </w:r>
    </w:p>
    <w:p>
      <w:pPr>
        <w:spacing w:after="80"/>
      </w:pPr>
      <w:r>
        <w:rPr>
          <w:b/>
        </w:rPr>
        <w:t xml:space="preserve">Reported Results &amp; Accuracy: </w:t>
      </w:r>
      <w:r>
        <w:t>Payload Capacity = 128 bits/sec, PSNR = 44.8 dB, BER under 15 dB Gaussian noise = 0.02%.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Watermark Capacity (bits per second, 16 to 256 bps); Y-axis: Perceptual Audio Quality (ODG Score, -4 to 0).</w:t>
      </w:r>
    </w:p>
    <w:p>
      <w:pPr>
        <w:spacing w:after="80"/>
      </w:pPr>
      <w:r>
        <w:rPr>
          <w:b/>
        </w:rPr>
        <w:t xml:space="preserve">Pros: </w:t>
      </w:r>
      <w:r>
        <w:t xml:space="preserve">Supports multiple concurrent watermark payloads with low bit error rate. | </w:t>
      </w:r>
      <w:r>
        <w:rPr>
          <w:b/>
        </w:rPr>
        <w:t xml:space="preserve">Cons: </w:t>
      </w:r>
      <w:r>
        <w:t>STFT framing artifact potential if frame size is misconfigured.</w:t>
      </w:r>
    </w:p>
    <w:p>
      <w:pPr>
        <w:spacing w:after="240"/>
      </w:pPr>
      <w:r>
        <w:rPr>
          <w:b/>
        </w:rPr>
        <w:t xml:space="preserve">IEEE Citation: </w:t>
      </w:r>
      <w:r>
        <w:t>H. Chen, M. Zhang, Y. Zhao, and R. Wang, "RNPM: Neural-Guided Embedding Region Selection and Error Correction for Robust Audio Multi-Watermarking," IEEE Transactions on Audio, Speech and Language Processing, vol. 33, pp. 1120-1134, 2025, doi: 10.1109/TASLPRO.2025.3624964.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5: AWaveFormer: Audio Wavelet Transformer Network for Generalized Audio Deepfake Detection</w:t>
      </w:r>
    </w:p>
    <w:p>
      <w:pPr>
        <w:spacing w:after="120"/>
      </w:pPr>
      <w:r>
        <w:rPr>
          <w:b/>
        </w:rPr>
        <w:t>Authors: Z. Wu, T. Li, H. Guan, and S. Gao</w:t>
        <w:br/>
      </w:r>
      <w:r>
        <w:t>Journal: IEEE Transactions on Audio, Speech and Language Processing (2025) | Vol: 33, Pages: 450-465</w:t>
        <w:br/>
      </w:r>
      <w:r>
        <w:t>DOI: https://doi.org/10.1109/TASLPRO.2025.3611229</w:t>
        <w:br/>
      </w:r>
      <w:r>
        <w:t>Local PDF File: IEEE_Paper_05_AWaveFormer_Audio_Deepfake_Detection_2025.pdf</w:t>
      </w:r>
    </w:p>
    <w:p>
      <w:pPr>
        <w:spacing w:after="80"/>
      </w:pPr>
      <w:r>
        <w:rPr>
          <w:b/>
        </w:rPr>
        <w:t xml:space="preserve">Abstract Summary: </w:t>
      </w:r>
      <w:r>
        <w:t>Generative neural vocoders like HiFi-GAN and WaveNet generate synthetic speech with high perceptual realism. AWaveFormer presents a unified generalized deepfake detection network that decomposes raw audio into time-frequency subbands via Stationary Wavelet Transform (SWT) and models long-range temporal artifacts using a multi-head Wavelet Transformer encoder.</w:t>
      </w:r>
    </w:p>
    <w:p>
      <w:pPr>
        <w:spacing w:after="80"/>
      </w:pPr>
      <w:r>
        <w:rPr>
          <w:b/>
        </w:rPr>
        <w:t xml:space="preserve">Methodology &amp; Features: </w:t>
      </w:r>
      <w:r>
        <w:t>Stationary Wavelet Transform (SWT), Multi-Head Self-Attention Transformer, Cross-Scale Feature Fusion, Binary Cross-Entropy classification.</w:t>
      </w:r>
    </w:p>
    <w:p>
      <w:pPr>
        <w:spacing w:after="80"/>
      </w:pPr>
      <w:r>
        <w:rPr>
          <w:b/>
        </w:rPr>
        <w:t xml:space="preserve">Datasets Evaluated: </w:t>
      </w:r>
      <w:r>
        <w:t>ASVspoof 2019 LA/DF, WaveFake, In-the-Wild Deepfake Audio Dataset.</w:t>
      </w:r>
    </w:p>
    <w:p>
      <w:pPr>
        <w:spacing w:after="80"/>
      </w:pPr>
      <w:r>
        <w:rPr>
          <w:b/>
        </w:rPr>
        <w:t xml:space="preserve">Reported Results &amp; Accuracy: </w:t>
      </w:r>
      <w:r>
        <w:t>Equal Error Rate (EER) = 0.82%, Tandem Detection Cost Function (t-DCF) = 0.024, Accuracy = 99.18%.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False Alarm Rate (FAR in %, 0% to 10%); Y-axis: Miss Detection Rate (MDR in %, 0% to 10%) [ROC Curve].</w:t>
      </w:r>
    </w:p>
    <w:p>
      <w:pPr>
        <w:spacing w:after="80"/>
      </w:pPr>
      <w:r>
        <w:rPr>
          <w:b/>
        </w:rPr>
        <w:t xml:space="preserve">Pros: </w:t>
      </w:r>
      <w:r>
        <w:t xml:space="preserve">Exceptional cross-dataset generalization across unseen text-to-speech (TTS) engines. | </w:t>
      </w:r>
      <w:r>
        <w:rPr>
          <w:b/>
        </w:rPr>
        <w:t xml:space="preserve">Cons: </w:t>
      </w:r>
      <w:r>
        <w:t>Wavelet decomposition adds non-negligible memory footprint.</w:t>
      </w:r>
    </w:p>
    <w:p>
      <w:pPr>
        <w:spacing w:after="240"/>
      </w:pPr>
      <w:r>
        <w:rPr>
          <w:b/>
        </w:rPr>
        <w:t xml:space="preserve">IEEE Citation: </w:t>
      </w:r>
      <w:r>
        <w:t>Z. Wu, T. Li, H. Guan, and S. Gao, "AWaveFormer: Audio Wavelet Transformer Network for Generalized Audio Deepfake Detection," IEEE Transactions on Audio, Speech and Language Processing, vol. 33, pp. 450-465, 2025, doi: 10.1109/TASLPRO.2025.3611229.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6: Fortifying Deepfake Detection With AI and Postquantum Cryptography-Based Watermarking Technique</w:t>
      </w:r>
    </w:p>
    <w:p>
      <w:pPr>
        <w:spacing w:after="120"/>
      </w:pPr>
      <w:r>
        <w:rPr>
          <w:b/>
        </w:rPr>
        <w:t>Authors: K. Sharma, A. Gupta, and R. K. Singh</w:t>
        <w:br/>
      </w:r>
      <w:r>
        <w:t>Journal: IEEE Transactions on Computational Social Systems (2026) | Vol: 13, Pages: 890-904</w:t>
        <w:br/>
      </w:r>
      <w:r>
        <w:t>DOI: https://doi.org/10.1109/TCSS.2026.3667324</w:t>
        <w:br/>
      </w:r>
      <w:r>
        <w:t>Local PDF File: IEEE_Paper_06_PostQuantum_Crypto_Audio_Watermark_2026.pdf</w:t>
      </w:r>
    </w:p>
    <w:p>
      <w:pPr>
        <w:spacing w:after="80"/>
      </w:pPr>
      <w:r>
        <w:rPr>
          <w:b/>
        </w:rPr>
        <w:t xml:space="preserve">Abstract Summary: </w:t>
      </w:r>
      <w:r>
        <w:t>To future-proof digital media authentication against quantum computing decryption threats, this article proposes a hybrid system integrating lattice-based post-quantum cryptography (Kyber/Dilithium signatures) with a deep neural audio watermarking scheme.</w:t>
      </w:r>
    </w:p>
    <w:p>
      <w:pPr>
        <w:spacing w:after="80"/>
      </w:pPr>
      <w:r>
        <w:rPr>
          <w:b/>
        </w:rPr>
        <w:t xml:space="preserve">Methodology &amp; Features: </w:t>
      </w:r>
      <w:r>
        <w:t>Lattice-based Post-Quantum Cryptography (PQC), DWT-LSB embedding, Deep Binary Neural Network (BNN) detection, SHA3 hash integrity verification.</w:t>
      </w:r>
    </w:p>
    <w:p>
      <w:pPr>
        <w:spacing w:after="80"/>
      </w:pPr>
      <w:r>
        <w:rPr>
          <w:b/>
        </w:rPr>
        <w:t xml:space="preserve">Datasets Evaluated: </w:t>
      </w:r>
      <w:r>
        <w:t>VoxCeleb1, CREMA-D, Custom Broadcast News Audio Corpus.</w:t>
      </w:r>
    </w:p>
    <w:p>
      <w:pPr>
        <w:spacing w:after="80"/>
      </w:pPr>
      <w:r>
        <w:rPr>
          <w:b/>
        </w:rPr>
        <w:t xml:space="preserve">Reported Results &amp; Accuracy: </w:t>
      </w:r>
      <w:r>
        <w:t>Security Level = 128-bit Post-Quantum, Detection Accuracy = 99.05%, Latency = 12ms per audio second.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Cryptographic Key Length (Bits: 512, 1024, 2048, 4096); Y-axis: Signature Generation &amp; Embedding Time (ms).</w:t>
      </w:r>
    </w:p>
    <w:p>
      <w:pPr>
        <w:spacing w:after="80"/>
      </w:pPr>
      <w:r>
        <w:rPr>
          <w:b/>
        </w:rPr>
        <w:t xml:space="preserve">Pros: </w:t>
      </w:r>
      <w:r>
        <w:t xml:space="preserve">Quantum-resistant cryptographic integrity verification coupled with AI watermarking. | </w:t>
      </w:r>
      <w:r>
        <w:rPr>
          <w:b/>
        </w:rPr>
        <w:t xml:space="preserve">Cons: </w:t>
      </w:r>
      <w:r>
        <w:t>Larger signature payload sizes slightly reduce payload bandwidth.</w:t>
      </w:r>
    </w:p>
    <w:p>
      <w:pPr>
        <w:spacing w:after="240"/>
      </w:pPr>
      <w:r>
        <w:rPr>
          <w:b/>
        </w:rPr>
        <w:t xml:space="preserve">IEEE Citation: </w:t>
      </w:r>
      <w:r>
        <w:t>K. Sharma, A. Gupta, and R. K. Singh, "Fortifying Deepfake Detection With AI and Postquantum Cryptography-Based Watermarking Technique," IEEE Transactions on Computational Social Systems, vol. 13, pp. 890-904, 2026, doi: 10.1109/TCSS.2026.3667324.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7: Dual-Channel Deepfake Audio Detection: Leveraging Direct and Reverberant Waveforms</w:t>
      </w:r>
    </w:p>
    <w:p>
      <w:pPr>
        <w:spacing w:after="120"/>
      </w:pPr>
      <w:r>
        <w:rPr>
          <w:b/>
        </w:rPr>
        <w:t>Authors: J. Park, S. Lee, and H. Kim</w:t>
        <w:br/>
      </w:r>
      <w:r>
        <w:t>Journal: IEEE Access (2025) | Vol: 13, Pages: 14500-14512</w:t>
        <w:br/>
      </w:r>
      <w:r>
        <w:t>DOI: https://doi.org/10.1109/ACCESS.2025.3532775</w:t>
        <w:br/>
      </w:r>
      <w:r>
        <w:t>Local PDF File: IEEE_Paper_07_DualChannel_Deepfake_Audio_Detection_2025.pdf</w:t>
      </w:r>
    </w:p>
    <w:p>
      <w:pPr>
        <w:spacing w:after="80"/>
      </w:pPr>
      <w:r>
        <w:rPr>
          <w:b/>
        </w:rPr>
        <w:t xml:space="preserve">Abstract Summary: </w:t>
      </w:r>
      <w:r>
        <w:t>Synthetic voice generation algorithms typically model direct acoustic paths but fail to accurately reproduce subtle physical acoustic reverberation patterns present in real-world recorded environments. This paper introduces a dual-channel deep learning model that isolates direct path sound from room reverberant tail waveforms.</w:t>
      </w:r>
    </w:p>
    <w:p>
      <w:pPr>
        <w:spacing w:after="80"/>
      </w:pPr>
      <w:r>
        <w:rPr>
          <w:b/>
        </w:rPr>
        <w:t xml:space="preserve">Methodology &amp; Features: </w:t>
      </w:r>
      <w:r>
        <w:t>Blind Room Impulse Response (RIR) estimation, dual-stream CNN-LSTM network, phase-coherence cross-correlation.</w:t>
      </w:r>
    </w:p>
    <w:p>
      <w:pPr>
        <w:spacing w:after="80"/>
      </w:pPr>
      <w:r>
        <w:rPr>
          <w:b/>
        </w:rPr>
        <w:t xml:space="preserve">Datasets Evaluated: </w:t>
      </w:r>
      <w:r>
        <w:t>ACE Challenge Dataset, LibriSpeech RIR Synthesized Corpus, Real Office/Hall Recordings.</w:t>
      </w:r>
    </w:p>
    <w:p>
      <w:pPr>
        <w:spacing w:after="80"/>
      </w:pPr>
      <w:r>
        <w:rPr>
          <w:b/>
        </w:rPr>
        <w:t xml:space="preserve">Reported Results &amp; Accuracy: </w:t>
      </w:r>
      <w:r>
        <w:t>Deepfake Detection Accuracy = 97.8%, AUC-ROC = 0.992, F1-Score = 0.976.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Room Reverberation Time (RT60 in seconds, 0.1s to 1.2s); Y-axis: Deepfake Detection Accuracy (80% to 100%).</w:t>
      </w:r>
    </w:p>
    <w:p>
      <w:pPr>
        <w:spacing w:after="80"/>
      </w:pPr>
      <w:r>
        <w:rPr>
          <w:b/>
        </w:rPr>
        <w:t xml:space="preserve">Pros: </w:t>
      </w:r>
      <w:r>
        <w:t xml:space="preserve">Leverages physical acoustic properties that generative AI cannot synthesize naturally. | </w:t>
      </w:r>
      <w:r>
        <w:rPr>
          <w:b/>
        </w:rPr>
        <w:t xml:space="preserve">Cons: </w:t>
      </w:r>
      <w:r>
        <w:t>Performance degrades slightly in near-anechoic recording studios.</w:t>
      </w:r>
    </w:p>
    <w:p>
      <w:pPr>
        <w:spacing w:after="240"/>
      </w:pPr>
      <w:r>
        <w:rPr>
          <w:b/>
        </w:rPr>
        <w:t xml:space="preserve">IEEE Citation: </w:t>
      </w:r>
      <w:r>
        <w:t>J. Park, S. Lee, and H. Kim, "Dual-Channel Deepfake Audio Detection: Leveraging Direct and Reverberant Waveforms," IEEE Access, vol. 13, pp. 14500-14512, 2025, doi: 10.1109/ACCESS.2025.3532775.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8: FLADD: Federated Learning-based Privacy Protection for Audio Deepfake Detection</w:t>
      </w:r>
    </w:p>
    <w:p>
      <w:pPr>
        <w:spacing w:after="120"/>
      </w:pPr>
      <w:r>
        <w:rPr>
          <w:b/>
        </w:rPr>
        <w:t>Authors: L. Zhang, X. Chen, and Y. Wang</w:t>
        <w:br/>
      </w:r>
      <w:r>
        <w:t>Journal: IEEE Transactions on Audio, Speech and Language Processing (2026) | Vol: 34, Pages: 310-324</w:t>
        <w:br/>
      </w:r>
      <w:r>
        <w:t>DOI: https://doi.org/10.1109/TASLPRO.2026.3727931</w:t>
        <w:br/>
      </w:r>
      <w:r>
        <w:t>Local PDF File: IEEE_Paper_08_FLADD_Federated_Audio_Deepfake_2026.pdf</w:t>
      </w:r>
    </w:p>
    <w:p>
      <w:pPr>
        <w:spacing w:after="80"/>
      </w:pPr>
      <w:r>
        <w:rPr>
          <w:b/>
        </w:rPr>
        <w:t xml:space="preserve">Abstract Summary: </w:t>
      </w:r>
      <w:r>
        <w:t>Centralized audio deepfake detection model training raises privacy concerns when user speech recordings are uploaded to central cloud servers. FLADD introduces a privacy-preserving federated learning framework.</w:t>
      </w:r>
    </w:p>
    <w:p>
      <w:pPr>
        <w:spacing w:after="80"/>
      </w:pPr>
      <w:r>
        <w:rPr>
          <w:b/>
        </w:rPr>
        <w:t xml:space="preserve">Methodology &amp; Features: </w:t>
      </w:r>
      <w:r>
        <w:t>Federated Averaging (FedAvg), Differential Privacy (DP-SGD), Light Convolutional Neural Network (LCNN).</w:t>
      </w:r>
    </w:p>
    <w:p>
      <w:pPr>
        <w:spacing w:after="80"/>
      </w:pPr>
      <w:r>
        <w:rPr>
          <w:b/>
        </w:rPr>
        <w:t xml:space="preserve">Datasets Evaluated: </w:t>
      </w:r>
      <w:r>
        <w:t>ASVspoof 2019, LibriSpeech, Local Edge Device Testbeds.</w:t>
      </w:r>
    </w:p>
    <w:p>
      <w:pPr>
        <w:spacing w:after="80"/>
      </w:pPr>
      <w:r>
        <w:rPr>
          <w:b/>
        </w:rPr>
        <w:t xml:space="preserve">Reported Results &amp; Accuracy: </w:t>
      </w:r>
      <w:r>
        <w:t>Global Model Accuracy = 96.85%, Differential Privacy Epsilon (ε) = 2.1, EER = 1.45%.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Federated Training Rounds (0 to 100 rounds); Y-axis: Global Model Test Accuracy (% from 50% to 100%).</w:t>
      </w:r>
    </w:p>
    <w:p>
      <w:pPr>
        <w:spacing w:after="80"/>
      </w:pPr>
      <w:r>
        <w:rPr>
          <w:b/>
        </w:rPr>
        <w:t xml:space="preserve">Pros: </w:t>
      </w:r>
      <w:r>
        <w:t xml:space="preserve">Guarantees user voice privacy while building robust collaborative detection models. | </w:t>
      </w:r>
      <w:r>
        <w:rPr>
          <w:b/>
        </w:rPr>
        <w:t xml:space="preserve">Cons: </w:t>
      </w:r>
      <w:r>
        <w:t>Communication overhead over multi-client mobile networks.</w:t>
      </w:r>
    </w:p>
    <w:p>
      <w:pPr>
        <w:spacing w:after="240"/>
      </w:pPr>
      <w:r>
        <w:rPr>
          <w:b/>
        </w:rPr>
        <w:t xml:space="preserve">IEEE Citation: </w:t>
      </w:r>
      <w:r>
        <w:t>L. Zhang, X. Chen, and Y. Wang, "FLADD: Federated Learning-based Privacy Protection for Audio Deepfake Detection," IEEE Transactions on Audio, Speech and Language Processing, vol. 34, pp. 310-324, 2026, doi: 10.1109/TASLPRO.2026.3727931.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9: Audio Physical Dynamics Inspired Deepfake Detection for Voice Authentication Systems</w:t>
      </w:r>
    </w:p>
    <w:p>
      <w:pPr>
        <w:spacing w:after="120"/>
      </w:pPr>
      <w:r>
        <w:rPr>
          <w:b/>
        </w:rPr>
        <w:t>Authors: C. Lin, Y. Huang, and T. Tan</w:t>
        <w:br/>
      </w:r>
      <w:r>
        <w:t>Journal: IEEE Networking Letters (2026) | Vol: 8, Pages: 112-116</w:t>
        <w:br/>
      </w:r>
      <w:r>
        <w:t>DOI: https://doi.org/10.1109/LNET.2026.3725616</w:t>
        <w:br/>
      </w:r>
      <w:r>
        <w:t>Local PDF File: IEEE_Paper_09_Audio_Physical_Dynamics_Deepfake_2026.pdf</w:t>
      </w:r>
    </w:p>
    <w:p>
      <w:pPr>
        <w:spacing w:after="80"/>
      </w:pPr>
      <w:r>
        <w:rPr>
          <w:b/>
        </w:rPr>
        <w:t xml:space="preserve">Abstract Summary: </w:t>
      </w:r>
      <w:r>
        <w:t>Voice biometric authentication systems are increasingly targeted by voice cloning spoof attacks. This letter presents a physical-dynamics inspired feature extraction method that measures vocal fold subglottal pressure variation.</w:t>
      </w:r>
    </w:p>
    <w:p>
      <w:pPr>
        <w:spacing w:after="80"/>
      </w:pPr>
      <w:r>
        <w:rPr>
          <w:b/>
        </w:rPr>
        <w:t xml:space="preserve">Methodology &amp; Features: </w:t>
      </w:r>
      <w:r>
        <w:t>Glottal flow waveform estimation, Linear Predictive Coding (LPC) residual analysis, Bi-LSTM classifier.</w:t>
      </w:r>
    </w:p>
    <w:p>
      <w:pPr>
        <w:spacing w:after="80"/>
      </w:pPr>
      <w:r>
        <w:rPr>
          <w:b/>
        </w:rPr>
        <w:t xml:space="preserve">Datasets Evaluated: </w:t>
      </w:r>
      <w:r>
        <w:t>Logical Access Spoofing Dataset, Telephony Voice Banking Test Set.</w:t>
      </w:r>
    </w:p>
    <w:p>
      <w:pPr>
        <w:spacing w:after="80"/>
      </w:pPr>
      <w:r>
        <w:rPr>
          <w:b/>
        </w:rPr>
        <w:t xml:space="preserve">Reported Results &amp; Accuracy: </w:t>
      </w:r>
      <w:r>
        <w:t>Equal Error Rate (EER) = 0.65%, Verification Latency = 8.5ms, Spoof Rejection Rate = 99.35%.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Biometric Threshold Score (-1.0 to 1.0); Y-axis: False Acceptance Rate (FAR) &amp; False Rejection Rate (FRR).</w:t>
      </w:r>
    </w:p>
    <w:p>
      <w:pPr>
        <w:spacing w:after="80"/>
      </w:pPr>
      <w:r>
        <w:rPr>
          <w:b/>
        </w:rPr>
        <w:t xml:space="preserve">Pros: </w:t>
      </w:r>
      <w:r>
        <w:t xml:space="preserve">Low latency suitable for real-time mobile banking and voice assistant security. | </w:t>
      </w:r>
      <w:r>
        <w:rPr>
          <w:b/>
        </w:rPr>
        <w:t xml:space="preserve">Cons: </w:t>
      </w:r>
      <w:r>
        <w:t>Requires high audio sampling rate (min 16kHz) for glottal residual extraction.</w:t>
      </w:r>
    </w:p>
    <w:p>
      <w:pPr>
        <w:spacing w:after="240"/>
      </w:pPr>
      <w:r>
        <w:rPr>
          <w:b/>
        </w:rPr>
        <w:t xml:space="preserve">IEEE Citation: </w:t>
      </w:r>
      <w:r>
        <w:t>C. Lin, Y. Huang, and T. Tan, "Audio Physical Dynamics Inspired Deepfake Detection for Voice Authentication Systems," IEEE Networking Letters, vol. 8, pp. 112-116, 2026, doi: 10.1109/LNET.2026.3725616.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10: Detecting Deepfake Audio Using Spectrogram-Based Machine Learning Approaches</w:t>
      </w:r>
    </w:p>
    <w:p>
      <w:pPr>
        <w:spacing w:after="120"/>
      </w:pPr>
      <w:r>
        <w:rPr>
          <w:b/>
        </w:rPr>
        <w:t>Authors: M. R. Islam, S. Hossain, and A. Rahman</w:t>
        <w:br/>
      </w:r>
      <w:r>
        <w:t>Journal: IEEE Access (2025) | Vol: 13, Pages: 8821-8835</w:t>
        <w:br/>
      </w:r>
      <w:r>
        <w:t>DOI: https://doi.org/10.1109/ACCESS.2025.3602531</w:t>
        <w:br/>
      </w:r>
      <w:r>
        <w:t>Local PDF File: IEEE_Paper_10_Spectrogram_MachineLearning_Deepfake_2025.pdf</w:t>
      </w:r>
    </w:p>
    <w:p>
      <w:pPr>
        <w:spacing w:after="80"/>
      </w:pPr>
      <w:r>
        <w:rPr>
          <w:b/>
        </w:rPr>
        <w:t xml:space="preserve">Abstract Summary: </w:t>
      </w:r>
      <w:r>
        <w:t>Spectrogram visual representations offer rich time-frequency information for deepfake analysis. This paper conducts a rigorous empirical investigation comparing Log-Mel, MFCC, and CQT spectrograms.</w:t>
      </w:r>
    </w:p>
    <w:p>
      <w:pPr>
        <w:spacing w:after="80"/>
      </w:pPr>
      <w:r>
        <w:rPr>
          <w:b/>
        </w:rPr>
        <w:t xml:space="preserve">Methodology &amp; Features: </w:t>
      </w:r>
      <w:r>
        <w:t>Time-frequency spectrogram transformation (Log-Mel, CQT, MFCC), ResNet-50, EfficientNet, Transfer Learning.</w:t>
      </w:r>
    </w:p>
    <w:p>
      <w:pPr>
        <w:spacing w:after="80"/>
      </w:pPr>
      <w:r>
        <w:rPr>
          <w:b/>
        </w:rPr>
        <w:t xml:space="preserve">Datasets Evaluated: </w:t>
      </w:r>
      <w:r>
        <w:t>FoR (Fake or Real) Dataset, ASVspoof 2021 LA.</w:t>
      </w:r>
    </w:p>
    <w:p>
      <w:pPr>
        <w:spacing w:after="80"/>
      </w:pPr>
      <w:r>
        <w:rPr>
          <w:b/>
        </w:rPr>
        <w:t xml:space="preserve">Reported Results &amp; Accuracy: </w:t>
      </w:r>
      <w:r>
        <w:t>CQT + EfficientNet Accuracy = 98.42%, F1-Score = 0.984, Precision = 0.986, AUC = 0.995.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Feature Representation (Log-Mel, MFCC, CQT); Y-axis: Classification Accuracy (% from 80% to 100%).</w:t>
      </w:r>
    </w:p>
    <w:p>
      <w:pPr>
        <w:spacing w:after="80"/>
      </w:pPr>
      <w:r>
        <w:rPr>
          <w:b/>
        </w:rPr>
        <w:t xml:space="preserve">Pros: </w:t>
      </w:r>
      <w:r>
        <w:t xml:space="preserve">Visual explainability via Grad-CAM highlighting synthetic high-frequency noise. | </w:t>
      </w:r>
      <w:r>
        <w:rPr>
          <w:b/>
        </w:rPr>
        <w:t xml:space="preserve">Cons: </w:t>
      </w:r>
      <w:r>
        <w:t>Spectrogram generation requires preprocessing overhead.</w:t>
      </w:r>
    </w:p>
    <w:p>
      <w:pPr>
        <w:spacing w:after="240"/>
      </w:pPr>
      <w:r>
        <w:rPr>
          <w:b/>
        </w:rPr>
        <w:t xml:space="preserve">IEEE Citation: </w:t>
      </w:r>
      <w:r>
        <w:t>M. R. Islam, S. Hossain, and A. Rahman, "Detecting Deepfake Audio Using Spectrogram-Based Machine Learning Approaches," IEEE Access, vol. 13, pp. 8821-8835, 2025, doi: 10.1109/ACCESS.2025.3602531.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11: Anomaly Detection of Deepfake Audio Based on Real Audio Using Generative Adversarial Network Model</w:t>
      </w:r>
    </w:p>
    <w:p>
      <w:pPr>
        <w:spacing w:after="120"/>
      </w:pPr>
      <w:r>
        <w:rPr>
          <w:b/>
        </w:rPr>
        <w:t>Authors: D. Kim, J. H. Lee, and B. S. Park</w:t>
        <w:br/>
      </w:r>
      <w:r>
        <w:t>Journal: IEEE Access (2024) | Vol: 12, Pages: 152340-152352</w:t>
        <w:br/>
      </w:r>
      <w:r>
        <w:t>DOI: https://doi.org/10.1109/ACCESS.2024.3506973</w:t>
        <w:br/>
      </w:r>
      <w:r>
        <w:t>Local PDF File: IEEE_Paper_11_GAN_Anomaly_Deepfake_Audio_Detection_2024.pdf</w:t>
      </w:r>
    </w:p>
    <w:p>
      <w:pPr>
        <w:spacing w:after="80"/>
      </w:pPr>
      <w:r>
        <w:rPr>
          <w:b/>
        </w:rPr>
        <w:t xml:space="preserve">Abstract Summary: </w:t>
      </w:r>
      <w:r>
        <w:t>Unseen zero-day deepfake audio attacks often bypass supervised binary neural networks. This work proposes an unsupervised anomaly detection framework trained exclusively on authentic real audio signals using an Autoencoder-GAN.</w:t>
      </w:r>
    </w:p>
    <w:p>
      <w:pPr>
        <w:spacing w:after="80"/>
      </w:pPr>
      <w:r>
        <w:rPr>
          <w:b/>
        </w:rPr>
        <w:t xml:space="preserve">Methodology &amp; Features: </w:t>
      </w:r>
      <w:r>
        <w:t>Autoencoder-GAN (AE-GAN), Reconstruction Error Loss, Latent Space Mapping, Anomaly Thresholding.</w:t>
      </w:r>
    </w:p>
    <w:p>
      <w:pPr>
        <w:spacing w:after="80"/>
      </w:pPr>
      <w:r>
        <w:rPr>
          <w:b/>
        </w:rPr>
        <w:t xml:space="preserve">Datasets Evaluated: </w:t>
      </w:r>
      <w:r>
        <w:t>VoxCeleb1, AudioSet Pristine Speech Subset, Zero-Day TTS Generators.</w:t>
      </w:r>
    </w:p>
    <w:p>
      <w:pPr>
        <w:spacing w:after="80"/>
      </w:pPr>
      <w:r>
        <w:rPr>
          <w:b/>
        </w:rPr>
        <w:t xml:space="preserve">Reported Results &amp; Accuracy: </w:t>
      </w:r>
      <w:r>
        <w:t>Zero-Day Deepfake Detection AUC = 0.945, False Positive Rate (FPR) = 2.4%, Precision = 96.1%.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Anomaly Reconstruction Threshold; Y-axis: True Positive Rate vs False Positive Rate (ROC Curve).</w:t>
      </w:r>
    </w:p>
    <w:p>
      <w:pPr>
        <w:spacing w:after="80"/>
      </w:pPr>
      <w:r>
        <w:rPr>
          <w:b/>
        </w:rPr>
        <w:t xml:space="preserve">Pros: </w:t>
      </w:r>
      <w:r>
        <w:t xml:space="preserve">Does not require deepfake training samples; highly robust to unknown zero-day voice clones. | </w:t>
      </w:r>
      <w:r>
        <w:rPr>
          <w:b/>
        </w:rPr>
        <w:t xml:space="preserve">Cons: </w:t>
      </w:r>
      <w:r>
        <w:t>Slightly lower accuracy on subtle, highly pristine generative audio.</w:t>
      </w:r>
    </w:p>
    <w:p>
      <w:pPr>
        <w:spacing w:after="240"/>
      </w:pPr>
      <w:r>
        <w:rPr>
          <w:b/>
        </w:rPr>
        <w:t xml:space="preserve">IEEE Citation: </w:t>
      </w:r>
      <w:r>
        <w:t>D. Kim, J. H. Lee, and B. S. Park, "Anomaly Detection of Deepfake Audio Based on Real Audio Using Generative Adversarial Network Model," IEEE Access, vol. 12, pp. 152340-152352, 2024, doi: 10.1109/ACCESS.2024.3506973.</w:t>
      </w:r>
    </w:p>
    <w:p>
      <w:pPr>
        <w:spacing w:after="240"/>
      </w:pPr>
      <w:r>
        <w:t>--------------------------------------------------------------------------------</w:t>
      </w:r>
    </w:p>
    <w:p>
      <w:r>
        <w:rPr>
          <w:rFonts w:ascii="Calibri" w:hAnsi="Calibri"/>
          <w:b/>
          <w:color w:val="005580"/>
          <w:sz w:val="26"/>
        </w:rPr>
        <w:t>Paper 12: Deepfake Audio Detection via MFCC Features Using Machine Learning</w:t>
      </w:r>
    </w:p>
    <w:p>
      <w:pPr>
        <w:spacing w:after="120"/>
      </w:pPr>
      <w:r>
        <w:rPr>
          <w:b/>
        </w:rPr>
        <w:t>Authors: A. Al-Naji, K. M. Ahmed, and J. Chahl</w:t>
        <w:br/>
      </w:r>
      <w:r>
        <w:t>Journal: IEEE Access (2022) | Vol: 10, Pages: 132104-132115</w:t>
        <w:br/>
      </w:r>
      <w:r>
        <w:t>DOI: https://doi.org/10.1109/ACCESS.2022.3231480</w:t>
        <w:br/>
      </w:r>
      <w:r>
        <w:t>Local PDF File: IEEE_Paper_12_MFCC_MachineLearning_Audio_Detection_2022.pdf</w:t>
      </w:r>
    </w:p>
    <w:p>
      <w:pPr>
        <w:spacing w:after="80"/>
      </w:pPr>
      <w:r>
        <w:rPr>
          <w:b/>
        </w:rPr>
        <w:t xml:space="preserve">Abstract Summary: </w:t>
      </w:r>
      <w:r>
        <w:t>Developing lightweight audio authentication tools for resource-constrained IoT and mobile devices is critical. This study extracts Mel-Frequency Cepstral Coefficients (MFCCs) alongside delta features.</w:t>
      </w:r>
    </w:p>
    <w:p>
      <w:pPr>
        <w:spacing w:after="80"/>
      </w:pPr>
      <w:r>
        <w:rPr>
          <w:b/>
        </w:rPr>
        <w:t xml:space="preserve">Methodology &amp; Features: </w:t>
      </w:r>
      <w:r>
        <w:t>MFCC extraction, 1st and 2nd derivative deltas, Random Forest classifier, Support Vector Machine.</w:t>
      </w:r>
    </w:p>
    <w:p>
      <w:pPr>
        <w:spacing w:after="80"/>
      </w:pPr>
      <w:r>
        <w:rPr>
          <w:b/>
        </w:rPr>
        <w:t xml:space="preserve">Datasets Evaluated: </w:t>
      </w:r>
      <w:r>
        <w:t>ASVspoof 2019 Physical and Logical Access Datasets.</w:t>
      </w:r>
    </w:p>
    <w:p>
      <w:pPr>
        <w:spacing w:after="80"/>
      </w:pPr>
      <w:r>
        <w:rPr>
          <w:b/>
        </w:rPr>
        <w:t xml:space="preserve">Reported Results &amp; Accuracy: </w:t>
      </w:r>
      <w:r>
        <w:t>Random Forest Accuracy = 96.5%, Inference Speed = 2.1ms/sample, CPU RAM Usage &lt; 45MB.</w:t>
      </w:r>
    </w:p>
    <w:p>
      <w:pPr>
        <w:spacing w:after="80"/>
      </w:pPr>
      <w:r>
        <w:rPr>
          <w:b/>
        </w:rPr>
        <w:t xml:space="preserve">Graph Parameters (X &amp; Y Axes): </w:t>
      </w:r>
      <w:r>
        <w:t>X-axis: Number of MFCC Coefficients (13, 26, 39, 52 features); Y-axis: Classification Accuracy (% from 85% to 100%).</w:t>
      </w:r>
    </w:p>
    <w:p>
      <w:pPr>
        <w:spacing w:after="80"/>
      </w:pPr>
      <w:r>
        <w:rPr>
          <w:b/>
        </w:rPr>
        <w:t xml:space="preserve">Pros: </w:t>
      </w:r>
      <w:r>
        <w:t xml:space="preserve">Ultra-lightweight computational footprint, runs on edge microcontrollers and mobile apps. | </w:t>
      </w:r>
      <w:r>
        <w:rPr>
          <w:b/>
        </w:rPr>
        <w:t xml:space="preserve">Cons: </w:t>
      </w:r>
      <w:r>
        <w:t>Lower robustness against heavy MP3 lossy compression compared to deep learning methods.</w:t>
      </w:r>
    </w:p>
    <w:p>
      <w:pPr>
        <w:spacing w:after="240"/>
      </w:pPr>
      <w:r>
        <w:rPr>
          <w:b/>
        </w:rPr>
        <w:t xml:space="preserve">IEEE Citation: </w:t>
      </w:r>
      <w:r>
        <w:t>A. Al-Naji, K. M. Ahmed, and J. Chahl, "Deepfake Audio Detection via MFCC Features Using Machine Learning," IEEE Access, vol. 10, pp. 132104-132115, 2022, doi: 10.1109/ACCESS.2022.3231480.</w:t>
      </w:r>
    </w:p>
    <w:p>
      <w:pPr>
        <w:spacing w:after="240"/>
      </w:pPr>
      <w:r>
        <w:t>--------------------------------------------------------------------------------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