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bookmarkStart w:colFirst="0" w:colLast="0" w:name="_m2pidj6d1f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rtl w:val="0"/>
        </w:rPr>
        <w:t xml:space="preserve">Sprint Backlog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95"/>
        <w:gridCol w:w="945"/>
        <w:gridCol w:w="2430"/>
        <w:gridCol w:w="1050"/>
        <w:gridCol w:w="2010"/>
        <w:tblGridChange w:id="0">
          <w:tblGrid>
            <w:gridCol w:w="2595"/>
            <w:gridCol w:w="945"/>
            <w:gridCol w:w="2430"/>
            <w:gridCol w:w="1050"/>
            <w:gridCol w:w="201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 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player I want to be able to play with other players so that I can play with my friends.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game UI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game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to play the game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user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