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Praktikum 2: HTML Lanjutan - Pemrograman Web</w:t>
      </w:r>
    </w:p>
    <w:p>
      <w:pPr>
        <w:jc w:val="center"/>
      </w:pPr>
      <w:r>
        <w:rPr>
          <w:i/>
        </w:rPr>
        <w:t>Dokumentasi Praktikum Pemrograman Web</w:t>
      </w:r>
    </w:p>
    <w:tbl>
      <w:tblPr>
        <w:tblStyle w:val="LightGrid-Accent1"/>
        <w:tblW w:type="auto" w:w="0"/>
        <w:tblLook w:firstColumn="1" w:firstRow="1" w:lastColumn="0" w:lastRow="0" w:noHBand="0" w:noVBand="1" w:val="04A0"/>
      </w:tblPr>
      <w:tblGrid>
        <w:gridCol w:w="4968"/>
        <w:gridCol w:w="4968"/>
      </w:tblGrid>
      <w:tr>
        <w:tc>
          <w:tcPr>
            <w:tcW w:type="dxa" w:w="4968"/>
          </w:tcPr>
          <w:p>
            <w:r>
              <w:t>Nama</w:t>
            </w:r>
          </w:p>
        </w:tc>
        <w:tc>
          <w:tcPr>
            <w:tcW w:type="dxa" w:w="4968"/>
          </w:tcPr>
          <w:p>
            <w:r>
              <w:t>Raihan Arrasyid Monadika</w:t>
            </w:r>
          </w:p>
        </w:tc>
      </w:tr>
      <w:tr>
        <w:tc>
          <w:tcPr>
            <w:tcW w:type="dxa" w:w="4968"/>
          </w:tcPr>
          <w:p>
            <w:r>
              <w:t>NIM</w:t>
            </w:r>
          </w:p>
        </w:tc>
        <w:tc>
          <w:tcPr>
            <w:tcW w:type="dxa" w:w="4968"/>
          </w:tcPr>
          <w:p>
            <w:r>
              <w:t>312510206</w:t>
            </w:r>
          </w:p>
        </w:tc>
      </w:tr>
      <w:tr>
        <w:tc>
          <w:tcPr>
            <w:tcW w:type="dxa" w:w="4968"/>
          </w:tcPr>
          <w:p>
            <w:r>
              <w:t>Kelas</w:t>
            </w:r>
          </w:p>
        </w:tc>
        <w:tc>
          <w:tcPr>
            <w:tcW w:type="dxa" w:w="4968"/>
          </w:tcPr>
          <w:p>
            <w:r>
              <w:t>I251B</w:t>
            </w:r>
          </w:p>
        </w:tc>
      </w:tr>
      <w:tr>
        <w:tc>
          <w:tcPr>
            <w:tcW w:type="dxa" w:w="4968"/>
          </w:tcPr>
          <w:p>
            <w:r>
              <w:t>Mata Kuliah</w:t>
            </w:r>
          </w:p>
        </w:tc>
        <w:tc>
          <w:tcPr>
            <w:tcW w:type="dxa" w:w="4968"/>
          </w:tcPr>
          <w:p>
            <w:r>
              <w:t>Pemrograman Web</w:t>
            </w:r>
          </w:p>
        </w:tc>
      </w:tr>
    </w:tbl>
    <w:p>
      <w:pPr>
        <w:pStyle w:val="Heading1"/>
      </w:pPr>
      <w:r>
        <w:t>Struktur Folder Proyek</w:t>
      </w:r>
    </w:p>
    <w:p>
      <w:r>
        <w:t>Lab2Web/</w:t>
      </w:r>
    </w:p>
    <w:p>
      <w:pPr>
        <w:ind w:left="360"/>
      </w:pPr>
      <w:r>
        <w:t>├── index.html</w:t>
      </w:r>
    </w:p>
    <w:p>
      <w:pPr>
        <w:ind w:left="360"/>
      </w:pPr>
      <w:r>
        <w:t>├── biodata.html</w:t>
      </w:r>
    </w:p>
    <w:p>
      <w:pPr>
        <w:ind w:left="360"/>
      </w:pPr>
      <w:r>
        <w:t>├── media/</w:t>
      </w:r>
    </w:p>
    <w:p>
      <w:pPr>
        <w:ind w:left="360"/>
      </w:pPr>
      <w:r>
        <w:t>│   ├── audio.mp3</w:t>
      </w:r>
    </w:p>
    <w:p>
      <w:pPr>
        <w:ind w:left="360"/>
      </w:pPr>
      <w:r>
        <w:t>│   ├── video.mp4</w:t>
      </w:r>
    </w:p>
    <w:p>
      <w:pPr>
        <w:ind w:left="360"/>
      </w:pPr>
      <w:r>
        <w:t>└── README.md</w:t>
      </w:r>
    </w:p>
    <w:p>
      <w:pPr>
        <w:jc w:val="center"/>
      </w:pPr>
      <w:r>
        <w:drawing>
          <wp:inline xmlns:a="http://schemas.openxmlformats.org/drawingml/2006/main" xmlns:pic="http://schemas.openxmlformats.org/drawingml/2006/picture">
            <wp:extent cx="2657475" cy="2057400"/>
            <wp:docPr id="1" name="Picture 1"/>
            <wp:cNvGraphicFramePr>
              <a:graphicFrameLocks noChangeAspect="1"/>
            </wp:cNvGraphicFramePr>
            <a:graphic>
              <a:graphicData uri="http://schemas.openxmlformats.org/drawingml/2006/picture">
                <pic:pic>
                  <pic:nvPicPr>
                    <pic:cNvPr id="0" name="struktur.png"/>
                    <pic:cNvPicPr/>
                  </pic:nvPicPr>
                  <pic:blipFill>
                    <a:blip r:embed="rId9"/>
                    <a:stretch>
                      <a:fillRect/>
                    </a:stretch>
                  </pic:blipFill>
                  <pic:spPr>
                    <a:xfrm>
                      <a:off x="0" y="0"/>
                      <a:ext cx="2657475" cy="2057400"/>
                    </a:xfrm>
                    <a:prstGeom prst="rect"/>
                  </pic:spPr>
                </pic:pic>
              </a:graphicData>
            </a:graphic>
          </wp:inline>
        </w:drawing>
      </w:r>
    </w:p>
    <w:p>
      <w:pPr>
        <w:pStyle w:val="Heading1"/>
      </w:pPr>
      <w:r>
        <w:t>Langkah-Langkah Praktikum</w:t>
      </w:r>
    </w:p>
    <w:p>
      <w:pPr>
        <w:pStyle w:val="Heading2"/>
      </w:pPr>
      <w:r>
        <w:t>1. Membuat Tabel Data Mahasiswa</w:t>
      </w:r>
    </w:p>
    <w:p>
      <w:r>
        <w:t>Pada langkah ini, kita membuat tabel dasar menggunakan elemen &lt;table&gt;, &lt;tr&gt;, &lt;th&gt;, dan &lt;td&gt; dengan atribut border="1" untuk menyajikan data mahasiswa ke dalam bentuk baris dan kolom.</w:t>
      </w:r>
    </w:p>
    <w:p>
      <w:pPr>
        <w:jc w:val="center"/>
      </w:pPr>
      <w:r>
        <w:drawing>
          <wp:inline xmlns:a="http://schemas.openxmlformats.org/drawingml/2006/main" xmlns:pic="http://schemas.openxmlformats.org/drawingml/2006/picture">
            <wp:extent cx="5852160" cy="2080484"/>
            <wp:docPr id="2" name="Picture 2"/>
            <wp:cNvGraphicFramePr>
              <a:graphicFrameLocks noChangeAspect="1"/>
            </wp:cNvGraphicFramePr>
            <a:graphic>
              <a:graphicData uri="http://schemas.openxmlformats.org/drawingml/2006/picture">
                <pic:pic>
                  <pic:nvPicPr>
                    <pic:cNvPr id="0" name="kode1.png"/>
                    <pic:cNvPicPr/>
                  </pic:nvPicPr>
                  <pic:blipFill>
                    <a:blip r:embed="rId10"/>
                    <a:stretch>
                      <a:fillRect/>
                    </a:stretch>
                  </pic:blipFill>
                  <pic:spPr>
                    <a:xfrm>
                      <a:off x="0" y="0"/>
                      <a:ext cx="5852160" cy="2080484"/>
                    </a:xfrm>
                    <a:prstGeom prst="rect"/>
                  </pic:spPr>
                </pic:pic>
              </a:graphicData>
            </a:graphic>
          </wp:inline>
        </w:drawing>
      </w:r>
    </w:p>
    <w:p>
      <w:pPr>
        <w:jc w:val="center"/>
      </w:pPr>
      <w:r>
        <w:drawing>
          <wp:inline xmlns:a="http://schemas.openxmlformats.org/drawingml/2006/main" xmlns:pic="http://schemas.openxmlformats.org/drawingml/2006/picture">
            <wp:extent cx="3448050" cy="1895474"/>
            <wp:docPr id="3" name="Picture 3"/>
            <wp:cNvGraphicFramePr>
              <a:graphicFrameLocks noChangeAspect="1"/>
            </wp:cNvGraphicFramePr>
            <a:graphic>
              <a:graphicData uri="http://schemas.openxmlformats.org/drawingml/2006/picture">
                <pic:pic>
                  <pic:nvPicPr>
                    <pic:cNvPr id="0" name="hasil1.png"/>
                    <pic:cNvPicPr/>
                  </pic:nvPicPr>
                  <pic:blipFill>
                    <a:blip r:embed="rId11"/>
                    <a:stretch>
                      <a:fillRect/>
                    </a:stretch>
                  </pic:blipFill>
                  <pic:spPr>
                    <a:xfrm>
                      <a:off x="0" y="0"/>
                      <a:ext cx="3448050" cy="1895474"/>
                    </a:xfrm>
                    <a:prstGeom prst="rect"/>
                  </pic:spPr>
                </pic:pic>
              </a:graphicData>
            </a:graphic>
          </wp:inline>
        </w:drawing>
      </w:r>
    </w:p>
    <w:p>
      <w:pPr>
        <w:pStyle w:val="Heading2"/>
      </w:pPr>
      <w:r>
        <w:t>2. Mengembangkan Tabel dengan thead, tbody, dan tfoot</w:t>
      </w:r>
    </w:p>
    <w:p>
      <w:r>
        <w:t>Menyusun struktur tabel yang lebih kompleks dan rapi dengan membaginya ke dalam bagian kepala (thead), badan (tbody), dan kaki tabel (tfoot), serta menggunakan elemen caption dan atribut colspan untuk menggabungkan sel.</w:t>
      </w:r>
    </w:p>
    <w:p>
      <w:pPr>
        <w:jc w:val="center"/>
      </w:pPr>
      <w:r>
        <w:drawing>
          <wp:inline xmlns:a="http://schemas.openxmlformats.org/drawingml/2006/main" xmlns:pic="http://schemas.openxmlformats.org/drawingml/2006/picture">
            <wp:extent cx="5852160" cy="2642910"/>
            <wp:docPr id="4" name="Picture 4"/>
            <wp:cNvGraphicFramePr>
              <a:graphicFrameLocks noChangeAspect="1"/>
            </wp:cNvGraphicFramePr>
            <a:graphic>
              <a:graphicData uri="http://schemas.openxmlformats.org/drawingml/2006/picture">
                <pic:pic>
                  <pic:nvPicPr>
                    <pic:cNvPr id="0" name="kode2.png"/>
                    <pic:cNvPicPr/>
                  </pic:nvPicPr>
                  <pic:blipFill>
                    <a:blip r:embed="rId12"/>
                    <a:stretch>
                      <a:fillRect/>
                    </a:stretch>
                  </pic:blipFill>
                  <pic:spPr>
                    <a:xfrm>
                      <a:off x="0" y="0"/>
                      <a:ext cx="5852160" cy="2642910"/>
                    </a:xfrm>
                    <a:prstGeom prst="rect"/>
                  </pic:spPr>
                </pic:pic>
              </a:graphicData>
            </a:graphic>
          </wp:inline>
        </w:drawing>
      </w:r>
    </w:p>
    <w:p>
      <w:pPr>
        <w:jc w:val="center"/>
      </w:pPr>
      <w:r>
        <w:drawing>
          <wp:inline xmlns:a="http://schemas.openxmlformats.org/drawingml/2006/main" xmlns:pic="http://schemas.openxmlformats.org/drawingml/2006/picture">
            <wp:extent cx="1866899" cy="2228850"/>
            <wp:docPr id="5" name="Picture 5"/>
            <wp:cNvGraphicFramePr>
              <a:graphicFrameLocks noChangeAspect="1"/>
            </wp:cNvGraphicFramePr>
            <a:graphic>
              <a:graphicData uri="http://schemas.openxmlformats.org/drawingml/2006/picture">
                <pic:pic>
                  <pic:nvPicPr>
                    <pic:cNvPr id="0" name="hasil2.png"/>
                    <pic:cNvPicPr/>
                  </pic:nvPicPr>
                  <pic:blipFill>
                    <a:blip r:embed="rId13"/>
                    <a:stretch>
                      <a:fillRect/>
                    </a:stretch>
                  </pic:blipFill>
                  <pic:spPr>
                    <a:xfrm>
                      <a:off x="0" y="0"/>
                      <a:ext cx="1866899" cy="2228850"/>
                    </a:xfrm>
                    <a:prstGeom prst="rect"/>
                  </pic:spPr>
                </pic:pic>
              </a:graphicData>
            </a:graphic>
          </wp:inline>
        </w:drawing>
      </w:r>
    </w:p>
    <w:p>
      <w:pPr>
        <w:pStyle w:val="Heading2"/>
      </w:pPr>
      <w:r>
        <w:t>3. Membuat Form Registrasi Mahasiswa</w:t>
      </w:r>
    </w:p>
    <w:p>
      <w:r>
        <w:t>Membuat form interaktif menggunakan elemen &lt;form&gt; beserta elemen input standar seperti teks, email, password, dan tanggal lahir (type="date"), dilengkapi tombol submit dan reset.</w:t>
      </w:r>
    </w:p>
    <w:p>
      <w:pPr>
        <w:jc w:val="center"/>
      </w:pPr>
      <w:r>
        <w:drawing>
          <wp:inline xmlns:a="http://schemas.openxmlformats.org/drawingml/2006/main" xmlns:pic="http://schemas.openxmlformats.org/drawingml/2006/picture">
            <wp:extent cx="5852160" cy="2541069"/>
            <wp:docPr id="6" name="Picture 6"/>
            <wp:cNvGraphicFramePr>
              <a:graphicFrameLocks noChangeAspect="1"/>
            </wp:cNvGraphicFramePr>
            <a:graphic>
              <a:graphicData uri="http://schemas.openxmlformats.org/drawingml/2006/picture">
                <pic:pic>
                  <pic:nvPicPr>
                    <pic:cNvPr id="0" name="kode3.png"/>
                    <pic:cNvPicPr/>
                  </pic:nvPicPr>
                  <pic:blipFill>
                    <a:blip r:embed="rId14"/>
                    <a:stretch>
                      <a:fillRect/>
                    </a:stretch>
                  </pic:blipFill>
                  <pic:spPr>
                    <a:xfrm>
                      <a:off x="0" y="0"/>
                      <a:ext cx="5852160" cy="2541069"/>
                    </a:xfrm>
                    <a:prstGeom prst="rect"/>
                  </pic:spPr>
                </pic:pic>
              </a:graphicData>
            </a:graphic>
          </wp:inline>
        </w:drawing>
      </w:r>
    </w:p>
    <w:p>
      <w:pPr>
        <w:jc w:val="center"/>
      </w:pPr>
      <w:r>
        <w:drawing>
          <wp:inline xmlns:a="http://schemas.openxmlformats.org/drawingml/2006/main" xmlns:pic="http://schemas.openxmlformats.org/drawingml/2006/picture">
            <wp:extent cx="4752975" cy="3867150"/>
            <wp:docPr id="7" name="Picture 7"/>
            <wp:cNvGraphicFramePr>
              <a:graphicFrameLocks noChangeAspect="1"/>
            </wp:cNvGraphicFramePr>
            <a:graphic>
              <a:graphicData uri="http://schemas.openxmlformats.org/drawingml/2006/picture">
                <pic:pic>
                  <pic:nvPicPr>
                    <pic:cNvPr id="0" name="hasil3.png"/>
                    <pic:cNvPicPr/>
                  </pic:nvPicPr>
                  <pic:blipFill>
                    <a:blip r:embed="rId15"/>
                    <a:stretch>
                      <a:fillRect/>
                    </a:stretch>
                  </pic:blipFill>
                  <pic:spPr>
                    <a:xfrm>
                      <a:off x="0" y="0"/>
                      <a:ext cx="4752975" cy="3867150"/>
                    </a:xfrm>
                    <a:prstGeom prst="rect"/>
                  </pic:spPr>
                </pic:pic>
              </a:graphicData>
            </a:graphic>
          </wp:inline>
        </w:drawing>
      </w:r>
    </w:p>
    <w:p>
      <w:pPr>
        <w:pStyle w:val="Heading2"/>
      </w:pPr>
      <w:r>
        <w:t>4. Radio Button dan Checkbox</w:t>
      </w:r>
    </w:p>
    <w:p>
      <w:r>
        <w:t>Menambahkan elemen pilihan lanjutan berupa radio button (type="radio") untuk pilihan tunggal seperti jenis kelamin dan checkbox (type="checkbox") untuk pilihan ganda seperti keahlian.</w:t>
      </w:r>
    </w:p>
    <w:p>
      <w:pPr>
        <w:jc w:val="center"/>
      </w:pPr>
      <w:r>
        <w:drawing>
          <wp:inline xmlns:a="http://schemas.openxmlformats.org/drawingml/2006/main" xmlns:pic="http://schemas.openxmlformats.org/drawingml/2006/picture">
            <wp:extent cx="5852160" cy="2456708"/>
            <wp:docPr id="8" name="Picture 8"/>
            <wp:cNvGraphicFramePr>
              <a:graphicFrameLocks noChangeAspect="1"/>
            </wp:cNvGraphicFramePr>
            <a:graphic>
              <a:graphicData uri="http://schemas.openxmlformats.org/drawingml/2006/picture">
                <pic:pic>
                  <pic:nvPicPr>
                    <pic:cNvPr id="0" name="kode4.png"/>
                    <pic:cNvPicPr/>
                  </pic:nvPicPr>
                  <pic:blipFill>
                    <a:blip r:embed="rId16"/>
                    <a:stretch>
                      <a:fillRect/>
                    </a:stretch>
                  </pic:blipFill>
                  <pic:spPr>
                    <a:xfrm>
                      <a:off x="0" y="0"/>
                      <a:ext cx="5852160" cy="2456708"/>
                    </a:xfrm>
                    <a:prstGeom prst="rect"/>
                  </pic:spPr>
                </pic:pic>
              </a:graphicData>
            </a:graphic>
          </wp:inline>
        </w:drawing>
      </w:r>
    </w:p>
    <w:p>
      <w:pPr>
        <w:jc w:val="center"/>
      </w:pPr>
      <w:r>
        <w:drawing>
          <wp:inline xmlns:a="http://schemas.openxmlformats.org/drawingml/2006/main" xmlns:pic="http://schemas.openxmlformats.org/drawingml/2006/picture">
            <wp:extent cx="3324225" cy="1952624"/>
            <wp:docPr id="9" name="Picture 9"/>
            <wp:cNvGraphicFramePr>
              <a:graphicFrameLocks noChangeAspect="1"/>
            </wp:cNvGraphicFramePr>
            <a:graphic>
              <a:graphicData uri="http://schemas.openxmlformats.org/drawingml/2006/picture">
                <pic:pic>
                  <pic:nvPicPr>
                    <pic:cNvPr id="0" name="hasil4.png"/>
                    <pic:cNvPicPr/>
                  </pic:nvPicPr>
                  <pic:blipFill>
                    <a:blip r:embed="rId17"/>
                    <a:stretch>
                      <a:fillRect/>
                    </a:stretch>
                  </pic:blipFill>
                  <pic:spPr>
                    <a:xfrm>
                      <a:off x="0" y="0"/>
                      <a:ext cx="3324225" cy="1952624"/>
                    </a:xfrm>
                    <a:prstGeom prst="rect"/>
                  </pic:spPr>
                </pic:pic>
              </a:graphicData>
            </a:graphic>
          </wp:inline>
        </w:drawing>
      </w:r>
    </w:p>
    <w:p>
      <w:pPr>
        <w:pStyle w:val="Heading2"/>
      </w:pPr>
      <w:r>
        <w:t>5. Select dan Textarea</w:t>
      </w:r>
    </w:p>
    <w:p>
      <w:r>
        <w:t>Menambahkan elemen dropdown pilihan menggunakan &lt;select&gt; dan &lt;option&gt;, serta kotak teks multi-baris menggunakan &lt;textarea&gt; untuk alamat.</w:t>
      </w:r>
    </w:p>
    <w:p>
      <w:pPr>
        <w:jc w:val="center"/>
      </w:pPr>
      <w:r>
        <w:drawing>
          <wp:inline xmlns:a="http://schemas.openxmlformats.org/drawingml/2006/main" xmlns:pic="http://schemas.openxmlformats.org/drawingml/2006/picture">
            <wp:extent cx="5852160" cy="1804520"/>
            <wp:docPr id="10" name="Picture 10"/>
            <wp:cNvGraphicFramePr>
              <a:graphicFrameLocks noChangeAspect="1"/>
            </wp:cNvGraphicFramePr>
            <a:graphic>
              <a:graphicData uri="http://schemas.openxmlformats.org/drawingml/2006/picture">
                <pic:pic>
                  <pic:nvPicPr>
                    <pic:cNvPr id="0" name="kode5.png"/>
                    <pic:cNvPicPr/>
                  </pic:nvPicPr>
                  <pic:blipFill>
                    <a:blip r:embed="rId18"/>
                    <a:stretch>
                      <a:fillRect/>
                    </a:stretch>
                  </pic:blipFill>
                  <pic:spPr>
                    <a:xfrm>
                      <a:off x="0" y="0"/>
                      <a:ext cx="5852160" cy="1804520"/>
                    </a:xfrm>
                    <a:prstGeom prst="rect"/>
                  </pic:spPr>
                </pic:pic>
              </a:graphicData>
            </a:graphic>
          </wp:inline>
        </w:drawing>
      </w:r>
    </w:p>
    <w:p>
      <w:pPr>
        <w:jc w:val="center"/>
      </w:pPr>
      <w:r>
        <w:drawing>
          <wp:inline xmlns:a="http://schemas.openxmlformats.org/drawingml/2006/main" xmlns:pic="http://schemas.openxmlformats.org/drawingml/2006/picture">
            <wp:extent cx="3429000" cy="1638300"/>
            <wp:docPr id="11" name="Picture 11"/>
            <wp:cNvGraphicFramePr>
              <a:graphicFrameLocks noChangeAspect="1"/>
            </wp:cNvGraphicFramePr>
            <a:graphic>
              <a:graphicData uri="http://schemas.openxmlformats.org/drawingml/2006/picture">
                <pic:pic>
                  <pic:nvPicPr>
                    <pic:cNvPr id="0" name="hasil5.png"/>
                    <pic:cNvPicPr/>
                  </pic:nvPicPr>
                  <pic:blipFill>
                    <a:blip r:embed="rId19"/>
                    <a:stretch>
                      <a:fillRect/>
                    </a:stretch>
                  </pic:blipFill>
                  <pic:spPr>
                    <a:xfrm>
                      <a:off x="0" y="0"/>
                      <a:ext cx="3429000" cy="1638300"/>
                    </a:xfrm>
                    <a:prstGeom prst="rect"/>
                  </pic:spPr>
                </pic:pic>
              </a:graphicData>
            </a:graphic>
          </wp:inline>
        </w:drawing>
      </w:r>
    </w:p>
    <w:p>
      <w:pPr>
        <w:pStyle w:val="Heading2"/>
      </w:pPr>
      <w:r>
        <w:t>6. Validasi Form Dasar</w:t>
      </w:r>
    </w:p>
    <w:p>
      <w:r>
        <w:t>Menerapkan atribut validasi bawaan HTML seperti required, minlength, min, dan max pada elemen form untuk memastikan input pengguna valid sebelum dikirim.</w:t>
      </w:r>
    </w:p>
    <w:p>
      <w:pPr>
        <w:jc w:val="center"/>
      </w:pPr>
      <w:r>
        <w:drawing>
          <wp:inline xmlns:a="http://schemas.openxmlformats.org/drawingml/2006/main" xmlns:pic="http://schemas.openxmlformats.org/drawingml/2006/picture">
            <wp:extent cx="5852160" cy="1706152"/>
            <wp:docPr id="12" name="Picture 12"/>
            <wp:cNvGraphicFramePr>
              <a:graphicFrameLocks noChangeAspect="1"/>
            </wp:cNvGraphicFramePr>
            <a:graphic>
              <a:graphicData uri="http://schemas.openxmlformats.org/drawingml/2006/picture">
                <pic:pic>
                  <pic:nvPicPr>
                    <pic:cNvPr id="0" name="kode6.png"/>
                    <pic:cNvPicPr/>
                  </pic:nvPicPr>
                  <pic:blipFill>
                    <a:blip r:embed="rId20"/>
                    <a:stretch>
                      <a:fillRect/>
                    </a:stretch>
                  </pic:blipFill>
                  <pic:spPr>
                    <a:xfrm>
                      <a:off x="0" y="0"/>
                      <a:ext cx="5852160" cy="1706152"/>
                    </a:xfrm>
                    <a:prstGeom prst="rect"/>
                  </pic:spPr>
                </pic:pic>
              </a:graphicData>
            </a:graphic>
          </wp:inline>
        </w:drawing>
      </w:r>
    </w:p>
    <w:p>
      <w:pPr>
        <w:jc w:val="center"/>
      </w:pPr>
      <w:r>
        <w:drawing>
          <wp:inline xmlns:a="http://schemas.openxmlformats.org/drawingml/2006/main" xmlns:pic="http://schemas.openxmlformats.org/drawingml/2006/picture">
            <wp:extent cx="5852160" cy="257318"/>
            <wp:docPr id="13" name="Picture 13"/>
            <wp:cNvGraphicFramePr>
              <a:graphicFrameLocks noChangeAspect="1"/>
            </wp:cNvGraphicFramePr>
            <a:graphic>
              <a:graphicData uri="http://schemas.openxmlformats.org/drawingml/2006/picture">
                <pic:pic>
                  <pic:nvPicPr>
                    <pic:cNvPr id="0" name="hasil6.png"/>
                    <pic:cNvPicPr/>
                  </pic:nvPicPr>
                  <pic:blipFill>
                    <a:blip r:embed="rId21"/>
                    <a:stretch>
                      <a:fillRect/>
                    </a:stretch>
                  </pic:blipFill>
                  <pic:spPr>
                    <a:xfrm>
                      <a:off x="0" y="0"/>
                      <a:ext cx="5852160" cy="257318"/>
                    </a:xfrm>
                    <a:prstGeom prst="rect"/>
                  </pic:spPr>
                </pic:pic>
              </a:graphicData>
            </a:graphic>
          </wp:inline>
        </w:drawing>
      </w:r>
    </w:p>
    <w:p>
      <w:pPr>
        <w:jc w:val="center"/>
      </w:pPr>
      <w:r>
        <w:drawing>
          <wp:inline xmlns:a="http://schemas.openxmlformats.org/drawingml/2006/main" xmlns:pic="http://schemas.openxmlformats.org/drawingml/2006/picture">
            <wp:extent cx="5852160" cy="855878"/>
            <wp:docPr id="14" name="Picture 14"/>
            <wp:cNvGraphicFramePr>
              <a:graphicFrameLocks noChangeAspect="1"/>
            </wp:cNvGraphicFramePr>
            <a:graphic>
              <a:graphicData uri="http://schemas.openxmlformats.org/drawingml/2006/picture">
                <pic:pic>
                  <pic:nvPicPr>
                    <pic:cNvPr id="0" name="hasil6lanjut.png"/>
                    <pic:cNvPicPr/>
                  </pic:nvPicPr>
                  <pic:blipFill>
                    <a:blip r:embed="rId22"/>
                    <a:stretch>
                      <a:fillRect/>
                    </a:stretch>
                  </pic:blipFill>
                  <pic:spPr>
                    <a:xfrm>
                      <a:off x="0" y="0"/>
                      <a:ext cx="5852160" cy="855878"/>
                    </a:xfrm>
                    <a:prstGeom prst="rect"/>
                  </pic:spPr>
                </pic:pic>
              </a:graphicData>
            </a:graphic>
          </wp:inline>
        </w:drawing>
      </w:r>
    </w:p>
    <w:p>
      <w:pPr>
        <w:pStyle w:val="Heading2"/>
      </w:pPr>
      <w:r>
        <w:t>7. Membuat Halaman Semantic HTML</w:t>
      </w:r>
    </w:p>
    <w:p>
      <w:r>
        <w:t>Menyusun struktur tata letak halaman web yang lebih bermakna dan terstandar menggunakan elemen semantik seperti &lt;header&gt;, &lt;nav&gt;, &lt;main&gt;, &lt;section&gt;, &lt;article&gt;, &lt;aside&gt;, dan &lt;footer&gt;.</w:t>
      </w:r>
    </w:p>
    <w:p>
      <w:pPr>
        <w:jc w:val="center"/>
      </w:pPr>
      <w:r>
        <w:drawing>
          <wp:inline xmlns:a="http://schemas.openxmlformats.org/drawingml/2006/main" xmlns:pic="http://schemas.openxmlformats.org/drawingml/2006/picture">
            <wp:extent cx="5852160" cy="3358239"/>
            <wp:docPr id="15" name="Picture 15"/>
            <wp:cNvGraphicFramePr>
              <a:graphicFrameLocks noChangeAspect="1"/>
            </wp:cNvGraphicFramePr>
            <a:graphic>
              <a:graphicData uri="http://schemas.openxmlformats.org/drawingml/2006/picture">
                <pic:pic>
                  <pic:nvPicPr>
                    <pic:cNvPr id="0" name="kode7.png"/>
                    <pic:cNvPicPr/>
                  </pic:nvPicPr>
                  <pic:blipFill>
                    <a:blip r:embed="rId23"/>
                    <a:stretch>
                      <a:fillRect/>
                    </a:stretch>
                  </pic:blipFill>
                  <pic:spPr>
                    <a:xfrm>
                      <a:off x="0" y="0"/>
                      <a:ext cx="5852160" cy="3358239"/>
                    </a:xfrm>
                    <a:prstGeom prst="rect"/>
                  </pic:spPr>
                </pic:pic>
              </a:graphicData>
            </a:graphic>
          </wp:inline>
        </w:drawing>
      </w:r>
    </w:p>
    <w:p>
      <w:pPr>
        <w:jc w:val="center"/>
      </w:pPr>
      <w:r>
        <w:drawing>
          <wp:inline xmlns:a="http://schemas.openxmlformats.org/drawingml/2006/main" xmlns:pic="http://schemas.openxmlformats.org/drawingml/2006/picture">
            <wp:extent cx="5852160" cy="3649922"/>
            <wp:docPr id="16" name="Picture 16"/>
            <wp:cNvGraphicFramePr>
              <a:graphicFrameLocks noChangeAspect="1"/>
            </wp:cNvGraphicFramePr>
            <a:graphic>
              <a:graphicData uri="http://schemas.openxmlformats.org/drawingml/2006/picture">
                <pic:pic>
                  <pic:nvPicPr>
                    <pic:cNvPr id="0" name="hasil7.png"/>
                    <pic:cNvPicPr/>
                  </pic:nvPicPr>
                  <pic:blipFill>
                    <a:blip r:embed="rId24"/>
                    <a:stretch>
                      <a:fillRect/>
                    </a:stretch>
                  </pic:blipFill>
                  <pic:spPr>
                    <a:xfrm>
                      <a:off x="0" y="0"/>
                      <a:ext cx="5852160" cy="3649922"/>
                    </a:xfrm>
                    <a:prstGeom prst="rect"/>
                  </pic:spPr>
                </pic:pic>
              </a:graphicData>
            </a:graphic>
          </wp:inline>
        </w:drawing>
      </w:r>
    </w:p>
    <w:p>
      <w:pPr>
        <w:pStyle w:val="Heading2"/>
      </w:pPr>
      <w:r>
        <w:t>8. Menambahkan Multimedia</w:t>
      </w:r>
    </w:p>
    <w:p>
      <w:r>
        <w:t>Menyisipkan file media berupa audio (&lt;audio&gt;) dan video (&lt;video&gt;) ke dalam halaman web dengan kontrol pemutaran (controls) serta mengambil sumber file dari folder media/.</w:t>
      </w:r>
    </w:p>
    <w:p>
      <w:pPr>
        <w:jc w:val="center"/>
      </w:pPr>
      <w:r>
        <w:drawing>
          <wp:inline xmlns:a="http://schemas.openxmlformats.org/drawingml/2006/main" xmlns:pic="http://schemas.openxmlformats.org/drawingml/2006/picture">
            <wp:extent cx="5852160" cy="3432351"/>
            <wp:docPr id="17" name="Picture 17"/>
            <wp:cNvGraphicFramePr>
              <a:graphicFrameLocks noChangeAspect="1"/>
            </wp:cNvGraphicFramePr>
            <a:graphic>
              <a:graphicData uri="http://schemas.openxmlformats.org/drawingml/2006/picture">
                <pic:pic>
                  <pic:nvPicPr>
                    <pic:cNvPr id="0" name="kode8.png"/>
                    <pic:cNvPicPr/>
                  </pic:nvPicPr>
                  <pic:blipFill>
                    <a:blip r:embed="rId25"/>
                    <a:stretch>
                      <a:fillRect/>
                    </a:stretch>
                  </pic:blipFill>
                  <pic:spPr>
                    <a:xfrm>
                      <a:off x="0" y="0"/>
                      <a:ext cx="5852160" cy="3432351"/>
                    </a:xfrm>
                    <a:prstGeom prst="rect"/>
                  </pic:spPr>
                </pic:pic>
              </a:graphicData>
            </a:graphic>
          </wp:inline>
        </w:drawing>
      </w:r>
    </w:p>
    <w:p>
      <w:pPr>
        <w:jc w:val="center"/>
      </w:pPr>
      <w:r>
        <w:drawing>
          <wp:inline xmlns:a="http://schemas.openxmlformats.org/drawingml/2006/main" xmlns:pic="http://schemas.openxmlformats.org/drawingml/2006/picture">
            <wp:extent cx="4991100" cy="4733925"/>
            <wp:docPr id="18" name="Picture 18"/>
            <wp:cNvGraphicFramePr>
              <a:graphicFrameLocks noChangeAspect="1"/>
            </wp:cNvGraphicFramePr>
            <a:graphic>
              <a:graphicData uri="http://schemas.openxmlformats.org/drawingml/2006/picture">
                <pic:pic>
                  <pic:nvPicPr>
                    <pic:cNvPr id="0" name="hasil8.png"/>
                    <pic:cNvPicPr/>
                  </pic:nvPicPr>
                  <pic:blipFill>
                    <a:blip r:embed="rId26"/>
                    <a:stretch>
                      <a:fillRect/>
                    </a:stretch>
                  </pic:blipFill>
                  <pic:spPr>
                    <a:xfrm>
                      <a:off x="0" y="0"/>
                      <a:ext cx="4991100" cy="4733925"/>
                    </a:xfrm>
                    <a:prstGeom prst="rect"/>
                  </pic:spPr>
                </pic:pic>
              </a:graphicData>
            </a:graphic>
          </wp:inline>
        </w:drawing>
      </w:r>
    </w:p>
    <w:p>
      <w:pPr>
        <w:pStyle w:val="Heading2"/>
      </w:pPr>
      <w:r>
        <w:t>9. Proyek Mini: Form Biodata Mahasiswa</w:t>
      </w:r>
    </w:p>
    <w:p>
      <w:r>
        <w:t>Menggabungkan seluruh materi yang telah dipelajari, meliputi struktur semantik, tabel data, form registrasi lengkap dengan validasi, hingga elemen multimedia ke dalam satu halaman web proyek mini (biodata.html).</w:t>
      </w:r>
    </w:p>
    <w:p>
      <w:pPr>
        <w:jc w:val="center"/>
      </w:pPr>
      <w:r>
        <w:drawing>
          <wp:inline xmlns:a="http://schemas.openxmlformats.org/drawingml/2006/main" xmlns:pic="http://schemas.openxmlformats.org/drawingml/2006/picture">
            <wp:extent cx="5852160" cy="4040777"/>
            <wp:docPr id="19" name="Picture 19"/>
            <wp:cNvGraphicFramePr>
              <a:graphicFrameLocks noChangeAspect="1"/>
            </wp:cNvGraphicFramePr>
            <a:graphic>
              <a:graphicData uri="http://schemas.openxmlformats.org/drawingml/2006/picture">
                <pic:pic>
                  <pic:nvPicPr>
                    <pic:cNvPr id="0" name="kode9.png"/>
                    <pic:cNvPicPr/>
                  </pic:nvPicPr>
                  <pic:blipFill>
                    <a:blip r:embed="rId27"/>
                    <a:stretch>
                      <a:fillRect/>
                    </a:stretch>
                  </pic:blipFill>
                  <pic:spPr>
                    <a:xfrm>
                      <a:off x="0" y="0"/>
                      <a:ext cx="5852160" cy="4040777"/>
                    </a:xfrm>
                    <a:prstGeom prst="rect"/>
                  </pic:spPr>
                </pic:pic>
              </a:graphicData>
            </a:graphic>
          </wp:inline>
        </w:drawing>
      </w:r>
    </w:p>
    <w:p>
      <w:pPr>
        <w:jc w:val="center"/>
      </w:pPr>
      <w:r>
        <w:drawing>
          <wp:inline xmlns:a="http://schemas.openxmlformats.org/drawingml/2006/main" xmlns:pic="http://schemas.openxmlformats.org/drawingml/2006/picture">
            <wp:extent cx="5852160" cy="4040777"/>
            <wp:docPr id="20" name="Picture 20"/>
            <wp:cNvGraphicFramePr>
              <a:graphicFrameLocks noChangeAspect="1"/>
            </wp:cNvGraphicFramePr>
            <a:graphic>
              <a:graphicData uri="http://schemas.openxmlformats.org/drawingml/2006/picture">
                <pic:pic>
                  <pic:nvPicPr>
                    <pic:cNvPr id="0" name="kode9lanjut.png"/>
                    <pic:cNvPicPr/>
                  </pic:nvPicPr>
                  <pic:blipFill>
                    <a:blip r:embed="rId28"/>
                    <a:stretch>
                      <a:fillRect/>
                    </a:stretch>
                  </pic:blipFill>
                  <pic:spPr>
                    <a:xfrm>
                      <a:off x="0" y="0"/>
                      <a:ext cx="5852160" cy="4040777"/>
                    </a:xfrm>
                    <a:prstGeom prst="rect"/>
                  </pic:spPr>
                </pic:pic>
              </a:graphicData>
            </a:graphic>
          </wp:inline>
        </w:drawing>
      </w:r>
    </w:p>
    <w:p>
      <w:pPr>
        <w:jc w:val="center"/>
      </w:pPr>
      <w:r>
        <w:drawing>
          <wp:inline xmlns:a="http://schemas.openxmlformats.org/drawingml/2006/main" xmlns:pic="http://schemas.openxmlformats.org/drawingml/2006/picture">
            <wp:extent cx="5852160" cy="4131649"/>
            <wp:docPr id="21" name="Picture 21"/>
            <wp:cNvGraphicFramePr>
              <a:graphicFrameLocks noChangeAspect="1"/>
            </wp:cNvGraphicFramePr>
            <a:graphic>
              <a:graphicData uri="http://schemas.openxmlformats.org/drawingml/2006/picture">
                <pic:pic>
                  <pic:nvPicPr>
                    <pic:cNvPr id="0" name="hasil9.png"/>
                    <pic:cNvPicPr/>
                  </pic:nvPicPr>
                  <pic:blipFill>
                    <a:blip r:embed="rId29"/>
                    <a:stretch>
                      <a:fillRect/>
                    </a:stretch>
                  </pic:blipFill>
                  <pic:spPr>
                    <a:xfrm>
                      <a:off x="0" y="0"/>
                      <a:ext cx="5852160" cy="4131649"/>
                    </a:xfrm>
                    <a:prstGeom prst="rect"/>
                  </pic:spPr>
                </pic:pic>
              </a:graphicData>
            </a:graphic>
          </wp:inline>
        </w:drawing>
      </w:r>
    </w:p>
    <w:sectPr w:rsidR="00FC693F" w:rsidRPr="0006063C" w:rsidSect="00034616">
      <w:footerReference w:type="default" r:id="rId3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Dokumentasi Praktikum 2 - Pemrograman Web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