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4F3B89AC" w:rsidR="00185778" w:rsidRPr="00D13DA0" w:rsidRDefault="00866D17" w:rsidP="005C301D">
                                <w:pPr>
                                  <w:pStyle w:val="Titel"/>
                                  <w:jc w:val="center"/>
                                  <w:rPr>
                                    <w:b/>
                                    <w:bCs/>
                                  </w:rPr>
                                </w:pPr>
                                <w:r>
                                  <w:rPr>
                                    <w:b/>
                                    <w:bCs/>
                                  </w:rPr>
                                  <w:t>OWASP</w:t>
                                </w:r>
                                <w:r w:rsidR="007C72F0">
                                  <w:rPr>
                                    <w:b/>
                                    <w:bCs/>
                                  </w:rPr>
                                  <w:t xml:space="preserve"> Document</w:t>
                                </w:r>
                              </w:p>
                            </w:sdtContent>
                          </w:sdt>
                          <w:p w14:paraId="7FA43ED6" w14:textId="2FBCB268" w:rsidR="00185778" w:rsidRPr="00D13DA0" w:rsidRDefault="006776FE"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4F3B89AC" w:rsidR="00185778" w:rsidRPr="00D13DA0" w:rsidRDefault="00866D17" w:rsidP="005C301D">
                          <w:pPr>
                            <w:pStyle w:val="Titel"/>
                            <w:jc w:val="center"/>
                            <w:rPr>
                              <w:b/>
                              <w:bCs/>
                            </w:rPr>
                          </w:pPr>
                          <w:r>
                            <w:rPr>
                              <w:b/>
                              <w:bCs/>
                            </w:rPr>
                            <w:t>OWASP</w:t>
                          </w:r>
                          <w:r w:rsidR="007C72F0">
                            <w:rPr>
                              <w:b/>
                              <w:bCs/>
                            </w:rPr>
                            <w:t xml:space="preserve"> Document</w:t>
                          </w:r>
                        </w:p>
                      </w:sdtContent>
                    </w:sdt>
                    <w:p w14:paraId="7FA43ED6" w14:textId="2FBCB268" w:rsidR="00185778" w:rsidRPr="00D13DA0" w:rsidRDefault="006776FE"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52D0A53C" w14:textId="3E71988A" w:rsidR="00AF4768"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1969711" w:history="1">
            <w:r w:rsidR="00AF4768" w:rsidRPr="00E00FA0">
              <w:rPr>
                <w:rStyle w:val="Hyperlink"/>
                <w:noProof/>
              </w:rPr>
              <w:t>2</w:t>
            </w:r>
            <w:r w:rsidR="00AF4768">
              <w:rPr>
                <w:rFonts w:cstheme="minorBidi"/>
                <w:b w:val="0"/>
                <w:bCs w:val="0"/>
                <w:caps w:val="0"/>
                <w:noProof/>
                <w:u w:val="none"/>
              </w:rPr>
              <w:tab/>
            </w:r>
            <w:r w:rsidR="00AF4768" w:rsidRPr="00E00FA0">
              <w:rPr>
                <w:rStyle w:val="Hyperlink"/>
                <w:noProof/>
              </w:rPr>
              <w:t>Introduction</w:t>
            </w:r>
            <w:r w:rsidR="00AF4768">
              <w:rPr>
                <w:noProof/>
                <w:webHidden/>
              </w:rPr>
              <w:tab/>
            </w:r>
            <w:r w:rsidR="00AF4768">
              <w:rPr>
                <w:noProof/>
                <w:webHidden/>
              </w:rPr>
              <w:fldChar w:fldCharType="begin"/>
            </w:r>
            <w:r w:rsidR="00AF4768">
              <w:rPr>
                <w:noProof/>
                <w:webHidden/>
              </w:rPr>
              <w:instrText xml:space="preserve"> PAGEREF _Toc61969711 \h </w:instrText>
            </w:r>
            <w:r w:rsidR="00AF4768">
              <w:rPr>
                <w:noProof/>
                <w:webHidden/>
              </w:rPr>
            </w:r>
            <w:r w:rsidR="00AF4768">
              <w:rPr>
                <w:noProof/>
                <w:webHidden/>
              </w:rPr>
              <w:fldChar w:fldCharType="separate"/>
            </w:r>
            <w:r w:rsidR="00AF4768">
              <w:rPr>
                <w:noProof/>
                <w:webHidden/>
              </w:rPr>
              <w:t>3</w:t>
            </w:r>
            <w:r w:rsidR="00AF4768">
              <w:rPr>
                <w:noProof/>
                <w:webHidden/>
              </w:rPr>
              <w:fldChar w:fldCharType="end"/>
            </w:r>
          </w:hyperlink>
        </w:p>
        <w:p w14:paraId="295FCAF6" w14:textId="33068184" w:rsidR="00AF4768" w:rsidRDefault="00AF4768">
          <w:pPr>
            <w:pStyle w:val="Inhopg1"/>
            <w:tabs>
              <w:tab w:val="left" w:pos="332"/>
              <w:tab w:val="right" w:pos="9350"/>
            </w:tabs>
            <w:rPr>
              <w:rFonts w:cstheme="minorBidi"/>
              <w:b w:val="0"/>
              <w:bCs w:val="0"/>
              <w:caps w:val="0"/>
              <w:noProof/>
              <w:u w:val="none"/>
            </w:rPr>
          </w:pPr>
          <w:hyperlink w:anchor="_Toc61969712" w:history="1">
            <w:r w:rsidRPr="00E00FA0">
              <w:rPr>
                <w:rStyle w:val="Hyperlink"/>
                <w:noProof/>
              </w:rPr>
              <w:t>3</w:t>
            </w:r>
            <w:r>
              <w:rPr>
                <w:rFonts w:cstheme="minorBidi"/>
                <w:b w:val="0"/>
                <w:bCs w:val="0"/>
                <w:caps w:val="0"/>
                <w:noProof/>
                <w:u w:val="none"/>
              </w:rPr>
              <w:tab/>
            </w:r>
            <w:r w:rsidRPr="00E00FA0">
              <w:rPr>
                <w:rStyle w:val="Hyperlink"/>
                <w:noProof/>
              </w:rPr>
              <w:t>Vulnerabilities</w:t>
            </w:r>
            <w:r>
              <w:rPr>
                <w:noProof/>
                <w:webHidden/>
              </w:rPr>
              <w:tab/>
            </w:r>
            <w:r>
              <w:rPr>
                <w:noProof/>
                <w:webHidden/>
              </w:rPr>
              <w:fldChar w:fldCharType="begin"/>
            </w:r>
            <w:r>
              <w:rPr>
                <w:noProof/>
                <w:webHidden/>
              </w:rPr>
              <w:instrText xml:space="preserve"> PAGEREF _Toc61969712 \h </w:instrText>
            </w:r>
            <w:r>
              <w:rPr>
                <w:noProof/>
                <w:webHidden/>
              </w:rPr>
            </w:r>
            <w:r>
              <w:rPr>
                <w:noProof/>
                <w:webHidden/>
              </w:rPr>
              <w:fldChar w:fldCharType="separate"/>
            </w:r>
            <w:r>
              <w:rPr>
                <w:noProof/>
                <w:webHidden/>
              </w:rPr>
              <w:t>4</w:t>
            </w:r>
            <w:r>
              <w:rPr>
                <w:noProof/>
                <w:webHidden/>
              </w:rPr>
              <w:fldChar w:fldCharType="end"/>
            </w:r>
          </w:hyperlink>
        </w:p>
        <w:p w14:paraId="5AFA02E0" w14:textId="278BFC53" w:rsidR="00AF4768" w:rsidRDefault="00AF4768">
          <w:pPr>
            <w:pStyle w:val="Inhopg2"/>
            <w:tabs>
              <w:tab w:val="left" w:pos="502"/>
              <w:tab w:val="right" w:pos="9350"/>
            </w:tabs>
            <w:rPr>
              <w:rFonts w:cstheme="minorBidi"/>
              <w:b w:val="0"/>
              <w:bCs w:val="0"/>
              <w:smallCaps w:val="0"/>
              <w:noProof/>
            </w:rPr>
          </w:pPr>
          <w:hyperlink w:anchor="_Toc61969713" w:history="1">
            <w:r w:rsidRPr="00E00FA0">
              <w:rPr>
                <w:rStyle w:val="Hyperlink"/>
                <w:noProof/>
              </w:rPr>
              <w:t>3.1</w:t>
            </w:r>
            <w:r>
              <w:rPr>
                <w:rFonts w:cstheme="minorBidi"/>
                <w:b w:val="0"/>
                <w:bCs w:val="0"/>
                <w:smallCaps w:val="0"/>
                <w:noProof/>
              </w:rPr>
              <w:tab/>
            </w:r>
            <w:r w:rsidRPr="00E00FA0">
              <w:rPr>
                <w:rStyle w:val="Hyperlink"/>
                <w:noProof/>
              </w:rPr>
              <w:t>Injection</w:t>
            </w:r>
            <w:r>
              <w:rPr>
                <w:noProof/>
                <w:webHidden/>
              </w:rPr>
              <w:tab/>
            </w:r>
            <w:r>
              <w:rPr>
                <w:noProof/>
                <w:webHidden/>
              </w:rPr>
              <w:fldChar w:fldCharType="begin"/>
            </w:r>
            <w:r>
              <w:rPr>
                <w:noProof/>
                <w:webHidden/>
              </w:rPr>
              <w:instrText xml:space="preserve"> PAGEREF _Toc61969713 \h </w:instrText>
            </w:r>
            <w:r>
              <w:rPr>
                <w:noProof/>
                <w:webHidden/>
              </w:rPr>
            </w:r>
            <w:r>
              <w:rPr>
                <w:noProof/>
                <w:webHidden/>
              </w:rPr>
              <w:fldChar w:fldCharType="separate"/>
            </w:r>
            <w:r>
              <w:rPr>
                <w:noProof/>
                <w:webHidden/>
              </w:rPr>
              <w:t>4</w:t>
            </w:r>
            <w:r>
              <w:rPr>
                <w:noProof/>
                <w:webHidden/>
              </w:rPr>
              <w:fldChar w:fldCharType="end"/>
            </w:r>
          </w:hyperlink>
        </w:p>
        <w:p w14:paraId="444D3E77" w14:textId="1CF3EB89" w:rsidR="00AF4768" w:rsidRDefault="00AF4768">
          <w:pPr>
            <w:pStyle w:val="Inhopg3"/>
            <w:tabs>
              <w:tab w:val="left" w:pos="666"/>
              <w:tab w:val="right" w:pos="9350"/>
            </w:tabs>
            <w:rPr>
              <w:rFonts w:cstheme="minorBidi"/>
              <w:smallCaps w:val="0"/>
              <w:noProof/>
            </w:rPr>
          </w:pPr>
          <w:hyperlink w:anchor="_Toc61969714" w:history="1">
            <w:r w:rsidRPr="00E00FA0">
              <w:rPr>
                <w:rStyle w:val="Hyperlink"/>
                <w:noProof/>
              </w:rPr>
              <w:t>3.1.1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_Toc61969714 \h </w:instrText>
            </w:r>
            <w:r>
              <w:rPr>
                <w:noProof/>
                <w:webHidden/>
              </w:rPr>
            </w:r>
            <w:r>
              <w:rPr>
                <w:noProof/>
                <w:webHidden/>
              </w:rPr>
              <w:fldChar w:fldCharType="separate"/>
            </w:r>
            <w:r>
              <w:rPr>
                <w:noProof/>
                <w:webHidden/>
              </w:rPr>
              <w:t>4</w:t>
            </w:r>
            <w:r>
              <w:rPr>
                <w:noProof/>
                <w:webHidden/>
              </w:rPr>
              <w:fldChar w:fldCharType="end"/>
            </w:r>
          </w:hyperlink>
        </w:p>
        <w:p w14:paraId="62623511" w14:textId="026E8EA3" w:rsidR="00AF4768" w:rsidRDefault="00AF4768">
          <w:pPr>
            <w:pStyle w:val="Inhopg3"/>
            <w:tabs>
              <w:tab w:val="left" w:pos="666"/>
              <w:tab w:val="right" w:pos="9350"/>
            </w:tabs>
            <w:rPr>
              <w:rFonts w:cstheme="minorBidi"/>
              <w:smallCaps w:val="0"/>
              <w:noProof/>
            </w:rPr>
          </w:pPr>
          <w:hyperlink w:anchor="_Toc61969715" w:history="1">
            <w:r w:rsidRPr="00E00FA0">
              <w:rPr>
                <w:rStyle w:val="Hyperlink"/>
                <w:noProof/>
              </w:rPr>
              <w:t>3.1.2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_Toc61969715 \h </w:instrText>
            </w:r>
            <w:r>
              <w:rPr>
                <w:noProof/>
                <w:webHidden/>
              </w:rPr>
            </w:r>
            <w:r>
              <w:rPr>
                <w:noProof/>
                <w:webHidden/>
              </w:rPr>
              <w:fldChar w:fldCharType="separate"/>
            </w:r>
            <w:r>
              <w:rPr>
                <w:noProof/>
                <w:webHidden/>
              </w:rPr>
              <w:t>4</w:t>
            </w:r>
            <w:r>
              <w:rPr>
                <w:noProof/>
                <w:webHidden/>
              </w:rPr>
              <w:fldChar w:fldCharType="end"/>
            </w:r>
          </w:hyperlink>
        </w:p>
        <w:p w14:paraId="6C9AC535" w14:textId="1E372F84" w:rsidR="00AF4768" w:rsidRDefault="00AF4768">
          <w:pPr>
            <w:pStyle w:val="Inhopg2"/>
            <w:tabs>
              <w:tab w:val="left" w:pos="502"/>
              <w:tab w:val="right" w:pos="9350"/>
            </w:tabs>
            <w:rPr>
              <w:rFonts w:cstheme="minorBidi"/>
              <w:b w:val="0"/>
              <w:bCs w:val="0"/>
              <w:smallCaps w:val="0"/>
              <w:noProof/>
            </w:rPr>
          </w:pPr>
          <w:hyperlink w:anchor="_Toc61969716" w:history="1">
            <w:r w:rsidRPr="00E00FA0">
              <w:rPr>
                <w:rStyle w:val="Hyperlink"/>
                <w:noProof/>
              </w:rPr>
              <w:t>3.2</w:t>
            </w:r>
            <w:r>
              <w:rPr>
                <w:rFonts w:cstheme="minorBidi"/>
                <w:b w:val="0"/>
                <w:bCs w:val="0"/>
                <w:smallCaps w:val="0"/>
                <w:noProof/>
              </w:rPr>
              <w:tab/>
            </w:r>
            <w:r w:rsidRPr="00E00FA0">
              <w:rPr>
                <w:rStyle w:val="Hyperlink"/>
                <w:noProof/>
              </w:rPr>
              <w:t>Broken Authentication</w:t>
            </w:r>
            <w:r>
              <w:rPr>
                <w:noProof/>
                <w:webHidden/>
              </w:rPr>
              <w:tab/>
            </w:r>
            <w:r>
              <w:rPr>
                <w:noProof/>
                <w:webHidden/>
              </w:rPr>
              <w:fldChar w:fldCharType="begin"/>
            </w:r>
            <w:r>
              <w:rPr>
                <w:noProof/>
                <w:webHidden/>
              </w:rPr>
              <w:instrText xml:space="preserve"> PAGEREF _Toc61969716 \h </w:instrText>
            </w:r>
            <w:r>
              <w:rPr>
                <w:noProof/>
                <w:webHidden/>
              </w:rPr>
            </w:r>
            <w:r>
              <w:rPr>
                <w:noProof/>
                <w:webHidden/>
              </w:rPr>
              <w:fldChar w:fldCharType="separate"/>
            </w:r>
            <w:r>
              <w:rPr>
                <w:noProof/>
                <w:webHidden/>
              </w:rPr>
              <w:t>4</w:t>
            </w:r>
            <w:r>
              <w:rPr>
                <w:noProof/>
                <w:webHidden/>
              </w:rPr>
              <w:fldChar w:fldCharType="end"/>
            </w:r>
          </w:hyperlink>
        </w:p>
        <w:p w14:paraId="088C8203" w14:textId="7C7605C3" w:rsidR="00AF4768" w:rsidRDefault="00AF4768">
          <w:pPr>
            <w:pStyle w:val="Inhopg3"/>
            <w:tabs>
              <w:tab w:val="left" w:pos="666"/>
              <w:tab w:val="right" w:pos="9350"/>
            </w:tabs>
            <w:rPr>
              <w:rFonts w:cstheme="minorBidi"/>
              <w:smallCaps w:val="0"/>
              <w:noProof/>
            </w:rPr>
          </w:pPr>
          <w:hyperlink w:anchor="_Toc61969717" w:history="1">
            <w:r w:rsidRPr="00E00FA0">
              <w:rPr>
                <w:rStyle w:val="Hyperlink"/>
                <w:noProof/>
              </w:rPr>
              <w:t>3.2.1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_Toc61969717 \h </w:instrText>
            </w:r>
            <w:r>
              <w:rPr>
                <w:noProof/>
                <w:webHidden/>
              </w:rPr>
            </w:r>
            <w:r>
              <w:rPr>
                <w:noProof/>
                <w:webHidden/>
              </w:rPr>
              <w:fldChar w:fldCharType="separate"/>
            </w:r>
            <w:r>
              <w:rPr>
                <w:noProof/>
                <w:webHidden/>
              </w:rPr>
              <w:t>4</w:t>
            </w:r>
            <w:r>
              <w:rPr>
                <w:noProof/>
                <w:webHidden/>
              </w:rPr>
              <w:fldChar w:fldCharType="end"/>
            </w:r>
          </w:hyperlink>
        </w:p>
        <w:p w14:paraId="11645508" w14:textId="33250113" w:rsidR="00AF4768" w:rsidRDefault="00AF4768">
          <w:pPr>
            <w:pStyle w:val="Inhopg3"/>
            <w:tabs>
              <w:tab w:val="left" w:pos="666"/>
              <w:tab w:val="right" w:pos="9350"/>
            </w:tabs>
            <w:rPr>
              <w:rFonts w:cstheme="minorBidi"/>
              <w:smallCaps w:val="0"/>
              <w:noProof/>
            </w:rPr>
          </w:pPr>
          <w:hyperlink w:anchor="_Toc61969718" w:history="1">
            <w:r w:rsidRPr="00E00FA0">
              <w:rPr>
                <w:rStyle w:val="Hyperlink"/>
                <w:noProof/>
              </w:rPr>
              <w:t>3.2.2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_Toc61969718 \h </w:instrText>
            </w:r>
            <w:r>
              <w:rPr>
                <w:noProof/>
                <w:webHidden/>
              </w:rPr>
            </w:r>
            <w:r>
              <w:rPr>
                <w:noProof/>
                <w:webHidden/>
              </w:rPr>
              <w:fldChar w:fldCharType="separate"/>
            </w:r>
            <w:r>
              <w:rPr>
                <w:noProof/>
                <w:webHidden/>
              </w:rPr>
              <w:t>4</w:t>
            </w:r>
            <w:r>
              <w:rPr>
                <w:noProof/>
                <w:webHidden/>
              </w:rPr>
              <w:fldChar w:fldCharType="end"/>
            </w:r>
          </w:hyperlink>
        </w:p>
        <w:p w14:paraId="511EC043" w14:textId="244B7E6E" w:rsidR="00AF4768" w:rsidRDefault="00AF4768">
          <w:pPr>
            <w:pStyle w:val="Inhopg2"/>
            <w:tabs>
              <w:tab w:val="left" w:pos="502"/>
              <w:tab w:val="right" w:pos="9350"/>
            </w:tabs>
            <w:rPr>
              <w:rFonts w:cstheme="minorBidi"/>
              <w:b w:val="0"/>
              <w:bCs w:val="0"/>
              <w:smallCaps w:val="0"/>
              <w:noProof/>
            </w:rPr>
          </w:pPr>
          <w:hyperlink w:anchor="_Toc61969719" w:history="1">
            <w:r w:rsidRPr="00E00FA0">
              <w:rPr>
                <w:rStyle w:val="Hyperlink"/>
                <w:noProof/>
              </w:rPr>
              <w:t>3.3</w:t>
            </w:r>
            <w:r>
              <w:rPr>
                <w:rFonts w:cstheme="minorBidi"/>
                <w:b w:val="0"/>
                <w:bCs w:val="0"/>
                <w:smallCaps w:val="0"/>
                <w:noProof/>
              </w:rPr>
              <w:tab/>
            </w:r>
            <w:r w:rsidRPr="00E00FA0">
              <w:rPr>
                <w:rStyle w:val="Hyperlink"/>
                <w:noProof/>
              </w:rPr>
              <w:t>Sensitive data exposure</w:t>
            </w:r>
            <w:r>
              <w:rPr>
                <w:noProof/>
                <w:webHidden/>
              </w:rPr>
              <w:tab/>
            </w:r>
            <w:r>
              <w:rPr>
                <w:noProof/>
                <w:webHidden/>
              </w:rPr>
              <w:fldChar w:fldCharType="begin"/>
            </w:r>
            <w:r>
              <w:rPr>
                <w:noProof/>
                <w:webHidden/>
              </w:rPr>
              <w:instrText xml:space="preserve"> PAGEREF _Toc61969719 \h </w:instrText>
            </w:r>
            <w:r>
              <w:rPr>
                <w:noProof/>
                <w:webHidden/>
              </w:rPr>
            </w:r>
            <w:r>
              <w:rPr>
                <w:noProof/>
                <w:webHidden/>
              </w:rPr>
              <w:fldChar w:fldCharType="separate"/>
            </w:r>
            <w:r>
              <w:rPr>
                <w:noProof/>
                <w:webHidden/>
              </w:rPr>
              <w:t>4</w:t>
            </w:r>
            <w:r>
              <w:rPr>
                <w:noProof/>
                <w:webHidden/>
              </w:rPr>
              <w:fldChar w:fldCharType="end"/>
            </w:r>
          </w:hyperlink>
        </w:p>
        <w:p w14:paraId="23C2B890" w14:textId="726115C4" w:rsidR="00AF4768" w:rsidRDefault="00AF4768">
          <w:pPr>
            <w:pStyle w:val="Inhopg3"/>
            <w:tabs>
              <w:tab w:val="left" w:pos="666"/>
              <w:tab w:val="right" w:pos="9350"/>
            </w:tabs>
            <w:rPr>
              <w:rFonts w:cstheme="minorBidi"/>
              <w:smallCaps w:val="0"/>
              <w:noProof/>
            </w:rPr>
          </w:pPr>
          <w:hyperlink w:anchor="_Toc61969720" w:history="1">
            <w:r w:rsidRPr="00E00FA0">
              <w:rPr>
                <w:rStyle w:val="Hyperlink"/>
                <w:noProof/>
              </w:rPr>
              <w:t>3.3.1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_Toc61969720 \h </w:instrText>
            </w:r>
            <w:r>
              <w:rPr>
                <w:noProof/>
                <w:webHidden/>
              </w:rPr>
            </w:r>
            <w:r>
              <w:rPr>
                <w:noProof/>
                <w:webHidden/>
              </w:rPr>
              <w:fldChar w:fldCharType="separate"/>
            </w:r>
            <w:r>
              <w:rPr>
                <w:noProof/>
                <w:webHidden/>
              </w:rPr>
              <w:t>4</w:t>
            </w:r>
            <w:r>
              <w:rPr>
                <w:noProof/>
                <w:webHidden/>
              </w:rPr>
              <w:fldChar w:fldCharType="end"/>
            </w:r>
          </w:hyperlink>
        </w:p>
        <w:p w14:paraId="002F2736" w14:textId="6EBBA65A" w:rsidR="00AF4768" w:rsidRDefault="00AF4768">
          <w:pPr>
            <w:pStyle w:val="Inhopg3"/>
            <w:tabs>
              <w:tab w:val="left" w:pos="666"/>
              <w:tab w:val="right" w:pos="9350"/>
            </w:tabs>
            <w:rPr>
              <w:rFonts w:cstheme="minorBidi"/>
              <w:smallCaps w:val="0"/>
              <w:noProof/>
            </w:rPr>
          </w:pPr>
          <w:hyperlink w:anchor="_Toc61969721" w:history="1">
            <w:r w:rsidRPr="00E00FA0">
              <w:rPr>
                <w:rStyle w:val="Hyperlink"/>
                <w:noProof/>
              </w:rPr>
              <w:t>3.3.2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_Toc61969721 \h </w:instrText>
            </w:r>
            <w:r>
              <w:rPr>
                <w:noProof/>
                <w:webHidden/>
              </w:rPr>
            </w:r>
            <w:r>
              <w:rPr>
                <w:noProof/>
                <w:webHidden/>
              </w:rPr>
              <w:fldChar w:fldCharType="separate"/>
            </w:r>
            <w:r>
              <w:rPr>
                <w:noProof/>
                <w:webHidden/>
              </w:rPr>
              <w:t>4</w:t>
            </w:r>
            <w:r>
              <w:rPr>
                <w:noProof/>
                <w:webHidden/>
              </w:rPr>
              <w:fldChar w:fldCharType="end"/>
            </w:r>
          </w:hyperlink>
        </w:p>
        <w:p w14:paraId="2BFFED41" w14:textId="3C0DED9A" w:rsidR="00AF4768" w:rsidRDefault="00AF4768">
          <w:pPr>
            <w:pStyle w:val="Inhopg2"/>
            <w:tabs>
              <w:tab w:val="left" w:pos="502"/>
              <w:tab w:val="right" w:pos="9350"/>
            </w:tabs>
            <w:rPr>
              <w:rFonts w:cstheme="minorBidi"/>
              <w:b w:val="0"/>
              <w:bCs w:val="0"/>
              <w:smallCaps w:val="0"/>
              <w:noProof/>
            </w:rPr>
          </w:pPr>
          <w:hyperlink w:anchor="_Toc61969722" w:history="1">
            <w:r w:rsidRPr="00E00FA0">
              <w:rPr>
                <w:rStyle w:val="Hyperlink"/>
                <w:noProof/>
              </w:rPr>
              <w:t>3.4</w:t>
            </w:r>
            <w:r>
              <w:rPr>
                <w:rFonts w:cstheme="minorBidi"/>
                <w:b w:val="0"/>
                <w:bCs w:val="0"/>
                <w:smallCaps w:val="0"/>
                <w:noProof/>
              </w:rPr>
              <w:tab/>
            </w:r>
            <w:r w:rsidRPr="00E00FA0">
              <w:rPr>
                <w:rStyle w:val="Hyperlink"/>
                <w:noProof/>
              </w:rPr>
              <w:t>Broken Access Control</w:t>
            </w:r>
            <w:r>
              <w:rPr>
                <w:noProof/>
                <w:webHidden/>
              </w:rPr>
              <w:tab/>
            </w:r>
            <w:r>
              <w:rPr>
                <w:noProof/>
                <w:webHidden/>
              </w:rPr>
              <w:fldChar w:fldCharType="begin"/>
            </w:r>
            <w:r>
              <w:rPr>
                <w:noProof/>
                <w:webHidden/>
              </w:rPr>
              <w:instrText xml:space="preserve"> PAGEREF _Toc61969722 \h </w:instrText>
            </w:r>
            <w:r>
              <w:rPr>
                <w:noProof/>
                <w:webHidden/>
              </w:rPr>
            </w:r>
            <w:r>
              <w:rPr>
                <w:noProof/>
                <w:webHidden/>
              </w:rPr>
              <w:fldChar w:fldCharType="separate"/>
            </w:r>
            <w:r>
              <w:rPr>
                <w:noProof/>
                <w:webHidden/>
              </w:rPr>
              <w:t>5</w:t>
            </w:r>
            <w:r>
              <w:rPr>
                <w:noProof/>
                <w:webHidden/>
              </w:rPr>
              <w:fldChar w:fldCharType="end"/>
            </w:r>
          </w:hyperlink>
        </w:p>
        <w:p w14:paraId="143D97A8" w14:textId="5C2C007E" w:rsidR="00AF4768" w:rsidRDefault="00AF4768">
          <w:pPr>
            <w:pStyle w:val="Inhopg3"/>
            <w:tabs>
              <w:tab w:val="left" w:pos="666"/>
              <w:tab w:val="right" w:pos="9350"/>
            </w:tabs>
            <w:rPr>
              <w:rFonts w:cstheme="minorBidi"/>
              <w:smallCaps w:val="0"/>
              <w:noProof/>
            </w:rPr>
          </w:pPr>
          <w:hyperlink w:anchor="_Toc61969723" w:history="1">
            <w:r w:rsidRPr="00E00FA0">
              <w:rPr>
                <w:rStyle w:val="Hyperlink"/>
                <w:noProof/>
              </w:rPr>
              <w:t>3.4.1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_Toc61969723 \h </w:instrText>
            </w:r>
            <w:r>
              <w:rPr>
                <w:noProof/>
                <w:webHidden/>
              </w:rPr>
            </w:r>
            <w:r>
              <w:rPr>
                <w:noProof/>
                <w:webHidden/>
              </w:rPr>
              <w:fldChar w:fldCharType="separate"/>
            </w:r>
            <w:r>
              <w:rPr>
                <w:noProof/>
                <w:webHidden/>
              </w:rPr>
              <w:t>5</w:t>
            </w:r>
            <w:r>
              <w:rPr>
                <w:noProof/>
                <w:webHidden/>
              </w:rPr>
              <w:fldChar w:fldCharType="end"/>
            </w:r>
          </w:hyperlink>
        </w:p>
        <w:p w14:paraId="19EFBD02" w14:textId="2C67D679" w:rsidR="00AF4768" w:rsidRDefault="00AF4768">
          <w:pPr>
            <w:pStyle w:val="Inhopg3"/>
            <w:tabs>
              <w:tab w:val="left" w:pos="666"/>
              <w:tab w:val="right" w:pos="9350"/>
            </w:tabs>
            <w:rPr>
              <w:rFonts w:cstheme="minorBidi"/>
              <w:smallCaps w:val="0"/>
              <w:noProof/>
            </w:rPr>
          </w:pPr>
          <w:hyperlink w:anchor="_Toc61969724" w:history="1">
            <w:r w:rsidRPr="00E00FA0">
              <w:rPr>
                <w:rStyle w:val="Hyperlink"/>
                <w:noProof/>
              </w:rPr>
              <w:t>3.4.2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_Toc61969724 \h </w:instrText>
            </w:r>
            <w:r>
              <w:rPr>
                <w:noProof/>
                <w:webHidden/>
              </w:rPr>
            </w:r>
            <w:r>
              <w:rPr>
                <w:noProof/>
                <w:webHidden/>
              </w:rPr>
              <w:fldChar w:fldCharType="separate"/>
            </w:r>
            <w:r>
              <w:rPr>
                <w:noProof/>
                <w:webHidden/>
              </w:rPr>
              <w:t>5</w:t>
            </w:r>
            <w:r>
              <w:rPr>
                <w:noProof/>
                <w:webHidden/>
              </w:rPr>
              <w:fldChar w:fldCharType="end"/>
            </w:r>
          </w:hyperlink>
        </w:p>
        <w:p w14:paraId="1D32B950" w14:textId="666E4999" w:rsidR="00AF4768" w:rsidRDefault="00AF4768">
          <w:pPr>
            <w:pStyle w:val="Inhopg2"/>
            <w:tabs>
              <w:tab w:val="left" w:pos="502"/>
              <w:tab w:val="right" w:pos="9350"/>
            </w:tabs>
            <w:rPr>
              <w:rFonts w:cstheme="minorBidi"/>
              <w:b w:val="0"/>
              <w:bCs w:val="0"/>
              <w:smallCaps w:val="0"/>
              <w:noProof/>
            </w:rPr>
          </w:pPr>
          <w:hyperlink w:anchor="_Toc61969725" w:history="1">
            <w:r w:rsidRPr="00E00FA0">
              <w:rPr>
                <w:rStyle w:val="Hyperlink"/>
                <w:noProof/>
              </w:rPr>
              <w:t>3.5</w:t>
            </w:r>
            <w:r>
              <w:rPr>
                <w:rFonts w:cstheme="minorBidi"/>
                <w:b w:val="0"/>
                <w:bCs w:val="0"/>
                <w:smallCaps w:val="0"/>
                <w:noProof/>
              </w:rPr>
              <w:tab/>
            </w:r>
            <w:r w:rsidRPr="00E00FA0">
              <w:rPr>
                <w:rStyle w:val="Hyperlink"/>
                <w:noProof/>
              </w:rPr>
              <w:t>Security Misconfiguration</w:t>
            </w:r>
            <w:r>
              <w:rPr>
                <w:noProof/>
                <w:webHidden/>
              </w:rPr>
              <w:tab/>
            </w:r>
            <w:r>
              <w:rPr>
                <w:noProof/>
                <w:webHidden/>
              </w:rPr>
              <w:fldChar w:fldCharType="begin"/>
            </w:r>
            <w:r>
              <w:rPr>
                <w:noProof/>
                <w:webHidden/>
              </w:rPr>
              <w:instrText xml:space="preserve"> PAGEREF _Toc61969725 \h </w:instrText>
            </w:r>
            <w:r>
              <w:rPr>
                <w:noProof/>
                <w:webHidden/>
              </w:rPr>
            </w:r>
            <w:r>
              <w:rPr>
                <w:noProof/>
                <w:webHidden/>
              </w:rPr>
              <w:fldChar w:fldCharType="separate"/>
            </w:r>
            <w:r>
              <w:rPr>
                <w:noProof/>
                <w:webHidden/>
              </w:rPr>
              <w:t>5</w:t>
            </w:r>
            <w:r>
              <w:rPr>
                <w:noProof/>
                <w:webHidden/>
              </w:rPr>
              <w:fldChar w:fldCharType="end"/>
            </w:r>
          </w:hyperlink>
        </w:p>
        <w:p w14:paraId="3DFC05C2" w14:textId="56AC12EC" w:rsidR="00AF4768" w:rsidRDefault="00AF4768">
          <w:pPr>
            <w:pStyle w:val="Inhopg3"/>
            <w:tabs>
              <w:tab w:val="left" w:pos="666"/>
              <w:tab w:val="right" w:pos="9350"/>
            </w:tabs>
            <w:rPr>
              <w:rFonts w:cstheme="minorBidi"/>
              <w:smallCaps w:val="0"/>
              <w:noProof/>
            </w:rPr>
          </w:pPr>
          <w:hyperlink w:anchor="_Toc61969726" w:history="1">
            <w:r w:rsidRPr="00E00FA0">
              <w:rPr>
                <w:rStyle w:val="Hyperlink"/>
                <w:noProof/>
              </w:rPr>
              <w:t>3.5.1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_Toc61969726 \h </w:instrText>
            </w:r>
            <w:r>
              <w:rPr>
                <w:noProof/>
                <w:webHidden/>
              </w:rPr>
            </w:r>
            <w:r>
              <w:rPr>
                <w:noProof/>
                <w:webHidden/>
              </w:rPr>
              <w:fldChar w:fldCharType="separate"/>
            </w:r>
            <w:r>
              <w:rPr>
                <w:noProof/>
                <w:webHidden/>
              </w:rPr>
              <w:t>5</w:t>
            </w:r>
            <w:r>
              <w:rPr>
                <w:noProof/>
                <w:webHidden/>
              </w:rPr>
              <w:fldChar w:fldCharType="end"/>
            </w:r>
          </w:hyperlink>
        </w:p>
        <w:p w14:paraId="0875B933" w14:textId="34BAA693" w:rsidR="00AF4768" w:rsidRDefault="00AF4768">
          <w:pPr>
            <w:pStyle w:val="Inhopg3"/>
            <w:tabs>
              <w:tab w:val="left" w:pos="666"/>
              <w:tab w:val="right" w:pos="9350"/>
            </w:tabs>
            <w:rPr>
              <w:rFonts w:cstheme="minorBidi"/>
              <w:smallCaps w:val="0"/>
              <w:noProof/>
            </w:rPr>
          </w:pPr>
          <w:hyperlink w:anchor="_Toc61969727" w:history="1">
            <w:r w:rsidRPr="00E00FA0">
              <w:rPr>
                <w:rStyle w:val="Hyperlink"/>
                <w:noProof/>
              </w:rPr>
              <w:t>3.5.2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_Toc61969727 \h </w:instrText>
            </w:r>
            <w:r>
              <w:rPr>
                <w:noProof/>
                <w:webHidden/>
              </w:rPr>
            </w:r>
            <w:r>
              <w:rPr>
                <w:noProof/>
                <w:webHidden/>
              </w:rPr>
              <w:fldChar w:fldCharType="separate"/>
            </w:r>
            <w:r>
              <w:rPr>
                <w:noProof/>
                <w:webHidden/>
              </w:rPr>
              <w:t>5</w:t>
            </w:r>
            <w:r>
              <w:rPr>
                <w:noProof/>
                <w:webHidden/>
              </w:rPr>
              <w:fldChar w:fldCharType="end"/>
            </w:r>
          </w:hyperlink>
        </w:p>
        <w:p w14:paraId="274E8536" w14:textId="5DC2589F" w:rsidR="00AF4768" w:rsidRDefault="00AF4768">
          <w:pPr>
            <w:pStyle w:val="Inhopg2"/>
            <w:tabs>
              <w:tab w:val="left" w:pos="502"/>
              <w:tab w:val="right" w:pos="9350"/>
            </w:tabs>
            <w:rPr>
              <w:rFonts w:cstheme="minorBidi"/>
              <w:b w:val="0"/>
              <w:bCs w:val="0"/>
              <w:smallCaps w:val="0"/>
              <w:noProof/>
            </w:rPr>
          </w:pPr>
          <w:hyperlink w:anchor="_Toc61969728" w:history="1">
            <w:r w:rsidRPr="00E00FA0">
              <w:rPr>
                <w:rStyle w:val="Hyperlink"/>
                <w:noProof/>
              </w:rPr>
              <w:t>3.6</w:t>
            </w:r>
            <w:r>
              <w:rPr>
                <w:rFonts w:cstheme="minorBidi"/>
                <w:b w:val="0"/>
                <w:bCs w:val="0"/>
                <w:smallCaps w:val="0"/>
                <w:noProof/>
              </w:rPr>
              <w:tab/>
            </w:r>
            <w:r w:rsidRPr="00E00FA0">
              <w:rPr>
                <w:rStyle w:val="Hyperlink"/>
                <w:noProof/>
              </w:rPr>
              <w:t>Using components with known vulnerabilities</w:t>
            </w:r>
            <w:r>
              <w:rPr>
                <w:noProof/>
                <w:webHidden/>
              </w:rPr>
              <w:tab/>
            </w:r>
            <w:r>
              <w:rPr>
                <w:noProof/>
                <w:webHidden/>
              </w:rPr>
              <w:fldChar w:fldCharType="begin"/>
            </w:r>
            <w:r>
              <w:rPr>
                <w:noProof/>
                <w:webHidden/>
              </w:rPr>
              <w:instrText xml:space="preserve"> PAGEREF _Toc61969728 \h </w:instrText>
            </w:r>
            <w:r>
              <w:rPr>
                <w:noProof/>
                <w:webHidden/>
              </w:rPr>
            </w:r>
            <w:r>
              <w:rPr>
                <w:noProof/>
                <w:webHidden/>
              </w:rPr>
              <w:fldChar w:fldCharType="separate"/>
            </w:r>
            <w:r>
              <w:rPr>
                <w:noProof/>
                <w:webHidden/>
              </w:rPr>
              <w:t>6</w:t>
            </w:r>
            <w:r>
              <w:rPr>
                <w:noProof/>
                <w:webHidden/>
              </w:rPr>
              <w:fldChar w:fldCharType="end"/>
            </w:r>
          </w:hyperlink>
        </w:p>
        <w:p w14:paraId="0A593E7D" w14:textId="40DB22EA" w:rsidR="00AF4768" w:rsidRDefault="00AF4768">
          <w:pPr>
            <w:pStyle w:val="Inhopg3"/>
            <w:tabs>
              <w:tab w:val="left" w:pos="666"/>
              <w:tab w:val="right" w:pos="9350"/>
            </w:tabs>
            <w:rPr>
              <w:rFonts w:cstheme="minorBidi"/>
              <w:smallCaps w:val="0"/>
              <w:noProof/>
            </w:rPr>
          </w:pPr>
          <w:hyperlink w:anchor="_Toc61969729" w:history="1">
            <w:r w:rsidRPr="00E00FA0">
              <w:rPr>
                <w:rStyle w:val="Hyperlink"/>
                <w:noProof/>
              </w:rPr>
              <w:t>3.6.1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_Toc61969729 \h </w:instrText>
            </w:r>
            <w:r>
              <w:rPr>
                <w:noProof/>
                <w:webHidden/>
              </w:rPr>
            </w:r>
            <w:r>
              <w:rPr>
                <w:noProof/>
                <w:webHidden/>
              </w:rPr>
              <w:fldChar w:fldCharType="separate"/>
            </w:r>
            <w:r>
              <w:rPr>
                <w:noProof/>
                <w:webHidden/>
              </w:rPr>
              <w:t>6</w:t>
            </w:r>
            <w:r>
              <w:rPr>
                <w:noProof/>
                <w:webHidden/>
              </w:rPr>
              <w:fldChar w:fldCharType="end"/>
            </w:r>
          </w:hyperlink>
        </w:p>
        <w:p w14:paraId="1CBEFB08" w14:textId="41C45CC8" w:rsidR="00AF4768" w:rsidRDefault="00AF4768">
          <w:pPr>
            <w:pStyle w:val="Inhopg3"/>
            <w:tabs>
              <w:tab w:val="left" w:pos="666"/>
              <w:tab w:val="right" w:pos="9350"/>
            </w:tabs>
            <w:rPr>
              <w:rFonts w:cstheme="minorBidi"/>
              <w:smallCaps w:val="0"/>
              <w:noProof/>
            </w:rPr>
          </w:pPr>
          <w:hyperlink w:anchor="_Toc61969730" w:history="1">
            <w:r w:rsidRPr="00E00FA0">
              <w:rPr>
                <w:rStyle w:val="Hyperlink"/>
                <w:noProof/>
              </w:rPr>
              <w:t>3.6.2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_Toc61969730 \h </w:instrText>
            </w:r>
            <w:r>
              <w:rPr>
                <w:noProof/>
                <w:webHidden/>
              </w:rPr>
            </w:r>
            <w:r>
              <w:rPr>
                <w:noProof/>
                <w:webHidden/>
              </w:rPr>
              <w:fldChar w:fldCharType="separate"/>
            </w:r>
            <w:r>
              <w:rPr>
                <w:noProof/>
                <w:webHidden/>
              </w:rPr>
              <w:t>6</w:t>
            </w:r>
            <w:r>
              <w:rPr>
                <w:noProof/>
                <w:webHidden/>
              </w:rPr>
              <w:fldChar w:fldCharType="end"/>
            </w:r>
          </w:hyperlink>
        </w:p>
        <w:p w14:paraId="65B12F88" w14:textId="75C0F3FB" w:rsidR="00AF4768" w:rsidRDefault="00AF4768">
          <w:pPr>
            <w:pStyle w:val="Inhopg2"/>
            <w:tabs>
              <w:tab w:val="left" w:pos="502"/>
              <w:tab w:val="right" w:pos="9350"/>
            </w:tabs>
            <w:rPr>
              <w:rFonts w:cstheme="minorBidi"/>
              <w:b w:val="0"/>
              <w:bCs w:val="0"/>
              <w:smallCaps w:val="0"/>
              <w:noProof/>
            </w:rPr>
          </w:pPr>
          <w:hyperlink w:anchor="_Toc61969731" w:history="1">
            <w:r w:rsidRPr="00E00FA0">
              <w:rPr>
                <w:rStyle w:val="Hyperlink"/>
                <w:noProof/>
              </w:rPr>
              <w:t>3.7</w:t>
            </w:r>
            <w:r>
              <w:rPr>
                <w:rFonts w:cstheme="minorBidi"/>
                <w:b w:val="0"/>
                <w:bCs w:val="0"/>
                <w:smallCaps w:val="0"/>
                <w:noProof/>
              </w:rPr>
              <w:tab/>
            </w:r>
            <w:r w:rsidRPr="00E00FA0">
              <w:rPr>
                <w:rStyle w:val="Hyperlink"/>
                <w:noProof/>
              </w:rPr>
              <w:t>Insufficient Logging &amp; Monitoring</w:t>
            </w:r>
            <w:r>
              <w:rPr>
                <w:noProof/>
                <w:webHidden/>
              </w:rPr>
              <w:tab/>
            </w:r>
            <w:r>
              <w:rPr>
                <w:noProof/>
                <w:webHidden/>
              </w:rPr>
              <w:fldChar w:fldCharType="begin"/>
            </w:r>
            <w:r>
              <w:rPr>
                <w:noProof/>
                <w:webHidden/>
              </w:rPr>
              <w:instrText xml:space="preserve"> PAGEREF _Toc61969731 \h </w:instrText>
            </w:r>
            <w:r>
              <w:rPr>
                <w:noProof/>
                <w:webHidden/>
              </w:rPr>
            </w:r>
            <w:r>
              <w:rPr>
                <w:noProof/>
                <w:webHidden/>
              </w:rPr>
              <w:fldChar w:fldCharType="separate"/>
            </w:r>
            <w:r>
              <w:rPr>
                <w:noProof/>
                <w:webHidden/>
              </w:rPr>
              <w:t>6</w:t>
            </w:r>
            <w:r>
              <w:rPr>
                <w:noProof/>
                <w:webHidden/>
              </w:rPr>
              <w:fldChar w:fldCharType="end"/>
            </w:r>
          </w:hyperlink>
        </w:p>
        <w:p w14:paraId="59795523" w14:textId="22A39A38" w:rsidR="00AF4768" w:rsidRDefault="00AF4768">
          <w:pPr>
            <w:pStyle w:val="Inhopg3"/>
            <w:tabs>
              <w:tab w:val="left" w:pos="666"/>
              <w:tab w:val="right" w:pos="9350"/>
            </w:tabs>
            <w:rPr>
              <w:rFonts w:cstheme="minorBidi"/>
              <w:smallCaps w:val="0"/>
              <w:noProof/>
            </w:rPr>
          </w:pPr>
          <w:hyperlink w:anchor="_Toc61969732" w:history="1">
            <w:r w:rsidRPr="00E00FA0">
              <w:rPr>
                <w:rStyle w:val="Hyperlink"/>
                <w:noProof/>
              </w:rPr>
              <w:t>3.7.1</w:t>
            </w:r>
            <w:r>
              <w:rPr>
                <w:rFonts w:cstheme="minorBidi"/>
                <w:smallCaps w:val="0"/>
                <w:noProof/>
              </w:rPr>
              <w:tab/>
            </w:r>
            <w:r w:rsidRPr="00E00FA0">
              <w:rPr>
                <w:rStyle w:val="Hyperlink"/>
                <w:noProof/>
              </w:rPr>
              <w:t>Description</w:t>
            </w:r>
            <w:r>
              <w:rPr>
                <w:noProof/>
                <w:webHidden/>
              </w:rPr>
              <w:tab/>
            </w:r>
            <w:r>
              <w:rPr>
                <w:noProof/>
                <w:webHidden/>
              </w:rPr>
              <w:fldChar w:fldCharType="begin"/>
            </w:r>
            <w:r>
              <w:rPr>
                <w:noProof/>
                <w:webHidden/>
              </w:rPr>
              <w:instrText xml:space="preserve"> PAGEREF _Toc61969732 \h </w:instrText>
            </w:r>
            <w:r>
              <w:rPr>
                <w:noProof/>
                <w:webHidden/>
              </w:rPr>
            </w:r>
            <w:r>
              <w:rPr>
                <w:noProof/>
                <w:webHidden/>
              </w:rPr>
              <w:fldChar w:fldCharType="separate"/>
            </w:r>
            <w:r>
              <w:rPr>
                <w:noProof/>
                <w:webHidden/>
              </w:rPr>
              <w:t>6</w:t>
            </w:r>
            <w:r>
              <w:rPr>
                <w:noProof/>
                <w:webHidden/>
              </w:rPr>
              <w:fldChar w:fldCharType="end"/>
            </w:r>
          </w:hyperlink>
        </w:p>
        <w:p w14:paraId="1EC40CAA" w14:textId="0A750CA2" w:rsidR="00AF4768" w:rsidRDefault="00AF4768">
          <w:pPr>
            <w:pStyle w:val="Inhopg3"/>
            <w:tabs>
              <w:tab w:val="left" w:pos="666"/>
              <w:tab w:val="right" w:pos="9350"/>
            </w:tabs>
            <w:rPr>
              <w:rFonts w:cstheme="minorBidi"/>
              <w:smallCaps w:val="0"/>
              <w:noProof/>
            </w:rPr>
          </w:pPr>
          <w:hyperlink w:anchor="_Toc61969733" w:history="1">
            <w:r w:rsidRPr="00E00FA0">
              <w:rPr>
                <w:rStyle w:val="Hyperlink"/>
                <w:noProof/>
              </w:rPr>
              <w:t>3.7.2</w:t>
            </w:r>
            <w:r>
              <w:rPr>
                <w:rFonts w:cstheme="minorBidi"/>
                <w:smallCaps w:val="0"/>
                <w:noProof/>
              </w:rPr>
              <w:tab/>
            </w:r>
            <w:r w:rsidRPr="00E00FA0">
              <w:rPr>
                <w:rStyle w:val="Hyperlink"/>
                <w:noProof/>
              </w:rPr>
              <w:t>Preventing</w:t>
            </w:r>
            <w:r>
              <w:rPr>
                <w:noProof/>
                <w:webHidden/>
              </w:rPr>
              <w:tab/>
            </w:r>
            <w:r>
              <w:rPr>
                <w:noProof/>
                <w:webHidden/>
              </w:rPr>
              <w:fldChar w:fldCharType="begin"/>
            </w:r>
            <w:r>
              <w:rPr>
                <w:noProof/>
                <w:webHidden/>
              </w:rPr>
              <w:instrText xml:space="preserve"> PAGEREF _Toc61969733 \h </w:instrText>
            </w:r>
            <w:r>
              <w:rPr>
                <w:noProof/>
                <w:webHidden/>
              </w:rPr>
            </w:r>
            <w:r>
              <w:rPr>
                <w:noProof/>
                <w:webHidden/>
              </w:rPr>
              <w:fldChar w:fldCharType="separate"/>
            </w:r>
            <w:r>
              <w:rPr>
                <w:noProof/>
                <w:webHidden/>
              </w:rPr>
              <w:t>6</w:t>
            </w:r>
            <w:r>
              <w:rPr>
                <w:noProof/>
                <w:webHidden/>
              </w:rPr>
              <w:fldChar w:fldCharType="end"/>
            </w:r>
          </w:hyperlink>
        </w:p>
        <w:p w14:paraId="6721AFE9" w14:textId="62268D47"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1969711"/>
      <w:r>
        <w:lastRenderedPageBreak/>
        <w:t>Introduction</w:t>
      </w:r>
      <w:bookmarkEnd w:id="0"/>
    </w:p>
    <w:p w14:paraId="668E9D48" w14:textId="452B2C16" w:rsidR="0047373F" w:rsidRDefault="00866FD3">
      <w:r>
        <w:t xml:space="preserve">This document will </w:t>
      </w:r>
      <w:r w:rsidR="003429EC">
        <w:t xml:space="preserve">define </w:t>
      </w:r>
      <w:r w:rsidR="00866D17">
        <w:t xml:space="preserve">which of the security vulnerabilities from </w:t>
      </w:r>
      <w:hyperlink r:id="rId8" w:history="1">
        <w:r w:rsidR="00866D17" w:rsidRPr="00866D17">
          <w:rPr>
            <w:rStyle w:val="Hyperlink"/>
          </w:rPr>
          <w:t>the OWASP top ten</w:t>
        </w:r>
      </w:hyperlink>
      <w:r w:rsidR="00866D17">
        <w:t xml:space="preserve"> are relevant for this project, and in which way they can be prevented.</w:t>
      </w:r>
      <w:r w:rsidR="0047373F">
        <w:br w:type="page"/>
      </w:r>
    </w:p>
    <w:p w14:paraId="0B60D07D" w14:textId="70560CDF" w:rsidR="00866D17" w:rsidRDefault="00866D17" w:rsidP="00866D17">
      <w:pPr>
        <w:pStyle w:val="Kop1"/>
      </w:pPr>
      <w:bookmarkStart w:id="1" w:name="_Toc61969712"/>
      <w:r>
        <w:lastRenderedPageBreak/>
        <w:t>Vulnerabilities</w:t>
      </w:r>
      <w:bookmarkEnd w:id="1"/>
    </w:p>
    <w:p w14:paraId="3038BB87" w14:textId="4EF81621" w:rsidR="00866D17" w:rsidRDefault="00866D17" w:rsidP="00866D17">
      <w:pPr>
        <w:pStyle w:val="Kop2"/>
      </w:pPr>
      <w:bookmarkStart w:id="2" w:name="_Toc61969713"/>
      <w:r>
        <w:t>Injection</w:t>
      </w:r>
      <w:bookmarkEnd w:id="2"/>
    </w:p>
    <w:p w14:paraId="1E75D9DD" w14:textId="5F4CEF88" w:rsidR="00866D17" w:rsidRDefault="00866D17" w:rsidP="00866D17">
      <w:pPr>
        <w:pStyle w:val="Kop3"/>
      </w:pPr>
      <w:bookmarkStart w:id="3" w:name="_Toc61969714"/>
      <w:r>
        <w:t>Description</w:t>
      </w:r>
      <w:bookmarkEnd w:id="3"/>
    </w:p>
    <w:p w14:paraId="48941D48" w14:textId="0129B2B5" w:rsidR="00F37242" w:rsidRDefault="00F37242" w:rsidP="00F37242">
      <w:r>
        <w:t>I</w:t>
      </w:r>
      <w:r w:rsidRPr="00F37242">
        <w:t>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66D1AA42" w14:textId="548334F9" w:rsidR="00866D17" w:rsidRDefault="00866D17" w:rsidP="00866D17">
      <w:pPr>
        <w:pStyle w:val="Kop3"/>
      </w:pPr>
      <w:bookmarkStart w:id="4" w:name="_Toc61969715"/>
      <w:r>
        <w:t>Preventing</w:t>
      </w:r>
      <w:bookmarkEnd w:id="4"/>
    </w:p>
    <w:p w14:paraId="74A7E6E0" w14:textId="08F70505" w:rsidR="00866D17" w:rsidRDefault="00866D17" w:rsidP="00866D17">
      <w:r w:rsidRPr="00866D17">
        <w:t>Preventing injection requires keeping data separate from commands and queries.</w:t>
      </w:r>
    </w:p>
    <w:p w14:paraId="07883469" w14:textId="20CA1C50" w:rsidR="00866D17" w:rsidRDefault="00866D17" w:rsidP="00866D17">
      <w:r>
        <w:t>A good example for this is Object Relational Mapping.</w:t>
      </w:r>
    </w:p>
    <w:p w14:paraId="04ACF066" w14:textId="138228A8" w:rsidR="00866D17" w:rsidRDefault="00866D17" w:rsidP="00866D17">
      <w:pPr>
        <w:pStyle w:val="Kop2"/>
      </w:pPr>
      <w:bookmarkStart w:id="5" w:name="_Toc61969716"/>
      <w:r>
        <w:t>Broken Authentication</w:t>
      </w:r>
      <w:bookmarkEnd w:id="5"/>
    </w:p>
    <w:p w14:paraId="035E6E81" w14:textId="744908BB" w:rsidR="00866D17" w:rsidRDefault="00866D17" w:rsidP="00866D17">
      <w:pPr>
        <w:pStyle w:val="Kop3"/>
      </w:pPr>
      <w:bookmarkStart w:id="6" w:name="_Toc61969717"/>
      <w:r>
        <w:t>Description</w:t>
      </w:r>
      <w:bookmarkEnd w:id="6"/>
    </w:p>
    <w:p w14:paraId="30E0E1ED" w14:textId="6A84893D" w:rsidR="00866D17" w:rsidRDefault="00F37242" w:rsidP="00866D17">
      <w:r w:rsidRPr="00F37242">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r w:rsidR="002669E5" w:rsidRPr="002669E5">
        <w:t>.</w:t>
      </w:r>
    </w:p>
    <w:p w14:paraId="3F58A2D5" w14:textId="07AA40B1" w:rsidR="002669E5" w:rsidRDefault="002669E5" w:rsidP="002669E5">
      <w:pPr>
        <w:pStyle w:val="Kop3"/>
      </w:pPr>
      <w:bookmarkStart w:id="7" w:name="_Toc61969718"/>
      <w:r>
        <w:t>Preventing</w:t>
      </w:r>
      <w:bookmarkEnd w:id="7"/>
    </w:p>
    <w:p w14:paraId="29806818" w14:textId="5395876B" w:rsidR="002669E5" w:rsidRDefault="002669E5" w:rsidP="002669E5">
      <w:pPr>
        <w:pStyle w:val="Lijstalinea"/>
        <w:numPr>
          <w:ilvl w:val="0"/>
          <w:numId w:val="20"/>
        </w:numPr>
      </w:pPr>
      <w:r>
        <w:t>Implementing multi-factor authentication</w:t>
      </w:r>
    </w:p>
    <w:p w14:paraId="2A78E53F" w14:textId="00CD80B9" w:rsidR="002669E5" w:rsidRDefault="002669E5" w:rsidP="002669E5">
      <w:pPr>
        <w:pStyle w:val="Lijstalinea"/>
        <w:numPr>
          <w:ilvl w:val="0"/>
          <w:numId w:val="20"/>
        </w:numPr>
      </w:pPr>
      <w:r>
        <w:t>Do not ship or deploy with default credentials.</w:t>
      </w:r>
    </w:p>
    <w:p w14:paraId="66CFE94F" w14:textId="6C58924C" w:rsidR="002669E5" w:rsidRDefault="002669E5" w:rsidP="002669E5">
      <w:pPr>
        <w:pStyle w:val="Lijstalinea"/>
        <w:numPr>
          <w:ilvl w:val="0"/>
          <w:numId w:val="20"/>
        </w:numPr>
      </w:pPr>
      <w:r>
        <w:t>Implement weak-password checks.</w:t>
      </w:r>
    </w:p>
    <w:p w14:paraId="1CF14D5F" w14:textId="13D61E31" w:rsidR="002669E5" w:rsidRDefault="002669E5" w:rsidP="002669E5">
      <w:pPr>
        <w:pStyle w:val="Lijstalinea"/>
        <w:numPr>
          <w:ilvl w:val="0"/>
          <w:numId w:val="20"/>
        </w:numPr>
      </w:pPr>
      <w:r>
        <w:t>Align password length.</w:t>
      </w:r>
    </w:p>
    <w:p w14:paraId="18510729" w14:textId="01B5606E" w:rsidR="002669E5" w:rsidRDefault="002669E5" w:rsidP="002669E5">
      <w:pPr>
        <w:pStyle w:val="Lijstalinea"/>
        <w:numPr>
          <w:ilvl w:val="0"/>
          <w:numId w:val="20"/>
        </w:numPr>
      </w:pPr>
      <w:r>
        <w:t xml:space="preserve">Prevent enumeration attacks by using the same message for all outcomes. </w:t>
      </w:r>
    </w:p>
    <w:p w14:paraId="48CD35C0" w14:textId="7A18A4F5" w:rsidR="002669E5" w:rsidRDefault="002669E5" w:rsidP="002669E5">
      <w:pPr>
        <w:pStyle w:val="Lijstalinea"/>
        <w:numPr>
          <w:ilvl w:val="0"/>
          <w:numId w:val="20"/>
        </w:numPr>
      </w:pPr>
      <w:r>
        <w:t>Limit or increasingly delay on failed login attempts.</w:t>
      </w:r>
    </w:p>
    <w:p w14:paraId="1E7D47E9" w14:textId="625D57A5" w:rsidR="002669E5" w:rsidRDefault="002669E5" w:rsidP="002669E5">
      <w:pPr>
        <w:pStyle w:val="Lijstalinea"/>
        <w:numPr>
          <w:ilvl w:val="0"/>
          <w:numId w:val="20"/>
        </w:numPr>
      </w:pPr>
      <w:r>
        <w:t>Use server-side, secure, built-in session manager that generates a new random session ID after login. Session ID’s should not be in the URL and should be invalidated after logout, idle, and absolute timeouts.</w:t>
      </w:r>
    </w:p>
    <w:p w14:paraId="19E349B7" w14:textId="60677F9A" w:rsidR="002669E5" w:rsidRDefault="002669E5" w:rsidP="002669E5">
      <w:pPr>
        <w:pStyle w:val="Kop2"/>
      </w:pPr>
      <w:bookmarkStart w:id="8" w:name="_Toc61969719"/>
      <w:r>
        <w:t>Sensitive data exposure</w:t>
      </w:r>
      <w:bookmarkEnd w:id="8"/>
    </w:p>
    <w:p w14:paraId="7D971919" w14:textId="01BC7F58" w:rsidR="002669E5" w:rsidRDefault="002669E5" w:rsidP="002669E5">
      <w:pPr>
        <w:pStyle w:val="Kop3"/>
      </w:pPr>
      <w:bookmarkStart w:id="9" w:name="_Toc61969720"/>
      <w:r>
        <w:t>Description</w:t>
      </w:r>
      <w:bookmarkEnd w:id="9"/>
    </w:p>
    <w:p w14:paraId="376DF5D0" w14:textId="1CC34B05" w:rsidR="00F37242" w:rsidRPr="00F37242" w:rsidRDefault="00F37242" w:rsidP="00F37242">
      <w:r w:rsidRPr="00F37242">
        <w:t>Many web applications and APIs do not properly protect sensitive data, such as financial, healthcare, and PII. Attackers may steal or modify such weakly protected data to conduct credit card fraud, identity theft, or other crimes. Sensitive data may be compromised without extra protection, such as encryption at rest or in transit, and requires special precautions when exchanged with the browser.</w:t>
      </w:r>
    </w:p>
    <w:p w14:paraId="7F28C9AC" w14:textId="69691500" w:rsidR="002669E5" w:rsidRDefault="002669E5" w:rsidP="002669E5">
      <w:pPr>
        <w:pStyle w:val="Kop3"/>
      </w:pPr>
      <w:bookmarkStart w:id="10" w:name="_Toc61969721"/>
      <w:r>
        <w:t>Preventing</w:t>
      </w:r>
      <w:bookmarkEnd w:id="10"/>
    </w:p>
    <w:p w14:paraId="7F578B05" w14:textId="379CAC25" w:rsidR="002669E5" w:rsidRDefault="002669E5" w:rsidP="002669E5">
      <w:pPr>
        <w:pStyle w:val="Lijstalinea"/>
        <w:numPr>
          <w:ilvl w:val="0"/>
          <w:numId w:val="21"/>
        </w:numPr>
      </w:pPr>
      <w:r>
        <w:t>Identify and classify sensitive data.</w:t>
      </w:r>
    </w:p>
    <w:p w14:paraId="1084DEE3" w14:textId="573EF42C" w:rsidR="002669E5" w:rsidRDefault="002669E5" w:rsidP="002669E5">
      <w:pPr>
        <w:pStyle w:val="Lijstalinea"/>
        <w:numPr>
          <w:ilvl w:val="0"/>
          <w:numId w:val="21"/>
        </w:numPr>
      </w:pPr>
      <w:r>
        <w:t>Apply controls per classification.</w:t>
      </w:r>
    </w:p>
    <w:p w14:paraId="252A10CE" w14:textId="58FC18A4" w:rsidR="002669E5" w:rsidRDefault="00F37242" w:rsidP="002669E5">
      <w:pPr>
        <w:pStyle w:val="Lijstalinea"/>
        <w:numPr>
          <w:ilvl w:val="0"/>
          <w:numId w:val="21"/>
        </w:numPr>
      </w:pPr>
      <w:r>
        <w:t>Don’t store sensitive data when it’s not needed, and discard it as soon as possible.</w:t>
      </w:r>
    </w:p>
    <w:p w14:paraId="5A4A2B43" w14:textId="21D11507" w:rsidR="00F37242" w:rsidRDefault="00F37242" w:rsidP="002669E5">
      <w:pPr>
        <w:pStyle w:val="Lijstalinea"/>
        <w:numPr>
          <w:ilvl w:val="0"/>
          <w:numId w:val="21"/>
        </w:numPr>
      </w:pPr>
      <w:r>
        <w:lastRenderedPageBreak/>
        <w:t>Encrypt all sensitive data at rest.</w:t>
      </w:r>
    </w:p>
    <w:p w14:paraId="6D20715A" w14:textId="61F2B175" w:rsidR="00F37242" w:rsidRDefault="00F37242" w:rsidP="002669E5">
      <w:pPr>
        <w:pStyle w:val="Lijstalinea"/>
        <w:numPr>
          <w:ilvl w:val="0"/>
          <w:numId w:val="21"/>
        </w:numPr>
      </w:pPr>
      <w:r>
        <w:t>Ensure up-to-date strong algorithms.</w:t>
      </w:r>
    </w:p>
    <w:p w14:paraId="368EC034" w14:textId="28C42425" w:rsidR="00F37242" w:rsidRDefault="00F37242" w:rsidP="002669E5">
      <w:pPr>
        <w:pStyle w:val="Lijstalinea"/>
        <w:numPr>
          <w:ilvl w:val="0"/>
          <w:numId w:val="21"/>
        </w:numPr>
      </w:pPr>
      <w:r>
        <w:t>Encrypt all data in transit.</w:t>
      </w:r>
    </w:p>
    <w:p w14:paraId="07AB57A4" w14:textId="0A9154CA" w:rsidR="00F37242" w:rsidRDefault="00F37242" w:rsidP="002669E5">
      <w:pPr>
        <w:pStyle w:val="Lijstalinea"/>
        <w:numPr>
          <w:ilvl w:val="0"/>
          <w:numId w:val="21"/>
        </w:numPr>
      </w:pPr>
      <w:r>
        <w:t>Disable caching for response that contain sensitive data.</w:t>
      </w:r>
    </w:p>
    <w:p w14:paraId="046E8D7F" w14:textId="2131EDB0" w:rsidR="00F37242" w:rsidRDefault="00F37242" w:rsidP="002669E5">
      <w:pPr>
        <w:pStyle w:val="Lijstalinea"/>
        <w:numPr>
          <w:ilvl w:val="0"/>
          <w:numId w:val="21"/>
        </w:numPr>
      </w:pPr>
      <w:r>
        <w:t>Store passwords using salted hashing functions with a delay factor.</w:t>
      </w:r>
    </w:p>
    <w:p w14:paraId="67B707A4" w14:textId="0DC2475E" w:rsidR="00F37242" w:rsidRDefault="00F37242" w:rsidP="00F37242">
      <w:pPr>
        <w:pStyle w:val="Lijstalinea"/>
        <w:numPr>
          <w:ilvl w:val="0"/>
          <w:numId w:val="21"/>
        </w:numPr>
      </w:pPr>
      <w:r>
        <w:t>Verify independently the effectiveness of configuration and settings.</w:t>
      </w:r>
    </w:p>
    <w:p w14:paraId="6B355647" w14:textId="37B9706B" w:rsidR="002669E5" w:rsidRDefault="00F37242" w:rsidP="002669E5">
      <w:pPr>
        <w:pStyle w:val="Kop2"/>
      </w:pPr>
      <w:bookmarkStart w:id="11" w:name="_Toc61969722"/>
      <w:r>
        <w:t>Broken Access Control</w:t>
      </w:r>
      <w:bookmarkEnd w:id="11"/>
    </w:p>
    <w:p w14:paraId="783BDACD" w14:textId="601A8838" w:rsidR="002669E5" w:rsidRDefault="002669E5" w:rsidP="002669E5">
      <w:pPr>
        <w:pStyle w:val="Kop3"/>
      </w:pPr>
      <w:bookmarkStart w:id="12" w:name="_Toc61969723"/>
      <w:r>
        <w:t>Description</w:t>
      </w:r>
      <w:bookmarkEnd w:id="12"/>
    </w:p>
    <w:p w14:paraId="74E8BF5B" w14:textId="7FE73324" w:rsidR="00F37242" w:rsidRPr="00F37242" w:rsidRDefault="00F37242" w:rsidP="00F37242">
      <w:r w:rsidRPr="00F37242">
        <w:t>Restrictions on what authenticated users are allowed to do are often not properly enforced. Attackers can exploit these flaws to access unauthorized functionality and/or data, such as access other users’ accounts, view sensitive files, modify other users’ data, change access rights, etc.</w:t>
      </w:r>
    </w:p>
    <w:p w14:paraId="2B45D1CD" w14:textId="63A1ED41" w:rsidR="002669E5" w:rsidRDefault="002669E5" w:rsidP="002669E5">
      <w:pPr>
        <w:pStyle w:val="Kop3"/>
      </w:pPr>
      <w:bookmarkStart w:id="13" w:name="_Toc61969724"/>
      <w:r>
        <w:t>Preventing</w:t>
      </w:r>
      <w:bookmarkEnd w:id="13"/>
    </w:p>
    <w:p w14:paraId="5617B625" w14:textId="1BE9A936" w:rsidR="00F37242" w:rsidRDefault="00F37242" w:rsidP="00D234D4">
      <w:pPr>
        <w:pStyle w:val="Lijstalinea"/>
        <w:numPr>
          <w:ilvl w:val="0"/>
          <w:numId w:val="25"/>
        </w:numPr>
      </w:pPr>
      <w:r>
        <w:t>Deny by default unless a public resource.</w:t>
      </w:r>
    </w:p>
    <w:p w14:paraId="6E0D3915" w14:textId="4C202392" w:rsidR="00F37242" w:rsidRDefault="00F37242" w:rsidP="00D234D4">
      <w:pPr>
        <w:pStyle w:val="Lijstalinea"/>
        <w:numPr>
          <w:ilvl w:val="0"/>
          <w:numId w:val="25"/>
        </w:numPr>
      </w:pPr>
      <w:r w:rsidRPr="00F37242">
        <w:t>Rate limit API and controller access to minimize the harm from automated attack tooling.</w:t>
      </w:r>
    </w:p>
    <w:p w14:paraId="759EE147" w14:textId="6240D8CB" w:rsidR="002669E5" w:rsidRDefault="00F37242" w:rsidP="00D234D4">
      <w:pPr>
        <w:pStyle w:val="Lijstalinea"/>
        <w:numPr>
          <w:ilvl w:val="0"/>
          <w:numId w:val="25"/>
        </w:numPr>
      </w:pPr>
      <w:r w:rsidRPr="00F37242">
        <w:t>WT tokens should be invalidated on the server after logout.</w:t>
      </w:r>
    </w:p>
    <w:p w14:paraId="7DC75F8C" w14:textId="6268B33A" w:rsidR="002669E5" w:rsidRDefault="00D234D4" w:rsidP="002669E5">
      <w:pPr>
        <w:pStyle w:val="Kop2"/>
      </w:pPr>
      <w:bookmarkStart w:id="14" w:name="_Toc61969725"/>
      <w:r>
        <w:t>Security Misconfiguration</w:t>
      </w:r>
      <w:bookmarkEnd w:id="14"/>
    </w:p>
    <w:p w14:paraId="64A982A1" w14:textId="65B09BCC" w:rsidR="002669E5" w:rsidRDefault="002669E5" w:rsidP="002669E5">
      <w:pPr>
        <w:pStyle w:val="Kop3"/>
      </w:pPr>
      <w:bookmarkStart w:id="15" w:name="_Toc61969726"/>
      <w:r>
        <w:t>Description</w:t>
      </w:r>
      <w:bookmarkEnd w:id="15"/>
    </w:p>
    <w:p w14:paraId="4355D83F" w14:textId="66257198" w:rsidR="00D234D4" w:rsidRPr="00D234D4" w:rsidRDefault="00D234D4" w:rsidP="00D234D4">
      <w:r w:rsidRPr="00D234D4">
        <w:t>Security misconfiguration is the most commonly seen issue. This is commonly a result of insecure default configurations, incomplete or ad hoc configurations, open cloud storage, misconfigured HTTP headers, and verbose error messages containing sensitive information. Not only must all operating systems, frameworks, libraries, and applications be securely configured, but they must be patched/upgraded in a timely fashion.</w:t>
      </w:r>
    </w:p>
    <w:p w14:paraId="56055598" w14:textId="77777777" w:rsidR="002669E5" w:rsidRPr="002669E5" w:rsidRDefault="002669E5" w:rsidP="002669E5">
      <w:pPr>
        <w:pStyle w:val="Kop3"/>
      </w:pPr>
      <w:bookmarkStart w:id="16" w:name="_Toc61969727"/>
      <w:r>
        <w:t>Preventing</w:t>
      </w:r>
      <w:bookmarkEnd w:id="16"/>
    </w:p>
    <w:p w14:paraId="62C013E0" w14:textId="7B117EDE" w:rsidR="002669E5" w:rsidRDefault="00D234D4" w:rsidP="00D234D4">
      <w:pPr>
        <w:pStyle w:val="Lijstalinea"/>
        <w:numPr>
          <w:ilvl w:val="0"/>
          <w:numId w:val="24"/>
        </w:numPr>
      </w:pPr>
      <w:r w:rsidRPr="00D234D4">
        <w:t>Development, QA, and production environments should all be configured identically, with different credentials used in each environment. This process should be automated to minimize the effort required to setup a new secure environment.</w:t>
      </w:r>
    </w:p>
    <w:p w14:paraId="693D1543" w14:textId="3DDEFB6C" w:rsidR="00D234D4" w:rsidRDefault="00D234D4" w:rsidP="00D234D4">
      <w:pPr>
        <w:pStyle w:val="Lijstalinea"/>
        <w:numPr>
          <w:ilvl w:val="0"/>
          <w:numId w:val="24"/>
        </w:numPr>
      </w:pPr>
      <w:r w:rsidRPr="00D234D4">
        <w:t>Remove or do not install unused features and frameworks.</w:t>
      </w:r>
    </w:p>
    <w:p w14:paraId="2E603800" w14:textId="54B068DD" w:rsidR="00D234D4" w:rsidRDefault="00D234D4" w:rsidP="00D234D4">
      <w:pPr>
        <w:pStyle w:val="Lijstalinea"/>
        <w:numPr>
          <w:ilvl w:val="0"/>
          <w:numId w:val="24"/>
        </w:numPr>
      </w:pPr>
      <w:r>
        <w:t xml:space="preserve">A </w:t>
      </w:r>
      <w:r w:rsidRPr="00D234D4">
        <w:t>task to review and update the configurations appropriate to all security notes, updates and patches as part of the patch management process</w:t>
      </w:r>
      <w:r>
        <w:t>.</w:t>
      </w:r>
    </w:p>
    <w:p w14:paraId="0EB3CA2B" w14:textId="148871E8" w:rsidR="00D234D4" w:rsidRDefault="00D234D4" w:rsidP="00D234D4">
      <w:pPr>
        <w:pStyle w:val="Lijstalinea"/>
        <w:numPr>
          <w:ilvl w:val="0"/>
          <w:numId w:val="24"/>
        </w:numPr>
      </w:pPr>
      <w:r w:rsidRPr="00D234D4">
        <w:t>A segmented application architecture</w:t>
      </w:r>
      <w:r>
        <w:t>.</w:t>
      </w:r>
    </w:p>
    <w:p w14:paraId="51869D1C" w14:textId="7FF17FB7" w:rsidR="00D234D4" w:rsidRDefault="00D234D4" w:rsidP="00D234D4">
      <w:pPr>
        <w:pStyle w:val="Lijstalinea"/>
        <w:numPr>
          <w:ilvl w:val="0"/>
          <w:numId w:val="24"/>
        </w:numPr>
      </w:pPr>
      <w:r w:rsidRPr="00D234D4">
        <w:t>Sending security directives to clients, e.g. Security Headers.</w:t>
      </w:r>
    </w:p>
    <w:p w14:paraId="7081B165" w14:textId="08D7CB44" w:rsidR="00D234D4" w:rsidRDefault="00D234D4" w:rsidP="00D234D4">
      <w:pPr>
        <w:pStyle w:val="Lijstalinea"/>
        <w:numPr>
          <w:ilvl w:val="0"/>
          <w:numId w:val="24"/>
        </w:numPr>
      </w:pPr>
      <w:r w:rsidRPr="00D234D4">
        <w:t>An automated process to verify the effectiveness of the configurations and settings in all environments.</w:t>
      </w:r>
    </w:p>
    <w:p w14:paraId="28584E48" w14:textId="647AA907" w:rsidR="002669E5" w:rsidRDefault="002669E5" w:rsidP="002669E5"/>
    <w:p w14:paraId="09CA1B7E" w14:textId="6BEDCA37" w:rsidR="002669E5" w:rsidRDefault="00D234D4" w:rsidP="002669E5">
      <w:pPr>
        <w:pStyle w:val="Kop2"/>
      </w:pPr>
      <w:bookmarkStart w:id="17" w:name="_Toc61969728"/>
      <w:r>
        <w:lastRenderedPageBreak/>
        <w:t>Using components with known vulnerabilities</w:t>
      </w:r>
      <w:bookmarkEnd w:id="17"/>
    </w:p>
    <w:p w14:paraId="298D64C6" w14:textId="1C739732" w:rsidR="002669E5" w:rsidRDefault="002669E5" w:rsidP="002669E5">
      <w:pPr>
        <w:pStyle w:val="Kop3"/>
      </w:pPr>
      <w:bookmarkStart w:id="18" w:name="_Toc61969729"/>
      <w:r>
        <w:t>Description</w:t>
      </w:r>
      <w:bookmarkEnd w:id="18"/>
    </w:p>
    <w:p w14:paraId="197C0C58" w14:textId="26DEDBB8" w:rsidR="00D234D4" w:rsidRPr="00D234D4" w:rsidRDefault="00D234D4" w:rsidP="00D234D4">
      <w:r w:rsidRPr="00D234D4">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305FDC05" w14:textId="4E9FD7B7" w:rsidR="002669E5" w:rsidRDefault="002669E5" w:rsidP="002669E5">
      <w:pPr>
        <w:pStyle w:val="Kop3"/>
      </w:pPr>
      <w:bookmarkStart w:id="19" w:name="_Toc61969730"/>
      <w:r>
        <w:t>Preventing</w:t>
      </w:r>
      <w:bookmarkEnd w:id="19"/>
    </w:p>
    <w:p w14:paraId="65237852" w14:textId="2AD57E46" w:rsidR="00D234D4" w:rsidRDefault="00D234D4" w:rsidP="00D234D4">
      <w:pPr>
        <w:pStyle w:val="Lijstalinea"/>
        <w:numPr>
          <w:ilvl w:val="0"/>
          <w:numId w:val="26"/>
        </w:numPr>
      </w:pPr>
      <w:r>
        <w:t>Remove unused dependencies, unnecessary features, components, files, and documentation.</w:t>
      </w:r>
    </w:p>
    <w:p w14:paraId="5B5A0CEF" w14:textId="2036DC5B" w:rsidR="00D234D4" w:rsidRDefault="00D234D4" w:rsidP="00D234D4">
      <w:pPr>
        <w:pStyle w:val="Lijstalinea"/>
        <w:numPr>
          <w:ilvl w:val="0"/>
          <w:numId w:val="26"/>
        </w:numPr>
      </w:pPr>
      <w:r>
        <w:t>Continuously Inventory the versions of components.</w:t>
      </w:r>
    </w:p>
    <w:p w14:paraId="73B04F45" w14:textId="66B10196" w:rsidR="00D234D4" w:rsidRDefault="00D234D4" w:rsidP="00D234D4">
      <w:pPr>
        <w:pStyle w:val="Lijstalinea"/>
        <w:numPr>
          <w:ilvl w:val="0"/>
          <w:numId w:val="26"/>
        </w:numPr>
      </w:pPr>
      <w:r>
        <w:t>Only obtain components from official sources over secure links.</w:t>
      </w:r>
    </w:p>
    <w:p w14:paraId="50B34E27" w14:textId="70685807" w:rsidR="002669E5" w:rsidRDefault="00D234D4" w:rsidP="002669E5">
      <w:pPr>
        <w:pStyle w:val="Lijstalinea"/>
        <w:numPr>
          <w:ilvl w:val="0"/>
          <w:numId w:val="26"/>
        </w:numPr>
      </w:pPr>
      <w:r>
        <w:t>Monitor for unmaintained libraries.</w:t>
      </w:r>
    </w:p>
    <w:p w14:paraId="1C713900" w14:textId="5A8BD56C" w:rsidR="00D234D4" w:rsidRPr="00D234D4" w:rsidRDefault="00D234D4" w:rsidP="00D234D4">
      <w:pPr>
        <w:pStyle w:val="Kop2"/>
      </w:pPr>
      <w:bookmarkStart w:id="20" w:name="_Toc61969731"/>
      <w:r>
        <w:t>Insufficient Logging &amp; Monitoring</w:t>
      </w:r>
      <w:bookmarkEnd w:id="20"/>
    </w:p>
    <w:p w14:paraId="092C989A" w14:textId="41877E4E" w:rsidR="002669E5" w:rsidRDefault="002669E5" w:rsidP="002669E5">
      <w:pPr>
        <w:pStyle w:val="Kop3"/>
      </w:pPr>
      <w:bookmarkStart w:id="21" w:name="_Toc61969732"/>
      <w:r>
        <w:t>Description</w:t>
      </w:r>
      <w:bookmarkEnd w:id="21"/>
    </w:p>
    <w:p w14:paraId="060549A9" w14:textId="6F699E19" w:rsidR="00D234D4" w:rsidRPr="00D234D4" w:rsidRDefault="00D234D4" w:rsidP="00D234D4">
      <w:r w:rsidRPr="00D234D4">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0EE71395" w14:textId="77777777" w:rsidR="002669E5" w:rsidRPr="002669E5" w:rsidRDefault="002669E5" w:rsidP="002669E5">
      <w:pPr>
        <w:pStyle w:val="Kop3"/>
      </w:pPr>
      <w:bookmarkStart w:id="22" w:name="_Toc61969733"/>
      <w:r>
        <w:t>Preventing</w:t>
      </w:r>
      <w:bookmarkEnd w:id="22"/>
    </w:p>
    <w:p w14:paraId="7884FAAD" w14:textId="576DB26F" w:rsidR="00FB392F" w:rsidRDefault="00D234D4" w:rsidP="00D234D4">
      <w:pPr>
        <w:pStyle w:val="Lijstalinea"/>
        <w:numPr>
          <w:ilvl w:val="0"/>
          <w:numId w:val="28"/>
        </w:numPr>
      </w:pPr>
      <w:r w:rsidRPr="00D234D4">
        <w:t>Ensure all login, access control failures, and server-side input validation failures can be logged with sufficient user context to identify suspicious or malicious accounts, and held for sufficient time to allow delayed forensic analysis.</w:t>
      </w:r>
    </w:p>
    <w:p w14:paraId="2663238B" w14:textId="6BF6E5AB" w:rsidR="00D234D4" w:rsidRDefault="00D234D4" w:rsidP="00D234D4">
      <w:pPr>
        <w:pStyle w:val="Lijstalinea"/>
        <w:numPr>
          <w:ilvl w:val="0"/>
          <w:numId w:val="28"/>
        </w:numPr>
      </w:pPr>
      <w:r w:rsidRPr="00D234D4">
        <w:t>Ensure that logs are generated in a format that can be easily consumed by a centralized log management solutions.</w:t>
      </w:r>
    </w:p>
    <w:p w14:paraId="145C9F1C" w14:textId="3C3127AF" w:rsidR="00A4750C" w:rsidRPr="00FB392F" w:rsidRDefault="00A4750C" w:rsidP="00A4750C">
      <w:pPr>
        <w:pStyle w:val="Lijstalinea"/>
        <w:numPr>
          <w:ilvl w:val="0"/>
          <w:numId w:val="28"/>
        </w:numPr>
      </w:pPr>
      <w:r w:rsidRPr="00A4750C">
        <w:t>Establish effective monitoring and alerting such that suspicious activities are detected and responded to in a timely fashion.</w:t>
      </w:r>
    </w:p>
    <w:sectPr w:rsidR="00A4750C" w:rsidRPr="00FB392F" w:rsidSect="005C301D">
      <w:footerReference w:type="defaul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94ACC" w14:textId="77777777" w:rsidR="006776FE" w:rsidRDefault="006776FE" w:rsidP="00391E8D">
      <w:pPr>
        <w:spacing w:after="0" w:line="240" w:lineRule="auto"/>
      </w:pPr>
      <w:r>
        <w:separator/>
      </w:r>
    </w:p>
  </w:endnote>
  <w:endnote w:type="continuationSeparator" w:id="0">
    <w:p w14:paraId="0A2B849E" w14:textId="77777777" w:rsidR="006776FE" w:rsidRDefault="006776FE"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8DEF0" w14:textId="77777777" w:rsidR="006776FE" w:rsidRDefault="006776FE" w:rsidP="00391E8D">
      <w:pPr>
        <w:spacing w:after="0" w:line="240" w:lineRule="auto"/>
      </w:pPr>
      <w:r>
        <w:separator/>
      </w:r>
    </w:p>
  </w:footnote>
  <w:footnote w:type="continuationSeparator" w:id="0">
    <w:p w14:paraId="100596A2" w14:textId="77777777" w:rsidR="006776FE" w:rsidRDefault="006776FE"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E3CDB"/>
    <w:multiLevelType w:val="hybridMultilevel"/>
    <w:tmpl w:val="BAB0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95812"/>
    <w:multiLevelType w:val="hybridMultilevel"/>
    <w:tmpl w:val="F9EC64CE"/>
    <w:lvl w:ilvl="0" w:tplc="5F745B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195167DC"/>
    <w:multiLevelType w:val="hybridMultilevel"/>
    <w:tmpl w:val="5B6E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A0045"/>
    <w:multiLevelType w:val="hybridMultilevel"/>
    <w:tmpl w:val="E9A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55B2A"/>
    <w:multiLevelType w:val="hybridMultilevel"/>
    <w:tmpl w:val="5AFA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23E27"/>
    <w:multiLevelType w:val="hybridMultilevel"/>
    <w:tmpl w:val="30FA5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836D55"/>
    <w:multiLevelType w:val="hybridMultilevel"/>
    <w:tmpl w:val="169EF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C4C06"/>
    <w:multiLevelType w:val="hybridMultilevel"/>
    <w:tmpl w:val="8CF0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57680"/>
    <w:multiLevelType w:val="hybridMultilevel"/>
    <w:tmpl w:val="98BAA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14"/>
  </w:num>
  <w:num w:numId="13">
    <w:abstractNumId w:val="7"/>
  </w:num>
  <w:num w:numId="14">
    <w:abstractNumId w:val="13"/>
  </w:num>
  <w:num w:numId="15">
    <w:abstractNumId w:val="5"/>
  </w:num>
  <w:num w:numId="16">
    <w:abstractNumId w:val="17"/>
  </w:num>
  <w:num w:numId="17">
    <w:abstractNumId w:val="10"/>
  </w:num>
  <w:num w:numId="18">
    <w:abstractNumId w:val="4"/>
  </w:num>
  <w:num w:numId="19">
    <w:abstractNumId w:val="6"/>
  </w:num>
  <w:num w:numId="20">
    <w:abstractNumId w:val="9"/>
  </w:num>
  <w:num w:numId="21">
    <w:abstractNumId w:val="15"/>
  </w:num>
  <w:num w:numId="22">
    <w:abstractNumId w:val="0"/>
  </w:num>
  <w:num w:numId="23">
    <w:abstractNumId w:val="1"/>
  </w:num>
  <w:num w:numId="24">
    <w:abstractNumId w:val="12"/>
  </w:num>
  <w:num w:numId="25">
    <w:abstractNumId w:val="8"/>
  </w:num>
  <w:num w:numId="26">
    <w:abstractNumId w:val="11"/>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669E5"/>
    <w:rsid w:val="00294CB3"/>
    <w:rsid w:val="0029537A"/>
    <w:rsid w:val="002D2C3D"/>
    <w:rsid w:val="00331A66"/>
    <w:rsid w:val="003429EC"/>
    <w:rsid w:val="00391E8D"/>
    <w:rsid w:val="003C2076"/>
    <w:rsid w:val="003C2AC7"/>
    <w:rsid w:val="003F6EDC"/>
    <w:rsid w:val="00463064"/>
    <w:rsid w:val="0047373F"/>
    <w:rsid w:val="00486DC4"/>
    <w:rsid w:val="00521BF5"/>
    <w:rsid w:val="00523EB6"/>
    <w:rsid w:val="00586D9E"/>
    <w:rsid w:val="005A7DC4"/>
    <w:rsid w:val="005C301D"/>
    <w:rsid w:val="005F235E"/>
    <w:rsid w:val="00622A60"/>
    <w:rsid w:val="006776FE"/>
    <w:rsid w:val="006E1599"/>
    <w:rsid w:val="006F219D"/>
    <w:rsid w:val="0072489B"/>
    <w:rsid w:val="007A1A2D"/>
    <w:rsid w:val="007C72F0"/>
    <w:rsid w:val="007D2A90"/>
    <w:rsid w:val="00866D17"/>
    <w:rsid w:val="00866FD3"/>
    <w:rsid w:val="008A4C11"/>
    <w:rsid w:val="008B1167"/>
    <w:rsid w:val="008C478C"/>
    <w:rsid w:val="008F4A16"/>
    <w:rsid w:val="0092364A"/>
    <w:rsid w:val="00926EDD"/>
    <w:rsid w:val="00950766"/>
    <w:rsid w:val="00951F79"/>
    <w:rsid w:val="00993CB7"/>
    <w:rsid w:val="00996EAB"/>
    <w:rsid w:val="009B5496"/>
    <w:rsid w:val="009E47CD"/>
    <w:rsid w:val="009F78B9"/>
    <w:rsid w:val="00A44068"/>
    <w:rsid w:val="00A4750C"/>
    <w:rsid w:val="00A7433F"/>
    <w:rsid w:val="00AC5D05"/>
    <w:rsid w:val="00AF125C"/>
    <w:rsid w:val="00AF4768"/>
    <w:rsid w:val="00B23980"/>
    <w:rsid w:val="00B416D9"/>
    <w:rsid w:val="00B703E3"/>
    <w:rsid w:val="00B7688A"/>
    <w:rsid w:val="00B911CE"/>
    <w:rsid w:val="00B95343"/>
    <w:rsid w:val="00BB1340"/>
    <w:rsid w:val="00BB39C4"/>
    <w:rsid w:val="00BF09F0"/>
    <w:rsid w:val="00BF543B"/>
    <w:rsid w:val="00C05193"/>
    <w:rsid w:val="00C30646"/>
    <w:rsid w:val="00CB2F10"/>
    <w:rsid w:val="00CC027B"/>
    <w:rsid w:val="00CC4528"/>
    <w:rsid w:val="00CD6EA6"/>
    <w:rsid w:val="00CF7DB8"/>
    <w:rsid w:val="00D065E7"/>
    <w:rsid w:val="00D13DA0"/>
    <w:rsid w:val="00D234D4"/>
    <w:rsid w:val="00D5044B"/>
    <w:rsid w:val="00D8452C"/>
    <w:rsid w:val="00DF5777"/>
    <w:rsid w:val="00E25FF5"/>
    <w:rsid w:val="00E3222F"/>
    <w:rsid w:val="00E33817"/>
    <w:rsid w:val="00E3584C"/>
    <w:rsid w:val="00F37242"/>
    <w:rsid w:val="00F4224C"/>
    <w:rsid w:val="00F50808"/>
    <w:rsid w:val="00F74642"/>
    <w:rsid w:val="00FB392F"/>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3F6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2E7890"/>
    <w:rsid w:val="004B6855"/>
    <w:rsid w:val="00575054"/>
    <w:rsid w:val="00771975"/>
    <w:rsid w:val="007D1B04"/>
    <w:rsid w:val="00834551"/>
    <w:rsid w:val="00930B96"/>
    <w:rsid w:val="00957BA8"/>
    <w:rsid w:val="009E4C48"/>
    <w:rsid w:val="00A02E0C"/>
    <w:rsid w:val="00A5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1139</Words>
  <Characters>6498</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Architecture Document</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Document</dc:title>
  <dc:subject/>
  <dc:creator>Feeler</dc:creator>
  <cp:keywords/>
  <dc:description/>
  <cp:lastModifiedBy>Ruben Dieleman</cp:lastModifiedBy>
  <cp:revision>3</cp:revision>
  <cp:lastPrinted>2019-10-21T00:35:00Z</cp:lastPrinted>
  <dcterms:created xsi:type="dcterms:W3CDTF">2021-01-19T16:28:00Z</dcterms:created>
  <dcterms:modified xsi:type="dcterms:W3CDTF">2021-01-19T16:28:00Z</dcterms:modified>
</cp:coreProperties>
</file>