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95F" w:rsidRDefault="00544CD5">
      <w:pPr>
        <w:jc w:val="center"/>
        <w:rPr>
          <w:rFonts w:ascii="Courgette" w:eastAsia="Courgette" w:hAnsi="Courgette" w:cs="Courgette"/>
          <w:sz w:val="56"/>
          <w:szCs w:val="56"/>
        </w:rPr>
      </w:pPr>
      <w:r>
        <w:rPr>
          <w:rFonts w:ascii="Courgette" w:eastAsia="Courgette" w:hAnsi="Courgette" w:cs="Courgette"/>
          <w:sz w:val="56"/>
          <w:szCs w:val="56"/>
        </w:rPr>
        <w:t>Paris Saint-Cisco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4110355</wp:posOffset>
            </wp:positionH>
            <wp:positionV relativeFrom="paragraph">
              <wp:posOffset>-128268</wp:posOffset>
            </wp:positionV>
            <wp:extent cx="733425" cy="733425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395F" w:rsidRDefault="00544CD5"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546735</wp:posOffset>
            </wp:positionH>
            <wp:positionV relativeFrom="paragraph">
              <wp:posOffset>762212</wp:posOffset>
            </wp:positionV>
            <wp:extent cx="4872038" cy="3248025"/>
            <wp:effectExtent l="76200" t="76200" r="81280" b="66675"/>
            <wp:wrapNone/>
            <wp:docPr id="9" name="image4.jpg" descr="Apple voltará a fechar algumas lojas na América do Norte por causa da  COVID-19 » Blog do iPh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pple voltará a fechar algumas lojas na América do Norte por causa da  COVID-19 » Blog do iPho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248025"/>
                    </a:xfrm>
                    <a:prstGeom prst="rect">
                      <a:avLst/>
                    </a:prstGeom>
                    <a:ln w="76200">
                      <a:solidFill>
                        <a:srgbClr val="EAEAEA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t>A Paris Saint-</w:t>
      </w:r>
      <w:proofErr w:type="gramStart"/>
      <w:r>
        <w:t>Cisco  egy</w:t>
      </w:r>
      <w:proofErr w:type="gramEnd"/>
      <w:r>
        <w:t xml:space="preserve"> francia IT cég, melyet 2018-ban </w:t>
      </w:r>
      <w:proofErr w:type="spellStart"/>
      <w:r>
        <w:t>alapitott</w:t>
      </w:r>
      <w:proofErr w:type="spellEnd"/>
      <w:r>
        <w:t xml:space="preserve"> </w:t>
      </w:r>
      <w:proofErr w:type="spellStart"/>
      <w:r>
        <w:t>Romwalter</w:t>
      </w:r>
      <w:proofErr w:type="spellEnd"/>
      <w:r>
        <w:t xml:space="preserve"> Dominik, Juhász áron, illetve Pásztor </w:t>
      </w:r>
      <w:proofErr w:type="spellStart"/>
      <w:r>
        <w:t>bence</w:t>
      </w:r>
      <w:proofErr w:type="spellEnd"/>
      <w:r>
        <w:t xml:space="preserve">. A céggel </w:t>
      </w:r>
      <w:proofErr w:type="spellStart"/>
      <w:r>
        <w:t>segiteni</w:t>
      </w:r>
      <w:proofErr w:type="spellEnd"/>
      <w:r>
        <w:t xml:space="preserve"> szeretnénk az irodák </w:t>
      </w:r>
      <w:proofErr w:type="spellStart"/>
      <w:r>
        <w:t>hálozatait</w:t>
      </w:r>
      <w:proofErr w:type="spellEnd"/>
      <w:r>
        <w:t xml:space="preserve"> </w:t>
      </w:r>
      <w:proofErr w:type="spellStart"/>
      <w:r>
        <w:t>felépiteni</w:t>
      </w:r>
      <w:proofErr w:type="spellEnd"/>
      <w:r>
        <w:t xml:space="preserve">, illetve berendezni és </w:t>
      </w:r>
      <w:proofErr w:type="spellStart"/>
      <w:r>
        <w:t>megépiteni</w:t>
      </w:r>
      <w:proofErr w:type="spellEnd"/>
      <w:r>
        <w:t xml:space="preserve"> egy egész irodát. 4 éve tevékenykedik a</w:t>
      </w:r>
      <w:r>
        <w:t xml:space="preserve"> cég Párizsban, eddig </w:t>
      </w:r>
      <w:proofErr w:type="spellStart"/>
      <w:r>
        <w:t>negativ</w:t>
      </w:r>
      <w:proofErr w:type="spellEnd"/>
      <w:r>
        <w:t xml:space="preserve"> visszajelzések nélkül. 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824230</wp:posOffset>
            </wp:positionH>
            <wp:positionV relativeFrom="paragraph">
              <wp:posOffset>804545</wp:posOffset>
            </wp:positionV>
            <wp:extent cx="3952875" cy="2635250"/>
            <wp:effectExtent l="76200" t="76200" r="76200" b="76200"/>
            <wp:wrapNone/>
            <wp:docPr id="12" name="image3.jpg" descr="Mac und Business: Darum ist das Arbeiten mit Apple-Geräten besonders sicher  – GRAVIS Bl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c und Business: Darum ist das Arbeiten mit Apple-Geräten besonders sicher  – GRAVIS Blo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35250"/>
                    </a:xfrm>
                    <a:prstGeom prst="rect">
                      <a:avLst/>
                    </a:prstGeom>
                    <a:ln w="76200">
                      <a:solidFill>
                        <a:srgbClr val="EAEAEA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91395F" w:rsidRDefault="0091395F"/>
    <w:p w:rsidR="0091395F" w:rsidRDefault="0091395F"/>
    <w:p w:rsidR="0091395F" w:rsidRDefault="0091395F"/>
    <w:p w:rsidR="0091395F" w:rsidRDefault="0091395F"/>
    <w:p w:rsidR="0091395F" w:rsidRDefault="0091395F">
      <w:bookmarkStart w:id="0" w:name="_GoBack"/>
      <w:bookmarkEnd w:id="0"/>
    </w:p>
    <w:p w:rsidR="0091395F" w:rsidRDefault="0091395F"/>
    <w:p w:rsidR="0091395F" w:rsidRDefault="0091395F"/>
    <w:p w:rsidR="0091395F" w:rsidRDefault="0091395F"/>
    <w:p w:rsidR="0091395F" w:rsidRDefault="0091395F"/>
    <w:p w:rsidR="0091395F" w:rsidRDefault="0091395F"/>
    <w:p w:rsidR="0091395F" w:rsidRDefault="0091395F"/>
    <w:p w:rsidR="0091395F" w:rsidRDefault="0091395F"/>
    <w:p w:rsidR="0091395F" w:rsidRDefault="00544CD5">
      <w:r>
        <w:t xml:space="preserve">Amikor a világ megváltozik, az üzleti világ is követi. A PSC </w:t>
      </w:r>
      <w:proofErr w:type="spellStart"/>
      <w:r>
        <w:t>hardverei</w:t>
      </w:r>
      <w:proofErr w:type="spellEnd"/>
      <w:r>
        <w:t xml:space="preserve">, </w:t>
      </w:r>
      <w:proofErr w:type="spellStart"/>
      <w:r>
        <w:t>szoftverei</w:t>
      </w:r>
      <w:proofErr w:type="spellEnd"/>
      <w:r>
        <w:t xml:space="preserve"> és szolgáltatásai egyaránt azt a célt szolgálják, hogy biztosítsák alkalmazott számára a feladataik telj</w:t>
      </w:r>
      <w:r>
        <w:t>esítéséhez szükséges eszközöket és rugalmasságot – legyen szó bármiről, bárhol.</w:t>
      </w:r>
    </w:p>
    <w:p w:rsidR="0091395F" w:rsidRDefault="0091395F"/>
    <w:p w:rsidR="0091395F" w:rsidRDefault="00544CD5">
      <w:r>
        <w:t>Az PSC etikusan, becsületesen és a törvényeknek maradéktalanul betartva folytat üzleti tevékenységet. Hiszünk abban, hogy magatartásunk ugyanolyan kritikus az PSC sikere szemp</w:t>
      </w:r>
      <w:r>
        <w:t>ontjából, mint a világ legjobb termékeinek elkészítése. Üzleti magatartási és megfelelőségi irányelveink az üzleti tevékenységünk alapját képezik, és értékeinket mindennapi gyakorlatba ültetjük.</w:t>
      </w:r>
    </w:p>
    <w:p w:rsidR="0091395F" w:rsidRDefault="00544CD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1280160</wp:posOffset>
            </wp:positionH>
            <wp:positionV relativeFrom="paragraph">
              <wp:posOffset>54610</wp:posOffset>
            </wp:positionV>
            <wp:extent cx="3200400" cy="320040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395F" w:rsidRDefault="0091395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1395F" w:rsidRDefault="0091395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1395F" w:rsidRDefault="0091395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1395F" w:rsidRDefault="0091395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1395F" w:rsidRDefault="0091395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1395F" w:rsidRDefault="0091395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1395F" w:rsidRDefault="0091395F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gjdgxs" w:colFirst="0" w:colLast="0"/>
      <w:bookmarkEnd w:id="1"/>
    </w:p>
    <w:p w:rsidR="0091395F" w:rsidRDefault="0091395F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91395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gette"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95F"/>
    <w:rsid w:val="00544CD5"/>
    <w:rsid w:val="0091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05950E-7065-4DBC-9BD4-0676CF3A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E0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E073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y2iqfc">
    <w:name w:val="y2iqfc"/>
    <w:basedOn w:val="Bekezdsalapbettpusa"/>
    <w:rsid w:val="001E0737"/>
  </w:style>
  <w:style w:type="paragraph" w:styleId="Alcm">
    <w:name w:val="Subtitle"/>
    <w:basedOn w:val="Norml"/>
    <w:next w:val="Norm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a9TtyxgTRRLKJGl6VYwzI1vB1w==">AMUW2mVpOiFOWAJIsSVU8n5/lioNaV0hgSIJ/unQpO9OpR6skCe4Yvv6Nv3pX1Nxlg9uhdleuhwhvxupzhk3sQhDYfXd6wSx9Q6AoViuA6QIudIJulqeyKaEiUmEbD5cOIn1HXL87u4+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867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NJSZKI</dc:creator>
  <cp:lastModifiedBy>Suli</cp:lastModifiedBy>
  <cp:revision>2</cp:revision>
  <dcterms:created xsi:type="dcterms:W3CDTF">2023-02-13T12:20:00Z</dcterms:created>
  <dcterms:modified xsi:type="dcterms:W3CDTF">2023-02-13T12:20:00Z</dcterms:modified>
</cp:coreProperties>
</file>