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320C3" w14:textId="77777777" w:rsidR="00455970" w:rsidRPr="00B20664" w:rsidRDefault="00455970" w:rsidP="00F928BA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  <w:sz w:val="24"/>
          <w:szCs w:val="24"/>
        </w:rPr>
        <w:br/>
      </w:r>
    </w:p>
    <w:p w14:paraId="738CB274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  <w:r w:rsidRPr="00B20664">
        <w:rPr>
          <w:rFonts w:cs="Arial"/>
          <w:b/>
          <w:sz w:val="24"/>
          <w:szCs w:val="24"/>
        </w:rPr>
        <w:t>PROACT-SCIPr-UK</w:t>
      </w:r>
      <w:r w:rsidRPr="00B20664">
        <w:rPr>
          <w:rFonts w:cs="Arial"/>
          <w:b/>
          <w:sz w:val="24"/>
          <w:szCs w:val="24"/>
          <w:vertAlign w:val="superscript"/>
        </w:rPr>
        <w:t>®</w:t>
      </w:r>
      <w:r w:rsidRPr="00B20664">
        <w:rPr>
          <w:rFonts w:cs="Arial"/>
          <w:b/>
          <w:sz w:val="24"/>
          <w:szCs w:val="24"/>
        </w:rPr>
        <w:t xml:space="preserve"> Physical Intervention Assessment Record (I)</w:t>
      </w:r>
    </w:p>
    <w:p w14:paraId="77A6EF45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5A360FE5" w14:textId="77777777" w:rsidR="00F95D07" w:rsidRDefault="00F95D07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670C9855" w14:textId="77777777" w:rsidR="00455970" w:rsidRPr="00B20664" w:rsidRDefault="00A82967" w:rsidP="00455970">
      <w:pPr>
        <w:spacing w:line="240" w:lineRule="auto"/>
        <w:ind w:right="-284" w:hanging="284"/>
        <w:contextualSpacing/>
        <w:rPr>
          <w:rFonts w:cs="Arial"/>
          <w:b/>
        </w:rPr>
      </w:pPr>
      <w:r>
        <w:rPr>
          <w:rFonts w:cs="Arial"/>
          <w:b/>
        </w:rPr>
        <w:t>Participant N</w:t>
      </w:r>
      <w:r w:rsidR="00455970" w:rsidRPr="00B20664">
        <w:rPr>
          <w:rFonts w:cs="Arial"/>
          <w:b/>
        </w:rPr>
        <w:t>ame: ...............................................................................</w:t>
      </w:r>
      <w:r w:rsidR="00455970" w:rsidRPr="00B20664">
        <w:rPr>
          <w:rFonts w:cs="Arial"/>
          <w:b/>
        </w:rPr>
        <w:tab/>
        <w:t xml:space="preserve">     Date: ...............................</w:t>
      </w:r>
      <w:r w:rsidR="00455970" w:rsidRPr="00B20664">
        <w:rPr>
          <w:rFonts w:cs="Arial"/>
          <w:b/>
        </w:rPr>
        <w:br/>
      </w:r>
    </w:p>
    <w:p w14:paraId="693CF468" w14:textId="77777777" w:rsidR="00455970" w:rsidRDefault="00455970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tbl>
      <w:tblPr>
        <w:tblW w:w="1080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4139"/>
      </w:tblGrid>
      <w:tr w:rsidR="002C365E" w:rsidRPr="00DA34C0" w14:paraId="7B2C4585" w14:textId="77777777" w:rsidTr="004749D1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1977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Stance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2</w:t>
            </w:r>
            <w:r w:rsidRPr="00DA34C0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C258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769B2F" w14:textId="77777777" w:rsidR="002C365E" w:rsidRPr="00DA34C0" w:rsidRDefault="002C365E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C365E" w:rsidRPr="00047607" w14:paraId="5E7CD436" w14:textId="77777777" w:rsidTr="004749D1">
        <w:tc>
          <w:tcPr>
            <w:tcW w:w="6096" w:type="dxa"/>
            <w:tcBorders>
              <w:top w:val="single" w:sz="4" w:space="0" w:color="auto"/>
            </w:tcBorders>
          </w:tcPr>
          <w:p w14:paraId="6C73EB49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Ensure feet are between ‘hip and shoulder’ width apart.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361645FB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878EC5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33C68FE2" w14:textId="77777777" w:rsidTr="004749D1">
        <w:tc>
          <w:tcPr>
            <w:tcW w:w="6096" w:type="dxa"/>
          </w:tcPr>
          <w:p w14:paraId="75E601BE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Hands by your side.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3DDC5F8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07CF5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1AE3B835" w14:textId="77777777" w:rsidTr="004749D1">
        <w:tc>
          <w:tcPr>
            <w:tcW w:w="6096" w:type="dxa"/>
          </w:tcPr>
          <w:p w14:paraId="638A9283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Keep knees slightly flexed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(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n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ot locked)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6239B62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0CD8BE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4A9A5D3E" w14:textId="77777777" w:rsidTr="004749D1">
        <w:tc>
          <w:tcPr>
            <w:tcW w:w="6096" w:type="dxa"/>
          </w:tcPr>
          <w:p w14:paraId="2D1E9229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Maintain an adequate base of support.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8D9FE9F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09D76E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21F14DC1" w14:textId="77777777" w:rsidTr="004749D1">
        <w:tc>
          <w:tcPr>
            <w:tcW w:w="6096" w:type="dxa"/>
          </w:tcPr>
          <w:p w14:paraId="1EF7FBE7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Broaden the base and lower the centre of gravity if more stability is required.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A87815F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7AD2AF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5BE76431" w14:textId="77777777" w:rsidTr="004749D1">
        <w:tc>
          <w:tcPr>
            <w:tcW w:w="6096" w:type="dxa"/>
          </w:tcPr>
          <w:p w14:paraId="4140B836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Keep centre of gravity centred over the base of support.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AE7B3F3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F644B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604B2FB6" w14:textId="77777777" w:rsidTr="004749D1">
        <w:tc>
          <w:tcPr>
            <w:tcW w:w="6096" w:type="dxa"/>
          </w:tcPr>
          <w:p w14:paraId="56FB8890" w14:textId="77777777" w:rsidR="002C365E" w:rsidRPr="00DA34C0" w:rsidRDefault="002C365E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If you need mobility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,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raise the centre of gravity and turn feet in direction of movement to move away.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AB2D136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10B061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7E706D" w:rsidRPr="00047607" w14:paraId="203317DD" w14:textId="77777777" w:rsidTr="004749D1">
        <w:tc>
          <w:tcPr>
            <w:tcW w:w="6096" w:type="dxa"/>
          </w:tcPr>
          <w:p w14:paraId="3F7234FB" w14:textId="77777777" w:rsidR="007E706D" w:rsidRPr="00DA34C0" w:rsidRDefault="007E706D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Health &amp; Safety.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B674F30" w14:textId="77777777" w:rsidR="007E706D" w:rsidRPr="00047607" w:rsidRDefault="007E706D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59B48" w14:textId="77777777" w:rsidR="007E706D" w:rsidRPr="00047607" w:rsidRDefault="007E706D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6E2F336D" w14:textId="77777777" w:rsidTr="004749D1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2732AE" w14:textId="77777777" w:rsidR="002C365E" w:rsidRPr="00647432" w:rsidRDefault="002C365E" w:rsidP="002C365E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1C4B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5657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14:paraId="23D4C50D" w14:textId="77777777" w:rsidR="002C365E" w:rsidRDefault="002C365E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34983F4B" w14:textId="77777777" w:rsidR="002C365E" w:rsidRDefault="002C365E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4FC0E33B" w14:textId="77777777" w:rsidR="002C365E" w:rsidRPr="00B20664" w:rsidRDefault="002C365E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33"/>
        <w:gridCol w:w="2657"/>
      </w:tblGrid>
      <w:tr w:rsidR="00054501" w:rsidRPr="00D052B1" w14:paraId="599EBD1D" w14:textId="77777777" w:rsidTr="002C365E"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371C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 xml:space="preserve">Front Arm Catch </w:t>
            </w:r>
            <w:r w:rsidRPr="00D052B1">
              <w:rPr>
                <w:rFonts w:cs="Arial"/>
                <w:color w:val="FF0000"/>
                <w:sz w:val="20"/>
                <w:szCs w:val="20"/>
              </w:rPr>
              <w:t>– KS 3</w:t>
            </w:r>
            <w:r w:rsidR="007C6836">
              <w:rPr>
                <w:rFonts w:cs="Arial"/>
                <w:color w:val="FF0000"/>
                <w:sz w:val="20"/>
                <w:szCs w:val="20"/>
              </w:rPr>
              <w:t xml:space="preserve">   (Restrictive Component)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FD80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89C02F" w14:textId="77777777" w:rsidR="00054501" w:rsidRPr="00D052B1" w:rsidRDefault="00054501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054501" w:rsidRPr="00D052B1" w14:paraId="7E62D3EB" w14:textId="77777777" w:rsidTr="002C365E">
        <w:tc>
          <w:tcPr>
            <w:tcW w:w="7584" w:type="dxa"/>
            <w:tcBorders>
              <w:top w:val="single" w:sz="4" w:space="0" w:color="auto"/>
            </w:tcBorders>
          </w:tcPr>
          <w:p w14:paraId="39C9ECE8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From a Stance position, as the person approaches you grasp their forearms ‘palms down ‘ thumb underneath’ in a ‘binocular’ type position.</w:t>
            </w:r>
          </w:p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</w:tcPr>
          <w:p w14:paraId="1292654A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4475AB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7CCC462D" w14:textId="77777777" w:rsidTr="002C365E">
        <w:tc>
          <w:tcPr>
            <w:tcW w:w="7584" w:type="dxa"/>
          </w:tcPr>
          <w:p w14:paraId="3068E46B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Absorb the individual’s forward momentum by going back into a Protective Stance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whilst maintaining alignment</w:t>
            </w:r>
            <w:r w:rsidRPr="00D052B1">
              <w:rPr>
                <w:rFonts w:cs="Arial"/>
                <w:sz w:val="16"/>
                <w:szCs w:val="16"/>
                <w:lang w:eastAsia="en-GB"/>
              </w:rPr>
              <w:t>. Keep knees bent and centre of gravity low.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430FB510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A1F8A2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3A221067" w14:textId="77777777" w:rsidTr="002C365E">
        <w:tc>
          <w:tcPr>
            <w:tcW w:w="7584" w:type="dxa"/>
          </w:tcPr>
          <w:p w14:paraId="43AD18B2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Cross your own forearms this will in turn result in the individual’s forearms also crossed. Keep your arms straight and elbows locked.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62993150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05C34C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7653D7A8" w14:textId="77777777" w:rsidTr="002C365E">
        <w:tc>
          <w:tcPr>
            <w:tcW w:w="7584" w:type="dxa"/>
          </w:tcPr>
          <w:p w14:paraId="47DC186F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Assess what next.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61A22C12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818EE6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241D2FAB" w14:textId="77777777" w:rsidTr="002C365E">
        <w:tc>
          <w:tcPr>
            <w:tcW w:w="7584" w:type="dxa"/>
          </w:tcPr>
          <w:p w14:paraId="09853A86" w14:textId="77777777" w:rsidR="00054501" w:rsidRPr="00D052B1" w:rsidRDefault="0005450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 xml:space="preserve">Either move away or move into another intervention, e.g. Touch Support. 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5722EF22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3CDDFD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7E706D" w:rsidRPr="00D052B1" w14:paraId="5841519A" w14:textId="77777777" w:rsidTr="002C365E">
        <w:tc>
          <w:tcPr>
            <w:tcW w:w="7584" w:type="dxa"/>
          </w:tcPr>
          <w:p w14:paraId="0EBA773C" w14:textId="77777777" w:rsidR="007E706D" w:rsidRPr="00D052B1" w:rsidRDefault="007E706D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 xml:space="preserve">Health &amp; </w:t>
            </w:r>
            <w:r>
              <w:rPr>
                <w:rFonts w:cs="Arial"/>
                <w:sz w:val="16"/>
                <w:szCs w:val="16"/>
                <w:lang w:eastAsia="en-GB"/>
              </w:rPr>
              <w:t>S</w:t>
            </w:r>
            <w:r w:rsidR="006947C3">
              <w:rPr>
                <w:rFonts w:cs="Arial"/>
                <w:sz w:val="16"/>
                <w:szCs w:val="16"/>
                <w:lang w:eastAsia="en-GB"/>
              </w:rPr>
              <w:t>afety / Aftercare.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227CF08C" w14:textId="77777777" w:rsidR="007E706D" w:rsidRPr="00D052B1" w:rsidRDefault="007E706D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24E3BB" w14:textId="77777777" w:rsidR="007E706D" w:rsidRPr="00D052B1" w:rsidRDefault="007E706D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79FBC3E2" w14:textId="77777777" w:rsidTr="002C365E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CE46486" w14:textId="77777777" w:rsidR="00054501" w:rsidRPr="00D052B1" w:rsidRDefault="00054501" w:rsidP="002C36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D052B1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51E1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FF7B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4A96A9C4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10FB9701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1EDCA9D4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33"/>
        <w:gridCol w:w="2657"/>
      </w:tblGrid>
      <w:tr w:rsidR="002C365E" w:rsidRPr="00DA34C0" w14:paraId="7F4AC7FB" w14:textId="77777777" w:rsidTr="002C365E"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E0CB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Two Person Escort </w:t>
            </w:r>
            <w:r w:rsidR="007C6836">
              <w:rPr>
                <w:rFonts w:cs="Arial"/>
                <w:b/>
                <w:color w:val="FF0000"/>
                <w:sz w:val="20"/>
                <w:szCs w:val="20"/>
              </w:rPr>
              <w:t xml:space="preserve">– A Moving Intervention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RPS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4</w:t>
            </w:r>
            <w:r w:rsidR="007C6836">
              <w:rPr>
                <w:rFonts w:cs="Arial"/>
                <w:color w:val="FF0000"/>
                <w:sz w:val="20"/>
                <w:szCs w:val="20"/>
              </w:rPr>
              <w:t xml:space="preserve">   (Restrictive)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76C1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27ADFF" w14:textId="77777777" w:rsidR="002C365E" w:rsidRPr="00DA34C0" w:rsidRDefault="002C365E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C365E" w:rsidRPr="000F416D" w14:paraId="681E3D1E" w14:textId="77777777" w:rsidTr="002C365E">
        <w:tc>
          <w:tcPr>
            <w:tcW w:w="7584" w:type="dxa"/>
            <w:tcBorders>
              <w:top w:val="single" w:sz="4" w:space="0" w:color="auto"/>
            </w:tcBorders>
          </w:tcPr>
          <w:p w14:paraId="72E6D8CC" w14:textId="77777777" w:rsidR="002C365E" w:rsidRPr="003654F8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From the One Person Escort Position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erson will signal that they need support. </w:t>
            </w:r>
          </w:p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</w:tcPr>
          <w:p w14:paraId="1D180A9D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5BF04B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0F416D" w14:paraId="5BD64D95" w14:textId="77777777" w:rsidTr="002C365E">
        <w:tc>
          <w:tcPr>
            <w:tcW w:w="7584" w:type="dxa"/>
          </w:tcPr>
          <w:p w14:paraId="6B1B99DD" w14:textId="77777777" w:rsidR="002C365E" w:rsidRPr="003654F8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The S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upport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erson will then mirror the position of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ead (i.e.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gradient through Touch Support into a One Person Escort).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1CEA97B1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CA240F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0F416D" w14:paraId="340B46A1" w14:textId="77777777" w:rsidTr="002C365E">
        <w:tc>
          <w:tcPr>
            <w:tcW w:w="7584" w:type="dxa"/>
          </w:tcPr>
          <w:p w14:paraId="476B29F7" w14:textId="77777777" w:rsidR="002C365E" w:rsidRPr="003654F8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At this point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erson will signal behind the individual to indicate the change of the front hands to an underhand grasp.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7535C497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C3C939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0F416D" w14:paraId="3BD4C40B" w14:textId="77777777" w:rsidTr="002C365E">
        <w:tc>
          <w:tcPr>
            <w:tcW w:w="7584" w:type="dxa"/>
          </w:tcPr>
          <w:p w14:paraId="2FA16DCC" w14:textId="77777777" w:rsidR="002C365E" w:rsidRPr="003654F8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At the same time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erson will indicate that the individual’s forearms must be lowered towards their waist to alleviate pressure on the breathing centre.  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5EFE06BF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55ACD8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0F416D" w14:paraId="16DAD78E" w14:textId="77777777" w:rsidTr="002C365E">
        <w:tc>
          <w:tcPr>
            <w:tcW w:w="7584" w:type="dxa"/>
          </w:tcPr>
          <w:p w14:paraId="6C71B136" w14:textId="77777777" w:rsidR="002C365E" w:rsidRPr="003654F8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Beware of joints.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60A84EF0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943CD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0F416D" w14:paraId="0C0496A3" w14:textId="77777777" w:rsidTr="002C365E">
        <w:tc>
          <w:tcPr>
            <w:tcW w:w="7584" w:type="dxa"/>
          </w:tcPr>
          <w:p w14:paraId="648C3262" w14:textId="77777777" w:rsidR="002C365E" w:rsidRPr="003654F8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>Maintain ‘Hip to hip’ shoulder to shoulder’ contact.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7175C499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040A1B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0F416D" w14:paraId="48031905" w14:textId="77777777" w:rsidTr="002C365E">
        <w:tc>
          <w:tcPr>
            <w:tcW w:w="7584" w:type="dxa"/>
          </w:tcPr>
          <w:p w14:paraId="2713A31D" w14:textId="77777777" w:rsidR="002C365E" w:rsidRPr="003654F8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3654F8">
              <w:rPr>
                <w:rFonts w:cs="Arial"/>
                <w:sz w:val="16"/>
                <w:szCs w:val="16"/>
              </w:rPr>
              <w:t>erson to monitor Health and Safety – BBANC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37655658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AE3A65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0F416D" w14:paraId="1AA1AB64" w14:textId="77777777" w:rsidTr="002C365E">
        <w:tc>
          <w:tcPr>
            <w:tcW w:w="7584" w:type="dxa"/>
          </w:tcPr>
          <w:p w14:paraId="39E3B6F9" w14:textId="77777777" w:rsidR="002C365E" w:rsidRPr="003654F8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3654F8">
              <w:rPr>
                <w:rFonts w:cs="Arial"/>
                <w:sz w:val="16"/>
                <w:szCs w:val="16"/>
              </w:rPr>
              <w:t>erson to indicate when they should move.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6FEF4658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6AA0A5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0F416D" w14:paraId="244F53A7" w14:textId="77777777" w:rsidTr="002C365E">
        <w:tc>
          <w:tcPr>
            <w:tcW w:w="7584" w:type="dxa"/>
          </w:tcPr>
          <w:p w14:paraId="4738DFD0" w14:textId="77777777" w:rsidR="002C365E" w:rsidRPr="003654F8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3654F8">
              <w:rPr>
                <w:rFonts w:cs="Arial"/>
                <w:sz w:val="16"/>
                <w:szCs w:val="16"/>
              </w:rPr>
              <w:t>erson to indicate gradient out.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6BEF0926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3EE7CC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0F416D" w14:paraId="2D510BDA" w14:textId="77777777" w:rsidTr="002C365E">
        <w:tc>
          <w:tcPr>
            <w:tcW w:w="7584" w:type="dxa"/>
          </w:tcPr>
          <w:p w14:paraId="1248FFA5" w14:textId="77777777" w:rsidR="002C365E" w:rsidRPr="003654F8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>Change front hands back to palms down position.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1584057B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2FD6E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0F416D" w14:paraId="2CD0FC25" w14:textId="77777777" w:rsidTr="002C365E">
        <w:tc>
          <w:tcPr>
            <w:tcW w:w="7584" w:type="dxa"/>
          </w:tcPr>
          <w:p w14:paraId="19406817" w14:textId="77777777" w:rsidR="002C365E" w:rsidRPr="003654F8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>Support to gradient out through Touch Support and move away but remain in vicinity.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56E5EF2E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593B9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0F416D" w14:paraId="6CA2D4D3" w14:textId="77777777" w:rsidTr="002C365E">
        <w:tc>
          <w:tcPr>
            <w:tcW w:w="7584" w:type="dxa"/>
          </w:tcPr>
          <w:p w14:paraId="6865EC68" w14:textId="77777777" w:rsidR="002C365E" w:rsidRPr="003654F8" w:rsidRDefault="002C365E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 xml:space="preserve">As individual calms further </w:t>
            </w:r>
            <w:r>
              <w:rPr>
                <w:rFonts w:cs="Arial"/>
                <w:sz w:val="16"/>
                <w:szCs w:val="16"/>
              </w:rPr>
              <w:t>L</w:t>
            </w:r>
            <w:r w:rsidRPr="003654F8">
              <w:rPr>
                <w:rFonts w:cs="Arial"/>
                <w:sz w:val="16"/>
                <w:szCs w:val="16"/>
              </w:rPr>
              <w:t xml:space="preserve">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3654F8">
              <w:rPr>
                <w:rFonts w:cs="Arial"/>
                <w:sz w:val="16"/>
                <w:szCs w:val="16"/>
              </w:rPr>
              <w:t>erson to gradient out th</w:t>
            </w:r>
            <w:r>
              <w:rPr>
                <w:rFonts w:cs="Arial"/>
                <w:sz w:val="16"/>
                <w:szCs w:val="16"/>
              </w:rPr>
              <w:t>r</w:t>
            </w:r>
            <w:r w:rsidRPr="003654F8">
              <w:rPr>
                <w:rFonts w:cs="Arial"/>
                <w:sz w:val="16"/>
                <w:szCs w:val="16"/>
              </w:rPr>
              <w:t>ough Touch Support.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292B513C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84382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0F416D" w14:paraId="6E5A0267" w14:textId="77777777" w:rsidTr="002C365E">
        <w:tc>
          <w:tcPr>
            <w:tcW w:w="7584" w:type="dxa"/>
          </w:tcPr>
          <w:p w14:paraId="3DCB9392" w14:textId="77777777" w:rsidR="002C365E" w:rsidRPr="003654F8" w:rsidRDefault="002C365E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Health and</w:t>
            </w:r>
            <w:r w:rsidR="007E706D">
              <w:rPr>
                <w:rFonts w:cs="Arial"/>
                <w:sz w:val="16"/>
                <w:szCs w:val="16"/>
              </w:rPr>
              <w:t xml:space="preserve"> S</w:t>
            </w:r>
            <w:r w:rsidR="006947C3">
              <w:rPr>
                <w:rFonts w:cs="Arial"/>
                <w:sz w:val="16"/>
                <w:szCs w:val="16"/>
              </w:rPr>
              <w:t>afety / Aftercare.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45E917B0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3E9800" w14:textId="77777777" w:rsidR="002C365E" w:rsidRPr="000F416D" w:rsidRDefault="002C365E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2C365E" w:rsidRPr="00FA492B" w14:paraId="6DFD1236" w14:textId="77777777" w:rsidTr="002C365E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1B116C" w14:textId="77777777" w:rsidR="002C365E" w:rsidRPr="00FA492B" w:rsidRDefault="002C365E" w:rsidP="002C36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81435" w14:textId="77777777" w:rsidR="002C365E" w:rsidRPr="00FA492B" w:rsidRDefault="002C365E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0307" w14:textId="77777777" w:rsidR="002C365E" w:rsidRPr="00FA492B" w:rsidRDefault="002C365E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20B08666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2F20B65F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150120A6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674E3461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3E3C504B" w14:textId="77777777" w:rsidR="00054501" w:rsidRPr="00B20664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6C169803" w14:textId="60D1D24D" w:rsidR="00054501" w:rsidRDefault="00455970" w:rsidP="00F928BA">
      <w:pPr>
        <w:spacing w:line="240" w:lineRule="auto"/>
        <w:ind w:right="-284" w:hanging="284"/>
        <w:contextualSpacing/>
        <w:rPr>
          <w:rFonts w:cs="Arial"/>
          <w:b/>
          <w:sz w:val="24"/>
          <w:szCs w:val="24"/>
        </w:rPr>
      </w:pPr>
      <w:r w:rsidRPr="00B20664">
        <w:rPr>
          <w:rFonts w:cs="Arial"/>
          <w:b/>
        </w:rPr>
        <w:br/>
      </w:r>
      <w:r w:rsidR="00A82967">
        <w:rPr>
          <w:rFonts w:cs="Arial"/>
          <w:b/>
        </w:rPr>
        <w:t xml:space="preserve">Instructor </w:t>
      </w:r>
      <w:r w:rsidRPr="00B20664">
        <w:rPr>
          <w:rFonts w:cs="Arial"/>
          <w:b/>
        </w:rPr>
        <w:t xml:space="preserve">Name:…………………………………………  </w:t>
      </w:r>
      <w:r>
        <w:rPr>
          <w:rFonts w:cs="Arial"/>
          <w:b/>
        </w:rPr>
        <w:t xml:space="preserve">     Signature: ……………………………</w:t>
      </w:r>
      <w:bookmarkStart w:id="0" w:name="_GoBack"/>
      <w:bookmarkEnd w:id="0"/>
    </w:p>
    <w:p w14:paraId="39D28C33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sectPr w:rsidR="00054501" w:rsidSect="004559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993" w:left="1440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ECEBC" w14:textId="77777777" w:rsidR="007E706D" w:rsidRDefault="007E706D" w:rsidP="00B05393">
      <w:pPr>
        <w:spacing w:after="0" w:line="240" w:lineRule="auto"/>
      </w:pPr>
      <w:r>
        <w:separator/>
      </w:r>
    </w:p>
  </w:endnote>
  <w:endnote w:type="continuationSeparator" w:id="0">
    <w:p w14:paraId="06E4DD5A" w14:textId="77777777" w:rsidR="007E706D" w:rsidRDefault="007E706D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D6574" w14:textId="77777777" w:rsidR="007E706D" w:rsidRDefault="007E7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E82E8" w14:textId="77777777" w:rsidR="007E706D" w:rsidRPr="00620A25" w:rsidRDefault="007E706D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Pr="00620A25">
      <w:rPr>
        <w:rFonts w:cs="Arial"/>
        <w:b/>
        <w:i/>
        <w:color w:val="008FC3"/>
      </w:rPr>
      <w:t>Positively supporting Individual development</w:t>
    </w:r>
  </w:p>
  <w:p w14:paraId="52D0FD49" w14:textId="77777777" w:rsidR="007E706D" w:rsidRPr="00C0315C" w:rsidRDefault="007E706D" w:rsidP="00187A62">
    <w:pPr>
      <w:pStyle w:val="Footer"/>
      <w:rPr>
        <w:rFonts w:cs="Arial"/>
        <w:i/>
        <w:color w:val="008FC3"/>
        <w:sz w:val="16"/>
        <w:szCs w:val="16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839A70" wp14:editId="37C89278">
              <wp:simplePos x="0" y="0"/>
              <wp:positionH relativeFrom="column">
                <wp:posOffset>-863600</wp:posOffset>
              </wp:positionH>
              <wp:positionV relativeFrom="paragraph">
                <wp:posOffset>45085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2189D9" w14:textId="77777777" w:rsidR="007E706D" w:rsidRPr="00C0315C" w:rsidRDefault="007E706D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General – PI Assessment Record V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-1/1/20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6EB20CF7" w14:textId="77777777" w:rsidR="007E706D" w:rsidRDefault="007E706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839A7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3.5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PuYapLfAAAACQEAAA8AAAAAAAAAAAAAAAAAfQQAAGRycy9kb3du&#10;cmV2LnhtbFBLBQYAAAAABAAEAPMAAACJBQAAAAA=&#10;" stroked="f">
              <v:textbox>
                <w:txbxContent>
                  <w:p w14:paraId="312189D9" w14:textId="77777777" w:rsidR="007E706D" w:rsidRPr="00C0315C" w:rsidRDefault="007E706D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General – PI Assessment Record V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4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-1/1/20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6EB20CF7" w14:textId="77777777" w:rsidR="007E706D" w:rsidRDefault="007E706D"/>
                </w:txbxContent>
              </v:textbox>
            </v:shape>
          </w:pict>
        </mc:Fallback>
      </mc:AlternateContent>
    </w:r>
    <w:r>
      <w:rPr>
        <w:rFonts w:cs="Arial"/>
        <w:sz w:val="16"/>
        <w:szCs w:val="16"/>
      </w:rPr>
      <w:br/>
    </w:r>
  </w:p>
  <w:p w14:paraId="3691AECA" w14:textId="77777777" w:rsidR="007E706D" w:rsidRDefault="007E706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E6F4C" w14:textId="77777777" w:rsidR="007E706D" w:rsidRDefault="007E7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79B9F" w14:textId="77777777" w:rsidR="007E706D" w:rsidRDefault="007E706D" w:rsidP="00B05393">
      <w:pPr>
        <w:spacing w:after="0" w:line="240" w:lineRule="auto"/>
      </w:pPr>
      <w:r>
        <w:separator/>
      </w:r>
    </w:p>
  </w:footnote>
  <w:footnote w:type="continuationSeparator" w:id="0">
    <w:p w14:paraId="06D3366C" w14:textId="77777777" w:rsidR="007E706D" w:rsidRDefault="007E706D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7D0B1" w14:textId="77777777" w:rsidR="007E706D" w:rsidRDefault="007E7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BCF5C" w14:textId="77777777" w:rsidR="007E706D" w:rsidRPr="00B05393" w:rsidRDefault="007E706D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1DD6D5" wp14:editId="00C7846C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323C07" w14:textId="77777777" w:rsidR="007E706D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7B35948F" w14:textId="77777777" w:rsidR="007E706D" w:rsidRPr="00F013F8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1DD6D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2D323C07" w14:textId="77777777" w:rsidR="007E706D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7B35948F" w14:textId="77777777" w:rsidR="007E706D" w:rsidRPr="00F013F8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12FCAF3" wp14:editId="21898A19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55556" w14:textId="77777777" w:rsidR="007E706D" w:rsidRPr="00B05393" w:rsidRDefault="007E706D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2A36BE70" wp14:editId="1134A9E1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2FCAF3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47555556" w14:textId="77777777" w:rsidR="007E706D" w:rsidRPr="00B05393" w:rsidRDefault="007E706D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2A36BE70" wp14:editId="1134A9E1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B9ECB78" w14:textId="77777777" w:rsidR="007E706D" w:rsidRDefault="007E706D" w:rsidP="00B05393">
    <w:pPr>
      <w:pStyle w:val="Header"/>
      <w:jc w:val="both"/>
    </w:pPr>
  </w:p>
  <w:p w14:paraId="15F0ACA3" w14:textId="77777777" w:rsidR="007E706D" w:rsidRDefault="007E706D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210C8" w14:textId="77777777" w:rsidR="007E706D" w:rsidRDefault="007E7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ECA"/>
    <w:multiLevelType w:val="hybridMultilevel"/>
    <w:tmpl w:val="A46AF3FE"/>
    <w:lvl w:ilvl="0" w:tplc="08AAD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2C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B4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42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8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C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8A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A43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7B467A"/>
    <w:multiLevelType w:val="hybridMultilevel"/>
    <w:tmpl w:val="1872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33ED"/>
    <w:multiLevelType w:val="hybridMultilevel"/>
    <w:tmpl w:val="858271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B714E"/>
    <w:multiLevelType w:val="hybridMultilevel"/>
    <w:tmpl w:val="CC70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600DC"/>
    <w:multiLevelType w:val="hybridMultilevel"/>
    <w:tmpl w:val="F5661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5D15"/>
    <w:multiLevelType w:val="hybridMultilevel"/>
    <w:tmpl w:val="C306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54501"/>
    <w:rsid w:val="00100E76"/>
    <w:rsid w:val="00187A62"/>
    <w:rsid w:val="00236F8B"/>
    <w:rsid w:val="002C365E"/>
    <w:rsid w:val="002F2894"/>
    <w:rsid w:val="0031776C"/>
    <w:rsid w:val="00324F01"/>
    <w:rsid w:val="00420AF0"/>
    <w:rsid w:val="00431C0A"/>
    <w:rsid w:val="00455970"/>
    <w:rsid w:val="004749D1"/>
    <w:rsid w:val="004A71B1"/>
    <w:rsid w:val="004C50EF"/>
    <w:rsid w:val="00592959"/>
    <w:rsid w:val="005D7FD0"/>
    <w:rsid w:val="005F76EE"/>
    <w:rsid w:val="00604502"/>
    <w:rsid w:val="00620A25"/>
    <w:rsid w:val="006947C3"/>
    <w:rsid w:val="007C6836"/>
    <w:rsid w:val="007E706D"/>
    <w:rsid w:val="0094104B"/>
    <w:rsid w:val="00957E4B"/>
    <w:rsid w:val="009F4868"/>
    <w:rsid w:val="00A14005"/>
    <w:rsid w:val="00A22709"/>
    <w:rsid w:val="00A82967"/>
    <w:rsid w:val="00B05393"/>
    <w:rsid w:val="00B13888"/>
    <w:rsid w:val="00BA46CC"/>
    <w:rsid w:val="00C0315C"/>
    <w:rsid w:val="00C03414"/>
    <w:rsid w:val="00CD15CF"/>
    <w:rsid w:val="00CF077A"/>
    <w:rsid w:val="00D405F8"/>
    <w:rsid w:val="00D65D42"/>
    <w:rsid w:val="00ED083F"/>
    <w:rsid w:val="00F013F8"/>
    <w:rsid w:val="00F928BA"/>
    <w:rsid w:val="00F9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C65D263"/>
  <w15:docId w15:val="{A21C24E9-45E9-4A63-8AEF-70BD8A7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970"/>
    <w:pPr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semiHidden/>
    <w:unhideWhenUsed/>
    <w:rsid w:val="00455970"/>
    <w:rPr>
      <w:color w:val="0000FF"/>
      <w:u w:val="single"/>
    </w:rPr>
  </w:style>
  <w:style w:type="table" w:styleId="TableGrid">
    <w:name w:val="Table Grid"/>
    <w:basedOn w:val="TableNormal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455970"/>
  </w:style>
  <w:style w:type="paragraph" w:styleId="NormalWeb">
    <w:name w:val="Normal (Web)"/>
    <w:basedOn w:val="Normal"/>
    <w:uiPriority w:val="99"/>
    <w:semiHidden/>
    <w:unhideWhenUsed/>
    <w:rsid w:val="00455970"/>
    <w:pPr>
      <w:spacing w:before="204" w:after="204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597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5970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55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97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970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970"/>
    <w:rPr>
      <w:rFonts w:asciiTheme="minorHAnsi" w:hAnsiTheme="minorHAns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55970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455970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46C3B-E9F8-46B7-BB2D-7AF579644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0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Paul White</cp:lastModifiedBy>
  <cp:revision>2</cp:revision>
  <cp:lastPrinted>2016-01-26T13:22:00Z</cp:lastPrinted>
  <dcterms:created xsi:type="dcterms:W3CDTF">2020-04-07T12:31:00Z</dcterms:created>
  <dcterms:modified xsi:type="dcterms:W3CDTF">2020-04-07T12:31:00Z</dcterms:modified>
</cp:coreProperties>
</file>