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D5B66" w14:textId="47F7F3BA" w:rsidR="00415C4A" w:rsidRDefault="00415C4A" w:rsidP="00415C4A">
      <w:pPr>
        <w:suppressAutoHyphens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eastAsia="en-GB"/>
        </w:rPr>
      </w:pPr>
      <w:r>
        <w:rPr>
          <w:rFonts w:cs="Arial"/>
          <w:b/>
          <w:bCs/>
          <w:color w:val="000000"/>
          <w:sz w:val="28"/>
          <w:szCs w:val="28"/>
          <w:lang w:eastAsia="en-GB"/>
        </w:rPr>
        <w:t xml:space="preserve">            </w:t>
      </w:r>
      <w:r w:rsidRPr="000C55F1">
        <w:rPr>
          <w:rFonts w:cs="Arial"/>
          <w:b/>
          <w:bCs/>
          <w:color w:val="000000"/>
          <w:sz w:val="28"/>
          <w:szCs w:val="28"/>
          <w:lang w:eastAsia="en-GB"/>
        </w:rPr>
        <w:t>Attendance Sheet</w:t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3394"/>
        <w:gridCol w:w="6813"/>
      </w:tblGrid>
      <w:tr w:rsidR="00415C4A" w:rsidRPr="000C55F1" w14:paraId="5DD572DC" w14:textId="77777777" w:rsidTr="00940F43">
        <w:tc>
          <w:tcPr>
            <w:tcW w:w="3394" w:type="dxa"/>
            <w:shd w:val="clear" w:color="auto" w:fill="00B0F0"/>
          </w:tcPr>
          <w:p w14:paraId="32681679" w14:textId="77777777" w:rsidR="00415C4A" w:rsidRPr="000C55F1" w:rsidRDefault="00415C4A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eastAsia="en-GB"/>
              </w:rPr>
            </w:pPr>
            <w:r w:rsidRPr="000C55F1"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n-GB"/>
              </w:rPr>
              <w:br/>
            </w:r>
            <w:r w:rsidRPr="000C55F1">
              <w:rPr>
                <w:rFonts w:ascii="Arial" w:hAnsi="Arial" w:cs="Arial"/>
                <w:b/>
                <w:bCs/>
                <w:color w:val="000000"/>
                <w:lang w:eastAsia="en-GB"/>
              </w:rPr>
              <w:t xml:space="preserve">Course:  </w:t>
            </w:r>
          </w:p>
          <w:p w14:paraId="5E32DF32" w14:textId="77777777" w:rsidR="00415C4A" w:rsidRPr="000C55F1" w:rsidRDefault="00415C4A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813" w:type="dxa"/>
          </w:tcPr>
          <w:p w14:paraId="60A966B1" w14:textId="725E7DE4" w:rsidR="00415C4A" w:rsidRPr="000C55F1" w:rsidRDefault="00B24A0C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n-GB"/>
              </w:rPr>
              <w:t>Re-Certification</w:t>
            </w:r>
          </w:p>
        </w:tc>
      </w:tr>
      <w:tr w:rsidR="00415C4A" w:rsidRPr="000C55F1" w14:paraId="72F8B655" w14:textId="77777777" w:rsidTr="00940F43">
        <w:tc>
          <w:tcPr>
            <w:tcW w:w="3394" w:type="dxa"/>
            <w:shd w:val="clear" w:color="auto" w:fill="00B0F0"/>
          </w:tcPr>
          <w:p w14:paraId="60A4449A" w14:textId="77777777" w:rsidR="00415C4A" w:rsidRPr="000C55F1" w:rsidRDefault="00415C4A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eastAsia="en-GB"/>
              </w:rPr>
            </w:pPr>
            <w:r w:rsidRPr="000C55F1"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n-GB"/>
              </w:rPr>
              <w:br/>
            </w:r>
            <w:r w:rsidRPr="000C55F1">
              <w:rPr>
                <w:rFonts w:ascii="Arial" w:hAnsi="Arial" w:cs="Arial"/>
                <w:b/>
                <w:bCs/>
                <w:color w:val="000000"/>
                <w:lang w:eastAsia="en-GB"/>
              </w:rPr>
              <w:t xml:space="preserve">Course Date: </w:t>
            </w:r>
          </w:p>
          <w:p w14:paraId="18E8AA41" w14:textId="77777777" w:rsidR="00415C4A" w:rsidRPr="000C55F1" w:rsidRDefault="00415C4A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813" w:type="dxa"/>
          </w:tcPr>
          <w:p w14:paraId="30D83F14" w14:textId="1F3041F1" w:rsidR="00415C4A" w:rsidRPr="000C55F1" w:rsidRDefault="008145CD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n-GB"/>
              </w:rPr>
              <w:t>2</w:t>
            </w:r>
            <w:r w:rsidR="00D57C1C">
              <w:rPr>
                <w:rFonts w:ascii="Arial" w:hAnsi="Arial" w:cs="Arial"/>
                <w:b/>
                <w:bCs/>
                <w:color w:val="000000"/>
                <w:lang w:eastAsia="en-GB"/>
              </w:rPr>
              <w:t>3</w:t>
            </w:r>
            <w:r w:rsidR="00D57C1C" w:rsidRPr="00D57C1C">
              <w:rPr>
                <w:rFonts w:ascii="Arial" w:hAnsi="Arial" w:cs="Arial"/>
                <w:b/>
                <w:bCs/>
                <w:color w:val="000000"/>
                <w:vertAlign w:val="superscript"/>
                <w:lang w:eastAsia="en-GB"/>
              </w:rPr>
              <w:t>rd</w:t>
            </w:r>
            <w:r w:rsidR="00AA4D4D">
              <w:rPr>
                <w:rFonts w:ascii="Arial" w:hAnsi="Arial" w:cs="Arial"/>
                <w:b/>
                <w:bCs/>
                <w:color w:val="000000"/>
                <w:lang w:eastAsia="en-GB"/>
              </w:rPr>
              <w:t xml:space="preserve"> </w:t>
            </w:r>
            <w:r w:rsidR="00B24A0C">
              <w:rPr>
                <w:rFonts w:ascii="Arial" w:hAnsi="Arial" w:cs="Arial"/>
                <w:b/>
                <w:bCs/>
                <w:color w:val="000000"/>
                <w:lang w:eastAsia="en-GB"/>
              </w:rPr>
              <w:t>April 2020</w:t>
            </w:r>
          </w:p>
        </w:tc>
      </w:tr>
      <w:tr w:rsidR="00415C4A" w:rsidRPr="000C55F1" w14:paraId="384DC063" w14:textId="77777777" w:rsidTr="00940F43">
        <w:tc>
          <w:tcPr>
            <w:tcW w:w="3394" w:type="dxa"/>
            <w:shd w:val="clear" w:color="auto" w:fill="00B0F0"/>
          </w:tcPr>
          <w:p w14:paraId="4A77D370" w14:textId="77777777" w:rsidR="00415C4A" w:rsidRPr="000C55F1" w:rsidRDefault="00415C4A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0C55F1"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n-GB"/>
              </w:rPr>
              <w:br/>
            </w:r>
            <w:r w:rsidRPr="000C55F1">
              <w:rPr>
                <w:rFonts w:ascii="Arial" w:hAnsi="Arial" w:cs="Arial"/>
                <w:b/>
                <w:bCs/>
                <w:color w:val="000000"/>
                <w:lang w:eastAsia="en-GB"/>
              </w:rPr>
              <w:t>Course Times:</w:t>
            </w:r>
            <w:r w:rsidRPr="000C55F1">
              <w:rPr>
                <w:rFonts w:ascii="Arial" w:hAnsi="Arial" w:cs="Arial"/>
                <w:b/>
                <w:bCs/>
                <w:color w:val="000000"/>
                <w:lang w:eastAsia="en-GB"/>
              </w:rPr>
              <w:br/>
            </w:r>
          </w:p>
        </w:tc>
        <w:tc>
          <w:tcPr>
            <w:tcW w:w="6813" w:type="dxa"/>
          </w:tcPr>
          <w:p w14:paraId="71F75390" w14:textId="0849F98A" w:rsidR="00415C4A" w:rsidRPr="000C55F1" w:rsidRDefault="00B24A0C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n-GB"/>
              </w:rPr>
              <w:t>09:30-16:00</w:t>
            </w:r>
          </w:p>
        </w:tc>
      </w:tr>
      <w:tr w:rsidR="00415C4A" w:rsidRPr="000C55F1" w14:paraId="1F933073" w14:textId="77777777" w:rsidTr="00940F43">
        <w:tc>
          <w:tcPr>
            <w:tcW w:w="3394" w:type="dxa"/>
            <w:shd w:val="clear" w:color="auto" w:fill="00B0F0"/>
          </w:tcPr>
          <w:p w14:paraId="19DA6039" w14:textId="77777777" w:rsidR="00415C4A" w:rsidRPr="000C55F1" w:rsidRDefault="00415C4A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eastAsia="en-GB"/>
              </w:rPr>
            </w:pPr>
            <w:r w:rsidRPr="000C55F1"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n-GB"/>
              </w:rPr>
              <w:br/>
            </w:r>
            <w:r w:rsidRPr="000C55F1">
              <w:rPr>
                <w:rFonts w:ascii="Arial" w:hAnsi="Arial" w:cs="Arial"/>
                <w:b/>
                <w:bCs/>
                <w:color w:val="000000"/>
                <w:lang w:eastAsia="en-GB"/>
              </w:rPr>
              <w:t>Venue</w:t>
            </w:r>
            <w:r w:rsidRPr="000C55F1">
              <w:rPr>
                <w:rFonts w:ascii="Arial" w:hAnsi="Arial" w:cs="Arial"/>
                <w:bCs/>
                <w:color w:val="000000"/>
                <w:lang w:eastAsia="en-GB"/>
              </w:rPr>
              <w:t xml:space="preserve">: </w:t>
            </w:r>
          </w:p>
          <w:p w14:paraId="69AA1E68" w14:textId="77777777" w:rsidR="00415C4A" w:rsidRPr="000C55F1" w:rsidRDefault="00415C4A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813" w:type="dxa"/>
          </w:tcPr>
          <w:p w14:paraId="3E5D625C" w14:textId="0D7E66D4" w:rsidR="00415C4A" w:rsidRPr="000C55F1" w:rsidRDefault="00B24A0C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n-GB"/>
              </w:rPr>
              <w:t>LTC – Totara Online Learning Platform</w:t>
            </w:r>
          </w:p>
        </w:tc>
      </w:tr>
      <w:tr w:rsidR="00415C4A" w:rsidRPr="000C55F1" w14:paraId="607102CF" w14:textId="77777777" w:rsidTr="00940F43">
        <w:tc>
          <w:tcPr>
            <w:tcW w:w="3394" w:type="dxa"/>
            <w:shd w:val="clear" w:color="auto" w:fill="00B0F0"/>
          </w:tcPr>
          <w:p w14:paraId="6CB67B20" w14:textId="77777777" w:rsidR="00415C4A" w:rsidRPr="000C55F1" w:rsidRDefault="00415C4A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  <w:p w14:paraId="6A293362" w14:textId="0CE199B2" w:rsidR="00415C4A" w:rsidRPr="000C55F1" w:rsidRDefault="0006061E" w:rsidP="008145CD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n-GB"/>
              </w:rPr>
              <w:t>Instructors</w:t>
            </w:r>
            <w:r w:rsidR="00415C4A" w:rsidRPr="000C55F1">
              <w:rPr>
                <w:rFonts w:ascii="Arial" w:hAnsi="Arial" w:cs="Arial"/>
                <w:b/>
                <w:bCs/>
                <w:color w:val="000000"/>
                <w:lang w:eastAsia="en-GB"/>
              </w:rPr>
              <w:t xml:space="preserve">: </w:t>
            </w:r>
          </w:p>
        </w:tc>
        <w:tc>
          <w:tcPr>
            <w:tcW w:w="6813" w:type="dxa"/>
          </w:tcPr>
          <w:p w14:paraId="49A52B0A" w14:textId="47EA91A1" w:rsidR="00415C4A" w:rsidRPr="000C55F1" w:rsidRDefault="00B24A0C" w:rsidP="008145CD">
            <w:pPr>
              <w:tabs>
                <w:tab w:val="left" w:pos="4065"/>
              </w:tabs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n-GB"/>
              </w:rPr>
              <w:t>Huw, Rob and Paul</w:t>
            </w:r>
          </w:p>
        </w:tc>
      </w:tr>
    </w:tbl>
    <w:p w14:paraId="6A85B9C8" w14:textId="77777777" w:rsidR="00415C4A" w:rsidRPr="000C55F1" w:rsidRDefault="00415C4A" w:rsidP="00415C4A">
      <w:pPr>
        <w:suppressAutoHyphens/>
        <w:autoSpaceDE w:val="0"/>
        <w:autoSpaceDN w:val="0"/>
        <w:adjustRightInd w:val="0"/>
        <w:rPr>
          <w:rFonts w:cs="Arial"/>
          <w:color w:val="000000"/>
          <w:lang w:eastAsia="en-GB"/>
        </w:rPr>
      </w:pPr>
      <w:r w:rsidRPr="000C55F1">
        <w:rPr>
          <w:rFonts w:cs="Arial"/>
          <w:vanish/>
          <w:color w:val="000000"/>
          <w:lang w:eastAsia="en-GB"/>
        </w:rPr>
        <w:t>4</w:t>
      </w: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"/>
        <w:gridCol w:w="3685"/>
        <w:gridCol w:w="3261"/>
        <w:gridCol w:w="2409"/>
      </w:tblGrid>
      <w:tr w:rsidR="00415C4A" w:rsidRPr="000C55F1" w14:paraId="3CCA3161" w14:textId="77777777" w:rsidTr="00940F43">
        <w:trPr>
          <w:cantSplit/>
        </w:trPr>
        <w:tc>
          <w:tcPr>
            <w:tcW w:w="852" w:type="dxa"/>
            <w:shd w:val="clear" w:color="auto" w:fill="00B0F0"/>
          </w:tcPr>
          <w:p w14:paraId="27350DCB" w14:textId="77777777" w:rsidR="00415C4A" w:rsidRPr="000C55F1" w:rsidRDefault="00415C4A" w:rsidP="00940F43">
            <w:pPr>
              <w:spacing w:before="120" w:after="120"/>
              <w:jc w:val="center"/>
              <w:rPr>
                <w:rFonts w:cs="Arial"/>
                <w:b/>
                <w:sz w:val="24"/>
                <w:szCs w:val="24"/>
              </w:rPr>
            </w:pPr>
            <w:r w:rsidRPr="000C55F1">
              <w:rPr>
                <w:rFonts w:cs="Arial"/>
                <w:b/>
                <w:sz w:val="24"/>
                <w:szCs w:val="24"/>
              </w:rPr>
              <w:t>No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00B0F0"/>
          </w:tcPr>
          <w:p w14:paraId="395ED9F2" w14:textId="77777777" w:rsidR="00415C4A" w:rsidRPr="000C55F1" w:rsidRDefault="00415C4A" w:rsidP="00940F43">
            <w:pPr>
              <w:pStyle w:val="Heading6"/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55F1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3261" w:type="dxa"/>
            <w:shd w:val="clear" w:color="auto" w:fill="00B0F0"/>
          </w:tcPr>
          <w:p w14:paraId="06DBF168" w14:textId="77777777" w:rsidR="00415C4A" w:rsidRPr="000C55F1" w:rsidRDefault="00415C4A" w:rsidP="00940F43">
            <w:pPr>
              <w:pStyle w:val="Heading1"/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0C55F1">
              <w:rPr>
                <w:rFonts w:ascii="Arial" w:hAnsi="Arial" w:cs="Arial"/>
                <w:b/>
                <w:sz w:val="24"/>
                <w:szCs w:val="24"/>
              </w:rPr>
              <w:t>Organisation</w:t>
            </w:r>
          </w:p>
        </w:tc>
        <w:tc>
          <w:tcPr>
            <w:tcW w:w="2409" w:type="dxa"/>
            <w:shd w:val="clear" w:color="auto" w:fill="00B0F0"/>
          </w:tcPr>
          <w:p w14:paraId="3EC8EA1D" w14:textId="77777777" w:rsidR="00415C4A" w:rsidRPr="000C55F1" w:rsidRDefault="00415C4A" w:rsidP="00940F43">
            <w:pPr>
              <w:spacing w:before="120" w:after="120"/>
              <w:jc w:val="center"/>
              <w:rPr>
                <w:rFonts w:cs="Arial"/>
                <w:b/>
                <w:sz w:val="24"/>
                <w:szCs w:val="24"/>
              </w:rPr>
            </w:pPr>
            <w:r w:rsidRPr="000C55F1">
              <w:rPr>
                <w:rFonts w:cs="Arial"/>
                <w:b/>
                <w:sz w:val="24"/>
                <w:szCs w:val="24"/>
              </w:rPr>
              <w:t>Signature</w:t>
            </w:r>
          </w:p>
        </w:tc>
      </w:tr>
      <w:tr w:rsidR="00415C4A" w:rsidRPr="000C55F1" w14:paraId="4C4A7D9F" w14:textId="77777777" w:rsidTr="00940F43">
        <w:trPr>
          <w:cantSplit/>
        </w:trPr>
        <w:tc>
          <w:tcPr>
            <w:tcW w:w="852" w:type="dxa"/>
          </w:tcPr>
          <w:p w14:paraId="33D51DB9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685" w:type="dxa"/>
          </w:tcPr>
          <w:p w14:paraId="11E200A0" w14:textId="132D10B0" w:rsidR="00415C4A" w:rsidRPr="000C55F1" w:rsidRDefault="00C0228F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sz w:val="18"/>
                <w:szCs w:val="18"/>
              </w:rPr>
              <w:t>Diana Skangale</w:t>
            </w:r>
          </w:p>
        </w:tc>
        <w:tc>
          <w:tcPr>
            <w:tcW w:w="3261" w:type="dxa"/>
          </w:tcPr>
          <w:p w14:paraId="263EB95E" w14:textId="65BB2530" w:rsidR="00415C4A" w:rsidRPr="000C55F1" w:rsidRDefault="00C0228F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sz w:val="18"/>
                <w:szCs w:val="18"/>
              </w:rPr>
              <w:t>Affinity Trust</w:t>
            </w:r>
          </w:p>
        </w:tc>
        <w:tc>
          <w:tcPr>
            <w:tcW w:w="2409" w:type="dxa"/>
          </w:tcPr>
          <w:p w14:paraId="4F5A0A50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5443FDF7" w14:textId="77777777" w:rsidTr="00940F43">
        <w:trPr>
          <w:cantSplit/>
        </w:trPr>
        <w:tc>
          <w:tcPr>
            <w:tcW w:w="852" w:type="dxa"/>
          </w:tcPr>
          <w:p w14:paraId="60C21F71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3685" w:type="dxa"/>
          </w:tcPr>
          <w:p w14:paraId="123D145C" w14:textId="7EDE33C0" w:rsidR="00415C4A" w:rsidRPr="000C55F1" w:rsidRDefault="00C0228F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sz w:val="18"/>
                <w:szCs w:val="18"/>
              </w:rPr>
              <w:t>Stephanie Ward</w:t>
            </w:r>
          </w:p>
        </w:tc>
        <w:tc>
          <w:tcPr>
            <w:tcW w:w="3261" w:type="dxa"/>
          </w:tcPr>
          <w:p w14:paraId="4C42CCE3" w14:textId="3C4CE703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39BAF489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67BD24F8" w14:textId="77777777" w:rsidTr="00940F43">
        <w:trPr>
          <w:cantSplit/>
        </w:trPr>
        <w:tc>
          <w:tcPr>
            <w:tcW w:w="852" w:type="dxa"/>
          </w:tcPr>
          <w:p w14:paraId="4F72D089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3685" w:type="dxa"/>
          </w:tcPr>
          <w:p w14:paraId="02B6EF84" w14:textId="2E004973" w:rsidR="00415C4A" w:rsidRPr="000C55F1" w:rsidRDefault="00C0228F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sz w:val="18"/>
                <w:szCs w:val="18"/>
              </w:rPr>
              <w:t>Hayley Millington</w:t>
            </w:r>
          </w:p>
        </w:tc>
        <w:tc>
          <w:tcPr>
            <w:tcW w:w="3261" w:type="dxa"/>
          </w:tcPr>
          <w:p w14:paraId="3F0F42F7" w14:textId="5DA454E0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4788D76C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0AA9717A" w14:textId="77777777" w:rsidTr="00940F43">
        <w:trPr>
          <w:cantSplit/>
        </w:trPr>
        <w:tc>
          <w:tcPr>
            <w:tcW w:w="852" w:type="dxa"/>
          </w:tcPr>
          <w:p w14:paraId="5E403D05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3685" w:type="dxa"/>
          </w:tcPr>
          <w:p w14:paraId="6171DD7A" w14:textId="0C489F40" w:rsidR="00415C4A" w:rsidRPr="000C55F1" w:rsidRDefault="00C0228F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sz w:val="18"/>
                <w:szCs w:val="18"/>
              </w:rPr>
              <w:t>Samuel Skipper</w:t>
            </w:r>
          </w:p>
        </w:tc>
        <w:tc>
          <w:tcPr>
            <w:tcW w:w="3261" w:type="dxa"/>
          </w:tcPr>
          <w:p w14:paraId="684A8A67" w14:textId="66DD349C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0EAC7FA4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49254BB4" w14:textId="77777777" w:rsidTr="00940F43">
        <w:trPr>
          <w:cantSplit/>
        </w:trPr>
        <w:tc>
          <w:tcPr>
            <w:tcW w:w="852" w:type="dxa"/>
          </w:tcPr>
          <w:p w14:paraId="2172FFF5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3685" w:type="dxa"/>
          </w:tcPr>
          <w:p w14:paraId="53D21B0A" w14:textId="0C8B54D3" w:rsidR="00415C4A" w:rsidRPr="000C55F1" w:rsidRDefault="00C0228F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sz w:val="18"/>
                <w:szCs w:val="18"/>
              </w:rPr>
              <w:t>Karen Watkins</w:t>
            </w:r>
          </w:p>
        </w:tc>
        <w:tc>
          <w:tcPr>
            <w:tcW w:w="3261" w:type="dxa"/>
          </w:tcPr>
          <w:p w14:paraId="3E6441F3" w14:textId="3B4167DC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2742CFA9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2EF68030" w14:textId="77777777" w:rsidTr="00940F43">
        <w:trPr>
          <w:cantSplit/>
        </w:trPr>
        <w:tc>
          <w:tcPr>
            <w:tcW w:w="852" w:type="dxa"/>
          </w:tcPr>
          <w:p w14:paraId="36D612E8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3685" w:type="dxa"/>
          </w:tcPr>
          <w:p w14:paraId="4DA011F1" w14:textId="7FF447B4" w:rsidR="00415C4A" w:rsidRPr="000C55F1" w:rsidRDefault="00C0228F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sz w:val="18"/>
                <w:szCs w:val="18"/>
              </w:rPr>
              <w:t>William Blackley</w:t>
            </w:r>
          </w:p>
        </w:tc>
        <w:tc>
          <w:tcPr>
            <w:tcW w:w="3261" w:type="dxa"/>
          </w:tcPr>
          <w:p w14:paraId="10DD2538" w14:textId="6FF4D99D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0EE98095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69FB73C3" w14:textId="77777777" w:rsidTr="00940F43">
        <w:trPr>
          <w:cantSplit/>
        </w:trPr>
        <w:tc>
          <w:tcPr>
            <w:tcW w:w="852" w:type="dxa"/>
          </w:tcPr>
          <w:p w14:paraId="41A083C9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3685" w:type="dxa"/>
          </w:tcPr>
          <w:p w14:paraId="45EC8166" w14:textId="73E57B88" w:rsidR="00415C4A" w:rsidRPr="000C55F1" w:rsidRDefault="00C0228F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sz w:val="18"/>
                <w:szCs w:val="18"/>
              </w:rPr>
              <w:t>Alex Hill</w:t>
            </w:r>
          </w:p>
        </w:tc>
        <w:tc>
          <w:tcPr>
            <w:tcW w:w="3261" w:type="dxa"/>
          </w:tcPr>
          <w:p w14:paraId="1D2CF58E" w14:textId="735A3E9D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60D517B5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38EC08B2" w14:textId="77777777" w:rsidTr="00940F43">
        <w:trPr>
          <w:cantSplit/>
        </w:trPr>
        <w:tc>
          <w:tcPr>
            <w:tcW w:w="852" w:type="dxa"/>
          </w:tcPr>
          <w:p w14:paraId="6E94E717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3685" w:type="dxa"/>
          </w:tcPr>
          <w:p w14:paraId="617242BB" w14:textId="2FF0FEDD" w:rsidR="00415C4A" w:rsidRPr="000C55F1" w:rsidRDefault="00C0228F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sz w:val="18"/>
                <w:szCs w:val="18"/>
              </w:rPr>
              <w:t>Scott Devin</w:t>
            </w:r>
          </w:p>
        </w:tc>
        <w:tc>
          <w:tcPr>
            <w:tcW w:w="3261" w:type="dxa"/>
          </w:tcPr>
          <w:p w14:paraId="7776F6FE" w14:textId="571F8DAB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29EE602B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46C594A9" w14:textId="77777777" w:rsidTr="00940F43">
        <w:trPr>
          <w:cantSplit/>
        </w:trPr>
        <w:tc>
          <w:tcPr>
            <w:tcW w:w="852" w:type="dxa"/>
          </w:tcPr>
          <w:p w14:paraId="52165B8C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3685" w:type="dxa"/>
          </w:tcPr>
          <w:p w14:paraId="3EC2DD41" w14:textId="27080F52" w:rsidR="00415C4A" w:rsidRPr="000C55F1" w:rsidRDefault="00C0228F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sz w:val="18"/>
                <w:szCs w:val="18"/>
              </w:rPr>
              <w:t>Vicky Cook</w:t>
            </w:r>
          </w:p>
        </w:tc>
        <w:tc>
          <w:tcPr>
            <w:tcW w:w="3261" w:type="dxa"/>
          </w:tcPr>
          <w:p w14:paraId="54AEE6D2" w14:textId="141FF79F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54D9E8D2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7DC3AD41" w14:textId="77777777" w:rsidTr="00940F43">
        <w:trPr>
          <w:cantSplit/>
        </w:trPr>
        <w:tc>
          <w:tcPr>
            <w:tcW w:w="852" w:type="dxa"/>
          </w:tcPr>
          <w:p w14:paraId="24E4DF1A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3685" w:type="dxa"/>
          </w:tcPr>
          <w:p w14:paraId="7B4FBBC3" w14:textId="7760D732" w:rsidR="00415C4A" w:rsidRPr="000C55F1" w:rsidRDefault="00C0228F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sz w:val="18"/>
                <w:szCs w:val="18"/>
              </w:rPr>
              <w:t>Jennifer Taylor</w:t>
            </w:r>
          </w:p>
        </w:tc>
        <w:tc>
          <w:tcPr>
            <w:tcW w:w="3261" w:type="dxa"/>
          </w:tcPr>
          <w:p w14:paraId="3CE32771" w14:textId="11BF3C82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716D00C6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6D933304" w14:textId="77777777" w:rsidTr="00940F43">
        <w:trPr>
          <w:cantSplit/>
        </w:trPr>
        <w:tc>
          <w:tcPr>
            <w:tcW w:w="852" w:type="dxa"/>
          </w:tcPr>
          <w:p w14:paraId="56DA843B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3685" w:type="dxa"/>
          </w:tcPr>
          <w:p w14:paraId="180FC1C0" w14:textId="5AD49442" w:rsidR="00415C4A" w:rsidRPr="000C55F1" w:rsidRDefault="00C0228F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sz w:val="18"/>
                <w:szCs w:val="18"/>
              </w:rPr>
              <w:t>Dan Newby</w:t>
            </w:r>
            <w:bookmarkStart w:id="0" w:name="_GoBack"/>
            <w:bookmarkEnd w:id="0"/>
          </w:p>
        </w:tc>
        <w:tc>
          <w:tcPr>
            <w:tcW w:w="3261" w:type="dxa"/>
          </w:tcPr>
          <w:p w14:paraId="2F888EF6" w14:textId="22157AEC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24E12D4A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5FDC30D3" w14:textId="77777777" w:rsidTr="00940F43">
        <w:trPr>
          <w:cantSplit/>
        </w:trPr>
        <w:tc>
          <w:tcPr>
            <w:tcW w:w="852" w:type="dxa"/>
          </w:tcPr>
          <w:p w14:paraId="43191711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3685" w:type="dxa"/>
          </w:tcPr>
          <w:p w14:paraId="3496AF55" w14:textId="216A54D9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13D126A6" w14:textId="45A33663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59C46ED1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8145CD" w:rsidRPr="000C55F1" w14:paraId="34B1F745" w14:textId="77777777" w:rsidTr="00940F43">
        <w:trPr>
          <w:cantSplit/>
        </w:trPr>
        <w:tc>
          <w:tcPr>
            <w:tcW w:w="852" w:type="dxa"/>
          </w:tcPr>
          <w:p w14:paraId="58C5CCC5" w14:textId="228F1B7A" w:rsidR="008145CD" w:rsidRPr="000C55F1" w:rsidRDefault="008145CD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3685" w:type="dxa"/>
          </w:tcPr>
          <w:p w14:paraId="374D7C61" w14:textId="1E499B57" w:rsidR="008145CD" w:rsidRDefault="008145CD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32A974C6" w14:textId="0745DD5B" w:rsidR="008145CD" w:rsidRDefault="008145CD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29F19A1C" w14:textId="77777777" w:rsidR="008145CD" w:rsidRPr="000C55F1" w:rsidRDefault="008145CD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70F4F" w:rsidRPr="000C55F1" w14:paraId="4507A911" w14:textId="77777777" w:rsidTr="00940F43">
        <w:trPr>
          <w:cantSplit/>
        </w:trPr>
        <w:tc>
          <w:tcPr>
            <w:tcW w:w="852" w:type="dxa"/>
          </w:tcPr>
          <w:p w14:paraId="3DD58E63" w14:textId="2A41ADBF" w:rsidR="00C70F4F" w:rsidRDefault="00C70F4F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14</w:t>
            </w:r>
          </w:p>
        </w:tc>
        <w:tc>
          <w:tcPr>
            <w:tcW w:w="3685" w:type="dxa"/>
          </w:tcPr>
          <w:p w14:paraId="44C451CB" w14:textId="0D3ACA91" w:rsidR="00C70F4F" w:rsidRDefault="00C70F4F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3A82ACD1" w14:textId="08D923B0" w:rsidR="00C70F4F" w:rsidRDefault="00C70F4F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422CA01F" w14:textId="77777777" w:rsidR="00C70F4F" w:rsidRPr="000C55F1" w:rsidRDefault="00C70F4F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70F4F" w:rsidRPr="000C55F1" w14:paraId="4EEEEF95" w14:textId="77777777" w:rsidTr="00940F43">
        <w:trPr>
          <w:cantSplit/>
        </w:trPr>
        <w:tc>
          <w:tcPr>
            <w:tcW w:w="852" w:type="dxa"/>
          </w:tcPr>
          <w:p w14:paraId="13CE1750" w14:textId="61F30D69" w:rsidR="00C70F4F" w:rsidRDefault="00C70F4F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3685" w:type="dxa"/>
          </w:tcPr>
          <w:p w14:paraId="646126F6" w14:textId="14108FE2" w:rsidR="00C70F4F" w:rsidRDefault="00C70F4F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7E208F78" w14:textId="2379D5EC" w:rsidR="00C70F4F" w:rsidRDefault="00C70F4F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422CE235" w14:textId="77777777" w:rsidR="00C70F4F" w:rsidRPr="000C55F1" w:rsidRDefault="00C70F4F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1D49F3E2" w14:textId="576E922C" w:rsidR="002F2894" w:rsidRDefault="002F2894" w:rsidP="008145CD"/>
    <w:sectPr w:rsidR="002F2894" w:rsidSect="008145CD">
      <w:headerReference w:type="default" r:id="rId7"/>
      <w:footerReference w:type="default" r:id="rId8"/>
      <w:pgSz w:w="11906" w:h="16838"/>
      <w:pgMar w:top="1440" w:right="1440" w:bottom="1276" w:left="1440" w:header="737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0736F" w14:textId="77777777" w:rsidR="00CD15CF" w:rsidRDefault="00CD15CF" w:rsidP="00B05393">
      <w:pPr>
        <w:spacing w:after="0" w:line="240" w:lineRule="auto"/>
      </w:pPr>
      <w:r>
        <w:separator/>
      </w:r>
    </w:p>
  </w:endnote>
  <w:endnote w:type="continuationSeparator" w:id="0">
    <w:p w14:paraId="0E0DCE0F" w14:textId="77777777" w:rsidR="00CD15CF" w:rsidRDefault="00CD15CF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A5C55" w14:textId="77777777" w:rsidR="00ED083F" w:rsidRPr="00620A25" w:rsidRDefault="00ED083F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14:paraId="3B650A10" w14:textId="77777777" w:rsidR="00ED083F" w:rsidRPr="00C0315C" w:rsidRDefault="00187A62" w:rsidP="00187A62">
    <w:pPr>
      <w:pStyle w:val="Footer"/>
      <w:rPr>
        <w:rFonts w:cs="Arial"/>
        <w:i/>
        <w:color w:val="008FC3"/>
        <w:sz w:val="16"/>
        <w:szCs w:val="16"/>
      </w:rPr>
    </w:pPr>
    <w:r>
      <w:rPr>
        <w:rFonts w:cs="Arial"/>
        <w:sz w:val="16"/>
        <w:szCs w:val="16"/>
      </w:rPr>
      <w:br/>
    </w:r>
  </w:p>
  <w:p w14:paraId="2E3FD1EB" w14:textId="77777777" w:rsidR="00187A62" w:rsidRDefault="00187A62"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786213" wp14:editId="1E57609A">
              <wp:simplePos x="0" y="0"/>
              <wp:positionH relativeFrom="column">
                <wp:posOffset>-863600</wp:posOffset>
              </wp:positionH>
              <wp:positionV relativeFrom="paragraph">
                <wp:posOffset>116205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E4CFBB" w14:textId="77777777"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©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415C4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General – Attendance Sheet V</w:t>
                          </w:r>
                          <w:r w:rsidR="0006061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3</w:t>
                          </w:r>
                          <w:r w:rsidR="00415C4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-1/1/201</w:t>
                          </w:r>
                          <w:r w:rsidR="0006061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8</w:t>
                          </w:r>
                          <w:r w:rsidR="00415C4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48021B9D" w14:textId="77777777"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8621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9.1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Mt9Y9LfAAAACgEAAA8AAAAAAAAAAAAAAAAAfQQAAGRycy9kb3du&#10;cmV2LnhtbFBLBQYAAAAABAAEAPMAAACJBQAAAAA=&#10;" stroked="f">
              <v:textbox>
                <w:txbxContent>
                  <w:p w14:paraId="3FE4CFBB" w14:textId="77777777"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©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415C4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General – Attendance Sheet V</w:t>
                    </w:r>
                    <w:r w:rsidR="0006061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3</w:t>
                    </w:r>
                    <w:r w:rsidR="00415C4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-1/1/201</w:t>
                    </w:r>
                    <w:r w:rsidR="0006061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8</w:t>
                    </w:r>
                    <w:r w:rsidR="00415C4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48021B9D" w14:textId="77777777" w:rsidR="00187A62" w:rsidRDefault="00187A62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DE7CA" w14:textId="77777777" w:rsidR="00CD15CF" w:rsidRDefault="00CD15CF" w:rsidP="00B05393">
      <w:pPr>
        <w:spacing w:after="0" w:line="240" w:lineRule="auto"/>
      </w:pPr>
      <w:r>
        <w:separator/>
      </w:r>
    </w:p>
  </w:footnote>
  <w:footnote w:type="continuationSeparator" w:id="0">
    <w:p w14:paraId="236AD4E2" w14:textId="77777777" w:rsidR="00CD15CF" w:rsidRDefault="00CD15CF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D2FCA" w14:textId="77777777" w:rsidR="00B05393" w:rsidRPr="00B05393" w:rsidRDefault="00592959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20CFFBB" wp14:editId="27BBA385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21A46D" w14:textId="77777777" w:rsidR="00236F8B" w:rsidRDefault="00236F8B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3AADB114" w14:textId="77777777"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0CFF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1921A46D" w14:textId="77777777" w:rsidR="00236F8B" w:rsidRDefault="00236F8B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3AADB114" w14:textId="77777777"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05393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47CDF16" wp14:editId="25872A8E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B9589A" w14:textId="77777777" w:rsidR="00B05393" w:rsidRPr="00B05393" w:rsidRDefault="00B05393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23414165" wp14:editId="197691E4">
                                <wp:extent cx="2055495" cy="761771"/>
                                <wp:effectExtent l="0" t="0" r="1905" b="635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7CDF16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28B9589A" w14:textId="77777777" w:rsidR="00B05393" w:rsidRPr="00B05393" w:rsidRDefault="00B05393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23414165" wp14:editId="197691E4">
                          <wp:extent cx="2055495" cy="761771"/>
                          <wp:effectExtent l="0" t="0" r="1905" b="635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4CEF1825" w14:textId="77777777" w:rsidR="00B05393" w:rsidRDefault="00B05393" w:rsidP="00B05393">
    <w:pPr>
      <w:pStyle w:val="Header"/>
      <w:jc w:val="both"/>
    </w:pPr>
  </w:p>
  <w:p w14:paraId="0B7E3363" w14:textId="77777777" w:rsidR="00592959" w:rsidRDefault="00592959" w:rsidP="00B05393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6061E"/>
    <w:rsid w:val="00100E76"/>
    <w:rsid w:val="00187A62"/>
    <w:rsid w:val="00236F8B"/>
    <w:rsid w:val="002F2894"/>
    <w:rsid w:val="0031776C"/>
    <w:rsid w:val="00415C4A"/>
    <w:rsid w:val="00420AF0"/>
    <w:rsid w:val="00431C0A"/>
    <w:rsid w:val="004C50EF"/>
    <w:rsid w:val="00592959"/>
    <w:rsid w:val="005D7FD0"/>
    <w:rsid w:val="005F76EE"/>
    <w:rsid w:val="00604502"/>
    <w:rsid w:val="00620A25"/>
    <w:rsid w:val="008145CD"/>
    <w:rsid w:val="00A14005"/>
    <w:rsid w:val="00A22709"/>
    <w:rsid w:val="00A347EB"/>
    <w:rsid w:val="00AA4D4D"/>
    <w:rsid w:val="00B05393"/>
    <w:rsid w:val="00B13888"/>
    <w:rsid w:val="00B24A0C"/>
    <w:rsid w:val="00BA46CC"/>
    <w:rsid w:val="00C0228F"/>
    <w:rsid w:val="00C0315C"/>
    <w:rsid w:val="00C70F4F"/>
    <w:rsid w:val="00CD15CF"/>
    <w:rsid w:val="00D405F8"/>
    <w:rsid w:val="00D57C1C"/>
    <w:rsid w:val="00D65D42"/>
    <w:rsid w:val="00D90621"/>
    <w:rsid w:val="00ED083F"/>
    <w:rsid w:val="00F0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7B64FCF"/>
  <w15:docId w15:val="{45572E8F-0421-45FF-85C0-F935013C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5C4A"/>
    <w:pPr>
      <w:keepNext/>
      <w:spacing w:after="0" w:line="240" w:lineRule="auto"/>
      <w:jc w:val="center"/>
      <w:outlineLvl w:val="0"/>
    </w:pPr>
    <w:rPr>
      <w:rFonts w:ascii="Comic Sans MS" w:eastAsia="Times New Roman" w:hAnsi="Comic Sans MS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415C4A"/>
    <w:pPr>
      <w:keepNext/>
      <w:spacing w:after="0" w:line="240" w:lineRule="auto"/>
      <w:jc w:val="center"/>
      <w:outlineLvl w:val="2"/>
    </w:pPr>
    <w:rPr>
      <w:rFonts w:ascii="Comic Sans MS" w:eastAsia="Times New Roman" w:hAnsi="Comic Sans MS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415C4A"/>
    <w:pPr>
      <w:keepNext/>
      <w:spacing w:after="0" w:line="240" w:lineRule="auto"/>
      <w:outlineLvl w:val="5"/>
    </w:pPr>
    <w:rPr>
      <w:rFonts w:ascii="Comic Sans MS" w:eastAsia="Times New Roman" w:hAnsi="Comic Sans MS" w:cs="Times New Roman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15C4A"/>
    <w:rPr>
      <w:rFonts w:ascii="Comic Sans MS" w:eastAsia="Times New Roman" w:hAnsi="Comic Sans MS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415C4A"/>
    <w:rPr>
      <w:rFonts w:ascii="Comic Sans MS" w:eastAsia="Times New Roman" w:hAnsi="Comic Sans MS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15C4A"/>
    <w:rPr>
      <w:rFonts w:ascii="Comic Sans MS" w:eastAsia="Times New Roman" w:hAnsi="Comic Sans MS" w:cs="Times New Roman"/>
      <w:sz w:val="32"/>
      <w:szCs w:val="20"/>
    </w:rPr>
  </w:style>
  <w:style w:type="table" w:styleId="TableGrid">
    <w:name w:val="Table Grid"/>
    <w:basedOn w:val="TableNormal"/>
    <w:uiPriority w:val="59"/>
    <w:rsid w:val="00415C4A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FE10B-2A19-464A-8372-C8BADE16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26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Paul White</cp:lastModifiedBy>
  <cp:revision>9</cp:revision>
  <cp:lastPrinted>2016-01-25T14:23:00Z</cp:lastPrinted>
  <dcterms:created xsi:type="dcterms:W3CDTF">2017-12-14T14:06:00Z</dcterms:created>
  <dcterms:modified xsi:type="dcterms:W3CDTF">2020-04-07T14:03:00Z</dcterms:modified>
</cp:coreProperties>
</file>