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77.png" ContentType="image/png"/>
  <Override PartName="/word/media/rId68.png" ContentType="image/png"/>
  <Override PartName="/word/media/rId35.png" ContentType="image/png"/>
  <Override PartName="/word/media/rId23.png" ContentType="image/png"/>
  <Override PartName="/word/media/rId59.png" ContentType="image/png"/>
  <Override PartName="/word/media/rId41.png" ContentType="image/png"/>
  <Override PartName="/word/media/rId38.png" ContentType="image/png"/>
  <Override PartName="/word/media/rId62.png" ContentType="image/png"/>
  <Override PartName="/word/media/rId31.png" ContentType="image/png"/>
  <Override PartName="/word/media/rId74.png" ContentType="image/png"/>
  <Override PartName="/word/media/rId65.png" ContentType="image/png"/>
  <Override PartName="/word/media/rId71.png" ContentType="image/png"/>
  <Override PartName="/word/media/rId27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装配工艺仿真与优化验证平台-操作手册"/>
    <w:p>
      <w:pPr>
        <w:pStyle w:val="10"/>
      </w:pPr>
      <w:r>
        <w:rPr>
          <w:rFonts w:hint="eastAsia"/>
        </w:rPr>
        <w:t xml:space="preserve">装配工艺仿真与优化验证平台</w:t>
      </w:r>
      <w:r>
        <w:t xml:space="preserve"> </w:t>
      </w:r>
      <w:r>
        <w:rPr>
          <w:rFonts w:hint="eastAsia"/>
        </w:rPr>
        <w:t xml:space="preserve">操作手册</w:t>
      </w:r>
    </w:p>
    <w:bookmarkStart w:id="21" w:name="简介"/>
    <w:p>
      <w:pPr>
        <w:pStyle w:val="20"/>
      </w:pP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装配工艺仿真与优化验证平台，系统内包含相关的装配工艺仿真与优化数据信息，建立合理的装配工艺仿真与优化数据信息处理模式，数据信息交互和功能处理完善，随时都可以解决相关的数据信息、交互和过程处理，建立可靠的数据信息交互管理过程。</w:t>
      </w:r>
    </w:p>
    <w:bookmarkEnd w:id="21"/>
    <w:bookmarkStart w:id="22" w:name="系统信息"/>
    <w:p>
      <w:pPr>
        <w:pStyle w:val="20"/>
      </w:pPr>
      <w:r>
        <w:rPr>
          <w:rFonts w:hint="eastAsia"/>
        </w:rPr>
        <w:t xml:space="preserve">系统信息</w:t>
      </w:r>
    </w:p>
    <w:p>
      <w:pPr>
        <w:pStyle w:val="FirstParagraph"/>
      </w:pPr>
      <w:r>
        <w:rPr>
          <w:rFonts w:hint="eastAsia"/>
        </w:rPr>
        <w:t xml:space="preserve">版本号：V_1.0</w:t>
      </w:r>
    </w:p>
    <w:p>
      <w:pPr>
        <w:pStyle w:val="a0"/>
      </w:pPr>
      <w:r>
        <w:rPr>
          <w:rFonts w:hint="eastAsia"/>
        </w:rPr>
        <w:t xml:space="preserve">定稿日期：2026年1月30日</w:t>
      </w:r>
    </w:p>
    <w:bookmarkEnd w:id="22"/>
    <w:bookmarkStart w:id="45" w:name="一界面介绍"/>
    <w:p>
      <w:pPr>
        <w:pStyle w:val="20"/>
      </w:pPr>
      <w:r>
        <w:rPr>
          <w:rFonts w:hint="eastAsia"/>
        </w:rPr>
        <w:t xml:space="preserve">一、界面介绍</w:t>
      </w:r>
    </w:p>
    <w:bookmarkStart w:id="26" w:name="X726f63d49b489b6310a37fab329e063c8081dc3"/>
    <w:p>
      <w:pPr>
        <w:pStyle w:val="3"/>
      </w:pPr>
      <w:r>
        <w:t xml:space="preserve">1.1 </w:t>
      </w:r>
      <w:r>
        <w:rPr>
          <w:rFonts w:hint="eastAsia"/>
        </w:rPr>
        <w:t xml:space="preserve">主页面</w:t>
      </w:r>
    </w:p>
    <w:p>
      <w:pPr>
        <w:pStyle w:val="FirstParagraph"/>
      </w:pPr>
      <w:r>
        <w:drawing>
          <wp:inline>
            <wp:extent cx="5270500" cy="2999234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https://s2.loli.net/2026/01/30/CYc4LWAZgif8up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9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系统开机画面。</w:t>
      </w:r>
    </w:p>
    <w:bookmarkEnd w:id="26"/>
    <w:bookmarkStart w:id="30" w:name="X2e1e000906244966817cb072ffdc3b5f35ca620"/>
    <w:p>
      <w:pPr>
        <w:pStyle w:val="3"/>
      </w:pPr>
      <w:r>
        <w:t xml:space="preserve">1.2 </w:t>
      </w:r>
      <w:r>
        <w:rPr>
          <w:rFonts w:hint="eastAsia"/>
        </w:rPr>
        <w:t xml:space="preserve">历史数据</w:t>
      </w:r>
    </w:p>
    <w:p>
      <w:pPr>
        <w:pStyle w:val="FirstParagraph"/>
      </w:pPr>
      <w:r>
        <w:drawing>
          <wp:inline>
            <wp:extent cx="5270500" cy="2969913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https://s2.loli.net/2026/01/30/xq9unZwpDGOMLI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可查询</w:t>
      </w:r>
      <w:r>
        <w:t xml:space="preserve"> </w:t>
      </w:r>
      <m:oMath>
        <m:r>
          <m:t>60</m:t>
        </m:r>
        <m:r>
          <m:t> </m:t>
        </m:r>
        <m:r>
          <m:rPr>
            <m:nor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内系统运行数据。</w:t>
      </w:r>
    </w:p>
    <w:p>
      <w:pPr>
        <w:numPr>
          <w:ilvl w:val="0"/>
          <w:numId w:val="1001"/>
        </w:numPr>
      </w:pPr>
      <m:oMath>
        <m:r>
          <m:t>1</m:t>
        </m:r>
        <m:r>
          <m:t> 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记录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直接在左上角下拉菜单选择日期。</w:t>
      </w:r>
    </w:p>
    <w:bookmarkEnd w:id="30"/>
    <w:bookmarkStart w:id="34" w:name="X5a8660062a19b02204684bf26ae0e0cdb38e977"/>
    <w:p>
      <w:pPr>
        <w:pStyle w:val="3"/>
      </w:pPr>
      <w:r>
        <w:t xml:space="preserve">1.3 </w:t>
      </w:r>
      <w:r>
        <w:rPr>
          <w:rFonts w:hint="eastAsia"/>
        </w:rPr>
        <w:t xml:space="preserve">报警查看</w:t>
      </w:r>
    </w:p>
    <w:p>
      <w:pPr>
        <w:pStyle w:val="FirstParagraph"/>
      </w:pPr>
      <w:r>
        <w:drawing>
          <wp:inline>
            <wp:extent cx="5270500" cy="2958492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https://s2.loli.net/2026/01/30/XdnIHNvyGO7DpT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可查看当前报警。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点击“报警消音”可消除报警声（注意：并不能解除所有报警）。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点击“燃烧器复位”可在燃烧器故障时远程复位。</w:t>
      </w:r>
    </w:p>
    <w:bookmarkEnd w:id="34"/>
    <w:bookmarkStart w:id="44" w:name="X52f2acce1efc04449d8ec3b96ef70d29c9d12f3"/>
    <w:p>
      <w:pPr>
        <w:pStyle w:val="3"/>
      </w:pPr>
      <w:r>
        <w:t xml:space="preserve">1.4 </w:t>
      </w:r>
      <w:r>
        <w:rPr>
          <w:rFonts w:hint="eastAsia"/>
        </w:rPr>
        <w:t xml:space="preserve">操作界面</w:t>
      </w:r>
    </w:p>
    <w:p>
      <w:pPr>
        <w:pStyle w:val="FirstParagraph"/>
      </w:pPr>
      <w:r>
        <w:drawing>
          <wp:inline>
            <wp:extent cx="5270500" cy="2996950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https://s2.loli.net/2026/01/30/5xh7ZHsSbYQXg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4333794" cy="2627939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https://s2.loli.net/2026/01/30/VZymicnSMrYb7P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794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2374366" cy="3480867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https://s2.loli.net/2026/01/30/J1RBMLjsTIKiNY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366" cy="34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此界面可操作设备启停，显示设备当前运行状态及数据。</w:t>
      </w:r>
    </w:p>
    <w:bookmarkEnd w:id="44"/>
    <w:bookmarkEnd w:id="45"/>
    <w:bookmarkStart w:id="58" w:name="二设备开关介绍"/>
    <w:p>
      <w:pPr>
        <w:pStyle w:val="20"/>
      </w:pPr>
      <w:r>
        <w:rPr>
          <w:rFonts w:hint="eastAsia"/>
        </w:rPr>
        <w:t xml:space="preserve">二、设备开关介绍</w:t>
      </w:r>
    </w:p>
    <w:p>
      <w:pPr>
        <w:pStyle w:val="FirstParagraph"/>
      </w:pPr>
      <w:r>
        <w:rPr>
          <w:rFonts w:hint="eastAsia"/>
        </w:rPr>
        <w:t xml:space="preserve">以下开启、关闭条件都需同时满足，方可开启、关闭设备。</w:t>
      </w:r>
    </w:p>
    <w:bookmarkStart w:id="46" w:name="X64235bcdb57bc866c88118f557bb54234c4d259"/>
    <w:p>
      <w:pPr>
        <w:pStyle w:val="3"/>
      </w:pPr>
      <w:r>
        <w:t xml:space="preserve">2.1 </w:t>
      </w:r>
      <w:r>
        <w:rPr>
          <w:rFonts w:hint="eastAsia"/>
        </w:rPr>
        <w:t xml:space="preserve">油泵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开启条件：无。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关闭条件：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关闭雾化器以后，操作界面文字下方会出现倒计时，倒计时结束之前无法再次开启雾化器以及关闭油泵。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雾化器开启时，无法关闭油泵。</w:t>
      </w:r>
    </w:p>
    <w:bookmarkEnd w:id="46"/>
    <w:bookmarkStart w:id="47" w:name="X5f9767019dfa587c1b6f011d4594a8f955eb2a4"/>
    <w:p>
      <w:pPr>
        <w:pStyle w:val="3"/>
      </w:pPr>
      <w:r>
        <w:t xml:space="preserve">2.2 </w:t>
      </w:r>
      <w:r>
        <w:rPr>
          <w:rFonts w:hint="eastAsia"/>
        </w:rPr>
        <w:t xml:space="preserve">冷风机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开启条件：无。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关闭条件：无。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与油泵同开同关即可。</w:t>
      </w:r>
    </w:p>
    <w:bookmarkEnd w:id="47"/>
    <w:bookmarkStart w:id="48" w:name="X277c469f64560b5cb2c368f6f619fe59c238fd8"/>
    <w:p>
      <w:pPr>
        <w:pStyle w:val="3"/>
      </w:pPr>
      <w:r>
        <w:t xml:space="preserve">2.3 </w:t>
      </w:r>
      <w:r>
        <w:rPr>
          <w:rFonts w:hint="eastAsia"/>
        </w:rPr>
        <w:t xml:space="preserve">雾化器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油泵开启以后，操作界面文字下方会出现倒计时，待倒计时结束以后方可开启。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震频上上限报警时无法开启，需在报警页面点击“报警消音”按钮，确认震频上上限报警文字变回蓝色后方可开启雾化器。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在雾化器开启之前，如若开启了鼓风机、引风机，此时雾化器无法开启。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油压上限报警时无法开启。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油压下限报警时无法开启。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油温超温时无法开启。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关闭条件：在加料泵处于停机状态时，方可关闭雾化器。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注：加料泵有停机（红灯）、待机（黄灯）、运行（绿灯）3</w:t>
      </w:r>
      <w:r>
        <w:t xml:space="preserve"> </w:t>
      </w:r>
      <w:r>
        <w:rPr>
          <w:rFonts w:hint="eastAsia"/>
        </w:rPr>
        <w:t xml:space="preserve">个状态。</w:t>
      </w:r>
    </w:p>
    <w:bookmarkEnd w:id="48"/>
    <w:bookmarkStart w:id="49" w:name="X3f3bf7b43c33aa1b9330e35b281837d0959199d"/>
    <w:p>
      <w:pPr>
        <w:pStyle w:val="3"/>
      </w:pPr>
      <w:r>
        <w:t xml:space="preserve">2.4 </w:t>
      </w:r>
      <w:r>
        <w:rPr>
          <w:rFonts w:hint="eastAsia"/>
        </w:rPr>
        <w:t xml:space="preserve">鼓风机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在雾化器开启以后，操作界面文字下方出现倒计时，待倒计时结束以后方可开启。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关闭条件：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在加热关闭时，方可关闭鼓风机。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在引风机关闭时，方可关闭鼓风机。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注：加热有停机（红灯）、待机（黄灯）、运行（绿灯）3</w:t>
      </w:r>
      <w:r>
        <w:t xml:space="preserve"> </w:t>
      </w:r>
      <w:r>
        <w:rPr>
          <w:rFonts w:hint="eastAsia"/>
        </w:rPr>
        <w:t xml:space="preserve">个状态。</w:t>
      </w:r>
    </w:p>
    <w:bookmarkEnd w:id="49"/>
    <w:bookmarkStart w:id="50" w:name="X0ac4759bf756f4eb25990da17925ba210c6b159"/>
    <w:p>
      <w:pPr>
        <w:pStyle w:val="3"/>
      </w:pPr>
      <w:r>
        <w:t xml:space="preserve">2.5 </w:t>
      </w:r>
      <w:r>
        <w:rPr>
          <w:rFonts w:hint="eastAsia"/>
        </w:rPr>
        <w:t xml:space="preserve">引风机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在鼓风机开启以后方可开启。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关闭条件：无。</w:t>
      </w:r>
    </w:p>
    <w:bookmarkEnd w:id="50"/>
    <w:bookmarkStart w:id="51" w:name="X55106f5f0bb798b9cec109145c7c2b18870b617"/>
    <w:p>
      <w:pPr>
        <w:pStyle w:val="3"/>
      </w:pPr>
      <w:r>
        <w:t xml:space="preserve">2.6 </w:t>
      </w:r>
      <w:r>
        <w:rPr>
          <w:rFonts w:hint="eastAsia"/>
        </w:rPr>
        <w:t xml:space="preserve">加热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鼓风机、引风机开启，主塔压差保证在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之间，方可开启加热。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升温过程中，出风温度或进风温度任一报警，加热会暂时关闭处于待机（黄灯）状态，待温度下降报警消除后，加热会重新开启，此时可选择人为操作关闭加热。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引风机报警、鼓风机报警、油泵报警、雾化器报警、加料泵报警、料液流量低、雾化器震频上上限报警、尾气温度超温、喷水阀故障、喷料阀故障、油温超温、雾化器油压上限、雾化器油压下限，以上报警出现任一情况，加热都会自动关闭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关闭条件：无。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直接升温：进风温度设定值等于参数设定页面“直接升温进风温度”。</w:t>
      </w:r>
    </w:p>
    <w:bookmarkEnd w:id="51"/>
    <w:bookmarkStart w:id="52" w:name="X8fcab01d5aa98dd36acd480950ee5e0c2da3efe"/>
    <w:p>
      <w:pPr>
        <w:pStyle w:val="3"/>
      </w:pPr>
      <w:r>
        <w:t xml:space="preserve">2.7 </w:t>
      </w:r>
      <w:r>
        <w:rPr>
          <w:rFonts w:hint="eastAsia"/>
        </w:rPr>
        <w:t xml:space="preserve">料泵阀门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喷料阀故障时无法开启（需在报警界面点击“报警消音”按钮，确认报警文字变回蓝色方可解除报警）。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喷水阀故障时无法开启（需在报警界面点击“报警消音”按钮，确认报警文字变回蓝色方可解除报警）。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关闭条件：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需在加料泵处于停机（红灯）状态方可关闭。</w:t>
      </w:r>
    </w:p>
    <w:bookmarkEnd w:id="52"/>
    <w:bookmarkStart w:id="53" w:name="X10ad9bec60d636fd7e9b59f9937a42913669f4b"/>
    <w:p>
      <w:pPr>
        <w:pStyle w:val="3"/>
      </w:pPr>
      <w:r>
        <w:t xml:space="preserve">2.8 </w:t>
      </w:r>
      <w:r>
        <w:rPr>
          <w:rFonts w:hint="eastAsia"/>
        </w:rPr>
        <w:t xml:space="preserve">加料泵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加料泵阀门开启时候，方可开启。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开启以后若进风温度低于“加料泵开启温度”设定值，加料泵会处于待机（黄灯）状态，条件满足以后会自动切换到运行（绿灯）状态。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“料液流量低”报警时，加料泵会自动切换到停机（红灯）状态，此时需点击报警页面“报警消音”按钮，确认文字变回蓝色后方可重新开启。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关闭条件：无。</w:t>
      </w:r>
    </w:p>
    <w:bookmarkEnd w:id="53"/>
    <w:bookmarkStart w:id="54" w:name="Xef838dc937a14438b916d2f2b3543a198815b8a"/>
    <w:p>
      <w:pPr>
        <w:pStyle w:val="3"/>
      </w:pPr>
      <w:r>
        <w:t xml:space="preserve">2.9 </w:t>
      </w:r>
      <w:r>
        <w:rPr>
          <w:rFonts w:hint="eastAsia"/>
        </w:rPr>
        <w:t xml:space="preserve">清灰、气锤、关风机</w:t>
      </w:r>
    </w:p>
    <w:p>
      <w:pPr>
        <w:pStyle w:val="FirstParagraph"/>
      </w:pPr>
      <w:r>
        <w:rPr>
          <w:rFonts w:hint="eastAsia"/>
        </w:rPr>
        <w:t xml:space="preserve">此为出料系统，开机之前开启，关机最后关闭，根据现场需要开启即可。</w:t>
      </w:r>
    </w:p>
    <w:bookmarkEnd w:id="54"/>
    <w:bookmarkStart w:id="55" w:name="X2966cf1be6b2e7e8f695648779a50a2ac6bd0ec"/>
    <w:p>
      <w:pPr>
        <w:pStyle w:val="3"/>
      </w:pPr>
      <w:r>
        <w:t xml:space="preserve">3.0 </w:t>
      </w:r>
      <w:r>
        <w:rPr>
          <w:rFonts w:hint="eastAsia"/>
        </w:rPr>
        <w:t xml:space="preserve">电动葫芦、搅拌电机、消防水泵</w:t>
      </w:r>
    </w:p>
    <w:p>
      <w:pPr>
        <w:pStyle w:val="FirstParagraph"/>
      </w:pPr>
      <w:r>
        <w:rPr>
          <w:rFonts w:hint="eastAsia"/>
        </w:rPr>
        <w:t xml:space="preserve">电动葫芦、搅拌电机、消防水泵，根据现场需要开启即可。</w:t>
      </w:r>
    </w:p>
    <w:bookmarkEnd w:id="55"/>
    <w:bookmarkStart w:id="56" w:name="Xc04992e085d05896a785c3f4fce333c68a2ccbf"/>
    <w:p>
      <w:pPr>
        <w:pStyle w:val="3"/>
      </w:pPr>
      <w:r>
        <w:t xml:space="preserve">3.1 </w:t>
      </w:r>
      <w:r>
        <w:rPr>
          <w:rFonts w:hint="eastAsia"/>
        </w:rPr>
        <w:t xml:space="preserve">搅拌电机风扇</w:t>
      </w:r>
    </w:p>
    <w:p>
      <w:pPr>
        <w:pStyle w:val="FirstParagraph"/>
      </w:pPr>
      <w:r>
        <w:rPr>
          <w:rFonts w:hint="eastAsia"/>
        </w:rPr>
        <w:t xml:space="preserve">与搅拌电机同开同关即可。</w:t>
      </w:r>
    </w:p>
    <w:bookmarkEnd w:id="56"/>
    <w:bookmarkStart w:id="57" w:name="Xf816ed212188fd8a6f9ccadafcf9c4f29cef216"/>
    <w:p>
      <w:pPr>
        <w:pStyle w:val="3"/>
      </w:pPr>
      <w:r>
        <w:t xml:space="preserve">3.2 </w:t>
      </w:r>
      <w:r>
        <w:rPr>
          <w:rFonts w:hint="eastAsia"/>
        </w:rPr>
        <w:t xml:space="preserve">插板阀</w:t>
      </w:r>
    </w:p>
    <w:p>
      <w:pPr>
        <w:pStyle w:val="FirstParagraph"/>
      </w:pPr>
      <w:r>
        <w:rPr>
          <w:rFonts w:hint="eastAsia"/>
        </w:rPr>
        <w:t xml:space="preserve">根据现场情况开关插板阀可选择是否使用余热回收换热器。</w:t>
      </w:r>
    </w:p>
    <w:bookmarkEnd w:id="57"/>
    <w:bookmarkEnd w:id="58"/>
    <w:bookmarkStart w:id="96" w:name="三参数设定"/>
    <w:p>
      <w:pPr>
        <w:pStyle w:val="20"/>
      </w:pPr>
      <w:r>
        <w:rPr>
          <w:rFonts w:hint="eastAsia"/>
        </w:rPr>
        <w:t xml:space="preserve">三、参数设定</w:t>
      </w:r>
    </w:p>
    <w:p>
      <w:pPr>
        <w:pStyle w:val="FirstParagraph"/>
      </w:pPr>
      <w:r>
        <w:drawing>
          <wp:inline>
            <wp:extent cx="5270500" cy="1329337"/>
            <wp:effectExtent b="0" l="0" r="0" t="0"/>
            <wp:docPr descr="" title="fig:" id="60" name="Picture"/>
            <a:graphic>
              <a:graphicData uri="http://schemas.openxmlformats.org/drawingml/2006/picture">
                <pic:pic>
                  <pic:nvPicPr>
                    <pic:cNvPr descr="https://s2.loli.net/2026/01/30/HQKkXezYvLI8jUM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868295" cy="545566"/>
            <wp:effectExtent b="0" l="0" r="0" t="0"/>
            <wp:docPr descr="" title="fig:" id="63" name="Picture"/>
            <a:graphic>
              <a:graphicData uri="http://schemas.openxmlformats.org/drawingml/2006/picture">
                <pic:pic>
                  <pic:nvPicPr>
                    <pic:cNvPr descr="https://s2.loli.net/2026/01/30/Vrpao6AhjuCJOEP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295" cy="54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891347" cy="560934"/>
            <wp:effectExtent b="0" l="0" r="0" t="0"/>
            <wp:docPr descr="" title="fig:" id="66" name="Picture"/>
            <a:graphic>
              <a:graphicData uri="http://schemas.openxmlformats.org/drawingml/2006/picture">
                <pic:pic>
                  <pic:nvPicPr>
                    <pic:cNvPr descr="https://s2.loli.net/2026/01/30/rTX6gBdAQmiJUsZ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347" cy="5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860611" cy="530198"/>
            <wp:effectExtent b="0" l="0" r="0" t="0"/>
            <wp:docPr descr="" title="fig:" id="69" name="Picture"/>
            <a:graphic>
              <a:graphicData uri="http://schemas.openxmlformats.org/drawingml/2006/picture">
                <pic:pic>
                  <pic:nvPicPr>
                    <pic:cNvPr descr="https://s2.loli.net/2026/01/30/1GriERQtsSOJ4Zo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11" cy="53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845243" cy="514830"/>
            <wp:effectExtent b="0" l="0" r="0" t="0"/>
            <wp:docPr descr="" title="fig:" id="72" name="Picture"/>
            <a:graphic>
              <a:graphicData uri="http://schemas.openxmlformats.org/drawingml/2006/picture">
                <pic:pic>
                  <pic:nvPicPr>
                    <pic:cNvPr descr="https://s2.loli.net/2026/01/30/t6eXyRgLShIKNB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3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1337021" cy="1214077"/>
            <wp:effectExtent b="0" l="0" r="0" t="0"/>
            <wp:docPr descr="" title="fig:" id="75" name="Picture"/>
            <a:graphic>
              <a:graphicData uri="http://schemas.openxmlformats.org/drawingml/2006/picture">
                <pic:pic>
                  <pic:nvPicPr>
                    <pic:cNvPr descr="https://s2.loli.net/2026/01/30/cZUNGiCHpKgk8wv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21" cy="121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1144921" cy="1667435"/>
            <wp:effectExtent b="0" l="0" r="0" t="0"/>
            <wp:docPr descr="" title="fig:" id="78" name="Picture"/>
            <a:graphic>
              <a:graphicData uri="http://schemas.openxmlformats.org/drawingml/2006/picture">
                <pic:pic>
                  <pic:nvPicPr>
                    <pic:cNvPr descr="https://s2.loli.net/2026/01/30/16FU4Zwi7re2AHO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21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只针对个别参数介绍说明，其他简单明了参数未做介绍。</w:t>
      </w:r>
    </w:p>
    <w:bookmarkStart w:id="80" w:name="Xd003fd5bc5c69495749b6a42a095a137eae27a1"/>
    <w:p>
      <w:pPr>
        <w:pStyle w:val="3"/>
      </w:pPr>
      <w:r>
        <w:t xml:space="preserve">3.1 </w:t>
      </w:r>
      <w:r>
        <w:rPr>
          <w:rFonts w:hint="eastAsia"/>
        </w:rPr>
        <w:t xml:space="preserve">鼓风机频率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建议设定值：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。</w:t>
      </w:r>
    </w:p>
    <w:bookmarkEnd w:id="80"/>
    <w:bookmarkStart w:id="81" w:name="Xc48978217d2bf9b6f207a0daeed5e4b7bae7cb1"/>
    <w:p>
      <w:pPr>
        <w:pStyle w:val="3"/>
      </w:pPr>
      <w:r>
        <w:t xml:space="preserve">3.2 </w:t>
      </w:r>
      <w:r>
        <w:rPr>
          <w:rFonts w:hint="eastAsia"/>
        </w:rPr>
        <w:t xml:space="preserve">引风机频率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建议设定值：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。</w:t>
      </w:r>
    </w:p>
    <w:bookmarkEnd w:id="81"/>
    <w:bookmarkStart w:id="82" w:name="Xdd99267177f1fd92c6f1f82943df59ca92e1bf7"/>
    <w:p>
      <w:pPr>
        <w:pStyle w:val="3"/>
      </w:pPr>
      <w:r>
        <w:t xml:space="preserve">3.3 </w:t>
      </w:r>
      <w:r>
        <w:rPr>
          <w:rFonts w:hint="eastAsia"/>
        </w:rPr>
        <w:t xml:space="preserve">雾化器频率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建议设定值：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。</w:t>
      </w:r>
    </w:p>
    <w:bookmarkEnd w:id="82"/>
    <w:bookmarkStart w:id="83" w:name="X4405be37934102d166335316483ba35ac8bb483"/>
    <w:p>
      <w:pPr>
        <w:pStyle w:val="3"/>
      </w:pPr>
      <w:r>
        <w:t xml:space="preserve">3.4 </w:t>
      </w:r>
      <w:r>
        <w:rPr>
          <w:rFonts w:hint="eastAsia"/>
        </w:rPr>
        <w:t xml:space="preserve">雾化器震频上限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雾化器震频超过此设定值时上限提醒。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若设备正在喷料，建议喷水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40</m:t>
        </m:r>
        <m:r>
          <m:t> </m:t>
        </m:r>
        <m:r>
          <m:rPr>
            <m:nor/>
            <m:sty m:val="p"/>
          </m:rPr>
          <m:t>min</m:t>
        </m:r>
      </m:oMath>
      <w:r>
        <w:rPr>
          <w:rFonts w:hint="eastAsia"/>
        </w:rPr>
        <w:t xml:space="preserve">，待震频恢复稳定后再切回喷料。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若正在喷水，建议适当降低进风温度，直至震频恢复正常温度。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建议设定值：</w:t>
      </w:r>
      <m:oMath>
        <m:r>
          <m:t>250</m:t>
        </m:r>
      </m:oMath>
      <w:r>
        <w:t xml:space="preserve">。</w:t>
      </w:r>
    </w:p>
    <w:bookmarkEnd w:id="83"/>
    <w:bookmarkStart w:id="84" w:name="X84525f58521b6d72c4b1b14d3d776686e99f7a2"/>
    <w:p>
      <w:pPr>
        <w:pStyle w:val="3"/>
      </w:pPr>
      <w:r>
        <w:t xml:space="preserve">3.5 </w:t>
      </w:r>
      <w:r>
        <w:rPr>
          <w:rFonts w:hint="eastAsia"/>
        </w:rPr>
        <w:t xml:space="preserve">布袋间隔时间</w:t>
      </w:r>
    </w:p>
    <w:p>
      <w:pPr>
        <w:pStyle w:val="FirstParagraph"/>
      </w:pPr>
      <w:r>
        <w:rPr>
          <w:rFonts w:hint="eastAsia"/>
        </w:rPr>
        <w:t xml:space="preserve">设置布袋之间的工作间隔时间，需要根据现场情况设置。</w:t>
      </w:r>
    </w:p>
    <w:bookmarkEnd w:id="84"/>
    <w:bookmarkStart w:id="85" w:name="X2f2d31f8eeeadd43b80f317db824ba81ca7c467"/>
    <w:p>
      <w:pPr>
        <w:pStyle w:val="3"/>
      </w:pPr>
      <w:r>
        <w:t xml:space="preserve">3.6 </w:t>
      </w:r>
      <w:r>
        <w:rPr>
          <w:rFonts w:hint="eastAsia"/>
        </w:rPr>
        <w:t xml:space="preserve">进风温度</w:t>
      </w:r>
    </w:p>
    <w:p>
      <w:pPr>
        <w:pStyle w:val="FirstParagraph"/>
      </w:pPr>
      <w:r>
        <w:rPr>
          <w:rFonts w:hint="eastAsia"/>
        </w:rPr>
        <w:t xml:space="preserve">进风温度的设定值。</w:t>
      </w:r>
    </w:p>
    <w:bookmarkEnd w:id="85"/>
    <w:bookmarkStart w:id="86" w:name="X9fdbd5916d55b60b04b85cb7cc8d45d4108aa1e"/>
    <w:p>
      <w:pPr>
        <w:pStyle w:val="3"/>
      </w:pPr>
      <w:r>
        <w:t xml:space="preserve">3.7 </w:t>
      </w:r>
      <w:r>
        <w:rPr>
          <w:rFonts w:hint="eastAsia"/>
        </w:rPr>
        <w:t xml:space="preserve">强制喷水温度</w:t>
      </w:r>
    </w:p>
    <w:p>
      <w:pPr>
        <w:pStyle w:val="FirstParagraph"/>
      </w:pPr>
      <w:r>
        <w:rPr>
          <w:rFonts w:hint="eastAsia"/>
        </w:rPr>
        <w:t xml:space="preserve">当喷雾正常喷料时，若出风温度高于此设定值，出现出风温度高报警，强制喷水。</w:t>
      </w:r>
    </w:p>
    <w:bookmarkEnd w:id="86"/>
    <w:bookmarkStart w:id="87" w:name="X0592da63a0555f12ec77a910b8440e1b9054400"/>
    <w:p>
      <w:pPr>
        <w:pStyle w:val="3"/>
      </w:pPr>
      <w:r>
        <w:t xml:space="preserve">3.8 </w:t>
      </w:r>
      <w:r>
        <w:rPr>
          <w:rFonts w:hint="eastAsia"/>
        </w:rPr>
        <w:t xml:space="preserve">加料泵开启进风/出风温度</w:t>
      </w:r>
    </w:p>
    <w:p>
      <w:pPr>
        <w:pStyle w:val="FirstParagraph"/>
      </w:pPr>
      <w:r>
        <w:rPr>
          <w:rFonts w:hint="eastAsia"/>
        </w:rPr>
        <w:t xml:space="preserve">当进风/出风温度高于此设定值时，加料泵才会进入运行状态。</w:t>
      </w:r>
    </w:p>
    <w:bookmarkEnd w:id="87"/>
    <w:bookmarkStart w:id="88" w:name="X1299d7628cb0da6ef3be7b4d9bf32b6bd680eaa"/>
    <w:p>
      <w:pPr>
        <w:pStyle w:val="3"/>
      </w:pPr>
      <w:r>
        <w:t xml:space="preserve">3.9 </w:t>
      </w:r>
      <w:r>
        <w:rPr>
          <w:rFonts w:hint="eastAsia"/>
        </w:rPr>
        <w:t xml:space="preserve">出风温度</w:t>
      </w:r>
    </w:p>
    <w:p>
      <w:pPr>
        <w:pStyle w:val="FirstParagraph"/>
      </w:pPr>
      <w:r>
        <w:rPr>
          <w:rFonts w:hint="eastAsia"/>
        </w:rPr>
        <w:t xml:space="preserve">出风温度的设定值。</w:t>
      </w:r>
    </w:p>
    <w:bookmarkEnd w:id="88"/>
    <w:bookmarkStart w:id="89" w:name="Xb4bdfdeaf53c6329ab5f384f441b7eaef352f93"/>
    <w:p>
      <w:pPr>
        <w:pStyle w:val="3"/>
      </w:pPr>
      <w:r>
        <w:t xml:space="preserve">3.10 </w:t>
      </w:r>
      <w:r>
        <w:rPr>
          <w:rFonts w:hint="eastAsia"/>
        </w:rPr>
        <w:t xml:space="preserve">应急风机开启温度</w:t>
      </w:r>
    </w:p>
    <w:p>
      <w:pPr>
        <w:pStyle w:val="FirstParagraph"/>
      </w:pPr>
      <w:r>
        <w:rPr>
          <w:rFonts w:hint="eastAsia"/>
        </w:rPr>
        <w:t xml:space="preserve">当出风温度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时，应急风机开启。</w:t>
      </w:r>
    </w:p>
    <w:bookmarkEnd w:id="89"/>
    <w:bookmarkStart w:id="90" w:name="X2598b5c0e385d9ba5711d92ac611ec100e2bc35"/>
    <w:p>
      <w:pPr>
        <w:pStyle w:val="3"/>
      </w:pPr>
      <w:r>
        <w:t xml:space="preserve">3.11 </w:t>
      </w:r>
      <w:r>
        <w:rPr>
          <w:rFonts w:hint="eastAsia"/>
        </w:rPr>
        <w:t xml:space="preserve">料液压力上限</w:t>
      </w:r>
    </w:p>
    <w:p>
      <w:pPr>
        <w:pStyle w:val="FirstParagraph"/>
      </w:pPr>
      <w:r>
        <w:rPr>
          <w:rFonts w:hint="eastAsia"/>
        </w:rPr>
        <w:t xml:space="preserve">当料液压力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时，料液压力高报警，此时需检查过滤器是否堵塞。</w:t>
      </w:r>
    </w:p>
    <w:bookmarkEnd w:id="90"/>
    <w:bookmarkStart w:id="91" w:name="X21d037446d2e6404fb16047e7a226eee4239f32"/>
    <w:p>
      <w:pPr>
        <w:pStyle w:val="3"/>
      </w:pPr>
      <w:r>
        <w:t xml:space="preserve">3.12 </w:t>
      </w:r>
      <w:r>
        <w:rPr>
          <w:rFonts w:hint="eastAsia"/>
        </w:rPr>
        <w:t xml:space="preserve">雾化器油温</w:t>
      </w:r>
    </w:p>
    <w:p>
      <w:pPr>
        <w:pStyle w:val="FirstParagraph"/>
      </w:pPr>
      <w:r>
        <w:rPr>
          <w:rFonts w:hint="eastAsia"/>
        </w:rPr>
        <w:t xml:space="preserve">雾化器油温的设定值，当显示温度大于设定值报警时，需检查冷却循环水是否打开、雾化器油位是否足够、油泵管道是否堵塞。</w:t>
      </w:r>
    </w:p>
    <w:bookmarkEnd w:id="91"/>
    <w:bookmarkStart w:id="92" w:name="Xaa8891f38b74753c419f306a0081ceaade99e11"/>
    <w:p>
      <w:pPr>
        <w:pStyle w:val="3"/>
      </w:pPr>
      <w:r>
        <w:t xml:space="preserve">3.13 </w:t>
      </w:r>
      <w:r>
        <w:rPr>
          <w:rFonts w:hint="eastAsia"/>
        </w:rPr>
        <w:t xml:space="preserve">开关机喷水时间</w:t>
      </w:r>
    </w:p>
    <w:p>
      <w:pPr>
        <w:pStyle w:val="FirstParagraph"/>
      </w:pPr>
      <w:r>
        <w:rPr>
          <w:rFonts w:hint="eastAsia"/>
        </w:rPr>
        <w:t xml:space="preserve">在一键启动模式下，开关机喷水时间设置，时间结束才可喷料或关机。</w:t>
      </w:r>
    </w:p>
    <w:bookmarkEnd w:id="92"/>
    <w:bookmarkStart w:id="93" w:name="Xf135bb8925bc3668d91ef94be04bcee23499d95"/>
    <w:p>
      <w:pPr>
        <w:pStyle w:val="3"/>
      </w:pPr>
      <w:r>
        <w:t xml:space="preserve">3.14 </w:t>
      </w:r>
      <w:r>
        <w:rPr>
          <w:rFonts w:hint="eastAsia"/>
        </w:rPr>
        <w:t xml:space="preserve">风机关闭温度</w:t>
      </w:r>
    </w:p>
    <w:p>
      <w:pPr>
        <w:pStyle w:val="FirstParagraph"/>
      </w:pPr>
      <w:r>
        <w:rPr>
          <w:rFonts w:hint="eastAsia"/>
        </w:rPr>
        <w:t xml:space="preserve">在一键启动模式下，风机关闭温度设置，当出风温度低于风机关闭温度时，风机才可以自动停机。</w:t>
      </w:r>
    </w:p>
    <w:bookmarkEnd w:id="93"/>
    <w:bookmarkStart w:id="94" w:name="X2570fa43ac6ee32cdd7b42bfb1a3234ea83ecec"/>
    <w:p>
      <w:pPr>
        <w:pStyle w:val="3"/>
      </w:pPr>
      <w:r>
        <w:t xml:space="preserve">3.15 </w:t>
      </w:r>
      <w:r>
        <w:rPr>
          <w:rFonts w:hint="eastAsia"/>
        </w:rPr>
        <w:t xml:space="preserve">加料泵关闭温度</w:t>
      </w:r>
    </w:p>
    <w:p>
      <w:pPr>
        <w:pStyle w:val="FirstParagraph"/>
      </w:pPr>
      <w:r>
        <w:rPr>
          <w:rFonts w:hint="eastAsia"/>
        </w:rPr>
        <w:t xml:space="preserve">在一键启动模式关机状态下，当出风温度低于加料泵关闭温度，加料泵才会自动关闭。</w:t>
      </w:r>
    </w:p>
    <w:bookmarkEnd w:id="94"/>
    <w:bookmarkStart w:id="95" w:name="Xebf47c56c680d47f762f6ff77a16d3136928380"/>
    <w:p>
      <w:pPr>
        <w:pStyle w:val="3"/>
      </w:pPr>
      <w:r>
        <w:t xml:space="preserve">3.16 </w:t>
      </w:r>
      <w:r>
        <w:rPr>
          <w:rFonts w:hint="eastAsia"/>
        </w:rPr>
        <w:t xml:space="preserve">料罐重量下限</w:t>
      </w:r>
    </w:p>
    <w:p>
      <w:pPr>
        <w:pStyle w:val="FirstParagraph"/>
      </w:pPr>
      <w:r>
        <w:rPr>
          <w:rFonts w:hint="eastAsia"/>
        </w:rPr>
        <w:t xml:space="preserve">当料罐重量小于料罐重量下限时，料罐重量下限报警。</w:t>
      </w:r>
    </w:p>
    <w:bookmarkEnd w:id="95"/>
    <w:bookmarkEnd w:id="96"/>
    <w:bookmarkStart w:id="100" w:name="四开机流程"/>
    <w:p>
      <w:pPr>
        <w:pStyle w:val="20"/>
      </w:pPr>
      <w:r>
        <w:rPr>
          <w:rFonts w:hint="eastAsia"/>
        </w:rPr>
        <w:t xml:space="preserve">四、开机流程</w:t>
      </w:r>
    </w:p>
    <w:bookmarkStart w:id="97" w:name="X1684a3b757e83c01eaced87cb2f206115f1e20d"/>
    <w:p>
      <w:pPr>
        <w:pStyle w:val="3"/>
      </w:pPr>
      <w:r>
        <w:t xml:space="preserve">4.1 </w:t>
      </w:r>
      <w:r>
        <w:rPr>
          <w:rFonts w:hint="eastAsia"/>
        </w:rPr>
        <w:t xml:space="preserve">开机前检查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报警页面有无异常报警。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检查水箱是否有水。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打开加料泵阀门，确保喷水阀、喷料阀能正常切换打开关闭。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加料泵前手阀是否和操作界面加料泵编号选择匹配。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确认加料模式为自动加料。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确认加热模式。</w:t>
      </w:r>
    </w:p>
    <w:bookmarkEnd w:id="97"/>
    <w:bookmarkStart w:id="98" w:name="X55dce4ac59e60ddaf95b8e76bef841b1b0322f5"/>
    <w:p>
      <w:pPr>
        <w:pStyle w:val="3"/>
      </w:pPr>
      <w:r>
        <w:t xml:space="preserve">4.2 </w:t>
      </w:r>
      <w:r>
        <w:rPr>
          <w:rFonts w:hint="eastAsia"/>
        </w:rPr>
        <w:t xml:space="preserve">开机步骤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打开清灰、气锤、关风机、汇料螺旋。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打开油泵、冷风机（雾化器文字下方出现倒计时）。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打开雾化器、加料泵阀门、加料泵（此时加料泵显示黄灯，处于待机状态未实际运行；鼓风机、引风机下方出现倒计时）。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打开鼓风机、引风机（待主塔压差保持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后，进入第</w:t>
      </w:r>
      <w:r>
        <w:t xml:space="preserve"> 5 </w:t>
      </w:r>
      <w:r>
        <w:rPr>
          <w:rFonts w:hint="eastAsia"/>
        </w:rPr>
        <w:t xml:space="preserve">步）。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加热（根据实际需要设定温度）。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喷水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40</m:t>
        </m:r>
        <m:r>
          <m:t> </m:t>
        </m:r>
        <m:r>
          <m:rPr>
            <m:nor/>
            <m:sty m:val="p"/>
          </m:rPr>
          <m:t>min</m:t>
        </m:r>
      </m:oMath>
      <w:r>
        <w:rPr>
          <w:rFonts w:hint="eastAsia"/>
        </w:rPr>
        <w:t xml:space="preserve">，切换到喷料阀门开始喷料。</w:t>
      </w:r>
    </w:p>
    <w:bookmarkEnd w:id="98"/>
    <w:bookmarkStart w:id="99" w:name="X2aa1f1562f3d81fcb37faa5e14e0f805fdfa960"/>
    <w:p>
      <w:pPr>
        <w:pStyle w:val="3"/>
      </w:pPr>
      <w:r>
        <w:t xml:space="preserve">4.3 </w:t>
      </w:r>
      <w:r>
        <w:rPr>
          <w:rFonts w:hint="eastAsia"/>
        </w:rPr>
        <w:t xml:space="preserve">关机步骤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喷水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40</m:t>
        </m:r>
        <m:r>
          <m:t> </m:t>
        </m:r>
        <m:r>
          <m:rPr>
            <m:nor/>
            <m:sty m:val="p"/>
          </m:rPr>
          <m:t>min</m:t>
        </m:r>
      </m:oMath>
      <w:r>
        <w:t xml:space="preserve">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关闭加热。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当出风温度低于“加料泵开启温度”，加料泵自动切换到待机（黄灯）状态，关闭加料泵、加料泵阀门。</w:t>
      </w:r>
    </w:p>
    <w:p>
      <w:pPr>
        <w:numPr>
          <w:ilvl w:val="0"/>
          <w:numId w:val="1026"/>
        </w:numPr>
      </w:pPr>
      <m:oMath>
        <m:r>
          <m:t>t</m:t>
        </m:r>
        <m:r>
          <m:rPr>
            <m:sty m:val="p"/>
          </m:rPr>
          <m:t>≥</m:t>
        </m:r>
        <m:r>
          <m:t>3</m:t>
        </m:r>
        <m:r>
          <m:t> 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以后关闭雾化器（油泵下方出现倒计时）。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倒计时结束以后关闭冷风机、油泵。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待进风温度满足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&lt;</m:t>
        </m:r>
        <m:r>
          <m:t>50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后，依次关闭引风机、鼓风机。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关闭清灰、气锤、关风机、汇料螺旋。</w:t>
      </w:r>
    </w:p>
    <w:bookmarkEnd w:id="99"/>
    <w:bookmarkEnd w:id="100"/>
    <w:bookmarkEnd w:id="101"/>
    <w:sectPr w:rsidR="00E1645B" w:rsidRPr="00B0025C" w:rsidSect="00A410A1">
      <w:footerReference r:id="rId12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D78"/>
    <w:rsid w:val="000E53CA"/>
    <w:rsid w:val="00116420"/>
    <w:rsid w:val="00117C22"/>
    <w:rsid w:val="00126FF3"/>
    <w:rsid w:val="00240F92"/>
    <w:rsid w:val="002C4A08"/>
    <w:rsid w:val="002F0528"/>
    <w:rsid w:val="003228A6"/>
    <w:rsid w:val="003C2097"/>
    <w:rsid w:val="006747B6"/>
    <w:rsid w:val="00736DEE"/>
    <w:rsid w:val="00750F5C"/>
    <w:rsid w:val="00804C41"/>
    <w:rsid w:val="009013F6"/>
    <w:rsid w:val="009149B5"/>
    <w:rsid w:val="00970C9D"/>
    <w:rsid w:val="00A14FF3"/>
    <w:rsid w:val="00A410A1"/>
    <w:rsid w:val="00B0025C"/>
    <w:rsid w:val="00BF6B73"/>
    <w:rsid w:val="00C214C8"/>
    <w:rsid w:val="00D022C3"/>
    <w:rsid w:val="00D7268B"/>
    <w:rsid w:val="00E1645B"/>
    <w:rsid w:val="00EA7BFB"/>
    <w:rsid w:val="00F7098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3C2097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40F92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240F92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SourceCode" w:type="character">
    <w:name w:val="Source Code 字符"/>
    <w:basedOn w:val="ac"/>
    <w:link w:val="SourceCode0"/>
    <w:rsid w:val="00B0025C"/>
    <w:rPr>
      <w:rFonts w:ascii="Fira Code" w:cs="Times New Roman (正文 CS 字体)" w:eastAsia="宋体" w:hAnsi="Fira Code"/>
      <w:color w:themeColor="text1" w:themeTint="BF" w:val="404040"/>
      <w:sz w:val="21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0" w:type="paragraph">
    <w:name w:val="Source Code"/>
    <w:basedOn w:val="a"/>
    <w:link w:val="SourceCode"/>
    <w:qFormat/>
    <w:rsid w:val="00B0025C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Type="http://schemas.openxmlformats.org/officeDocument/2006/relationships/image" Id="rId77" Target="media/rId77.png" /><Relationship Type="http://schemas.openxmlformats.org/officeDocument/2006/relationships/image" Id="rId68" Target="media/rId68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62" Target="media/rId62.png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2026-01-29T19:54:29Z</dcterms:created>
  <dcterms:modified xsi:type="dcterms:W3CDTF">2026-01-29T19:54:29Z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