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6CAB" w:rsidRPr="00336BDD" w:rsidRDefault="005C2B23" w:rsidP="00336BDD">
      <w:pPr>
        <w:jc w:val="center"/>
        <w:rPr>
          <w:rFonts w:asciiTheme="majorHAnsi" w:hAnsiTheme="majorHAnsi"/>
          <w:b/>
          <w:sz w:val="28"/>
        </w:rPr>
      </w:pPr>
      <w:r w:rsidRPr="00336BDD">
        <w:rPr>
          <w:rFonts w:asciiTheme="majorHAnsi"/>
          <w:b/>
          <w:sz w:val="28"/>
        </w:rPr>
        <w:t>组织学与胚胎学实验（</w:t>
      </w:r>
      <w:r w:rsidRPr="00336BDD">
        <w:rPr>
          <w:rFonts w:asciiTheme="majorHAnsi" w:hAnsiTheme="minorEastAsia"/>
          <w:b/>
          <w:sz w:val="28"/>
        </w:rPr>
        <w:t>Ⅲ）</w:t>
      </w:r>
      <w:r w:rsidRPr="00336BDD">
        <w:rPr>
          <w:rFonts w:asciiTheme="majorHAnsi" w:hAnsiTheme="majorHAnsi"/>
          <w:b/>
          <w:sz w:val="28"/>
        </w:rPr>
        <w:tab/>
      </w:r>
      <w:r w:rsidRPr="00336BDD">
        <w:rPr>
          <w:rFonts w:asciiTheme="majorHAnsi"/>
          <w:b/>
          <w:sz w:val="28"/>
        </w:rPr>
        <w:t>教学大纲</w:t>
      </w:r>
    </w:p>
    <w:p w:rsidR="005C2B23" w:rsidRPr="005C2B23" w:rsidRDefault="005C2B23"/>
    <w:p w:rsidR="005C2B23" w:rsidRPr="00336BDD" w:rsidRDefault="005C2B23" w:rsidP="005C2B23">
      <w:pPr>
        <w:rPr>
          <w:b/>
        </w:rPr>
      </w:pPr>
      <w:r w:rsidRPr="00336BDD">
        <w:rPr>
          <w:rFonts w:hint="eastAsia"/>
          <w:b/>
        </w:rPr>
        <w:t>一、课程基本信息</w:t>
      </w:r>
    </w:p>
    <w:p w:rsidR="005C2B23" w:rsidRDefault="005C2B23" w:rsidP="005C2B23">
      <w:r>
        <w:rPr>
          <w:rFonts w:hint="eastAsia"/>
        </w:rPr>
        <w:t>课程名称：</w:t>
      </w:r>
      <w:r w:rsidRPr="005C2B23">
        <w:rPr>
          <w:rFonts w:hint="eastAsia"/>
        </w:rPr>
        <w:t>组织学与胚胎学</w:t>
      </w:r>
      <w:r>
        <w:rPr>
          <w:rFonts w:hint="eastAsia"/>
        </w:rPr>
        <w:t>实验（</w:t>
      </w:r>
      <w:r>
        <w:rPr>
          <w:rFonts w:asciiTheme="minorEastAsia" w:hAnsiTheme="minorEastAsia" w:hint="eastAsia"/>
        </w:rPr>
        <w:t>Ⅲ）Experiment of Histology and Embryology</w:t>
      </w:r>
      <w:r>
        <w:rPr>
          <w:rFonts w:hint="eastAsia"/>
        </w:rPr>
        <w:t>（</w:t>
      </w:r>
      <w:r>
        <w:rPr>
          <w:rFonts w:asciiTheme="minorEastAsia" w:hAnsiTheme="minorEastAsia" w:hint="eastAsia"/>
        </w:rPr>
        <w:t>Ⅲ）</w:t>
      </w:r>
    </w:p>
    <w:p w:rsidR="005C2B23" w:rsidRDefault="005C2B23" w:rsidP="005C2B23">
      <w:r>
        <w:rPr>
          <w:rFonts w:hint="eastAsia"/>
        </w:rPr>
        <w:t>课程号：</w:t>
      </w:r>
      <w:r>
        <w:rPr>
          <w:rFonts w:hint="eastAsia"/>
        </w:rPr>
        <w:t>501117010</w:t>
      </w:r>
    </w:p>
    <w:p w:rsidR="005C2B23" w:rsidRDefault="005C2B23" w:rsidP="005C2B23">
      <w:r>
        <w:rPr>
          <w:rFonts w:hint="eastAsia"/>
        </w:rPr>
        <w:t>课程类别：专业基础课</w:t>
      </w:r>
      <w:r>
        <w:rPr>
          <w:rFonts w:hint="eastAsia"/>
        </w:rPr>
        <w:t xml:space="preserve"> </w:t>
      </w:r>
      <w:r>
        <w:rPr>
          <w:rFonts w:hint="eastAsia"/>
        </w:rPr>
        <w:t>学时：</w:t>
      </w:r>
      <w:r>
        <w:rPr>
          <w:rFonts w:hint="eastAsia"/>
        </w:rPr>
        <w:t xml:space="preserve">16  </w:t>
      </w:r>
      <w:r>
        <w:rPr>
          <w:rFonts w:hint="eastAsia"/>
        </w:rPr>
        <w:t>学时</w:t>
      </w:r>
      <w:r>
        <w:rPr>
          <w:rFonts w:hint="eastAsia"/>
        </w:rPr>
        <w:t xml:space="preserve"> </w:t>
      </w:r>
    </w:p>
    <w:p w:rsidR="005C2B23" w:rsidRDefault="005C2B23" w:rsidP="005C2B23">
      <w:r>
        <w:rPr>
          <w:rFonts w:hint="eastAsia"/>
        </w:rPr>
        <w:t>学分：</w:t>
      </w:r>
      <w:r>
        <w:rPr>
          <w:rFonts w:hint="eastAsia"/>
        </w:rPr>
        <w:t xml:space="preserve">1  </w:t>
      </w:r>
      <w:r>
        <w:rPr>
          <w:rFonts w:hint="eastAsia"/>
        </w:rPr>
        <w:t>学分</w:t>
      </w:r>
    </w:p>
    <w:p w:rsidR="005C2B23" w:rsidRPr="00336BDD" w:rsidRDefault="005C2B23" w:rsidP="005C2B23">
      <w:pPr>
        <w:rPr>
          <w:b/>
        </w:rPr>
      </w:pPr>
      <w:r w:rsidRPr="00336BDD">
        <w:rPr>
          <w:rFonts w:hint="eastAsia"/>
          <w:b/>
        </w:rPr>
        <w:t>二、教材</w:t>
      </w:r>
    </w:p>
    <w:p w:rsidR="00336BDD" w:rsidRDefault="005C2B23" w:rsidP="005C2B23">
      <w:r>
        <w:rPr>
          <w:rFonts w:hint="eastAsia"/>
        </w:rPr>
        <w:t>《组织与胚胎学</w:t>
      </w:r>
      <w:r w:rsidR="00E64EDD">
        <w:rPr>
          <w:rFonts w:hint="eastAsia"/>
        </w:rPr>
        <w:t>实验指导</w:t>
      </w:r>
      <w:r>
        <w:rPr>
          <w:rFonts w:hint="eastAsia"/>
        </w:rPr>
        <w:t>》</w:t>
      </w:r>
      <w:r>
        <w:rPr>
          <w:rFonts w:hint="eastAsia"/>
        </w:rPr>
        <w:tab/>
      </w:r>
      <w:r w:rsidR="00E64EDD">
        <w:rPr>
          <w:rFonts w:hint="eastAsia"/>
        </w:rPr>
        <w:t>李永红、周雪</w:t>
      </w:r>
      <w:r>
        <w:rPr>
          <w:rFonts w:hint="eastAsia"/>
        </w:rPr>
        <w:t xml:space="preserve"> </w:t>
      </w:r>
      <w:r>
        <w:rPr>
          <w:rFonts w:hint="eastAsia"/>
        </w:rPr>
        <w:t>主编</w:t>
      </w:r>
      <w:r>
        <w:rPr>
          <w:rFonts w:hint="eastAsia"/>
        </w:rPr>
        <w:tab/>
      </w:r>
      <w:r w:rsidR="00E64EDD">
        <w:rPr>
          <w:rFonts w:hint="eastAsia"/>
        </w:rPr>
        <w:t>四川大学</w:t>
      </w:r>
      <w:r>
        <w:rPr>
          <w:rFonts w:hint="eastAsia"/>
        </w:rPr>
        <w:t>出版社</w:t>
      </w:r>
      <w:r>
        <w:rPr>
          <w:rFonts w:hint="eastAsia"/>
        </w:rPr>
        <w:tab/>
        <w:t>20</w:t>
      </w:r>
      <w:r w:rsidR="00716E07">
        <w:rPr>
          <w:rFonts w:hint="eastAsia"/>
        </w:rPr>
        <w:t>13</w:t>
      </w:r>
      <w:r>
        <w:rPr>
          <w:rFonts w:hint="eastAsia"/>
        </w:rPr>
        <w:t xml:space="preserve"> </w:t>
      </w:r>
      <w:r>
        <w:rPr>
          <w:rFonts w:hint="eastAsia"/>
        </w:rPr>
        <w:t>年</w:t>
      </w:r>
      <w:r w:rsidR="00716E07">
        <w:rPr>
          <w:rFonts w:hint="eastAsia"/>
        </w:rPr>
        <w:t>1</w:t>
      </w:r>
      <w:r>
        <w:rPr>
          <w:rFonts w:hint="eastAsia"/>
        </w:rPr>
        <w:t>月</w:t>
      </w:r>
    </w:p>
    <w:p w:rsidR="005C2B23" w:rsidRPr="00336BDD" w:rsidRDefault="005C2B23" w:rsidP="005C2B23">
      <w:pPr>
        <w:rPr>
          <w:b/>
        </w:rPr>
      </w:pPr>
      <w:r w:rsidRPr="00336BDD">
        <w:rPr>
          <w:rFonts w:hint="eastAsia"/>
          <w:b/>
        </w:rPr>
        <w:t>三、主要参考资料</w:t>
      </w:r>
    </w:p>
    <w:p w:rsidR="00336BDD" w:rsidRDefault="00336BDD" w:rsidP="00336BDD">
      <w:r>
        <w:rPr>
          <w:rFonts w:hint="eastAsia"/>
        </w:rPr>
        <w:t>《实用组织学图谱》保天然等主编</w:t>
      </w:r>
      <w:r>
        <w:rPr>
          <w:rFonts w:hint="eastAsia"/>
        </w:rPr>
        <w:t xml:space="preserve"> </w:t>
      </w:r>
      <w:r>
        <w:rPr>
          <w:rFonts w:hint="eastAsia"/>
        </w:rPr>
        <w:t>四川大学出版社</w:t>
      </w:r>
      <w:r>
        <w:rPr>
          <w:rFonts w:hint="eastAsia"/>
        </w:rPr>
        <w:t xml:space="preserve"> 2002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</w:t>
      </w:r>
    </w:p>
    <w:p w:rsidR="005C2B23" w:rsidRPr="00336BDD" w:rsidRDefault="005C2B23" w:rsidP="005C2B23">
      <w:pPr>
        <w:rPr>
          <w:b/>
        </w:rPr>
      </w:pPr>
      <w:r w:rsidRPr="00336BDD">
        <w:rPr>
          <w:rFonts w:hint="eastAsia"/>
          <w:b/>
        </w:rPr>
        <w:t>四、成绩评定</w:t>
      </w:r>
    </w:p>
    <w:p w:rsidR="005C2B23" w:rsidRDefault="005C2B23" w:rsidP="00716E07">
      <w:pPr>
        <w:ind w:firstLineChars="200" w:firstLine="420"/>
      </w:pPr>
      <w:r>
        <w:rPr>
          <w:rFonts w:hint="eastAsia"/>
        </w:rPr>
        <w:t>评定方式：考试</w:t>
      </w:r>
      <w:r>
        <w:rPr>
          <w:rFonts w:hint="eastAsia"/>
        </w:rPr>
        <w:t>+</w:t>
      </w:r>
      <w:r>
        <w:rPr>
          <w:rFonts w:hint="eastAsia"/>
        </w:rPr>
        <w:t>平时成绩</w:t>
      </w:r>
      <w:r>
        <w:rPr>
          <w:rFonts w:hint="eastAsia"/>
        </w:rPr>
        <w:tab/>
      </w:r>
      <w:r>
        <w:rPr>
          <w:rFonts w:hint="eastAsia"/>
        </w:rPr>
        <w:t>分值：期末</w:t>
      </w:r>
      <w:r>
        <w:rPr>
          <w:rFonts w:hint="eastAsia"/>
        </w:rPr>
        <w:t xml:space="preserve"> 50 </w:t>
      </w:r>
      <w:r>
        <w:rPr>
          <w:rFonts w:hint="eastAsia"/>
        </w:rPr>
        <w:t>分，平时成绩</w:t>
      </w:r>
      <w:r>
        <w:rPr>
          <w:rFonts w:hint="eastAsia"/>
        </w:rPr>
        <w:t xml:space="preserve"> 50 </w:t>
      </w:r>
      <w:r>
        <w:rPr>
          <w:rFonts w:hint="eastAsia"/>
        </w:rPr>
        <w:t>分</w:t>
      </w:r>
      <w:r>
        <w:rPr>
          <w:rFonts w:hint="eastAsia"/>
        </w:rPr>
        <w:t xml:space="preserve"> </w:t>
      </w:r>
    </w:p>
    <w:p w:rsidR="005C2B23" w:rsidRDefault="005C2B23" w:rsidP="005C2B23">
      <w:r w:rsidRPr="00135027">
        <w:rPr>
          <w:rFonts w:hint="eastAsia"/>
          <w:b/>
        </w:rPr>
        <w:t>五、教学目的及要求</w:t>
      </w:r>
      <w:r>
        <w:rPr>
          <w:rFonts w:hint="eastAsia"/>
        </w:rPr>
        <w:t>（见前言）</w:t>
      </w:r>
      <w:r>
        <w:rPr>
          <w:rFonts w:hint="eastAsia"/>
        </w:rPr>
        <w:t xml:space="preserve"> </w:t>
      </w:r>
    </w:p>
    <w:p w:rsidR="005C2B23" w:rsidRDefault="005C2B23" w:rsidP="005C2B23">
      <w:r w:rsidRPr="00135027">
        <w:rPr>
          <w:rFonts w:hint="eastAsia"/>
          <w:b/>
        </w:rPr>
        <w:t>六、教学内容</w:t>
      </w:r>
      <w:r>
        <w:rPr>
          <w:rFonts w:hint="eastAsia"/>
        </w:rPr>
        <w:t>（见各章）</w:t>
      </w:r>
    </w:p>
    <w:p w:rsidR="00336BDD" w:rsidRDefault="00336BDD" w:rsidP="005C2B23"/>
    <w:p w:rsidR="00336BDD" w:rsidRDefault="00336BDD" w:rsidP="00336BDD">
      <w:pPr>
        <w:tabs>
          <w:tab w:val="left" w:pos="566"/>
        </w:tabs>
        <w:ind w:right="3"/>
        <w:jc w:val="center"/>
        <w:rPr>
          <w:rFonts w:ascii="微软雅黑" w:eastAsia="微软雅黑"/>
          <w:b/>
          <w:sz w:val="28"/>
        </w:rPr>
      </w:pPr>
      <w:r>
        <w:rPr>
          <w:rFonts w:ascii="微软雅黑" w:eastAsia="微软雅黑" w:hint="eastAsia"/>
          <w:b/>
          <w:sz w:val="28"/>
        </w:rPr>
        <w:t>前</w:t>
      </w:r>
      <w:r>
        <w:rPr>
          <w:rFonts w:ascii="微软雅黑" w:eastAsia="微软雅黑" w:hint="eastAsia"/>
          <w:b/>
          <w:sz w:val="28"/>
        </w:rPr>
        <w:tab/>
        <w:t>言</w:t>
      </w:r>
    </w:p>
    <w:p w:rsidR="00336BDD" w:rsidRDefault="00336BDD" w:rsidP="00716E07">
      <w:pPr>
        <w:ind w:firstLineChars="200" w:firstLine="420"/>
        <w:rPr>
          <w:rFonts w:asciiTheme="minorEastAsia" w:hAnsiTheme="minorEastAsia"/>
        </w:rPr>
      </w:pPr>
      <w:r w:rsidRPr="005C2B23">
        <w:rPr>
          <w:rFonts w:hint="eastAsia"/>
        </w:rPr>
        <w:t>组织学与胚胎学</w:t>
      </w:r>
      <w:r>
        <w:rPr>
          <w:rFonts w:hint="eastAsia"/>
        </w:rPr>
        <w:t>实验（</w:t>
      </w:r>
      <w:r>
        <w:rPr>
          <w:rFonts w:asciiTheme="minorEastAsia" w:hAnsiTheme="minorEastAsia" w:hint="eastAsia"/>
        </w:rPr>
        <w:t>Ⅲ）是为部分非临床医学专业开设的医学基础课程。结合理论课的内容，开设了四种基本组织、各系统主要器官等8次（16学时）实验，观察HE染色切片约40张，并示教部分光镜照片。通过实验课的教学，学生应掌握人体各组织、各器官的细微结构。学会正确使用显微镜，锻炼观察、描述、分析的能力，为后续的相关课程打下坚实的基础。</w:t>
      </w:r>
    </w:p>
    <w:p w:rsidR="00135027" w:rsidRDefault="00135027" w:rsidP="005C2B23">
      <w:pPr>
        <w:rPr>
          <w:rFonts w:asciiTheme="minorEastAsia" w:hAnsiTheme="minorEastAsia"/>
        </w:rPr>
      </w:pPr>
    </w:p>
    <w:p w:rsidR="00135027" w:rsidRDefault="00135027" w:rsidP="005C2B23">
      <w:pPr>
        <w:rPr>
          <w:rFonts w:asciiTheme="minorEastAsia" w:hAnsiTheme="minorEastAsia"/>
        </w:rPr>
      </w:pPr>
    </w:p>
    <w:p w:rsidR="00135027" w:rsidRDefault="00135027" w:rsidP="005C2B23">
      <w:pPr>
        <w:rPr>
          <w:rFonts w:asciiTheme="minorEastAsia" w:hAnsiTheme="minorEastAsia"/>
        </w:rPr>
      </w:pPr>
    </w:p>
    <w:p w:rsidR="00135027" w:rsidRDefault="00135027" w:rsidP="005C2B23">
      <w:pPr>
        <w:rPr>
          <w:rFonts w:asciiTheme="minorEastAsia" w:hAnsiTheme="minorEastAsia"/>
        </w:rPr>
      </w:pPr>
    </w:p>
    <w:p w:rsidR="00135027" w:rsidRDefault="00135027" w:rsidP="005C2B23">
      <w:pPr>
        <w:rPr>
          <w:rFonts w:asciiTheme="minorEastAsia" w:hAnsiTheme="minorEastAsia"/>
        </w:rPr>
      </w:pPr>
    </w:p>
    <w:p w:rsidR="00135027" w:rsidRDefault="00135027" w:rsidP="005C2B23">
      <w:pPr>
        <w:rPr>
          <w:rFonts w:asciiTheme="minorEastAsia" w:hAnsiTheme="minorEastAsia"/>
        </w:rPr>
      </w:pPr>
    </w:p>
    <w:p w:rsidR="00135027" w:rsidRDefault="00135027" w:rsidP="005C2B23">
      <w:pPr>
        <w:rPr>
          <w:rFonts w:asciiTheme="minorEastAsia" w:hAnsiTheme="minorEastAsia"/>
        </w:rPr>
      </w:pPr>
    </w:p>
    <w:p w:rsidR="00135027" w:rsidRDefault="00135027" w:rsidP="005C2B23">
      <w:pPr>
        <w:rPr>
          <w:rFonts w:asciiTheme="minorEastAsia" w:hAnsiTheme="minorEastAsia"/>
        </w:rPr>
      </w:pPr>
    </w:p>
    <w:p w:rsidR="00135027" w:rsidRDefault="00135027" w:rsidP="005C2B23">
      <w:pPr>
        <w:rPr>
          <w:rFonts w:asciiTheme="minorEastAsia" w:hAnsiTheme="minorEastAsia"/>
        </w:rPr>
      </w:pPr>
    </w:p>
    <w:p w:rsidR="00135027" w:rsidRDefault="00135027" w:rsidP="005C2B23">
      <w:pPr>
        <w:rPr>
          <w:rFonts w:asciiTheme="minorEastAsia" w:hAnsiTheme="minorEastAsia"/>
        </w:rPr>
      </w:pPr>
    </w:p>
    <w:p w:rsidR="00135027" w:rsidRDefault="00135027" w:rsidP="005C2B23">
      <w:pPr>
        <w:rPr>
          <w:rFonts w:asciiTheme="minorEastAsia" w:hAnsiTheme="minorEastAsia"/>
        </w:rPr>
      </w:pPr>
    </w:p>
    <w:p w:rsidR="00135027" w:rsidRDefault="00135027" w:rsidP="005C2B23">
      <w:pPr>
        <w:rPr>
          <w:rFonts w:asciiTheme="minorEastAsia" w:hAnsiTheme="minorEastAsia"/>
        </w:rPr>
      </w:pPr>
    </w:p>
    <w:p w:rsidR="00135027" w:rsidRDefault="00135027" w:rsidP="005C2B23">
      <w:pPr>
        <w:rPr>
          <w:rFonts w:asciiTheme="minorEastAsia" w:hAnsiTheme="minorEastAsia"/>
        </w:rPr>
      </w:pPr>
    </w:p>
    <w:p w:rsidR="00135027" w:rsidRDefault="00135027" w:rsidP="005C2B23">
      <w:pPr>
        <w:rPr>
          <w:rFonts w:asciiTheme="minorEastAsia" w:hAnsiTheme="minorEastAsia"/>
        </w:rPr>
      </w:pPr>
    </w:p>
    <w:p w:rsidR="00135027" w:rsidRDefault="00135027" w:rsidP="005C2B23">
      <w:pPr>
        <w:rPr>
          <w:rFonts w:asciiTheme="minorEastAsia" w:hAnsiTheme="minorEastAsia"/>
        </w:rPr>
      </w:pPr>
    </w:p>
    <w:p w:rsidR="00135027" w:rsidRDefault="00135027" w:rsidP="005C2B23">
      <w:pPr>
        <w:rPr>
          <w:rFonts w:asciiTheme="minorEastAsia" w:hAnsiTheme="minorEastAsia"/>
        </w:rPr>
      </w:pPr>
    </w:p>
    <w:p w:rsidR="00135027" w:rsidRDefault="00135027" w:rsidP="005C2B23">
      <w:pPr>
        <w:rPr>
          <w:rFonts w:asciiTheme="minorEastAsia" w:hAnsiTheme="minorEastAsia"/>
        </w:rPr>
      </w:pPr>
    </w:p>
    <w:p w:rsidR="00135027" w:rsidRDefault="00135027" w:rsidP="005C2B23">
      <w:pPr>
        <w:rPr>
          <w:rFonts w:asciiTheme="minorEastAsia" w:hAnsiTheme="minorEastAsia"/>
        </w:rPr>
      </w:pPr>
    </w:p>
    <w:p w:rsidR="00135027" w:rsidRDefault="00135027" w:rsidP="005C2B23">
      <w:pPr>
        <w:rPr>
          <w:rFonts w:asciiTheme="minorEastAsia" w:hAnsiTheme="minorEastAsia"/>
        </w:rPr>
      </w:pPr>
    </w:p>
    <w:p w:rsidR="00135027" w:rsidRDefault="00135027" w:rsidP="005C2B23">
      <w:pPr>
        <w:rPr>
          <w:rFonts w:asciiTheme="minorEastAsia" w:hAnsiTheme="minorEastAsia"/>
        </w:rPr>
      </w:pPr>
    </w:p>
    <w:p w:rsidR="00135027" w:rsidRDefault="00135027" w:rsidP="005C2B23">
      <w:pPr>
        <w:rPr>
          <w:rFonts w:asciiTheme="minorEastAsia" w:hAnsiTheme="minorEastAsia"/>
        </w:rPr>
      </w:pPr>
    </w:p>
    <w:p w:rsidR="00135027" w:rsidRDefault="00135027" w:rsidP="005C2B23">
      <w:pPr>
        <w:rPr>
          <w:sz w:val="24"/>
        </w:rPr>
      </w:pPr>
      <w:r>
        <w:rPr>
          <w:rFonts w:hint="eastAsia"/>
          <w:sz w:val="24"/>
        </w:rPr>
        <w:t>一、绪论、细胞、上皮组织</w:t>
      </w:r>
    </w:p>
    <w:p w:rsidR="00135027" w:rsidRDefault="00135027" w:rsidP="005C2B23">
      <w:pPr>
        <w:rPr>
          <w:sz w:val="24"/>
        </w:rPr>
      </w:pPr>
    </w:p>
    <w:p w:rsidR="00135027" w:rsidRDefault="00135027" w:rsidP="00135027">
      <w:pPr>
        <w:numPr>
          <w:ilvl w:val="0"/>
          <w:numId w:val="1"/>
        </w:numPr>
        <w:snapToGrid w:val="0"/>
        <w:spacing w:line="360" w:lineRule="auto"/>
        <w:ind w:left="357" w:hanging="357"/>
      </w:pPr>
      <w:r>
        <w:rPr>
          <w:rFonts w:hint="eastAsia"/>
        </w:rPr>
        <w:t>熟悉细胞和组织显微结构观察的方法；</w:t>
      </w:r>
    </w:p>
    <w:p w:rsidR="00135027" w:rsidRDefault="00135027" w:rsidP="00135027">
      <w:pPr>
        <w:numPr>
          <w:ilvl w:val="0"/>
          <w:numId w:val="1"/>
        </w:numPr>
        <w:snapToGrid w:val="0"/>
        <w:spacing w:line="360" w:lineRule="auto"/>
        <w:ind w:left="357" w:hanging="357"/>
      </w:pPr>
      <w:r>
        <w:rPr>
          <w:rFonts w:hint="eastAsia"/>
        </w:rPr>
        <w:t>掌握常见被覆上皮的典型镜下结构；</w:t>
      </w:r>
    </w:p>
    <w:p w:rsidR="00135027" w:rsidRPr="00135027" w:rsidRDefault="00135027" w:rsidP="00135027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</w:rPr>
      </w:pPr>
      <w:r w:rsidRPr="00135027">
        <w:rPr>
          <w:rFonts w:hint="eastAsia"/>
          <w:bCs/>
        </w:rPr>
        <w:t>熟悉细胞的超微结构</w:t>
      </w:r>
    </w:p>
    <w:p w:rsidR="00135027" w:rsidRDefault="00135027" w:rsidP="005C2B23"/>
    <w:p w:rsidR="00135027" w:rsidRDefault="00135027" w:rsidP="005C2B23">
      <w:pPr>
        <w:rPr>
          <w:sz w:val="24"/>
        </w:rPr>
      </w:pPr>
      <w:r>
        <w:rPr>
          <w:rFonts w:hint="eastAsia"/>
          <w:sz w:val="24"/>
        </w:rPr>
        <w:t>二、固有结缔组织，软骨和骨，血液</w:t>
      </w:r>
    </w:p>
    <w:p w:rsidR="00135027" w:rsidRDefault="00135027" w:rsidP="005C2B23">
      <w:pPr>
        <w:rPr>
          <w:sz w:val="24"/>
        </w:rPr>
      </w:pPr>
    </w:p>
    <w:p w:rsidR="00135027" w:rsidRDefault="00135027" w:rsidP="00135027">
      <w:pPr>
        <w:snapToGrid w:val="0"/>
        <w:spacing w:line="360" w:lineRule="auto"/>
      </w:pPr>
      <w:r>
        <w:rPr>
          <w:rFonts w:hint="eastAsia"/>
        </w:rPr>
        <w:t xml:space="preserve">1. </w:t>
      </w:r>
      <w:r>
        <w:rPr>
          <w:rFonts w:hint="eastAsia"/>
        </w:rPr>
        <w:t>掌握疏松结缔组织纤维结构和细胞成分；</w:t>
      </w:r>
    </w:p>
    <w:p w:rsidR="00135027" w:rsidRDefault="00135027" w:rsidP="00135027">
      <w:pPr>
        <w:snapToGrid w:val="0"/>
        <w:spacing w:line="360" w:lineRule="auto"/>
      </w:pPr>
      <w:r>
        <w:rPr>
          <w:rFonts w:hint="eastAsia"/>
        </w:rPr>
        <w:t xml:space="preserve">2. </w:t>
      </w:r>
      <w:r>
        <w:rPr>
          <w:rFonts w:hint="eastAsia"/>
        </w:rPr>
        <w:t>熟悉软骨和骨的结构特点；</w:t>
      </w:r>
    </w:p>
    <w:p w:rsidR="00135027" w:rsidRDefault="00135027" w:rsidP="00135027">
      <w:pPr>
        <w:snapToGrid w:val="0"/>
        <w:spacing w:line="360" w:lineRule="auto"/>
      </w:pPr>
      <w:r>
        <w:rPr>
          <w:rFonts w:hint="eastAsia"/>
        </w:rPr>
        <w:t xml:space="preserve">3. </w:t>
      </w:r>
      <w:r>
        <w:rPr>
          <w:rFonts w:hint="eastAsia"/>
        </w:rPr>
        <w:t>熟悉油镜的原理和操作；</w:t>
      </w:r>
    </w:p>
    <w:p w:rsidR="00135027" w:rsidRDefault="00135027" w:rsidP="00135027">
      <w:pPr>
        <w:rPr>
          <w:bCs/>
        </w:rPr>
      </w:pPr>
      <w:r>
        <w:rPr>
          <w:rFonts w:hint="eastAsia"/>
          <w:bCs/>
        </w:rPr>
        <w:t xml:space="preserve">4. </w:t>
      </w:r>
      <w:r>
        <w:rPr>
          <w:rFonts w:hint="eastAsia"/>
          <w:bCs/>
        </w:rPr>
        <w:t>掌握光镜下血细胞的形态特点</w:t>
      </w:r>
    </w:p>
    <w:p w:rsidR="00135027" w:rsidRDefault="00135027" w:rsidP="00135027">
      <w:pPr>
        <w:rPr>
          <w:bCs/>
        </w:rPr>
      </w:pPr>
    </w:p>
    <w:p w:rsidR="00135027" w:rsidRDefault="00135027" w:rsidP="00135027">
      <w:pPr>
        <w:rPr>
          <w:sz w:val="24"/>
        </w:rPr>
      </w:pPr>
      <w:r>
        <w:t>三</w:t>
      </w:r>
      <w:r>
        <w:rPr>
          <w:rFonts w:hint="eastAsia"/>
        </w:rPr>
        <w:t>、</w:t>
      </w:r>
      <w:r>
        <w:rPr>
          <w:rFonts w:hint="eastAsia"/>
          <w:sz w:val="24"/>
        </w:rPr>
        <w:t>肌组织，神经组织</w:t>
      </w:r>
    </w:p>
    <w:p w:rsidR="00135027" w:rsidRDefault="00135027" w:rsidP="00135027">
      <w:pPr>
        <w:rPr>
          <w:sz w:val="24"/>
        </w:rPr>
      </w:pPr>
    </w:p>
    <w:p w:rsidR="00135027" w:rsidRDefault="00135027" w:rsidP="00135027"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掌握骨骼肌、心肌显微结构特点；</w:t>
      </w:r>
    </w:p>
    <w:p w:rsidR="00135027" w:rsidRDefault="00135027" w:rsidP="00135027"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掌握骨骼肌、心肌超微结构特点；</w:t>
      </w:r>
    </w:p>
    <w:p w:rsidR="00135027" w:rsidRDefault="00135027" w:rsidP="00135027"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掌握神经元、突触的显微结构特点和超微结构；</w:t>
      </w:r>
    </w:p>
    <w:p w:rsidR="00135027" w:rsidRDefault="00135027" w:rsidP="00135027"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熟悉神经纤维的结构与功能特点</w:t>
      </w:r>
    </w:p>
    <w:p w:rsidR="00135027" w:rsidRDefault="00135027" w:rsidP="00135027"/>
    <w:p w:rsidR="00135027" w:rsidRDefault="00135027" w:rsidP="00135027">
      <w:pPr>
        <w:rPr>
          <w:sz w:val="24"/>
        </w:rPr>
      </w:pPr>
      <w:r>
        <w:t>四</w:t>
      </w:r>
      <w:r>
        <w:rPr>
          <w:rFonts w:hint="eastAsia"/>
        </w:rPr>
        <w:t>、</w:t>
      </w:r>
      <w:r>
        <w:rPr>
          <w:rFonts w:hint="eastAsia"/>
          <w:sz w:val="24"/>
        </w:rPr>
        <w:t>循环系统、皮肤</w:t>
      </w:r>
    </w:p>
    <w:p w:rsidR="00135027" w:rsidRDefault="00135027" w:rsidP="00135027">
      <w:pPr>
        <w:rPr>
          <w:sz w:val="24"/>
        </w:rPr>
      </w:pPr>
    </w:p>
    <w:p w:rsidR="00135027" w:rsidRDefault="00135027" w:rsidP="00135027">
      <w:r>
        <w:rPr>
          <w:rFonts w:hint="eastAsia"/>
        </w:rPr>
        <w:t xml:space="preserve">1. </w:t>
      </w:r>
      <w:r>
        <w:rPr>
          <w:rFonts w:hint="eastAsia"/>
        </w:rPr>
        <w:t>掌握心脏</w:t>
      </w:r>
      <w:r>
        <w:rPr>
          <w:rFonts w:hint="eastAsia"/>
        </w:rPr>
        <w:t xml:space="preserve"> , </w:t>
      </w:r>
      <w:r>
        <w:rPr>
          <w:rFonts w:hint="eastAsia"/>
        </w:rPr>
        <w:t>大、中、小动脉及毛细血管的光镜结构。</w:t>
      </w:r>
    </w:p>
    <w:p w:rsidR="00135027" w:rsidRDefault="00135027" w:rsidP="00135027">
      <w:r>
        <w:rPr>
          <w:rFonts w:hint="eastAsia"/>
        </w:rPr>
        <w:t xml:space="preserve">2. </w:t>
      </w:r>
      <w:r>
        <w:rPr>
          <w:rFonts w:hint="eastAsia"/>
        </w:rPr>
        <w:t>掌握三类毛细血管的电镜结构特点。</w:t>
      </w:r>
    </w:p>
    <w:p w:rsidR="00135027" w:rsidRDefault="00135027" w:rsidP="00135027">
      <w:r>
        <w:rPr>
          <w:rFonts w:hint="eastAsia"/>
        </w:rPr>
        <w:t xml:space="preserve">3. </w:t>
      </w:r>
      <w:r>
        <w:rPr>
          <w:rFonts w:hint="eastAsia"/>
        </w:rPr>
        <w:t>了解静脉和淋巴管的光镜</w:t>
      </w:r>
      <w:bookmarkStart w:id="0" w:name="_GoBack"/>
      <w:bookmarkEnd w:id="0"/>
      <w:r>
        <w:rPr>
          <w:rFonts w:hint="eastAsia"/>
        </w:rPr>
        <w:t>结构特点。</w:t>
      </w:r>
    </w:p>
    <w:p w:rsidR="00135027" w:rsidRDefault="00135027" w:rsidP="00135027">
      <w:r>
        <w:rPr>
          <w:rFonts w:hint="eastAsia"/>
        </w:rPr>
        <w:t xml:space="preserve">4. </w:t>
      </w:r>
      <w:r>
        <w:rPr>
          <w:rFonts w:hint="eastAsia"/>
        </w:rPr>
        <w:t>掌握表皮和真皮的结构。</w:t>
      </w:r>
    </w:p>
    <w:p w:rsidR="00135027" w:rsidRDefault="00135027" w:rsidP="00135027"/>
    <w:p w:rsidR="00135027" w:rsidRDefault="00135027" w:rsidP="00135027">
      <w:pPr>
        <w:rPr>
          <w:sz w:val="24"/>
        </w:rPr>
      </w:pPr>
      <w:r>
        <w:t>五</w:t>
      </w:r>
      <w:r>
        <w:rPr>
          <w:rFonts w:hint="eastAsia"/>
        </w:rPr>
        <w:t>、</w:t>
      </w:r>
      <w:r>
        <w:rPr>
          <w:rFonts w:hint="eastAsia"/>
          <w:sz w:val="24"/>
        </w:rPr>
        <w:t>免疫系统、内分泌系统</w:t>
      </w:r>
    </w:p>
    <w:p w:rsidR="00135027" w:rsidRDefault="00135027" w:rsidP="00135027">
      <w:pPr>
        <w:rPr>
          <w:sz w:val="24"/>
        </w:rPr>
      </w:pPr>
    </w:p>
    <w:p w:rsidR="00135027" w:rsidRDefault="00135027" w:rsidP="00135027"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掌握淋巴结和脾脏的光镜结构；</w:t>
      </w:r>
    </w:p>
    <w:p w:rsidR="00135027" w:rsidRDefault="00135027" w:rsidP="00135027"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了解胸腺和腭扁桃体的光镜结构；</w:t>
      </w:r>
    </w:p>
    <w:p w:rsidR="00135027" w:rsidRDefault="00135027" w:rsidP="00135027"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掌握甲状腺、肾上腺皮质各带以及垂体远侧部各种细胞的结构特点</w:t>
      </w:r>
      <w:r>
        <w:rPr>
          <w:rFonts w:hint="eastAsia"/>
        </w:rPr>
        <w:t xml:space="preserve">, </w:t>
      </w:r>
      <w:r>
        <w:rPr>
          <w:rFonts w:hint="eastAsia"/>
        </w:rPr>
        <w:t>熟悉肾上腺髓质、垂体中间部和神经部的结构特点。</w:t>
      </w:r>
    </w:p>
    <w:p w:rsidR="00135027" w:rsidRDefault="00135027" w:rsidP="00135027"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了解甲状旁腺的结构特点。</w:t>
      </w:r>
    </w:p>
    <w:p w:rsidR="00135027" w:rsidRDefault="00135027" w:rsidP="00135027"/>
    <w:p w:rsidR="00135027" w:rsidRDefault="00135027" w:rsidP="00135027">
      <w:pPr>
        <w:rPr>
          <w:sz w:val="24"/>
        </w:rPr>
      </w:pPr>
      <w:r>
        <w:t>六</w:t>
      </w:r>
      <w:r>
        <w:rPr>
          <w:rFonts w:hint="eastAsia"/>
        </w:rPr>
        <w:t>、</w:t>
      </w:r>
      <w:r>
        <w:rPr>
          <w:rFonts w:hint="eastAsia"/>
          <w:sz w:val="24"/>
        </w:rPr>
        <w:t>消化管、消化腺</w:t>
      </w:r>
    </w:p>
    <w:p w:rsidR="00135027" w:rsidRDefault="00135027" w:rsidP="00135027">
      <w:pPr>
        <w:rPr>
          <w:sz w:val="24"/>
        </w:rPr>
      </w:pPr>
    </w:p>
    <w:p w:rsidR="00135027" w:rsidRPr="00354DCE" w:rsidRDefault="00E476F2" w:rsidP="00135027">
      <w:pPr>
        <w:snapToGrid w:val="0"/>
        <w:spacing w:line="360" w:lineRule="auto"/>
        <w:ind w:left="360"/>
        <w:rPr>
          <w:bCs/>
        </w:rPr>
      </w:pPr>
      <w:r w:rsidRPr="00354DCE">
        <w:rPr>
          <w:bCs/>
        </w:rPr>
        <w:t xml:space="preserve">1. </w:t>
      </w:r>
      <w:r w:rsidR="00135027" w:rsidRPr="00354DCE">
        <w:rPr>
          <w:rFonts w:hint="eastAsia"/>
          <w:bCs/>
        </w:rPr>
        <w:t>掌握消化管壁的基本结构</w:t>
      </w:r>
      <w:r w:rsidR="00135027">
        <w:rPr>
          <w:rFonts w:hint="eastAsia"/>
          <w:bCs/>
        </w:rPr>
        <w:t>；</w:t>
      </w:r>
      <w:r w:rsidR="00135027" w:rsidRPr="00354DCE">
        <w:rPr>
          <w:rFonts w:hint="eastAsia"/>
          <w:bCs/>
        </w:rPr>
        <w:t>胃底腺的壁细胞、主细胞及小肠上皮细胞的光镜结构和电镜结构特点。</w:t>
      </w:r>
    </w:p>
    <w:p w:rsidR="00135027" w:rsidRPr="00354DCE" w:rsidRDefault="00E476F2" w:rsidP="00135027">
      <w:pPr>
        <w:snapToGrid w:val="0"/>
        <w:spacing w:line="360" w:lineRule="auto"/>
        <w:ind w:left="360"/>
        <w:rPr>
          <w:bCs/>
        </w:rPr>
      </w:pPr>
      <w:r>
        <w:rPr>
          <w:bCs/>
        </w:rPr>
        <w:t>2</w:t>
      </w:r>
      <w:r w:rsidRPr="00354DCE">
        <w:rPr>
          <w:bCs/>
        </w:rPr>
        <w:t xml:space="preserve">. </w:t>
      </w:r>
      <w:r w:rsidR="00135027" w:rsidRPr="00354DCE">
        <w:rPr>
          <w:rFonts w:hint="eastAsia"/>
          <w:bCs/>
        </w:rPr>
        <w:t>掌握胃、小肠及大肠黏膜的结构特点。</w:t>
      </w:r>
    </w:p>
    <w:p w:rsidR="00135027" w:rsidRPr="00354DCE" w:rsidRDefault="00E476F2" w:rsidP="00135027">
      <w:pPr>
        <w:snapToGrid w:val="0"/>
        <w:spacing w:line="360" w:lineRule="auto"/>
        <w:ind w:left="360"/>
        <w:rPr>
          <w:bCs/>
        </w:rPr>
      </w:pPr>
      <w:r>
        <w:rPr>
          <w:bCs/>
        </w:rPr>
        <w:t>3</w:t>
      </w:r>
      <w:r w:rsidRPr="00354DCE">
        <w:rPr>
          <w:bCs/>
        </w:rPr>
        <w:t xml:space="preserve">. </w:t>
      </w:r>
      <w:r w:rsidR="00135027" w:rsidRPr="00354DCE">
        <w:rPr>
          <w:rFonts w:hint="eastAsia"/>
          <w:bCs/>
        </w:rPr>
        <w:t>熟悉食管和阑尾的结构特点。</w:t>
      </w:r>
    </w:p>
    <w:p w:rsidR="00135027" w:rsidRDefault="00135027" w:rsidP="00135027">
      <w:pPr>
        <w:snapToGrid w:val="0"/>
        <w:spacing w:line="360" w:lineRule="auto"/>
        <w:ind w:left="360"/>
        <w:rPr>
          <w:bCs/>
        </w:rPr>
      </w:pPr>
      <w:r>
        <w:rPr>
          <w:rFonts w:hint="eastAsia"/>
          <w:bCs/>
        </w:rPr>
        <w:lastRenderedPageBreak/>
        <w:t>4.</w:t>
      </w:r>
      <w:r w:rsidRPr="00354DCE">
        <w:rPr>
          <w:rFonts w:hint="eastAsia"/>
          <w:bCs/>
        </w:rPr>
        <w:t xml:space="preserve"> </w:t>
      </w:r>
      <w:r w:rsidRPr="00354DCE">
        <w:rPr>
          <w:rFonts w:hint="eastAsia"/>
          <w:bCs/>
        </w:rPr>
        <w:t>掌握浆液性腺、黏液性腺和混合性腺的光镜结构特点。</w:t>
      </w:r>
    </w:p>
    <w:p w:rsidR="00135027" w:rsidRDefault="00135027" w:rsidP="00135027">
      <w:pPr>
        <w:rPr>
          <w:bCs/>
        </w:rPr>
      </w:pPr>
      <w:r>
        <w:rPr>
          <w:rFonts w:hint="eastAsia"/>
          <w:bCs/>
        </w:rPr>
        <w:t>5.</w:t>
      </w:r>
      <w:r>
        <w:rPr>
          <w:rFonts w:hint="eastAsia"/>
        </w:rPr>
        <w:t xml:space="preserve"> </w:t>
      </w:r>
      <w:r w:rsidRPr="00354DCE">
        <w:rPr>
          <w:rFonts w:hint="eastAsia"/>
          <w:bCs/>
        </w:rPr>
        <w:t>掌握胰腺的光镜结构</w:t>
      </w:r>
      <w:r>
        <w:rPr>
          <w:rFonts w:hint="eastAsia"/>
          <w:bCs/>
        </w:rPr>
        <w:t>，以及肝脏的光镜电镜结构特点</w:t>
      </w:r>
      <w:r w:rsidRPr="00354DCE">
        <w:rPr>
          <w:rFonts w:hint="eastAsia"/>
          <w:bCs/>
        </w:rPr>
        <w:t>。</w:t>
      </w:r>
    </w:p>
    <w:p w:rsidR="00135027" w:rsidRDefault="00135027" w:rsidP="00135027">
      <w:pPr>
        <w:rPr>
          <w:bCs/>
        </w:rPr>
      </w:pPr>
    </w:p>
    <w:p w:rsidR="00135027" w:rsidRDefault="00135027" w:rsidP="00135027">
      <w:pPr>
        <w:rPr>
          <w:sz w:val="24"/>
        </w:rPr>
      </w:pPr>
      <w:r>
        <w:t>七</w:t>
      </w:r>
      <w:r>
        <w:rPr>
          <w:rFonts w:hint="eastAsia"/>
        </w:rPr>
        <w:t>、</w:t>
      </w:r>
      <w:r>
        <w:rPr>
          <w:rFonts w:hint="eastAsia"/>
          <w:sz w:val="24"/>
        </w:rPr>
        <w:t>呼吸系统、泌尿系统</w:t>
      </w:r>
    </w:p>
    <w:p w:rsidR="00135027" w:rsidRDefault="00135027" w:rsidP="00135027">
      <w:pPr>
        <w:rPr>
          <w:sz w:val="24"/>
        </w:rPr>
      </w:pPr>
    </w:p>
    <w:p w:rsidR="00135027" w:rsidRPr="006F18F8" w:rsidRDefault="00135027" w:rsidP="00135027">
      <w:pPr>
        <w:snapToGrid w:val="0"/>
        <w:spacing w:line="360" w:lineRule="auto"/>
        <w:rPr>
          <w:bCs/>
        </w:rPr>
      </w:pPr>
      <w:r>
        <w:rPr>
          <w:rFonts w:hint="eastAsia"/>
          <w:bCs/>
        </w:rPr>
        <w:t>1.</w:t>
      </w:r>
      <w:r w:rsidRPr="006F18F8">
        <w:rPr>
          <w:rFonts w:hint="eastAsia"/>
          <w:bCs/>
        </w:rPr>
        <w:t>掌握气管的光镜结构。</w:t>
      </w:r>
    </w:p>
    <w:p w:rsidR="00135027" w:rsidRDefault="00135027" w:rsidP="00135027">
      <w:pPr>
        <w:snapToGrid w:val="0"/>
        <w:spacing w:line="360" w:lineRule="auto"/>
        <w:rPr>
          <w:bCs/>
        </w:rPr>
      </w:pPr>
      <w:r>
        <w:rPr>
          <w:rFonts w:hint="eastAsia"/>
          <w:bCs/>
        </w:rPr>
        <w:t>2.</w:t>
      </w:r>
      <w:r w:rsidRPr="006F18F8">
        <w:rPr>
          <w:rFonts w:hint="eastAsia"/>
          <w:bCs/>
        </w:rPr>
        <w:t>掌握肺的光镜结构和肺泡的电镜结构。</w:t>
      </w:r>
    </w:p>
    <w:p w:rsidR="00135027" w:rsidRPr="006F18F8" w:rsidRDefault="00135027" w:rsidP="00135027">
      <w:pPr>
        <w:snapToGrid w:val="0"/>
        <w:spacing w:line="360" w:lineRule="auto"/>
        <w:rPr>
          <w:bCs/>
        </w:rPr>
      </w:pPr>
      <w:r>
        <w:rPr>
          <w:rFonts w:hint="eastAsia"/>
          <w:bCs/>
        </w:rPr>
        <w:t>3.</w:t>
      </w:r>
      <w:r w:rsidRPr="006F18F8">
        <w:rPr>
          <w:rFonts w:hint="eastAsia"/>
          <w:bCs/>
        </w:rPr>
        <w:t>掌握肾小体、肾小管各段、集合小管的光镜结构。</w:t>
      </w:r>
    </w:p>
    <w:p w:rsidR="00135027" w:rsidRPr="006F18F8" w:rsidRDefault="00135027" w:rsidP="00135027">
      <w:pPr>
        <w:snapToGrid w:val="0"/>
        <w:spacing w:line="360" w:lineRule="auto"/>
        <w:rPr>
          <w:bCs/>
        </w:rPr>
      </w:pPr>
      <w:r>
        <w:rPr>
          <w:rFonts w:hint="eastAsia"/>
          <w:bCs/>
        </w:rPr>
        <w:t>4.</w:t>
      </w:r>
      <w:r w:rsidRPr="006F18F8">
        <w:rPr>
          <w:rFonts w:hint="eastAsia"/>
          <w:bCs/>
        </w:rPr>
        <w:t>掌握近曲小管上皮细胞、滤过屏障的电镜结构。</w:t>
      </w:r>
    </w:p>
    <w:p w:rsidR="00135027" w:rsidRDefault="00135027" w:rsidP="00135027">
      <w:pPr>
        <w:rPr>
          <w:bCs/>
        </w:rPr>
      </w:pPr>
      <w:r>
        <w:rPr>
          <w:rFonts w:hint="eastAsia"/>
          <w:bCs/>
        </w:rPr>
        <w:t>5.</w:t>
      </w:r>
      <w:r w:rsidRPr="006F18F8">
        <w:rPr>
          <w:rFonts w:hint="eastAsia"/>
          <w:bCs/>
        </w:rPr>
        <w:t>了解球旁复合体</w:t>
      </w:r>
      <w:r>
        <w:rPr>
          <w:rFonts w:hint="eastAsia"/>
          <w:bCs/>
        </w:rPr>
        <w:t>、</w:t>
      </w:r>
      <w:r w:rsidRPr="006F18F8">
        <w:rPr>
          <w:rFonts w:hint="eastAsia"/>
          <w:bCs/>
        </w:rPr>
        <w:t>膀胱、输尿管的光镜结构。</w:t>
      </w:r>
    </w:p>
    <w:p w:rsidR="00135027" w:rsidRDefault="00135027" w:rsidP="00135027">
      <w:pPr>
        <w:rPr>
          <w:bCs/>
        </w:rPr>
      </w:pPr>
    </w:p>
    <w:p w:rsidR="00135027" w:rsidRDefault="00135027" w:rsidP="00135027">
      <w:pPr>
        <w:rPr>
          <w:sz w:val="24"/>
        </w:rPr>
      </w:pPr>
      <w:r>
        <w:t>八</w:t>
      </w:r>
      <w:r>
        <w:rPr>
          <w:rFonts w:hint="eastAsia"/>
        </w:rPr>
        <w:t>、</w:t>
      </w:r>
      <w:r>
        <w:rPr>
          <w:rFonts w:hint="eastAsia"/>
          <w:sz w:val="24"/>
        </w:rPr>
        <w:t>男性生殖系统和女性生殖系统</w:t>
      </w:r>
    </w:p>
    <w:p w:rsidR="00135027" w:rsidRDefault="00135027" w:rsidP="00135027">
      <w:pPr>
        <w:rPr>
          <w:sz w:val="24"/>
        </w:rPr>
      </w:pPr>
    </w:p>
    <w:p w:rsidR="00135027" w:rsidRPr="002716D2" w:rsidRDefault="00135027" w:rsidP="00135027">
      <w:pPr>
        <w:snapToGrid w:val="0"/>
        <w:spacing w:line="360" w:lineRule="auto"/>
        <w:rPr>
          <w:bCs/>
        </w:rPr>
      </w:pPr>
      <w:r>
        <w:rPr>
          <w:rFonts w:hint="eastAsia"/>
          <w:bCs/>
        </w:rPr>
        <w:t xml:space="preserve">1. </w:t>
      </w:r>
      <w:r w:rsidRPr="002716D2">
        <w:rPr>
          <w:rFonts w:hint="eastAsia"/>
          <w:bCs/>
        </w:rPr>
        <w:t>掌握生精小管上皮各级生精细胞、支持细胞以及睾丸间质细胞的光镜结构特点</w:t>
      </w:r>
    </w:p>
    <w:p w:rsidR="00135027" w:rsidRPr="002716D2" w:rsidRDefault="00135027" w:rsidP="00135027">
      <w:pPr>
        <w:snapToGrid w:val="0"/>
        <w:spacing w:line="360" w:lineRule="auto"/>
        <w:rPr>
          <w:bCs/>
        </w:rPr>
      </w:pPr>
      <w:r>
        <w:rPr>
          <w:rFonts w:hint="eastAsia"/>
          <w:bCs/>
        </w:rPr>
        <w:t>2 .</w:t>
      </w:r>
      <w:r w:rsidRPr="002716D2">
        <w:rPr>
          <w:rFonts w:hint="eastAsia"/>
          <w:bCs/>
        </w:rPr>
        <w:t>掌握支持细胞和睾丸间质细胞的电镜结构特点。</w:t>
      </w:r>
    </w:p>
    <w:p w:rsidR="00135027" w:rsidRDefault="00135027" w:rsidP="00135027">
      <w:pPr>
        <w:snapToGrid w:val="0"/>
        <w:spacing w:line="360" w:lineRule="auto"/>
        <w:rPr>
          <w:bCs/>
        </w:rPr>
      </w:pPr>
      <w:r>
        <w:rPr>
          <w:rFonts w:hint="eastAsia"/>
          <w:bCs/>
        </w:rPr>
        <w:t>3.</w:t>
      </w:r>
      <w:r w:rsidRPr="002716D2">
        <w:rPr>
          <w:rFonts w:hint="eastAsia"/>
          <w:bCs/>
        </w:rPr>
        <w:t xml:space="preserve"> </w:t>
      </w:r>
      <w:r w:rsidRPr="002716D2">
        <w:rPr>
          <w:rFonts w:hint="eastAsia"/>
          <w:bCs/>
        </w:rPr>
        <w:t>掌握卵巢和增生期、分泌期子宫内膜的光镜结构特点。</w:t>
      </w:r>
    </w:p>
    <w:p w:rsidR="00135027" w:rsidRPr="002716D2" w:rsidRDefault="00135027" w:rsidP="00135027">
      <w:pPr>
        <w:snapToGrid w:val="0"/>
        <w:spacing w:line="360" w:lineRule="auto"/>
        <w:rPr>
          <w:bCs/>
        </w:rPr>
      </w:pPr>
      <w:r>
        <w:rPr>
          <w:rFonts w:hint="eastAsia"/>
          <w:bCs/>
        </w:rPr>
        <w:t>4.</w:t>
      </w:r>
      <w:r w:rsidRPr="002716D2">
        <w:rPr>
          <w:rFonts w:hint="eastAsia"/>
          <w:bCs/>
        </w:rPr>
        <w:t xml:space="preserve"> </w:t>
      </w:r>
      <w:r w:rsidRPr="002716D2">
        <w:rPr>
          <w:rFonts w:hint="eastAsia"/>
          <w:bCs/>
        </w:rPr>
        <w:t>熟悉输卵管</w:t>
      </w:r>
      <w:r>
        <w:rPr>
          <w:rFonts w:hint="eastAsia"/>
          <w:bCs/>
        </w:rPr>
        <w:t>的</w:t>
      </w:r>
      <w:r w:rsidRPr="002716D2">
        <w:rPr>
          <w:rFonts w:hint="eastAsia"/>
          <w:bCs/>
        </w:rPr>
        <w:t>光镜结构特点。</w:t>
      </w:r>
    </w:p>
    <w:p w:rsidR="00135027" w:rsidRPr="005C2B23" w:rsidRDefault="00135027" w:rsidP="00135027">
      <w:r>
        <w:rPr>
          <w:rFonts w:hint="eastAsia"/>
          <w:bCs/>
        </w:rPr>
        <w:t xml:space="preserve">5. </w:t>
      </w:r>
      <w:r w:rsidRPr="002716D2">
        <w:rPr>
          <w:rFonts w:hint="eastAsia"/>
          <w:bCs/>
        </w:rPr>
        <w:t>了解附睾、输精管、前列腺</w:t>
      </w:r>
      <w:r>
        <w:rPr>
          <w:rFonts w:hint="eastAsia"/>
          <w:bCs/>
        </w:rPr>
        <w:t>、</w:t>
      </w:r>
      <w:r w:rsidRPr="002716D2">
        <w:rPr>
          <w:rFonts w:hint="eastAsia"/>
          <w:bCs/>
        </w:rPr>
        <w:t>黄体和乳腺的的光镜结构特点。</w:t>
      </w:r>
    </w:p>
    <w:sectPr w:rsidR="00135027" w:rsidRPr="005C2B23" w:rsidSect="00F559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7D07" w:rsidRDefault="00327D07" w:rsidP="005C2B23">
      <w:r>
        <w:separator/>
      </w:r>
    </w:p>
  </w:endnote>
  <w:endnote w:type="continuationSeparator" w:id="0">
    <w:p w:rsidR="00327D07" w:rsidRDefault="00327D07" w:rsidP="005C2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7D07" w:rsidRDefault="00327D07" w:rsidP="005C2B23">
      <w:r>
        <w:separator/>
      </w:r>
    </w:p>
  </w:footnote>
  <w:footnote w:type="continuationSeparator" w:id="0">
    <w:p w:rsidR="00327D07" w:rsidRDefault="00327D07" w:rsidP="005C2B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045D90"/>
    <w:multiLevelType w:val="hybridMultilevel"/>
    <w:tmpl w:val="B3BA53A2"/>
    <w:lvl w:ilvl="0" w:tplc="84D69E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624C24"/>
    <w:multiLevelType w:val="hybridMultilevel"/>
    <w:tmpl w:val="146825FC"/>
    <w:lvl w:ilvl="0" w:tplc="84D69E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C2B23"/>
    <w:rsid w:val="00020EB6"/>
    <w:rsid w:val="000F2212"/>
    <w:rsid w:val="00135027"/>
    <w:rsid w:val="001C6822"/>
    <w:rsid w:val="00254D7B"/>
    <w:rsid w:val="0025696D"/>
    <w:rsid w:val="0026214E"/>
    <w:rsid w:val="002C50B1"/>
    <w:rsid w:val="002E4CC8"/>
    <w:rsid w:val="002E7492"/>
    <w:rsid w:val="002F5EB3"/>
    <w:rsid w:val="002F7FE9"/>
    <w:rsid w:val="00327D07"/>
    <w:rsid w:val="00336BDD"/>
    <w:rsid w:val="00355C42"/>
    <w:rsid w:val="004079EB"/>
    <w:rsid w:val="00445991"/>
    <w:rsid w:val="004A2675"/>
    <w:rsid w:val="004B50C0"/>
    <w:rsid w:val="005728D4"/>
    <w:rsid w:val="005A1BB7"/>
    <w:rsid w:val="005B2B61"/>
    <w:rsid w:val="005C2B23"/>
    <w:rsid w:val="00600449"/>
    <w:rsid w:val="006017EB"/>
    <w:rsid w:val="006076F6"/>
    <w:rsid w:val="00623264"/>
    <w:rsid w:val="00674D6A"/>
    <w:rsid w:val="00675914"/>
    <w:rsid w:val="006B6DF5"/>
    <w:rsid w:val="00716E07"/>
    <w:rsid w:val="007310C4"/>
    <w:rsid w:val="00762C39"/>
    <w:rsid w:val="007C32D8"/>
    <w:rsid w:val="00811ABF"/>
    <w:rsid w:val="00830613"/>
    <w:rsid w:val="0094044F"/>
    <w:rsid w:val="00940657"/>
    <w:rsid w:val="00940AB9"/>
    <w:rsid w:val="009474AA"/>
    <w:rsid w:val="009E1A76"/>
    <w:rsid w:val="00A0501E"/>
    <w:rsid w:val="00A07EE5"/>
    <w:rsid w:val="00A25BDA"/>
    <w:rsid w:val="00A526A1"/>
    <w:rsid w:val="00A546AF"/>
    <w:rsid w:val="00A62A73"/>
    <w:rsid w:val="00A827DB"/>
    <w:rsid w:val="00AF0325"/>
    <w:rsid w:val="00B00DC2"/>
    <w:rsid w:val="00BA111E"/>
    <w:rsid w:val="00C17B62"/>
    <w:rsid w:val="00C431D3"/>
    <w:rsid w:val="00C51CFA"/>
    <w:rsid w:val="00C52656"/>
    <w:rsid w:val="00CD6812"/>
    <w:rsid w:val="00CD716D"/>
    <w:rsid w:val="00D41A4A"/>
    <w:rsid w:val="00D4226E"/>
    <w:rsid w:val="00D51A4F"/>
    <w:rsid w:val="00E20215"/>
    <w:rsid w:val="00E25C38"/>
    <w:rsid w:val="00E476F2"/>
    <w:rsid w:val="00E64EDD"/>
    <w:rsid w:val="00E768C6"/>
    <w:rsid w:val="00F06BE4"/>
    <w:rsid w:val="00F4766F"/>
    <w:rsid w:val="00F55992"/>
    <w:rsid w:val="00F61409"/>
    <w:rsid w:val="00FA0E6D"/>
    <w:rsid w:val="00FA27D5"/>
    <w:rsid w:val="00FA2D7A"/>
    <w:rsid w:val="00FB5FBD"/>
    <w:rsid w:val="00FD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B56DF59-217F-4E33-B903-0E0CFC944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599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C2B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C2B2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C2B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C2B23"/>
    <w:rPr>
      <w:sz w:val="18"/>
      <w:szCs w:val="18"/>
    </w:rPr>
  </w:style>
  <w:style w:type="paragraph" w:styleId="a5">
    <w:name w:val="List Paragraph"/>
    <w:basedOn w:val="a"/>
    <w:uiPriority w:val="34"/>
    <w:qFormat/>
    <w:rsid w:val="0013502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ACF6B7C-14B0-4014-9A35-38E6B8A50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204</Words>
  <Characters>1167</Characters>
  <Application>Microsoft Office Word</Application>
  <DocSecurity>0</DocSecurity>
  <Lines>9</Lines>
  <Paragraphs>2</Paragraphs>
  <ScaleCrop>false</ScaleCrop>
  <Company>China</Company>
  <LinksUpToDate>false</LinksUpToDate>
  <CharactersWithSpaces>1369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Xuanyang Li</dc:creator>
  <cp:keywords/>
  <dc:description/>
  <cp:lastModifiedBy>Microsoft</cp:lastModifiedBy>
  <cp:revision>7</cp:revision>
  <dcterms:created xsi:type="dcterms:W3CDTF">2017-08-31T07:58:00Z</dcterms:created>
  <dcterms:modified xsi:type="dcterms:W3CDTF">2018-01-15T03:21:00Z</dcterms:modified>
</cp:coreProperties>
</file>