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3EDA" w14:textId="77777777" w:rsidR="004A0CB9" w:rsidRDefault="004A0CB9" w:rsidP="004A0CB9">
      <w:pPr>
        <w:ind w:firstLineChars="1300" w:firstLine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测试对象：</w:t>
      </w:r>
      <w:r w:rsidRPr="004A0CB9">
        <w:rPr>
          <w:rFonts w:ascii="宋体" w:eastAsia="宋体" w:hAnsi="宋体" w:hint="eastAsia"/>
          <w:u w:val="single"/>
        </w:rPr>
        <w:t>Salary</w:t>
      </w:r>
      <w:r w:rsidRPr="004A0CB9">
        <w:rPr>
          <w:rFonts w:ascii="宋体" w:eastAsia="宋体" w:hAnsi="宋体"/>
          <w:u w:val="single"/>
        </w:rPr>
        <w:t>S</w:t>
      </w:r>
      <w:r w:rsidRPr="004A0CB9">
        <w:rPr>
          <w:rFonts w:ascii="宋体" w:eastAsia="宋体" w:hAnsi="宋体" w:hint="eastAsia"/>
          <w:u w:val="single"/>
        </w:rPr>
        <w:t>ervice类</w:t>
      </w:r>
    </w:p>
    <w:p w14:paraId="0F9C3873" w14:textId="5ABC472C" w:rsidR="004A0CB9" w:rsidRDefault="004A0CB9" w:rsidP="004A0CB9">
      <w:pPr>
        <w:ind w:left="210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测试人员：</w:t>
      </w:r>
      <w:r w:rsidRPr="004A0CB9">
        <w:rPr>
          <w:rFonts w:ascii="宋体" w:eastAsia="宋体" w:hAnsi="宋体" w:hint="eastAsia"/>
          <w:u w:val="single"/>
        </w:rPr>
        <w:t>涂成武</w:t>
      </w:r>
    </w:p>
    <w:p w14:paraId="1CC4ED31" w14:textId="0B8ED8D6" w:rsidR="004A0CB9" w:rsidRDefault="004A0CB9" w:rsidP="004A0CB9">
      <w:pPr>
        <w:ind w:firstLineChars="1300" w:firstLine="273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测试日期：</w:t>
      </w:r>
      <w:r w:rsidRPr="004A0CB9">
        <w:rPr>
          <w:rFonts w:ascii="宋体" w:eastAsia="宋体" w:hAnsi="宋体" w:hint="eastAsia"/>
          <w:u w:val="single"/>
        </w:rPr>
        <w:t>2020-05-09</w:t>
      </w:r>
    </w:p>
    <w:p w14:paraId="02214098" w14:textId="67CD037E" w:rsidR="004A0CB9" w:rsidRPr="004A0CB9" w:rsidRDefault="004A0CB9" w:rsidP="004A0CB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A0CB9">
        <w:rPr>
          <w:rFonts w:ascii="宋体" w:eastAsia="宋体" w:hAnsi="宋体" w:hint="eastAsia"/>
        </w:rPr>
        <w:t>测试对象描述</w:t>
      </w:r>
    </w:p>
    <w:p w14:paraId="338497E4" w14:textId="54EAF26B" w:rsidR="004A0CB9" w:rsidRDefault="004A0CB9" w:rsidP="004A0CB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该类为service层的一个业务类，负责调用mapper层mybatis的接口进行数据的crud操作。该类对应的数据库表为salary表。</w:t>
      </w:r>
    </w:p>
    <w:p w14:paraId="5462C73D" w14:textId="1D5BD564" w:rsidR="004A0CB9" w:rsidRDefault="004A0CB9" w:rsidP="004A0CB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该类含有如下方法：</w:t>
      </w:r>
    </w:p>
    <w:p w14:paraId="67160F14" w14:textId="0BD0E0D5" w:rsidR="004A0CB9" w:rsidRDefault="004A0CB9" w:rsidP="004A0CB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getAllSalaries()</w:t>
      </w:r>
      <w:r>
        <w:rPr>
          <w:rFonts w:ascii="宋体" w:eastAsia="宋体" w:hAnsi="宋体" w:hint="eastAsia"/>
        </w:rPr>
        <w:t>：该方法查询salary表中所有的工资账套，以L</w:t>
      </w:r>
      <w:r>
        <w:rPr>
          <w:rFonts w:ascii="宋体" w:eastAsia="宋体" w:hAnsi="宋体"/>
        </w:rPr>
        <w:t>ist&lt;Salary&gt;</w:t>
      </w:r>
      <w:r>
        <w:rPr>
          <w:rFonts w:ascii="宋体" w:eastAsia="宋体" w:hAnsi="宋体" w:hint="eastAsia"/>
        </w:rPr>
        <w:t>的形式进行返回。</w:t>
      </w:r>
    </w:p>
    <w:p w14:paraId="674DFC88" w14:textId="4B03F991" w:rsidR="004A0CB9" w:rsidRDefault="004A0CB9" w:rsidP="004A0CB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：该方法接受参数为一个Salary类型的变量，将其插入数据库表中，若成功返回1，若失败则返回0。</w:t>
      </w:r>
    </w:p>
    <w:p w14:paraId="728A0F5B" w14:textId="438435CE" w:rsidR="004A0CB9" w:rsidRDefault="004A0CB9" w:rsidP="004A0CB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delete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</w:t>
      </w:r>
      <w:r>
        <w:rPr>
          <w:rFonts w:ascii="宋体" w:eastAsia="宋体" w:hAnsi="宋体"/>
        </w:rPr>
        <w:t>ById()</w:t>
      </w:r>
      <w:r>
        <w:rPr>
          <w:rFonts w:ascii="宋体" w:eastAsia="宋体" w:hAnsi="宋体" w:hint="eastAsia"/>
        </w:rPr>
        <w:t>：该方法接受I</w:t>
      </w:r>
      <w:r>
        <w:rPr>
          <w:rFonts w:ascii="宋体" w:eastAsia="宋体" w:hAnsi="宋体"/>
        </w:rPr>
        <w:t>nteger</w:t>
      </w:r>
      <w:r>
        <w:rPr>
          <w:rFonts w:ascii="宋体" w:eastAsia="宋体" w:hAnsi="宋体" w:hint="eastAsia"/>
        </w:rPr>
        <w:t>类型的一个变量指示需要删除的记录的主键，然后进行删除，返回值为删除的记录数。</w:t>
      </w:r>
    </w:p>
    <w:p w14:paraId="4210F242" w14:textId="2EF33540" w:rsidR="004A0CB9" w:rsidRDefault="004A0CB9" w:rsidP="004A0CB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：该方法接受参数为一个S</w:t>
      </w:r>
      <w:r>
        <w:rPr>
          <w:rFonts w:ascii="宋体" w:eastAsia="宋体" w:hAnsi="宋体"/>
        </w:rPr>
        <w:t>alary</w:t>
      </w:r>
      <w:r>
        <w:rPr>
          <w:rFonts w:ascii="宋体" w:eastAsia="宋体" w:hAnsi="宋体" w:hint="eastAsia"/>
        </w:rPr>
        <w:t>类型的变量，然后以参数</w:t>
      </w:r>
      <w:r>
        <w:rPr>
          <w:rFonts w:ascii="宋体" w:eastAsia="宋体" w:hAnsi="宋体"/>
        </w:rPr>
        <w:t>-&gt;Id</w:t>
      </w:r>
      <w:r>
        <w:rPr>
          <w:rFonts w:ascii="宋体" w:eastAsia="宋体" w:hAnsi="宋体" w:hint="eastAsia"/>
        </w:rPr>
        <w:t>为主键，将变量的非空属性更新到表的对应记录中，返回值为更新的记录数。</w:t>
      </w:r>
    </w:p>
    <w:p w14:paraId="434EB60F" w14:textId="5761EEEE" w:rsidR="004A0CB9" w:rsidRPr="004A0CB9" w:rsidRDefault="004A0CB9" w:rsidP="004A0CB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A0CB9">
        <w:rPr>
          <w:rFonts w:ascii="宋体" w:eastAsia="宋体" w:hAnsi="宋体" w:hint="eastAsia"/>
        </w:rPr>
        <w:t>测试用例设计</w:t>
      </w:r>
    </w:p>
    <w:p w14:paraId="62D3188E" w14:textId="0A4D6989" w:rsidR="004A0CB9" w:rsidRDefault="004A0CB9" w:rsidP="004A0CB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对于get</w:t>
      </w:r>
      <w:r>
        <w:rPr>
          <w:rFonts w:ascii="宋体" w:eastAsia="宋体" w:hAnsi="宋体"/>
        </w:rPr>
        <w:t>AllS</w:t>
      </w:r>
      <w:r>
        <w:rPr>
          <w:rFonts w:ascii="宋体" w:eastAsia="宋体" w:hAnsi="宋体" w:hint="eastAsia"/>
        </w:rPr>
        <w:t>alaries方法</w:t>
      </w:r>
      <w:r w:rsidR="008273EB">
        <w:rPr>
          <w:rFonts w:ascii="宋体" w:eastAsia="宋体" w:hAnsi="宋体" w:hint="eastAsia"/>
        </w:rPr>
        <w:t>，该方法无参数，故只需要一个测试用例来测试其功能是否正确即可，即手动构造一个L</w:t>
      </w:r>
      <w:r w:rsidR="008273EB">
        <w:rPr>
          <w:rFonts w:ascii="宋体" w:eastAsia="宋体" w:hAnsi="宋体"/>
        </w:rPr>
        <w:t>ist&lt;Salary&gt;</w:t>
      </w:r>
      <w:r w:rsidR="008273EB">
        <w:rPr>
          <w:rFonts w:ascii="宋体" w:eastAsia="宋体" w:hAnsi="宋体" w:hint="eastAsia"/>
        </w:rPr>
        <w:t>其中包含数据库中的所有记录，然后将其与该方法的返回值进行比较即可</w:t>
      </w:r>
    </w:p>
    <w:p w14:paraId="56D666FD" w14:textId="511D36AE" w:rsidR="008273EB" w:rsidRDefault="008273EB" w:rsidP="004A0CB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对于add</w:t>
      </w:r>
      <w:r>
        <w:rPr>
          <w:rFonts w:ascii="宋体" w:eastAsia="宋体" w:hAnsi="宋体"/>
        </w:rPr>
        <w:t>Salary</w:t>
      </w:r>
      <w:r>
        <w:rPr>
          <w:rFonts w:ascii="宋体" w:eastAsia="宋体" w:hAnsi="宋体" w:hint="eastAsia"/>
        </w:rPr>
        <w:t>方法，该方法接受一个Salary类型的变量，对于该方法我们设计了如下四个测试用例：</w:t>
      </w:r>
    </w:p>
    <w:p w14:paraId="68C783EE" w14:textId="44F15234" w:rsidR="008273EB" w:rsidRDefault="008273EB" w:rsidP="008273E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重复主键：</w:t>
      </w:r>
    </w:p>
    <w:p w14:paraId="10A03E9B" w14:textId="77777777" w:rsidR="008273EB" w:rsidRPr="008273EB" w:rsidRDefault="008273EB" w:rsidP="008273EB">
      <w:pPr>
        <w:ind w:left="420" w:firstLine="360"/>
        <w:jc w:val="left"/>
        <w:rPr>
          <w:rFonts w:ascii="宋体" w:eastAsia="宋体" w:hAnsi="宋体"/>
        </w:rPr>
      </w:pPr>
      <w:r w:rsidRPr="008273EB">
        <w:rPr>
          <w:rFonts w:ascii="宋体" w:eastAsia="宋体" w:hAnsi="宋体" w:hint="eastAsia"/>
        </w:rPr>
        <w:t>参数为：</w:t>
      </w:r>
      <w:r w:rsidRPr="008273EB">
        <w:rPr>
          <w:rFonts w:ascii="宋体" w:eastAsia="宋体" w:hAnsi="宋体"/>
        </w:rPr>
        <w:t xml:space="preserve">Salary toInsert = </w:t>
      </w:r>
      <w:r w:rsidRPr="008273EB">
        <w:rPr>
          <w:rFonts w:ascii="宋体" w:eastAsia="宋体" w:hAnsi="宋体"/>
          <w:i/>
          <w:iCs/>
        </w:rPr>
        <w:t xml:space="preserve">new </w:t>
      </w:r>
      <w:r w:rsidRPr="008273EB">
        <w:rPr>
          <w:rFonts w:ascii="宋体" w:eastAsia="宋体" w:hAnsi="宋体"/>
        </w:rPr>
        <w:t>Salary();</w:t>
      </w:r>
    </w:p>
    <w:p w14:paraId="6133E1AE" w14:textId="25ED0331" w:rsidR="008273EB" w:rsidRPr="008273EB" w:rsidRDefault="008273EB" w:rsidP="008273EB">
      <w:pPr>
        <w:pStyle w:val="a3"/>
        <w:ind w:left="780" w:firstLineChars="400" w:firstLine="840"/>
        <w:jc w:val="left"/>
        <w:rPr>
          <w:rFonts w:ascii="宋体" w:eastAsia="宋体" w:hAnsi="宋体"/>
        </w:rPr>
      </w:pPr>
      <w:r w:rsidRPr="008273EB">
        <w:rPr>
          <w:rFonts w:ascii="宋体" w:eastAsia="宋体" w:hAnsi="宋体"/>
        </w:rPr>
        <w:t>toInsert.setId(13);</w:t>
      </w:r>
    </w:p>
    <w:p w14:paraId="094C379E" w14:textId="6D2BA9CB" w:rsidR="008273EB" w:rsidRDefault="008273EB" w:rsidP="008273EB">
      <w:pPr>
        <w:ind w:left="360" w:firstLine="420"/>
        <w:jc w:val="left"/>
        <w:rPr>
          <w:rFonts w:ascii="宋体" w:eastAsia="宋体" w:hAnsi="宋体"/>
        </w:rPr>
      </w:pPr>
      <w:r w:rsidRPr="008273EB">
        <w:rPr>
          <w:rFonts w:ascii="宋体" w:eastAsia="宋体" w:hAnsi="宋体" w:hint="eastAsia"/>
        </w:rPr>
        <w:t>预期结果为：抛出</w:t>
      </w:r>
      <w:r w:rsidRPr="008273EB">
        <w:rPr>
          <w:rFonts w:ascii="宋体" w:eastAsia="宋体" w:hAnsi="宋体"/>
        </w:rPr>
        <w:t>org.springframework.dao.DuplicateKeyException</w:t>
      </w:r>
      <w:r>
        <w:rPr>
          <w:rFonts w:ascii="宋体" w:eastAsia="宋体" w:hAnsi="宋体" w:hint="eastAsia"/>
        </w:rPr>
        <w:t>类型异常</w:t>
      </w:r>
    </w:p>
    <w:p w14:paraId="3D70F6D3" w14:textId="001E2718" w:rsidR="008273EB" w:rsidRDefault="008273EB" w:rsidP="008273E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全字段为空：</w:t>
      </w:r>
    </w:p>
    <w:p w14:paraId="1FCE64EA" w14:textId="25E96164" w:rsidR="008273EB" w:rsidRDefault="008273EB" w:rsidP="008273EB">
      <w:pPr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参数为：toInsert=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new</w:t>
      </w:r>
      <w:r>
        <w:rPr>
          <w:rFonts w:ascii="宋体" w:eastAsia="宋体" w:hAnsi="宋体"/>
        </w:rPr>
        <w:t xml:space="preserve"> Salary();</w:t>
      </w:r>
    </w:p>
    <w:p w14:paraId="0549F3DA" w14:textId="1A476A16" w:rsidR="008273EB" w:rsidRDefault="008273EB" w:rsidP="008273EB">
      <w:pPr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预期结果为：返回1(因为数据库设计时指定主键自增)</w:t>
      </w:r>
    </w:p>
    <w:p w14:paraId="4C9C0011" w14:textId="29FC7926" w:rsidR="008273EB" w:rsidRDefault="008273EB" w:rsidP="008273E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除主键外与某记录完全相同：</w:t>
      </w:r>
    </w:p>
    <w:p w14:paraId="684CA8CD" w14:textId="5BAECE8D" w:rsidR="008273EB" w:rsidRDefault="008273EB" w:rsidP="008273EB">
      <w:pPr>
        <w:ind w:leftChars="400" w:left="1680" w:hangingChars="400" w:hanging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r w:rsidRPr="008273EB">
        <w:rPr>
          <w:rFonts w:ascii="宋体" w:eastAsia="宋体" w:hAnsi="宋体"/>
        </w:rPr>
        <w:t>Salary ele3=</w:t>
      </w:r>
      <w:r w:rsidRPr="008273EB">
        <w:rPr>
          <w:rFonts w:ascii="宋体" w:eastAsia="宋体" w:hAnsi="宋体"/>
          <w:i/>
          <w:iCs/>
        </w:rPr>
        <w:t xml:space="preserve">new </w:t>
      </w:r>
      <w:r w:rsidRPr="008273EB">
        <w:rPr>
          <w:rFonts w:ascii="宋体" w:eastAsia="宋体" w:hAnsi="宋体"/>
        </w:rPr>
        <w:t>Salary();</w:t>
      </w:r>
      <w:r w:rsidRPr="008273EB">
        <w:rPr>
          <w:rFonts w:ascii="宋体" w:eastAsia="宋体" w:hAnsi="宋体"/>
        </w:rPr>
        <w:br/>
        <w:t>ele3.setId(20);</w:t>
      </w:r>
      <w:r w:rsidRPr="008273EB">
        <w:rPr>
          <w:rFonts w:ascii="宋体" w:eastAsia="宋体" w:hAnsi="宋体"/>
        </w:rPr>
        <w:br/>
        <w:t>ele3.setBasicSalary(20000);</w:t>
      </w:r>
      <w:r w:rsidRPr="008273EB">
        <w:rPr>
          <w:rFonts w:ascii="宋体" w:eastAsia="宋体" w:hAnsi="宋体"/>
        </w:rPr>
        <w:br/>
        <w:t>ele3.setBonus(3000);</w:t>
      </w:r>
      <w:r w:rsidRPr="008273EB">
        <w:rPr>
          <w:rFonts w:ascii="宋体" w:eastAsia="宋体" w:hAnsi="宋体"/>
        </w:rPr>
        <w:br/>
        <w:t>ele3.setLunchSalary(500);</w:t>
      </w:r>
      <w:r w:rsidRPr="008273EB">
        <w:rPr>
          <w:rFonts w:ascii="宋体" w:eastAsia="宋体" w:hAnsi="宋体"/>
        </w:rPr>
        <w:br/>
        <w:t>ele3.setTrafficSalary(500);</w:t>
      </w:r>
      <w:r w:rsidRPr="008273EB">
        <w:rPr>
          <w:rFonts w:ascii="宋体" w:eastAsia="宋体" w:hAnsi="宋体"/>
        </w:rPr>
        <w:br/>
        <w:t>ele3.setPensionBase(4000);</w:t>
      </w:r>
      <w:r w:rsidRPr="008273EB">
        <w:rPr>
          <w:rFonts w:ascii="宋体" w:eastAsia="宋体" w:hAnsi="宋体"/>
        </w:rPr>
        <w:br/>
        <w:t>ele3.setPensionPer((</w:t>
      </w:r>
      <w:r w:rsidRPr="008273EB">
        <w:rPr>
          <w:rFonts w:ascii="宋体" w:eastAsia="宋体" w:hAnsi="宋体"/>
          <w:i/>
          <w:iCs/>
        </w:rPr>
        <w:t>float</w:t>
      </w:r>
      <w:r w:rsidRPr="008273EB">
        <w:rPr>
          <w:rFonts w:ascii="宋体" w:eastAsia="宋体" w:hAnsi="宋体"/>
        </w:rPr>
        <w:t>) 0.07);</w:t>
      </w:r>
      <w:r w:rsidRPr="008273EB">
        <w:rPr>
          <w:rFonts w:ascii="宋体" w:eastAsia="宋体" w:hAnsi="宋体"/>
        </w:rPr>
        <w:br/>
        <w:t>ele3.setCreateDate(</w:t>
      </w:r>
      <w:r w:rsidRPr="008273EB">
        <w:rPr>
          <w:rFonts w:ascii="宋体" w:eastAsia="宋体" w:hAnsi="宋体"/>
          <w:i/>
          <w:iCs/>
        </w:rPr>
        <w:t xml:space="preserve">new </w:t>
      </w:r>
      <w:r w:rsidRPr="008273EB">
        <w:rPr>
          <w:rFonts w:ascii="宋体" w:eastAsia="宋体" w:hAnsi="宋体"/>
        </w:rPr>
        <w:t>Date(118, 0,25,0,0,0));</w:t>
      </w:r>
      <w:r w:rsidRPr="008273EB">
        <w:rPr>
          <w:rFonts w:ascii="宋体" w:eastAsia="宋体" w:hAnsi="宋体"/>
        </w:rPr>
        <w:br/>
        <w:t>ele3.setMedicalBase(4000);</w:t>
      </w:r>
      <w:r w:rsidRPr="008273EB">
        <w:rPr>
          <w:rFonts w:ascii="宋体" w:eastAsia="宋体" w:hAnsi="宋体"/>
        </w:rPr>
        <w:br/>
        <w:t>ele3.setMedicalPer((</w:t>
      </w:r>
      <w:r w:rsidRPr="008273EB">
        <w:rPr>
          <w:rFonts w:ascii="宋体" w:eastAsia="宋体" w:hAnsi="宋体"/>
          <w:i/>
          <w:iCs/>
        </w:rPr>
        <w:t>float</w:t>
      </w:r>
      <w:r w:rsidRPr="008273EB">
        <w:rPr>
          <w:rFonts w:ascii="宋体" w:eastAsia="宋体" w:hAnsi="宋体"/>
        </w:rPr>
        <w:t>) 0.07);</w:t>
      </w:r>
      <w:r w:rsidRPr="008273EB">
        <w:rPr>
          <w:rFonts w:ascii="宋体" w:eastAsia="宋体" w:hAnsi="宋体"/>
        </w:rPr>
        <w:br/>
        <w:t>ele3.setAccumulationFundBase(4000);</w:t>
      </w:r>
      <w:r w:rsidRPr="008273EB">
        <w:rPr>
          <w:rFonts w:ascii="宋体" w:eastAsia="宋体" w:hAnsi="宋体"/>
        </w:rPr>
        <w:br/>
        <w:t>ele3.setAccumulationFundPer((</w:t>
      </w:r>
      <w:r w:rsidRPr="008273EB">
        <w:rPr>
          <w:rFonts w:ascii="宋体" w:eastAsia="宋体" w:hAnsi="宋体"/>
          <w:i/>
          <w:iCs/>
        </w:rPr>
        <w:t>float</w:t>
      </w:r>
      <w:r w:rsidRPr="008273EB">
        <w:rPr>
          <w:rFonts w:ascii="宋体" w:eastAsia="宋体" w:hAnsi="宋体"/>
        </w:rPr>
        <w:t>) 0.07);</w:t>
      </w:r>
      <w:r w:rsidRPr="008273EB">
        <w:rPr>
          <w:rFonts w:ascii="宋体" w:eastAsia="宋体" w:hAnsi="宋体"/>
        </w:rPr>
        <w:br/>
        <w:t>ele3.setName("运维部工资账套");</w:t>
      </w:r>
    </w:p>
    <w:p w14:paraId="5C36E3DE" w14:textId="377036F3" w:rsidR="008273EB" w:rsidRDefault="008273EB" w:rsidP="008273EB">
      <w:pPr>
        <w:ind w:leftChars="400" w:left="1680" w:hangingChars="400" w:hanging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</w:t>
      </w:r>
    </w:p>
    <w:p w14:paraId="66F8CCFC" w14:textId="7853CE68" w:rsidR="008273EB" w:rsidRDefault="00046834" w:rsidP="008273EB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普通有效：</w:t>
      </w:r>
    </w:p>
    <w:p w14:paraId="13D3AEDF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r w:rsidRPr="00046834">
        <w:rPr>
          <w:rFonts w:ascii="宋体" w:eastAsia="宋体" w:hAnsi="宋体"/>
        </w:rPr>
        <w:t>ele3.setId(200);</w:t>
      </w:r>
    </w:p>
    <w:p w14:paraId="3AE8613A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ele3.setBasicSalary(23000);</w:t>
      </w:r>
    </w:p>
    <w:p w14:paraId="7FE6BB18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ele3.setBonus(30001);</w:t>
      </w:r>
    </w:p>
    <w:p w14:paraId="51A47D6E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ele3.setLunchSalary(5100);</w:t>
      </w:r>
    </w:p>
    <w:p w14:paraId="2E6CCC97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ele3.setTrafficSalary(5000);</w:t>
      </w:r>
    </w:p>
    <w:p w14:paraId="1EF1785A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ele3.setPensionBase(40000);</w:t>
      </w:r>
    </w:p>
    <w:p w14:paraId="30A2D0B7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ele3.setPensionPer((float) 0.09);</w:t>
      </w:r>
    </w:p>
    <w:p w14:paraId="712DC2E9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ele3.setCreateDate(new Date(128, 0,25,0,0,0));</w:t>
      </w:r>
    </w:p>
    <w:p w14:paraId="039B5AF6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ele3.setMedicalBase(4001);</w:t>
      </w:r>
    </w:p>
    <w:p w14:paraId="79FD3BA6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ele3.setMedicalPer((float) 0.07);</w:t>
      </w:r>
    </w:p>
    <w:p w14:paraId="02E6368F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ele3.setAccumulationFundBase(40030);</w:t>
      </w:r>
    </w:p>
    <w:p w14:paraId="54C7CB1D" w14:textId="77777777" w:rsidR="00046834" w:rsidRP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ele3.setAccumulationFundPer((float) 0.07);</w:t>
      </w:r>
    </w:p>
    <w:p w14:paraId="42225D99" w14:textId="0538F068" w:rsidR="00046834" w:rsidRDefault="00046834" w:rsidP="00046834">
      <w:pPr>
        <w:ind w:left="78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ele3.setName("运维部工资账套");</w:t>
      </w:r>
    </w:p>
    <w:p w14:paraId="746B78A8" w14:textId="7D433399" w:rsidR="00046834" w:rsidRDefault="00046834" w:rsidP="00046834">
      <w:pPr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</w:t>
      </w:r>
    </w:p>
    <w:p w14:paraId="20CE6280" w14:textId="0A47DA30" w:rsidR="00046834" w:rsidRDefault="00046834" w:rsidP="0004683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对于delete</w:t>
      </w:r>
      <w:r>
        <w:rPr>
          <w:rFonts w:ascii="宋体" w:eastAsia="宋体" w:hAnsi="宋体"/>
        </w:rPr>
        <w:t>SalaryB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方法，设计出如下4个测试用例</w:t>
      </w:r>
    </w:p>
    <w:p w14:paraId="018A2095" w14:textId="10B0E09A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主键为正数，且不存在数据库中：</w:t>
      </w:r>
    </w:p>
    <w:p w14:paraId="6CA52B17" w14:textId="2406CFCC" w:rsidR="00046834" w:rsidRDefault="00046834" w:rsidP="00046834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参数为：15</w:t>
      </w:r>
    </w:p>
    <w:p w14:paraId="345E8DB7" w14:textId="4C02F6F1" w:rsidR="00046834" w:rsidRDefault="00046834" w:rsidP="00046834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预期结果为：返回0</w:t>
      </w:r>
    </w:p>
    <w:p w14:paraId="5B2FBB05" w14:textId="2DD382CA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主键为正数，且存在数据库中：</w:t>
      </w:r>
    </w:p>
    <w:p w14:paraId="264D3D5A" w14:textId="7760CA3F" w:rsidR="00046834" w:rsidRDefault="00046834" w:rsidP="00046834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参数为：14</w:t>
      </w:r>
    </w:p>
    <w:p w14:paraId="573BD868" w14:textId="260163AB" w:rsidR="00046834" w:rsidRDefault="00046834" w:rsidP="00046834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</w:t>
      </w:r>
    </w:p>
    <w:p w14:paraId="1E596EF0" w14:textId="175164AA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主键为负数，且存在数据库中：</w:t>
      </w:r>
    </w:p>
    <w:p w14:paraId="288F8A74" w14:textId="6A64C258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参数为：-1</w:t>
      </w:r>
    </w:p>
    <w:p w14:paraId="3680A899" w14:textId="77E1E616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</w:t>
      </w:r>
    </w:p>
    <w:p w14:paraId="3044E0A4" w14:textId="46705709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主键为负数，且不存在数据库中</w:t>
      </w:r>
    </w:p>
    <w:p w14:paraId="5EC7DF91" w14:textId="20264253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参数为：-2</w:t>
      </w:r>
    </w:p>
    <w:p w14:paraId="76CB26EB" w14:textId="0757EC96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预期结果为：返回0</w:t>
      </w:r>
    </w:p>
    <w:p w14:paraId="531BF355" w14:textId="6C0C2B33" w:rsidR="00046834" w:rsidRDefault="00046834" w:rsidP="0004683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对于update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d方法，设计出如下4个测试用例</w:t>
      </w:r>
    </w:p>
    <w:p w14:paraId="29E23E30" w14:textId="002B5721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待更新的记录的主键存在于数据库中：</w:t>
      </w:r>
    </w:p>
    <w:p w14:paraId="3C213B44" w14:textId="77777777" w:rsidR="00046834" w:rsidRPr="00046834" w:rsidRDefault="00046834" w:rsidP="00046834">
      <w:pPr>
        <w:ind w:left="420" w:firstLine="42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 w:hint="eastAsia"/>
        </w:rPr>
        <w:t>参数为：</w:t>
      </w:r>
      <w:r w:rsidRPr="00046834">
        <w:rPr>
          <w:rFonts w:ascii="宋体" w:eastAsia="宋体" w:hAnsi="宋体"/>
        </w:rPr>
        <w:t>Salary ele3 = new Salary();</w:t>
      </w:r>
    </w:p>
    <w:p w14:paraId="61EB8142" w14:textId="3D448650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ele3.setId(14);</w:t>
      </w:r>
    </w:p>
    <w:p w14:paraId="22CAADD9" w14:textId="22B7859B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ele3.setBonus(30001);</w:t>
      </w:r>
    </w:p>
    <w:p w14:paraId="547C34BF" w14:textId="132A42C4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ele3.setLunchSalary(5100);</w:t>
      </w:r>
    </w:p>
    <w:p w14:paraId="3C007833" w14:textId="6393FE6D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ele3.setTrafficSalary(5000);</w:t>
      </w:r>
    </w:p>
    <w:p w14:paraId="79101D2F" w14:textId="3E9F0873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ele3.setPensionBase(40000);</w:t>
      </w:r>
    </w:p>
    <w:p w14:paraId="7A3C7A0C" w14:textId="358580E8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ele3.setPensionPer((float) 0.09);</w:t>
      </w:r>
    </w:p>
    <w:p w14:paraId="7D2326CD" w14:textId="737D2E92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ele3.setCreateDate(new Date(128, 0,25,0,0,0));</w:t>
      </w:r>
    </w:p>
    <w:p w14:paraId="48947DD5" w14:textId="18CF166A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ele3.setMedicalBase(4001);</w:t>
      </w:r>
    </w:p>
    <w:p w14:paraId="03AC3BDC" w14:textId="5942D297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e</w:t>
      </w:r>
      <w:r w:rsidRPr="00046834">
        <w:rPr>
          <w:rFonts w:ascii="宋体" w:eastAsia="宋体" w:hAnsi="宋体"/>
        </w:rPr>
        <w:t>le3.setMedicalPer((float) 0.07);</w:t>
      </w:r>
    </w:p>
    <w:p w14:paraId="0181147B" w14:textId="0045234A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ele3.setAccumulationFundBase(40030);</w:t>
      </w:r>
    </w:p>
    <w:p w14:paraId="4FFB76F1" w14:textId="7D564A56" w:rsidR="00046834" w:rsidRPr="00046834" w:rsidRDefault="00046834" w:rsidP="00046834">
      <w:pPr>
        <w:pStyle w:val="a3"/>
        <w:ind w:left="84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ele3.setAccumulationFundPer((float) 0.07);</w:t>
      </w:r>
    </w:p>
    <w:p w14:paraId="19BA4018" w14:textId="726ECB23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/>
        </w:rPr>
        <w:t xml:space="preserve">        ele3.setName("运维部工资账套");</w:t>
      </w:r>
    </w:p>
    <w:p w14:paraId="1F73EE56" w14:textId="01B90731" w:rsid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预期结果为：返回1</w:t>
      </w:r>
    </w:p>
    <w:p w14:paraId="325591A2" w14:textId="42B1EFB0" w:rsidR="00046834" w:rsidRDefault="00046834" w:rsidP="00046834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待更新的记录的主键存在于数据库中，但除主键外其余属性均为空</w:t>
      </w:r>
    </w:p>
    <w:p w14:paraId="5F3F8FF2" w14:textId="77777777" w:rsidR="00046834" w:rsidRPr="00046834" w:rsidRDefault="00046834" w:rsidP="00046834">
      <w:pPr>
        <w:ind w:left="420" w:firstLine="420"/>
        <w:jc w:val="left"/>
        <w:rPr>
          <w:rFonts w:ascii="宋体" w:eastAsia="宋体" w:hAnsi="宋体"/>
        </w:rPr>
      </w:pPr>
      <w:r w:rsidRPr="00046834">
        <w:rPr>
          <w:rFonts w:ascii="宋体" w:eastAsia="宋体" w:hAnsi="宋体" w:hint="eastAsia"/>
        </w:rPr>
        <w:t>参数为：</w:t>
      </w:r>
      <w:r w:rsidRPr="00046834">
        <w:rPr>
          <w:rFonts w:ascii="宋体" w:eastAsia="宋体" w:hAnsi="宋体"/>
        </w:rPr>
        <w:t>Salary ele4 = new Salary();</w:t>
      </w:r>
    </w:p>
    <w:p w14:paraId="3F44F94C" w14:textId="24822DE7" w:rsidR="00046834" w:rsidRPr="00046834" w:rsidRDefault="00046834" w:rsidP="00046834">
      <w:pPr>
        <w:pStyle w:val="a3"/>
        <w:ind w:left="840" w:firstLineChars="0" w:firstLine="0"/>
        <w:jc w:val="left"/>
        <w:rPr>
          <w:rFonts w:ascii="宋体" w:eastAsia="宋体" w:hAnsi="宋体" w:hint="eastAsia"/>
        </w:rPr>
      </w:pPr>
      <w:r w:rsidRPr="00046834">
        <w:rPr>
          <w:rFonts w:ascii="宋体" w:eastAsia="宋体" w:hAnsi="宋体"/>
        </w:rPr>
        <w:t xml:space="preserve">        ele4.setId(14);</w:t>
      </w:r>
    </w:p>
    <w:p w14:paraId="78EB71A6" w14:textId="35287243" w:rsidR="008273EB" w:rsidRDefault="00046834" w:rsidP="00F41D9B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预期结果为：抛出</w:t>
      </w:r>
      <w:r w:rsidRPr="00046834">
        <w:rPr>
          <w:rFonts w:ascii="宋体" w:eastAsia="宋体" w:hAnsi="宋体"/>
        </w:rPr>
        <w:t>org.springframework.jdbc.BadSqlGrammarException</w:t>
      </w:r>
      <w:r>
        <w:rPr>
          <w:rFonts w:ascii="宋体" w:eastAsia="宋体" w:hAnsi="宋体" w:hint="eastAsia"/>
        </w:rPr>
        <w:t>类型异常</w:t>
      </w:r>
    </w:p>
    <w:p w14:paraId="6BB43AFF" w14:textId="1201B81B" w:rsidR="00F41D9B" w:rsidRDefault="00F41D9B" w:rsidP="00F41D9B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待更新的记录主键不存在于数据库中，且属性不均为空</w:t>
      </w:r>
    </w:p>
    <w:p w14:paraId="30645295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r w:rsidRPr="00F41D9B">
        <w:rPr>
          <w:rFonts w:ascii="宋体" w:eastAsia="宋体" w:hAnsi="宋体"/>
        </w:rPr>
        <w:t>Salary ele5 = new Salary();</w:t>
      </w:r>
    </w:p>
    <w:p w14:paraId="13C0E889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ele5.setId(16);</w:t>
      </w:r>
    </w:p>
    <w:p w14:paraId="6AA59168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ele5.setBonus(30001);</w:t>
      </w:r>
    </w:p>
    <w:p w14:paraId="6CC8211D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ele5.setLunchSalary(5100);</w:t>
      </w:r>
    </w:p>
    <w:p w14:paraId="54AB49AC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ele5.setTrafficSalary(5000);</w:t>
      </w:r>
    </w:p>
    <w:p w14:paraId="4A363A4E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ele5.setPensionBase(40000);</w:t>
      </w:r>
    </w:p>
    <w:p w14:paraId="1D678E9E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ele5.setPensionPer((float) 0.09);</w:t>
      </w:r>
    </w:p>
    <w:p w14:paraId="28D6F36E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ele5.setCreateDate(new Date(128, 0,25,0,0,0));</w:t>
      </w:r>
    </w:p>
    <w:p w14:paraId="594586FF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ele5.setMedicalBase(4001);</w:t>
      </w:r>
    </w:p>
    <w:p w14:paraId="5B58BBC7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ele5.setMedicalPer((float) 0.07);</w:t>
      </w:r>
    </w:p>
    <w:p w14:paraId="7628A4A5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ele5.setAccumulationFundBase(40030);</w:t>
      </w:r>
    </w:p>
    <w:p w14:paraId="1041489A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ele5.setAccumulationFundPer((float) 0.07);</w:t>
      </w:r>
    </w:p>
    <w:p w14:paraId="6700A898" w14:textId="760F7CE2" w:rsid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ele5.setName("运维部工资账套");</w:t>
      </w:r>
    </w:p>
    <w:p w14:paraId="4B36E535" w14:textId="0CABD766" w:rsidR="00F41D9B" w:rsidRDefault="00F41D9B" w:rsidP="00F41D9B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预期结果为：返回0</w:t>
      </w:r>
    </w:p>
    <w:p w14:paraId="37731270" w14:textId="34216BD9" w:rsidR="00F41D9B" w:rsidRDefault="00F41D9B" w:rsidP="00F41D9B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待更新记录不存在数据库中，且除主键外其余属性均为空：</w:t>
      </w:r>
    </w:p>
    <w:p w14:paraId="30FA7FA4" w14:textId="77777777" w:rsidR="00F41D9B" w:rsidRPr="00F41D9B" w:rsidRDefault="00F41D9B" w:rsidP="00F41D9B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r w:rsidRPr="00F41D9B">
        <w:rPr>
          <w:rFonts w:ascii="宋体" w:eastAsia="宋体" w:hAnsi="宋体"/>
        </w:rPr>
        <w:t>Salary ele6=new Salary();</w:t>
      </w:r>
    </w:p>
    <w:p w14:paraId="013337AE" w14:textId="28184FCA" w:rsidR="00F41D9B" w:rsidRDefault="00F41D9B" w:rsidP="00F41D9B">
      <w:pPr>
        <w:ind w:left="84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/>
        </w:rPr>
        <w:t xml:space="preserve">        ele6.setId(18);</w:t>
      </w:r>
    </w:p>
    <w:p w14:paraId="6ACC2A62" w14:textId="77777777" w:rsidR="00F41D9B" w:rsidRDefault="00F41D9B" w:rsidP="00F41D9B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</w:t>
      </w:r>
      <w:r>
        <w:rPr>
          <w:rFonts w:ascii="宋体" w:eastAsia="宋体" w:hAnsi="宋体" w:hint="eastAsia"/>
        </w:rPr>
        <w:t>抛出</w:t>
      </w:r>
      <w:r w:rsidRPr="00046834">
        <w:rPr>
          <w:rFonts w:ascii="宋体" w:eastAsia="宋体" w:hAnsi="宋体"/>
        </w:rPr>
        <w:t>org.springframework.jdbc.BadSqlGrammarException</w:t>
      </w:r>
      <w:r>
        <w:rPr>
          <w:rFonts w:ascii="宋体" w:eastAsia="宋体" w:hAnsi="宋体" w:hint="eastAsia"/>
        </w:rPr>
        <w:t>类型异常</w:t>
      </w:r>
    </w:p>
    <w:p w14:paraId="47B9CF60" w14:textId="22CF8BFF" w:rsidR="00F41D9B" w:rsidRPr="00F41D9B" w:rsidRDefault="00F41D9B" w:rsidP="00F41D9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41D9B">
        <w:rPr>
          <w:rFonts w:ascii="宋体" w:eastAsia="宋体" w:hAnsi="宋体" w:hint="eastAsia"/>
        </w:rPr>
        <w:t>测试用例执行与结果：</w:t>
      </w:r>
    </w:p>
    <w:p w14:paraId="6FBC387A" w14:textId="7224EA86" w:rsidR="00F41D9B" w:rsidRDefault="00F41D9B" w:rsidP="00F41D9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getA</w:t>
      </w:r>
      <w:r>
        <w:rPr>
          <w:rFonts w:ascii="宋体" w:eastAsia="宋体" w:hAnsi="宋体" w:hint="eastAsia"/>
        </w:rPr>
        <w:t>llSalaries方法：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8"/>
        <w:gridCol w:w="426"/>
        <w:gridCol w:w="1133"/>
        <w:gridCol w:w="841"/>
        <w:gridCol w:w="2536"/>
        <w:gridCol w:w="1476"/>
      </w:tblGrid>
      <w:tr w:rsidR="00F41D9B" w14:paraId="2A29B0EA" w14:textId="77777777" w:rsidTr="006D1D9D">
        <w:tc>
          <w:tcPr>
            <w:tcW w:w="1884" w:type="dxa"/>
            <w:gridSpan w:val="2"/>
          </w:tcPr>
          <w:p w14:paraId="247B09FB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2" w:type="dxa"/>
            <w:gridSpan w:val="5"/>
          </w:tcPr>
          <w:p w14:paraId="1F3AB475" w14:textId="510BC464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org.javaboy.vhr.service.SalaryService#getAllSalaries</w:t>
            </w:r>
          </w:p>
        </w:tc>
      </w:tr>
      <w:tr w:rsidR="00F41D9B" w14:paraId="5942753B" w14:textId="77777777" w:rsidTr="006D1D9D">
        <w:tc>
          <w:tcPr>
            <w:tcW w:w="1884" w:type="dxa"/>
            <w:gridSpan w:val="2"/>
          </w:tcPr>
          <w:p w14:paraId="1C74D4A1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490DF33D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33" w:type="dxa"/>
          </w:tcPr>
          <w:p w14:paraId="37394154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53" w:type="dxa"/>
            <w:gridSpan w:val="3"/>
          </w:tcPr>
          <w:p w14:paraId="3094D28D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org.javaboy.vhr.service.SalaryServiceTest</w:t>
            </w:r>
          </w:p>
          <w:p w14:paraId="2A8C0903" w14:textId="4C213255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#getAllSalaries</w:t>
            </w:r>
          </w:p>
        </w:tc>
      </w:tr>
      <w:tr w:rsidR="00F41D9B" w14:paraId="167A0798" w14:textId="77777777" w:rsidTr="006D1D9D">
        <w:tc>
          <w:tcPr>
            <w:tcW w:w="1884" w:type="dxa"/>
            <w:gridSpan w:val="2"/>
          </w:tcPr>
          <w:p w14:paraId="65983AAA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2" w:type="dxa"/>
            <w:gridSpan w:val="5"/>
          </w:tcPr>
          <w:p w14:paraId="1C0F6A9F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41D9B" w14:paraId="56CB8E89" w14:textId="77777777" w:rsidTr="006D1D9D">
        <w:trPr>
          <w:trHeight w:val="321"/>
        </w:trPr>
        <w:tc>
          <w:tcPr>
            <w:tcW w:w="1696" w:type="dxa"/>
          </w:tcPr>
          <w:p w14:paraId="6281FDAD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588" w:type="dxa"/>
            <w:gridSpan w:val="4"/>
          </w:tcPr>
          <w:p w14:paraId="2FEDBD2D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36" w:type="dxa"/>
          </w:tcPr>
          <w:p w14:paraId="4E7F2D55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7FFAE261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41D9B" w14:paraId="244455B9" w14:textId="77777777" w:rsidTr="006D1D9D">
        <w:trPr>
          <w:trHeight w:val="318"/>
        </w:trPr>
        <w:tc>
          <w:tcPr>
            <w:tcW w:w="1696" w:type="dxa"/>
          </w:tcPr>
          <w:p w14:paraId="5A27FBCE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88" w:type="dxa"/>
            <w:gridSpan w:val="4"/>
          </w:tcPr>
          <w:p w14:paraId="4AF3E61A" w14:textId="5107CBF9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包含所有S</w:t>
            </w:r>
            <w:r>
              <w:rPr>
                <w:rFonts w:ascii="宋体" w:eastAsia="宋体" w:hAnsi="宋体"/>
              </w:rPr>
              <w:t>alary</w:t>
            </w:r>
            <w:r>
              <w:rPr>
                <w:rFonts w:ascii="宋体" w:eastAsia="宋体" w:hAnsi="宋体" w:hint="eastAsia"/>
              </w:rPr>
              <w:t>的L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536" w:type="dxa"/>
          </w:tcPr>
          <w:p w14:paraId="09CF4C3D" w14:textId="6A584DC5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包含所有S</w:t>
            </w:r>
            <w:r>
              <w:rPr>
                <w:rFonts w:ascii="宋体" w:eastAsia="宋体" w:hAnsi="宋体"/>
              </w:rPr>
              <w:t>alary</w:t>
            </w:r>
            <w:r>
              <w:rPr>
                <w:rFonts w:ascii="宋体" w:eastAsia="宋体" w:hAnsi="宋体" w:hint="eastAsia"/>
              </w:rPr>
              <w:t>的L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1476" w:type="dxa"/>
          </w:tcPr>
          <w:p w14:paraId="70AC7D00" w14:textId="136CDE12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ail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ot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qual</w:t>
            </w:r>
          </w:p>
        </w:tc>
      </w:tr>
    </w:tbl>
    <w:p w14:paraId="0D461204" w14:textId="5EF70803" w:rsidR="00F41D9B" w:rsidRDefault="00F41D9B" w:rsidP="00F41D9B">
      <w:pPr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该测试失败</w:t>
      </w:r>
    </w:p>
    <w:p w14:paraId="45FB46C2" w14:textId="5F25C4DC" w:rsidR="00F41D9B" w:rsidRDefault="00F41D9B" w:rsidP="00F41D9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F41D9B" w14:paraId="14ACDAD5" w14:textId="77777777" w:rsidTr="006D1D9D">
        <w:tc>
          <w:tcPr>
            <w:tcW w:w="1877" w:type="dxa"/>
            <w:gridSpan w:val="2"/>
          </w:tcPr>
          <w:p w14:paraId="7852A9CE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16494A1C" w14:textId="19B8842D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org.javaboy.vhr.service.SalaryService#</w:t>
            </w:r>
            <w:r>
              <w:rPr>
                <w:rFonts w:ascii="宋体" w:eastAsia="宋体" w:hAnsi="宋体" w:hint="eastAsia"/>
              </w:rPr>
              <w:t>add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alary</w:t>
            </w:r>
          </w:p>
        </w:tc>
      </w:tr>
      <w:tr w:rsidR="006D1D9D" w14:paraId="28E78F26" w14:textId="77777777" w:rsidTr="006D1D9D">
        <w:tc>
          <w:tcPr>
            <w:tcW w:w="1877" w:type="dxa"/>
            <w:gridSpan w:val="2"/>
          </w:tcPr>
          <w:p w14:paraId="4653DBDE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1A26C039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5BA905C0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7E4E75AE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org.javaboy.vhr.service.SalaryServiceTest</w:t>
            </w:r>
          </w:p>
          <w:p w14:paraId="230599BC" w14:textId="05CB113F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add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alary</w:t>
            </w:r>
          </w:p>
        </w:tc>
      </w:tr>
      <w:tr w:rsidR="00F41D9B" w14:paraId="060D7AD8" w14:textId="77777777" w:rsidTr="006D1D9D">
        <w:tc>
          <w:tcPr>
            <w:tcW w:w="1877" w:type="dxa"/>
            <w:gridSpan w:val="2"/>
          </w:tcPr>
          <w:p w14:paraId="566B7414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735103D8" w14:textId="77777777" w:rsidR="00F41D9B" w:rsidRDefault="00F41D9B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41D9B" w14:paraId="04B43DCA" w14:textId="77777777" w:rsidTr="006D1D9D">
        <w:trPr>
          <w:trHeight w:val="321"/>
        </w:trPr>
        <w:tc>
          <w:tcPr>
            <w:tcW w:w="1838" w:type="dxa"/>
          </w:tcPr>
          <w:p w14:paraId="4E2E703B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66947760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68B485F3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7083A094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41D9B" w14:paraId="0872A72E" w14:textId="77777777" w:rsidTr="006D1D9D">
        <w:trPr>
          <w:trHeight w:val="318"/>
        </w:trPr>
        <w:tc>
          <w:tcPr>
            <w:tcW w:w="1838" w:type="dxa"/>
          </w:tcPr>
          <w:p w14:paraId="11B310C7" w14:textId="77777777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1D976415" w14:textId="1FE1E911" w:rsidR="00F41D9B" w:rsidRDefault="006D1D9D" w:rsidP="00C37F9A">
            <w:pPr>
              <w:jc w:val="center"/>
              <w:rPr>
                <w:rFonts w:ascii="宋体" w:eastAsia="宋体" w:hAnsi="宋体"/>
              </w:rPr>
            </w:pPr>
            <w:r w:rsidRPr="008273EB">
              <w:rPr>
                <w:rFonts w:ascii="宋体" w:eastAsia="宋体" w:hAnsi="宋体"/>
              </w:rPr>
              <w:t>DuplicateKeyException</w:t>
            </w:r>
          </w:p>
        </w:tc>
        <w:tc>
          <w:tcPr>
            <w:tcW w:w="2550" w:type="dxa"/>
          </w:tcPr>
          <w:p w14:paraId="53E73F89" w14:textId="4A285289" w:rsidR="00F41D9B" w:rsidRDefault="006D1D9D" w:rsidP="00C37F9A">
            <w:pPr>
              <w:jc w:val="center"/>
              <w:rPr>
                <w:rFonts w:ascii="宋体" w:eastAsia="宋体" w:hAnsi="宋体"/>
              </w:rPr>
            </w:pPr>
            <w:r w:rsidRPr="008273EB">
              <w:rPr>
                <w:rFonts w:ascii="宋体" w:eastAsia="宋体" w:hAnsi="宋体"/>
              </w:rPr>
              <w:t>DuplicateKeyException</w:t>
            </w:r>
          </w:p>
        </w:tc>
        <w:tc>
          <w:tcPr>
            <w:tcW w:w="1476" w:type="dxa"/>
          </w:tcPr>
          <w:p w14:paraId="697D56AA" w14:textId="506F10DD" w:rsidR="00F41D9B" w:rsidRDefault="00F41D9B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3B13A7D7" w14:textId="77777777" w:rsidTr="006D1D9D">
        <w:trPr>
          <w:trHeight w:val="318"/>
        </w:trPr>
        <w:tc>
          <w:tcPr>
            <w:tcW w:w="1838" w:type="dxa"/>
          </w:tcPr>
          <w:p w14:paraId="75B6D99C" w14:textId="7C1AC961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02C73521" w14:textId="2AAC8C1F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2F4DE56B" w14:textId="38883ABC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5A66F6B7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437F32FE" w14:textId="77777777" w:rsidTr="006D1D9D">
        <w:trPr>
          <w:trHeight w:val="318"/>
        </w:trPr>
        <w:tc>
          <w:tcPr>
            <w:tcW w:w="1838" w:type="dxa"/>
          </w:tcPr>
          <w:p w14:paraId="2F9A7C7E" w14:textId="01D423DA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2432" w:type="dxa"/>
            <w:gridSpan w:val="4"/>
          </w:tcPr>
          <w:p w14:paraId="54A6CB0F" w14:textId="4270130C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1DC8DDC3" w14:textId="60979DAF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3DF0371D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3BF289D7" w14:textId="77777777" w:rsidTr="006D1D9D">
        <w:trPr>
          <w:trHeight w:val="318"/>
        </w:trPr>
        <w:tc>
          <w:tcPr>
            <w:tcW w:w="1838" w:type="dxa"/>
          </w:tcPr>
          <w:p w14:paraId="2BC8E712" w14:textId="629ED6DE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55556039" w14:textId="02A5F3B8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47595DDF" w14:textId="338390FE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4A7314D2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6FE163F" w14:textId="78EBCCC0" w:rsidR="00F41D9B" w:rsidRDefault="006D1D9D" w:rsidP="006D1D9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delete</w:t>
      </w:r>
      <w:r>
        <w:rPr>
          <w:rFonts w:ascii="宋体" w:eastAsia="宋体" w:hAnsi="宋体"/>
        </w:rPr>
        <w:t>SalaryB</w:t>
      </w:r>
      <w:r>
        <w:rPr>
          <w:rFonts w:ascii="宋体" w:eastAsia="宋体" w:hAnsi="宋体" w:hint="eastAsia"/>
        </w:rPr>
        <w:t>yId方法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6D1D9D" w14:paraId="2154B9B5" w14:textId="77777777" w:rsidTr="00C37F9A">
        <w:tc>
          <w:tcPr>
            <w:tcW w:w="1877" w:type="dxa"/>
            <w:gridSpan w:val="2"/>
          </w:tcPr>
          <w:p w14:paraId="10450F26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4462E76A" w14:textId="50176BFA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org.javaboy.vhr.service.SalaryService#</w:t>
            </w:r>
            <w:r>
              <w:rPr>
                <w:rFonts w:ascii="宋体" w:eastAsia="宋体" w:hAnsi="宋体" w:hint="eastAsia"/>
              </w:rPr>
              <w:t>delete</w:t>
            </w:r>
            <w:r>
              <w:rPr>
                <w:rFonts w:ascii="宋体" w:eastAsia="宋体" w:hAnsi="宋体"/>
              </w:rPr>
              <w:t>SalaryB</w:t>
            </w:r>
            <w:r>
              <w:rPr>
                <w:rFonts w:ascii="宋体" w:eastAsia="宋体" w:hAnsi="宋体" w:hint="eastAsia"/>
              </w:rPr>
              <w:t>yI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6D1D9D" w14:paraId="5D2895C7" w14:textId="77777777" w:rsidTr="00C37F9A">
        <w:tc>
          <w:tcPr>
            <w:tcW w:w="1877" w:type="dxa"/>
            <w:gridSpan w:val="2"/>
          </w:tcPr>
          <w:p w14:paraId="4A651352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22A2FDF8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61F5CA04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2D53DAC3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org.javaboy.vhr.service.SalaryServiceTest</w:t>
            </w:r>
          </w:p>
          <w:p w14:paraId="04FC467B" w14:textId="52B20F6D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delete</w:t>
            </w:r>
            <w:r>
              <w:rPr>
                <w:rFonts w:ascii="宋体" w:eastAsia="宋体" w:hAnsi="宋体"/>
              </w:rPr>
              <w:t>SalaryB</w:t>
            </w:r>
            <w:r>
              <w:rPr>
                <w:rFonts w:ascii="宋体" w:eastAsia="宋体" w:hAnsi="宋体" w:hint="eastAsia"/>
              </w:rPr>
              <w:t>yI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6D1D9D" w14:paraId="0DBE939D" w14:textId="77777777" w:rsidTr="00C37F9A">
        <w:tc>
          <w:tcPr>
            <w:tcW w:w="1877" w:type="dxa"/>
            <w:gridSpan w:val="2"/>
          </w:tcPr>
          <w:p w14:paraId="7906DCDD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175407DE" w14:textId="60B98654" w:rsidR="006D1D9D" w:rsidRDefault="006D1D9D" w:rsidP="00C37F9A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在执行测试用例之前需要在数据库S</w:t>
            </w:r>
            <w:r>
              <w:rPr>
                <w:rFonts w:ascii="宋体" w:eastAsia="宋体" w:hAnsi="宋体"/>
              </w:rPr>
              <w:t>alary</w:t>
            </w:r>
            <w:r>
              <w:rPr>
                <w:rFonts w:ascii="宋体" w:eastAsia="宋体" w:hAnsi="宋体" w:hint="eastAsia"/>
              </w:rPr>
              <w:t>表中添加一条主键为-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的记录</w:t>
            </w:r>
          </w:p>
        </w:tc>
      </w:tr>
      <w:tr w:rsidR="006D1D9D" w14:paraId="76A86482" w14:textId="77777777" w:rsidTr="00C37F9A">
        <w:trPr>
          <w:trHeight w:val="321"/>
        </w:trPr>
        <w:tc>
          <w:tcPr>
            <w:tcW w:w="1838" w:type="dxa"/>
          </w:tcPr>
          <w:p w14:paraId="633197D8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009B20F3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5A4BB7D5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25D85101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1D9D" w14:paraId="0D158D68" w14:textId="77777777" w:rsidTr="00C37F9A">
        <w:trPr>
          <w:trHeight w:val="318"/>
        </w:trPr>
        <w:tc>
          <w:tcPr>
            <w:tcW w:w="1838" w:type="dxa"/>
          </w:tcPr>
          <w:p w14:paraId="3524C491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5E95B389" w14:textId="78473A30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301565D6" w14:textId="109C4682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3FF09F21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57B5E80C" w14:textId="77777777" w:rsidTr="00C37F9A">
        <w:trPr>
          <w:trHeight w:val="318"/>
        </w:trPr>
        <w:tc>
          <w:tcPr>
            <w:tcW w:w="1838" w:type="dxa"/>
          </w:tcPr>
          <w:p w14:paraId="0EDE8F26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0B265968" w14:textId="77777777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5940B1E3" w14:textId="77777777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21F539C4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1064EA91" w14:textId="77777777" w:rsidTr="00C37F9A">
        <w:trPr>
          <w:trHeight w:val="318"/>
        </w:trPr>
        <w:tc>
          <w:tcPr>
            <w:tcW w:w="1838" w:type="dxa"/>
          </w:tcPr>
          <w:p w14:paraId="7893F803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5F9E7B42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5DEB69AB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2B41A508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45C23AC8" w14:textId="77777777" w:rsidTr="00C37F9A">
        <w:trPr>
          <w:trHeight w:val="318"/>
        </w:trPr>
        <w:tc>
          <w:tcPr>
            <w:tcW w:w="1838" w:type="dxa"/>
          </w:tcPr>
          <w:p w14:paraId="0A877B2B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0A8CE6D5" w14:textId="3D7F90BE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5A80346C" w14:textId="7E8A8FD9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0367F22C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91AD5D1" w14:textId="778FD121" w:rsidR="006D1D9D" w:rsidRDefault="006D1D9D" w:rsidP="006D1D9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yId方法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38"/>
        <w:gridCol w:w="463"/>
        <w:gridCol w:w="1224"/>
        <w:gridCol w:w="838"/>
        <w:gridCol w:w="2550"/>
        <w:gridCol w:w="1460"/>
      </w:tblGrid>
      <w:tr w:rsidR="006D1D9D" w14:paraId="71C63FFB" w14:textId="77777777" w:rsidTr="00C37F9A">
        <w:tc>
          <w:tcPr>
            <w:tcW w:w="1877" w:type="dxa"/>
            <w:gridSpan w:val="2"/>
          </w:tcPr>
          <w:p w14:paraId="17A60200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56A7787D" w14:textId="3ACFBF99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org.javaboy.vhr.service.SalaryService#</w:t>
            </w:r>
            <w:r>
              <w:rPr>
                <w:rFonts w:ascii="宋体" w:eastAsia="宋体" w:hAnsi="宋体" w:hint="eastAsia"/>
              </w:rPr>
              <w:t>update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alary</w:t>
            </w: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yId</w:t>
            </w:r>
          </w:p>
        </w:tc>
      </w:tr>
      <w:tr w:rsidR="006D1D9D" w14:paraId="01751A1E" w14:textId="77777777" w:rsidTr="00C37F9A">
        <w:tc>
          <w:tcPr>
            <w:tcW w:w="1877" w:type="dxa"/>
            <w:gridSpan w:val="2"/>
          </w:tcPr>
          <w:p w14:paraId="5D916197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2D59BCCB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66AC708A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00665233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org.javaboy.vhr.service.SalaryServiceTest</w:t>
            </w:r>
          </w:p>
          <w:p w14:paraId="706C2FDD" w14:textId="51456B41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 w:rsidRPr="00F41D9B"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update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alary</w:t>
            </w: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yId</w:t>
            </w:r>
          </w:p>
        </w:tc>
      </w:tr>
      <w:tr w:rsidR="006D1D9D" w14:paraId="303BFC2D" w14:textId="77777777" w:rsidTr="00C37F9A">
        <w:tc>
          <w:tcPr>
            <w:tcW w:w="1877" w:type="dxa"/>
            <w:gridSpan w:val="2"/>
          </w:tcPr>
          <w:p w14:paraId="047790E6" w14:textId="77777777" w:rsidR="006D1D9D" w:rsidRDefault="006D1D9D" w:rsidP="00C37F9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79FE6A2B" w14:textId="1EC3F2C5" w:rsidR="006D1D9D" w:rsidRDefault="006D1D9D" w:rsidP="00C37F9A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D1D9D" w14:paraId="050C94E9" w14:textId="77777777" w:rsidTr="00C37F9A">
        <w:trPr>
          <w:trHeight w:val="321"/>
        </w:trPr>
        <w:tc>
          <w:tcPr>
            <w:tcW w:w="1838" w:type="dxa"/>
          </w:tcPr>
          <w:p w14:paraId="08460B04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02214291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51036B4C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0B382C6A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1D9D" w14:paraId="02105CA8" w14:textId="77777777" w:rsidTr="00C37F9A">
        <w:trPr>
          <w:trHeight w:val="318"/>
        </w:trPr>
        <w:tc>
          <w:tcPr>
            <w:tcW w:w="1838" w:type="dxa"/>
          </w:tcPr>
          <w:p w14:paraId="4EB95D2D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38385978" w14:textId="3422B073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64CD2D6E" w14:textId="432F002E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2E54B0D3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6643CABD" w14:textId="77777777" w:rsidTr="00C37F9A">
        <w:trPr>
          <w:trHeight w:val="318"/>
        </w:trPr>
        <w:tc>
          <w:tcPr>
            <w:tcW w:w="1838" w:type="dxa"/>
          </w:tcPr>
          <w:p w14:paraId="48BF4FE1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6E684314" w14:textId="556C6260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 w:rsidRPr="00046834">
              <w:rPr>
                <w:rFonts w:ascii="宋体" w:eastAsia="宋体" w:hAnsi="宋体"/>
              </w:rPr>
              <w:t>BadSqlGrammarException</w:t>
            </w:r>
          </w:p>
        </w:tc>
        <w:tc>
          <w:tcPr>
            <w:tcW w:w="2550" w:type="dxa"/>
          </w:tcPr>
          <w:p w14:paraId="30E24D07" w14:textId="3675D8FA" w:rsidR="006D1D9D" w:rsidRPr="008273EB" w:rsidRDefault="006D1D9D" w:rsidP="00C37F9A">
            <w:pPr>
              <w:jc w:val="center"/>
              <w:rPr>
                <w:rFonts w:ascii="宋体" w:eastAsia="宋体" w:hAnsi="宋体"/>
              </w:rPr>
            </w:pPr>
            <w:r w:rsidRPr="00046834">
              <w:rPr>
                <w:rFonts w:ascii="宋体" w:eastAsia="宋体" w:hAnsi="宋体"/>
              </w:rPr>
              <w:t>BadSqlGrammarException</w:t>
            </w:r>
          </w:p>
        </w:tc>
        <w:tc>
          <w:tcPr>
            <w:tcW w:w="1476" w:type="dxa"/>
          </w:tcPr>
          <w:p w14:paraId="74B1DBA2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328DF118" w14:textId="77777777" w:rsidTr="00C37F9A">
        <w:trPr>
          <w:trHeight w:val="318"/>
        </w:trPr>
        <w:tc>
          <w:tcPr>
            <w:tcW w:w="1838" w:type="dxa"/>
          </w:tcPr>
          <w:p w14:paraId="51C59C49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25097E61" w14:textId="521E3C42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78420B41" w14:textId="6143F715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18B6A969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1D9D" w14:paraId="2DABE0A7" w14:textId="77777777" w:rsidTr="00C37F9A">
        <w:trPr>
          <w:trHeight w:val="318"/>
        </w:trPr>
        <w:tc>
          <w:tcPr>
            <w:tcW w:w="1838" w:type="dxa"/>
          </w:tcPr>
          <w:p w14:paraId="0A66F84B" w14:textId="77777777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2B500F2B" w14:textId="5DF89C53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 w:rsidRPr="00046834">
              <w:rPr>
                <w:rFonts w:ascii="宋体" w:eastAsia="宋体" w:hAnsi="宋体"/>
              </w:rPr>
              <w:t>BadSqlGrammarException</w:t>
            </w:r>
          </w:p>
        </w:tc>
        <w:tc>
          <w:tcPr>
            <w:tcW w:w="2550" w:type="dxa"/>
          </w:tcPr>
          <w:p w14:paraId="3962A7C2" w14:textId="6F6836F9" w:rsidR="006D1D9D" w:rsidRDefault="006D1D9D" w:rsidP="00C37F9A">
            <w:pPr>
              <w:jc w:val="center"/>
              <w:rPr>
                <w:rFonts w:ascii="宋体" w:eastAsia="宋体" w:hAnsi="宋体" w:hint="eastAsia"/>
              </w:rPr>
            </w:pPr>
            <w:r w:rsidRPr="00046834">
              <w:rPr>
                <w:rFonts w:ascii="宋体" w:eastAsia="宋体" w:hAnsi="宋体"/>
              </w:rPr>
              <w:t>BadSqlGrammarException</w:t>
            </w:r>
          </w:p>
        </w:tc>
        <w:tc>
          <w:tcPr>
            <w:tcW w:w="1476" w:type="dxa"/>
          </w:tcPr>
          <w:p w14:paraId="18CA8DBA" w14:textId="77777777" w:rsidR="006D1D9D" w:rsidRDefault="006D1D9D" w:rsidP="00C37F9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356E542" w14:textId="42BCF084" w:rsidR="006D1D9D" w:rsidRPr="006D1D9D" w:rsidRDefault="006D1D9D" w:rsidP="006D1D9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6D1D9D">
        <w:rPr>
          <w:rFonts w:ascii="宋体" w:eastAsia="宋体" w:hAnsi="宋体" w:hint="eastAsia"/>
        </w:rPr>
        <w:t>failure原因分析与追踪</w:t>
      </w:r>
    </w:p>
    <w:p w14:paraId="3F3FD401" w14:textId="7C4313FB" w:rsidR="006D1D9D" w:rsidRDefault="006D1D9D" w:rsidP="006D1D9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在测试get</w:t>
      </w:r>
      <w:r>
        <w:rPr>
          <w:rFonts w:ascii="宋体" w:eastAsia="宋体" w:hAnsi="宋体"/>
        </w:rPr>
        <w:t>Al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ies方法时，测试用例执行失败，在使用idea提供的junit对比工具对比之后，预期结果与实际结果并没有区别，在查阅相关资料后发现，导致该failure的原因是实体类Salary没有实现equals方法和hashcode方法，导致无法判断两个Salary类型的变量是否相等，导致Asse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t.</w:t>
      </w:r>
      <w:r>
        <w:rPr>
          <w:rFonts w:ascii="宋体" w:eastAsia="宋体" w:hAnsi="宋体"/>
        </w:rPr>
        <w:t>assertEquals</w:t>
      </w:r>
      <w:r>
        <w:rPr>
          <w:rFonts w:ascii="宋体" w:eastAsia="宋体" w:hAnsi="宋体" w:hint="eastAsia"/>
        </w:rPr>
        <w:t>方法失败。</w:t>
      </w:r>
    </w:p>
    <w:p w14:paraId="346288F5" w14:textId="30F3EB83" w:rsidR="006D1D9D" w:rsidRDefault="006D1D9D" w:rsidP="006D1D9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ug修复：为S</w:t>
      </w:r>
      <w:r>
        <w:rPr>
          <w:rFonts w:ascii="宋体" w:eastAsia="宋体" w:hAnsi="宋体"/>
        </w:rPr>
        <w:t>alary</w:t>
      </w:r>
      <w:r>
        <w:rPr>
          <w:rFonts w:ascii="宋体" w:eastAsia="宋体" w:hAnsi="宋体" w:hint="eastAsia"/>
        </w:rPr>
        <w:t>类添加equals与hashcode方法如下：</w:t>
      </w:r>
    </w:p>
    <w:p w14:paraId="604AD38A" w14:textId="0505752B" w:rsidR="006D1D9D" w:rsidRDefault="006D1D9D" w:rsidP="006D1D9D">
      <w:pPr>
        <w:jc w:val="left"/>
        <w:rPr>
          <w:rFonts w:ascii="宋体" w:eastAsia="宋体" w:hAnsi="宋体"/>
        </w:rPr>
      </w:pPr>
      <w:r w:rsidRPr="006D1D9D">
        <w:rPr>
          <w:rFonts w:ascii="宋体" w:eastAsia="宋体" w:hAnsi="宋体"/>
        </w:rPr>
        <w:t>@Override</w:t>
      </w:r>
      <w:r w:rsidRPr="006D1D9D">
        <w:rPr>
          <w:rFonts w:ascii="宋体" w:eastAsia="宋体" w:hAnsi="宋体"/>
        </w:rPr>
        <w:br/>
      </w:r>
      <w:r w:rsidRPr="006D1D9D">
        <w:rPr>
          <w:rFonts w:ascii="宋体" w:eastAsia="宋体" w:hAnsi="宋体"/>
          <w:i/>
          <w:iCs/>
        </w:rPr>
        <w:t xml:space="preserve">public boolean </w:t>
      </w:r>
      <w:r w:rsidRPr="006D1D9D">
        <w:rPr>
          <w:rFonts w:ascii="宋体" w:eastAsia="宋体" w:hAnsi="宋体"/>
        </w:rPr>
        <w:t>equals(Object o) {</w:t>
      </w:r>
      <w:r w:rsidRPr="006D1D9D">
        <w:rPr>
          <w:rFonts w:ascii="宋体" w:eastAsia="宋体" w:hAnsi="宋体"/>
        </w:rPr>
        <w:br/>
        <w:t xml:space="preserve">    </w:t>
      </w:r>
      <w:r w:rsidRPr="006D1D9D">
        <w:rPr>
          <w:rFonts w:ascii="宋体" w:eastAsia="宋体" w:hAnsi="宋体"/>
          <w:i/>
          <w:iCs/>
        </w:rPr>
        <w:t xml:space="preserve">if </w:t>
      </w:r>
      <w:r w:rsidRPr="006D1D9D">
        <w:rPr>
          <w:rFonts w:ascii="宋体" w:eastAsia="宋体" w:hAnsi="宋体"/>
        </w:rPr>
        <w:t>(</w:t>
      </w:r>
      <w:r w:rsidRPr="006D1D9D">
        <w:rPr>
          <w:rFonts w:ascii="宋体" w:eastAsia="宋体" w:hAnsi="宋体"/>
          <w:i/>
          <w:iCs/>
        </w:rPr>
        <w:t xml:space="preserve">this </w:t>
      </w:r>
      <w:r w:rsidRPr="006D1D9D">
        <w:rPr>
          <w:rFonts w:ascii="宋体" w:eastAsia="宋体" w:hAnsi="宋体"/>
        </w:rPr>
        <w:t xml:space="preserve">== o) </w:t>
      </w:r>
      <w:r w:rsidRPr="006D1D9D">
        <w:rPr>
          <w:rFonts w:ascii="宋体" w:eastAsia="宋体" w:hAnsi="宋体"/>
          <w:i/>
          <w:iCs/>
        </w:rPr>
        <w:t>return true</w:t>
      </w:r>
      <w:r w:rsidRPr="006D1D9D">
        <w:rPr>
          <w:rFonts w:ascii="宋体" w:eastAsia="宋体" w:hAnsi="宋体"/>
        </w:rPr>
        <w:t>;</w:t>
      </w:r>
      <w:r w:rsidRPr="006D1D9D">
        <w:rPr>
          <w:rFonts w:ascii="宋体" w:eastAsia="宋体" w:hAnsi="宋体"/>
        </w:rPr>
        <w:br/>
        <w:t xml:space="preserve">    </w:t>
      </w:r>
      <w:r w:rsidRPr="006D1D9D">
        <w:rPr>
          <w:rFonts w:ascii="宋体" w:eastAsia="宋体" w:hAnsi="宋体"/>
          <w:i/>
          <w:iCs/>
        </w:rPr>
        <w:t xml:space="preserve">if </w:t>
      </w:r>
      <w:r w:rsidRPr="006D1D9D">
        <w:rPr>
          <w:rFonts w:ascii="宋体" w:eastAsia="宋体" w:hAnsi="宋体"/>
        </w:rPr>
        <w:t xml:space="preserve">(o == </w:t>
      </w:r>
      <w:r w:rsidRPr="006D1D9D">
        <w:rPr>
          <w:rFonts w:ascii="宋体" w:eastAsia="宋体" w:hAnsi="宋体"/>
          <w:i/>
          <w:iCs/>
        </w:rPr>
        <w:t xml:space="preserve">null </w:t>
      </w:r>
      <w:r w:rsidRPr="006D1D9D">
        <w:rPr>
          <w:rFonts w:ascii="宋体" w:eastAsia="宋体" w:hAnsi="宋体"/>
        </w:rPr>
        <w:t xml:space="preserve">|| getClass() != o.getClass()) </w:t>
      </w:r>
      <w:r w:rsidRPr="006D1D9D">
        <w:rPr>
          <w:rFonts w:ascii="宋体" w:eastAsia="宋体" w:hAnsi="宋体"/>
          <w:i/>
          <w:iCs/>
        </w:rPr>
        <w:t>return false</w:t>
      </w:r>
      <w:r w:rsidRPr="006D1D9D">
        <w:rPr>
          <w:rFonts w:ascii="宋体" w:eastAsia="宋体" w:hAnsi="宋体"/>
        </w:rPr>
        <w:t>;</w:t>
      </w:r>
      <w:r w:rsidRPr="006D1D9D">
        <w:rPr>
          <w:rFonts w:ascii="宋体" w:eastAsia="宋体" w:hAnsi="宋体"/>
        </w:rPr>
        <w:br/>
        <w:t xml:space="preserve">    Salary salary = (Salary) o;</w:t>
      </w:r>
      <w:r w:rsidRPr="006D1D9D">
        <w:rPr>
          <w:rFonts w:ascii="宋体" w:eastAsia="宋体" w:hAnsi="宋体"/>
        </w:rPr>
        <w:br/>
        <w:t xml:space="preserve">    </w:t>
      </w:r>
      <w:r w:rsidRPr="006D1D9D">
        <w:rPr>
          <w:rFonts w:ascii="宋体" w:eastAsia="宋体" w:hAnsi="宋体"/>
          <w:i/>
          <w:iCs/>
        </w:rPr>
        <w:t xml:space="preserve">return </w:t>
      </w:r>
      <w:r w:rsidRPr="006D1D9D">
        <w:rPr>
          <w:rFonts w:ascii="宋体" w:eastAsia="宋体" w:hAnsi="宋体"/>
        </w:rPr>
        <w:t>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(id, salary.id)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(basicSalary, salary.basicSalary)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(bonus, salary.bonus)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(lunchSalary, salary.lunchSalary)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(trafficSalary, salary.trafficSalary)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(allSalary, salary.allSalary)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(pensionBase, salary.pensionBase)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(pensionPer, salary.pensionPer) &amp;&amp;</w:t>
      </w:r>
      <w:r w:rsidRPr="006D1D9D">
        <w:rPr>
          <w:rFonts w:ascii="宋体" w:eastAsia="宋体" w:hAnsi="宋体"/>
        </w:rPr>
        <w:br/>
      </w:r>
      <w:r w:rsidRPr="006D1D9D">
        <w:rPr>
          <w:rFonts w:ascii="宋体" w:eastAsia="宋体" w:hAnsi="宋体"/>
        </w:rPr>
        <w:lastRenderedPageBreak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(createDate, salary.createDate)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(medicalBase, salary.medicalBase)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(medicalPer, salary.medicalPer)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(accumulationFundBase, salary.accumulationFundBase)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(accumulationFundPer, salary.accumulationFundPer) &amp;&amp;</w:t>
      </w:r>
      <w:r w:rsidRPr="006D1D9D">
        <w:rPr>
          <w:rFonts w:ascii="宋体" w:eastAsia="宋体" w:hAnsi="宋体"/>
        </w:rPr>
        <w:br/>
        <w:t xml:space="preserve">            Objects.</w:t>
      </w:r>
      <w:r w:rsidRPr="006D1D9D">
        <w:rPr>
          <w:rFonts w:ascii="宋体" w:eastAsia="宋体" w:hAnsi="宋体"/>
          <w:i/>
          <w:iCs/>
        </w:rPr>
        <w:t>equals</w:t>
      </w:r>
      <w:r w:rsidRPr="006D1D9D">
        <w:rPr>
          <w:rFonts w:ascii="宋体" w:eastAsia="宋体" w:hAnsi="宋体"/>
        </w:rPr>
        <w:t>(name, salary.name);</w:t>
      </w:r>
      <w:r w:rsidRPr="006D1D9D">
        <w:rPr>
          <w:rFonts w:ascii="宋体" w:eastAsia="宋体" w:hAnsi="宋体"/>
        </w:rPr>
        <w:br/>
        <w:t>}</w:t>
      </w:r>
      <w:r w:rsidRPr="006D1D9D">
        <w:rPr>
          <w:rFonts w:ascii="宋体" w:eastAsia="宋体" w:hAnsi="宋体"/>
        </w:rPr>
        <w:br/>
      </w:r>
      <w:r w:rsidRPr="006D1D9D">
        <w:rPr>
          <w:rFonts w:ascii="宋体" w:eastAsia="宋体" w:hAnsi="宋体"/>
        </w:rPr>
        <w:br/>
        <w:t>@Override</w:t>
      </w:r>
      <w:r w:rsidRPr="006D1D9D">
        <w:rPr>
          <w:rFonts w:ascii="宋体" w:eastAsia="宋体" w:hAnsi="宋体"/>
        </w:rPr>
        <w:br/>
      </w:r>
      <w:r w:rsidRPr="006D1D9D">
        <w:rPr>
          <w:rFonts w:ascii="宋体" w:eastAsia="宋体" w:hAnsi="宋体"/>
          <w:i/>
          <w:iCs/>
        </w:rPr>
        <w:t xml:space="preserve">public int </w:t>
      </w:r>
      <w:r w:rsidRPr="006D1D9D">
        <w:rPr>
          <w:rFonts w:ascii="宋体" w:eastAsia="宋体" w:hAnsi="宋体"/>
        </w:rPr>
        <w:t>hashCode() {</w:t>
      </w:r>
      <w:r w:rsidRPr="006D1D9D">
        <w:rPr>
          <w:rFonts w:ascii="宋体" w:eastAsia="宋体" w:hAnsi="宋体"/>
        </w:rPr>
        <w:br/>
        <w:t xml:space="preserve">    </w:t>
      </w:r>
      <w:r w:rsidRPr="006D1D9D">
        <w:rPr>
          <w:rFonts w:ascii="宋体" w:eastAsia="宋体" w:hAnsi="宋体"/>
          <w:i/>
          <w:iCs/>
        </w:rPr>
        <w:t xml:space="preserve">return </w:t>
      </w:r>
      <w:r w:rsidRPr="006D1D9D">
        <w:rPr>
          <w:rFonts w:ascii="宋体" w:eastAsia="宋体" w:hAnsi="宋体"/>
        </w:rPr>
        <w:t>Objects.</w:t>
      </w:r>
      <w:r w:rsidRPr="006D1D9D">
        <w:rPr>
          <w:rFonts w:ascii="宋体" w:eastAsia="宋体" w:hAnsi="宋体"/>
          <w:i/>
          <w:iCs/>
        </w:rPr>
        <w:t>hash</w:t>
      </w:r>
      <w:r w:rsidRPr="006D1D9D">
        <w:rPr>
          <w:rFonts w:ascii="宋体" w:eastAsia="宋体" w:hAnsi="宋体"/>
        </w:rPr>
        <w:t>(id, basicSalary, bonus, lunchSalary, trafficSalary, allSalary, pensionBase, pensionPer, createDate, medicalBase, medicalPer, accumulationFundBase, accumulationFundPer, name);</w:t>
      </w:r>
      <w:r w:rsidRPr="006D1D9D">
        <w:rPr>
          <w:rFonts w:ascii="宋体" w:eastAsia="宋体" w:hAnsi="宋体"/>
        </w:rPr>
        <w:br/>
        <w:t>}</w:t>
      </w:r>
    </w:p>
    <w:p w14:paraId="3D6CADE4" w14:textId="37C252BB" w:rsidR="006D1D9D" w:rsidRDefault="00AA55D2" w:rsidP="006D1D9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再次执行测试用例，测试通过。</w:t>
      </w:r>
    </w:p>
    <w:p w14:paraId="34ECAF78" w14:textId="1279CB7F" w:rsidR="00AA55D2" w:rsidRPr="00AA55D2" w:rsidRDefault="00AA55D2" w:rsidP="00AA55D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A55D2">
        <w:rPr>
          <w:rFonts w:ascii="宋体" w:eastAsia="宋体" w:hAnsi="宋体" w:hint="eastAsia"/>
        </w:rPr>
        <w:t>测试结果分析：</w:t>
      </w:r>
    </w:p>
    <w:p w14:paraId="6219818C" w14:textId="093D2FD5" w:rsidR="00AA55D2" w:rsidRPr="00AA55D2" w:rsidRDefault="00AA55D2" w:rsidP="00AA55D2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AA55D2">
        <w:rPr>
          <w:rFonts w:ascii="宋体" w:eastAsia="宋体" w:hAnsi="宋体" w:hint="eastAsia"/>
        </w:rPr>
        <w:t>根据上表</w:t>
      </w:r>
      <w:r>
        <w:rPr>
          <w:rFonts w:ascii="宋体" w:eastAsia="宋体" w:hAnsi="宋体" w:hint="eastAsia"/>
        </w:rPr>
        <w:t>与后续的修改</w:t>
      </w:r>
      <w:r w:rsidRPr="00AA55D2">
        <w:rPr>
          <w:rFonts w:ascii="宋体" w:eastAsia="宋体" w:hAnsi="宋体" w:hint="eastAsia"/>
        </w:rPr>
        <w:t>，我们可以看出实际结果与预期结果完全一致，说明该类的功能符合我们对其的预期，表明该单元通过了单元测试。</w:t>
      </w:r>
    </w:p>
    <w:p w14:paraId="6FBF219F" w14:textId="77777777" w:rsidR="00AA55D2" w:rsidRPr="00AA55D2" w:rsidRDefault="00AA55D2" w:rsidP="00AA55D2">
      <w:pPr>
        <w:jc w:val="left"/>
        <w:rPr>
          <w:rFonts w:ascii="宋体" w:eastAsia="宋体" w:hAnsi="宋体" w:hint="eastAsia"/>
        </w:rPr>
      </w:pPr>
    </w:p>
    <w:p w14:paraId="189EBEEF" w14:textId="31A24DB2" w:rsidR="006D1D9D" w:rsidRPr="006D1D9D" w:rsidRDefault="006D1D9D" w:rsidP="006D1D9D">
      <w:pPr>
        <w:jc w:val="left"/>
        <w:rPr>
          <w:rFonts w:ascii="宋体" w:eastAsia="宋体" w:hAnsi="宋体" w:hint="eastAsia"/>
        </w:rPr>
      </w:pPr>
    </w:p>
    <w:sectPr w:rsidR="006D1D9D" w:rsidRPr="006D1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840EC"/>
    <w:multiLevelType w:val="hybridMultilevel"/>
    <w:tmpl w:val="340899F6"/>
    <w:lvl w:ilvl="0" w:tplc="84BA5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9B2B56"/>
    <w:multiLevelType w:val="hybridMultilevel"/>
    <w:tmpl w:val="99EA25B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A265E7"/>
    <w:multiLevelType w:val="hybridMultilevel"/>
    <w:tmpl w:val="A92C86A8"/>
    <w:lvl w:ilvl="0" w:tplc="731A2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47EC9"/>
    <w:multiLevelType w:val="hybridMultilevel"/>
    <w:tmpl w:val="2CFAEFF4"/>
    <w:lvl w:ilvl="0" w:tplc="2CF87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0B45B1"/>
    <w:multiLevelType w:val="hybridMultilevel"/>
    <w:tmpl w:val="C77A5194"/>
    <w:lvl w:ilvl="0" w:tplc="0B680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B8"/>
    <w:rsid w:val="00046834"/>
    <w:rsid w:val="003166B8"/>
    <w:rsid w:val="003B5E1B"/>
    <w:rsid w:val="004A0CB9"/>
    <w:rsid w:val="006D1D9D"/>
    <w:rsid w:val="008273EB"/>
    <w:rsid w:val="00AA55D2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243"/>
  <w15:chartTrackingRefBased/>
  <w15:docId w15:val="{2CF5CFE0-E8EA-4497-AE5C-573566D6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B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73E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273E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F4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2</cp:revision>
  <dcterms:created xsi:type="dcterms:W3CDTF">2020-05-15T06:52:00Z</dcterms:created>
  <dcterms:modified xsi:type="dcterms:W3CDTF">2020-05-15T07:45:00Z</dcterms:modified>
</cp:coreProperties>
</file>