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725B6" w14:textId="09D33D84" w:rsidR="00B52565" w:rsidRDefault="00B52565" w:rsidP="001B19BE">
      <w:pPr>
        <w:pStyle w:val="Heading1"/>
        <w:numPr>
          <w:ilvl w:val="0"/>
          <w:numId w:val="0"/>
        </w:numPr>
        <w:spacing w:after="200"/>
        <w:ind w:left="432" w:hanging="432"/>
        <w:jc w:val="center"/>
      </w:pPr>
      <w:bookmarkStart w:id="0" w:name="_Ref494806500"/>
      <w:bookmarkStart w:id="1" w:name="_Ref494806512"/>
      <w:bookmarkStart w:id="2" w:name="_Ref494806573"/>
      <w:bookmarkStart w:id="3" w:name="_Toc501435978"/>
      <w:r>
        <w:t>Target &amp; Taylor Diagrams</w:t>
      </w:r>
    </w:p>
    <w:p w14:paraId="0CB02E4B" w14:textId="4D40CC9E" w:rsidR="00B52565" w:rsidRDefault="00B52565" w:rsidP="00B52565">
      <w:pPr>
        <w:pStyle w:val="NoSpacing"/>
        <w:spacing w:line="276" w:lineRule="auto"/>
        <w:jc w:val="center"/>
      </w:pPr>
      <w:r>
        <w:t>Peter A. Rochford</w:t>
      </w:r>
    </w:p>
    <w:p w14:paraId="5DEC9A6F" w14:textId="0212E4B5" w:rsidR="00B52565" w:rsidRDefault="00A831D8" w:rsidP="00B52565">
      <w:pPr>
        <w:pStyle w:val="NoSpacing"/>
        <w:spacing w:line="276" w:lineRule="auto"/>
        <w:jc w:val="center"/>
      </w:pPr>
      <w:r>
        <w:t>Symplectic, LLC</w:t>
      </w:r>
    </w:p>
    <w:p w14:paraId="58ED6E16" w14:textId="67A92F6F" w:rsidR="00B52565" w:rsidRDefault="00A831D8" w:rsidP="00B52565">
      <w:pPr>
        <w:spacing w:after="0"/>
        <w:jc w:val="center"/>
      </w:pPr>
      <w:r>
        <w:t>4024 Goss Rd</w:t>
      </w:r>
      <w:r w:rsidR="00B52565">
        <w:br/>
      </w:r>
      <w:r>
        <w:t>Fairfax</w:t>
      </w:r>
      <w:r w:rsidR="00B52565">
        <w:t xml:space="preserve">, VA </w:t>
      </w:r>
      <w:r>
        <w:t>22032-1306</w:t>
      </w:r>
    </w:p>
    <w:p w14:paraId="27A53310" w14:textId="77777777" w:rsidR="00B52565" w:rsidRDefault="00B52565" w:rsidP="00B52565">
      <w:pPr>
        <w:spacing w:after="0"/>
        <w:jc w:val="center"/>
      </w:pPr>
      <w:r>
        <w:t>Created: 9/29/2017</w:t>
      </w:r>
    </w:p>
    <w:p w14:paraId="19D1EA65" w14:textId="35B08815" w:rsidR="00B52565" w:rsidRDefault="00B52565" w:rsidP="005160FC">
      <w:pPr>
        <w:spacing w:after="0"/>
        <w:jc w:val="center"/>
      </w:pPr>
      <w:r>
        <w:t>Revised: 1</w:t>
      </w:r>
      <w:r w:rsidR="005160FC">
        <w:t>2</w:t>
      </w:r>
      <w:r>
        <w:t>/</w:t>
      </w:r>
      <w:r w:rsidR="005160FC">
        <w:t>20</w:t>
      </w:r>
      <w:r>
        <w:t>/2017</w:t>
      </w:r>
    </w:p>
    <w:p w14:paraId="3C4F9D54" w14:textId="12A3326B" w:rsidR="002E58F5" w:rsidRPr="00651B0F" w:rsidRDefault="002E58F5" w:rsidP="00651B0F">
      <w:pPr>
        <w:pStyle w:val="Heading1"/>
        <w:rPr>
          <w:i/>
        </w:rPr>
      </w:pPr>
      <w:r w:rsidRPr="00651B0F">
        <w:t>Statistical Metrics</w:t>
      </w:r>
      <w:bookmarkEnd w:id="0"/>
      <w:bookmarkEnd w:id="1"/>
      <w:bookmarkEnd w:id="2"/>
      <w:bookmarkEnd w:id="3"/>
    </w:p>
    <w:p w14:paraId="18D502C8" w14:textId="5743B1B7" w:rsidR="00667941" w:rsidRPr="00981907" w:rsidRDefault="00123546" w:rsidP="00981907">
      <w:pPr>
        <w:spacing w:before="100" w:beforeAutospacing="1" w:after="100" w:afterAutospacing="1"/>
        <w:ind w:firstLine="360"/>
      </w:pPr>
      <w:bookmarkStart w:id="4" w:name="_GoBack"/>
      <w:bookmarkEnd w:id="4"/>
      <w:r>
        <w:rPr>
          <w:szCs w:val="24"/>
        </w:rPr>
        <w:t xml:space="preserve">Several </w:t>
      </w:r>
      <w:r>
        <w:t>statistical metrics are used to provide a quantitative measure of agreement in the V&amp;V conducted for HPAC</w:t>
      </w:r>
      <w:r w:rsidR="00B52D7A">
        <w:t xml:space="preserve"> and they</w:t>
      </w:r>
      <w:r w:rsidR="003645D6">
        <w:t xml:space="preserve"> are </w:t>
      </w:r>
      <w:r w:rsidR="00B52D7A">
        <w:t>defined</w:t>
      </w:r>
      <w:r w:rsidR="003645D6">
        <w:t xml:space="preserve"> here for </w:t>
      </w:r>
      <w:r w:rsidR="0056313E">
        <w:t xml:space="preserve">clarity and convenience of reference. </w:t>
      </w:r>
      <w:r w:rsidR="008B28E8">
        <w:t xml:space="preserve">These metrics measure the differences between a </w:t>
      </w:r>
      <w:r w:rsidR="008B28E8">
        <w:rPr>
          <w:szCs w:val="24"/>
        </w:rPr>
        <w:t xml:space="preserve">model field (m) and a reference field (r) that each represent a vector of data values </w:t>
      </w:r>
      <w:r w:rsidR="00B11719">
        <w:rPr>
          <w:szCs w:val="24"/>
        </w:rPr>
        <w:t>having</w:t>
      </w:r>
      <w:r w:rsidR="008B28E8">
        <w:rPr>
          <w:szCs w:val="24"/>
        </w:rPr>
        <w:t xml:space="preserve"> the same number of elements (i.e. length). </w:t>
      </w:r>
      <w:r w:rsidR="00B11719">
        <w:rPr>
          <w:szCs w:val="24"/>
        </w:rPr>
        <w:t xml:space="preserve">These </w:t>
      </w:r>
      <w:r w:rsidR="00D96145">
        <w:rPr>
          <w:szCs w:val="24"/>
        </w:rPr>
        <w:t xml:space="preserve">vectors can contain any set of values such as a spatial distribution of </w:t>
      </w:r>
      <w:r w:rsidR="00E816DA">
        <w:rPr>
          <w:szCs w:val="24"/>
        </w:rPr>
        <w:t xml:space="preserve">a physical quantity (e.g. concentration) </w:t>
      </w:r>
      <w:r w:rsidR="00D96145">
        <w:rPr>
          <w:szCs w:val="24"/>
        </w:rPr>
        <w:t xml:space="preserve">or a time series of </w:t>
      </w:r>
      <w:r w:rsidR="00E816DA">
        <w:rPr>
          <w:szCs w:val="24"/>
        </w:rPr>
        <w:t xml:space="preserve">a physical quantity </w:t>
      </w:r>
      <w:r w:rsidR="00D96145">
        <w:rPr>
          <w:szCs w:val="24"/>
        </w:rPr>
        <w:t>at a fixed location.</w:t>
      </w:r>
      <w:r w:rsidR="00E816DA">
        <w:rPr>
          <w:szCs w:val="24"/>
        </w:rPr>
        <w:t xml:space="preserve"> </w:t>
      </w:r>
      <w:r w:rsidR="00DF493C">
        <w:rPr>
          <w:szCs w:val="24"/>
        </w:rPr>
        <w:t>The</w:t>
      </w:r>
      <w:r w:rsidR="003444CF">
        <w:rPr>
          <w:szCs w:val="24"/>
        </w:rPr>
        <w:t xml:space="preserve"> </w:t>
      </w:r>
      <w:r w:rsidR="00915341">
        <w:rPr>
          <w:szCs w:val="24"/>
        </w:rPr>
        <w:t>model</w:t>
      </w:r>
      <w:r w:rsidR="00667941">
        <w:rPr>
          <w:szCs w:val="24"/>
        </w:rPr>
        <w:t xml:space="preserve"> field </w:t>
      </w:r>
      <w:r w:rsidR="0060253E">
        <w:rPr>
          <w:szCs w:val="24"/>
        </w:rPr>
        <w:t xml:space="preserve">is output from the </w:t>
      </w:r>
      <w:r w:rsidR="00DF493C">
        <w:rPr>
          <w:szCs w:val="24"/>
        </w:rPr>
        <w:t xml:space="preserve">numerical </w:t>
      </w:r>
      <w:r w:rsidR="0060253E">
        <w:rPr>
          <w:szCs w:val="24"/>
        </w:rPr>
        <w:t>model</w:t>
      </w:r>
      <w:r w:rsidR="009A0884">
        <w:rPr>
          <w:szCs w:val="24"/>
        </w:rPr>
        <w:t>,</w:t>
      </w:r>
      <w:r w:rsidR="0060253E">
        <w:rPr>
          <w:szCs w:val="24"/>
        </w:rPr>
        <w:t xml:space="preserve"> and </w:t>
      </w:r>
      <w:r w:rsidR="00DF493C">
        <w:rPr>
          <w:szCs w:val="24"/>
        </w:rPr>
        <w:t xml:space="preserve">the </w:t>
      </w:r>
      <w:r w:rsidR="003444CF">
        <w:rPr>
          <w:szCs w:val="24"/>
        </w:rPr>
        <w:t>reference</w:t>
      </w:r>
      <w:r w:rsidR="00667941">
        <w:rPr>
          <w:szCs w:val="24"/>
        </w:rPr>
        <w:t xml:space="preserve"> field </w:t>
      </w:r>
      <w:r w:rsidR="00DF493C">
        <w:rPr>
          <w:szCs w:val="24"/>
        </w:rPr>
        <w:t xml:space="preserve">the corresponding quantity the model seeks to replicate, such as another model’s output, or </w:t>
      </w:r>
      <w:r w:rsidR="009A0884">
        <w:rPr>
          <w:szCs w:val="24"/>
        </w:rPr>
        <w:t xml:space="preserve">observational data obtained from sources such as </w:t>
      </w:r>
      <w:r w:rsidR="009A0884">
        <w:rPr>
          <w:rStyle w:val="field"/>
        </w:rPr>
        <w:t>field tests.</w:t>
      </w:r>
      <w:r w:rsidR="00981907">
        <w:rPr>
          <w:rStyle w:val="field"/>
        </w:rPr>
        <w:t xml:space="preserve"> Metrics used for the V&amp;V are </w:t>
      </w:r>
      <w:r w:rsidR="00D12CC0">
        <w:rPr>
          <w:szCs w:val="24"/>
        </w:rPr>
        <w:t xml:space="preserve">bias (B), the </w:t>
      </w:r>
      <w:r w:rsidR="00667941">
        <w:rPr>
          <w:szCs w:val="24"/>
        </w:rPr>
        <w:t>correlation coefficient (R),</w:t>
      </w:r>
      <w:r w:rsidR="00FE5209">
        <w:rPr>
          <w:szCs w:val="24"/>
        </w:rPr>
        <w:t xml:space="preserve"> the root-mean-square difference (RMSD), </w:t>
      </w:r>
      <w:r w:rsidR="00667941">
        <w:rPr>
          <w:szCs w:val="24"/>
        </w:rPr>
        <w:t xml:space="preserve">the </w:t>
      </w:r>
      <w:r w:rsidR="00BA42D9">
        <w:rPr>
          <w:szCs w:val="24"/>
        </w:rPr>
        <w:t>unbiased</w:t>
      </w:r>
      <w:r w:rsidR="00667941">
        <w:rPr>
          <w:szCs w:val="24"/>
        </w:rPr>
        <w:t xml:space="preserve"> </w:t>
      </w:r>
      <w:r w:rsidR="00FE5209">
        <w:rPr>
          <w:szCs w:val="24"/>
        </w:rPr>
        <w:t xml:space="preserve">RMSD </w:t>
      </w:r>
      <w:r w:rsidR="00BA42D9">
        <w:rPr>
          <w:szCs w:val="24"/>
        </w:rPr>
        <w:t>(RMSD</w:t>
      </w:r>
      <w:r w:rsidR="00667941">
        <w:rPr>
          <w:szCs w:val="24"/>
        </w:rPr>
        <w:t xml:space="preserve">’), and </w:t>
      </w:r>
      <w:r w:rsidR="00BA42D9">
        <w:rPr>
          <w:szCs w:val="24"/>
        </w:rPr>
        <w:t xml:space="preserve">the standard deviations of the </w:t>
      </w:r>
      <w:r w:rsidR="00915341">
        <w:rPr>
          <w:szCs w:val="24"/>
        </w:rPr>
        <w:t>model</w:t>
      </w:r>
      <w:r w:rsidR="00667941">
        <w:rPr>
          <w:szCs w:val="24"/>
        </w:rPr>
        <w:t xml:space="preserve"> field (</w:t>
      </w:r>
      <w:r w:rsidR="00DB2407">
        <w:rPr>
          <w:rFonts w:cstheme="minorHAnsi"/>
          <w:szCs w:val="24"/>
        </w:rPr>
        <w:t>σ</w:t>
      </w:r>
      <w:r w:rsidR="00915341">
        <w:rPr>
          <w:szCs w:val="24"/>
          <w:vertAlign w:val="subscript"/>
        </w:rPr>
        <w:t>m</w:t>
      </w:r>
      <w:r w:rsidR="00667941">
        <w:rPr>
          <w:szCs w:val="24"/>
        </w:rPr>
        <w:t>) and the reference field (</w:t>
      </w:r>
      <w:r w:rsidR="00DB2407">
        <w:rPr>
          <w:rFonts w:cstheme="minorHAnsi"/>
          <w:szCs w:val="24"/>
        </w:rPr>
        <w:t>σ</w:t>
      </w:r>
      <w:r w:rsidR="00DB2407" w:rsidRPr="00DB2407">
        <w:rPr>
          <w:szCs w:val="24"/>
          <w:vertAlign w:val="subscript"/>
        </w:rPr>
        <w:t>r</w:t>
      </w:r>
      <w:r w:rsidR="000D0D95">
        <w:rPr>
          <w:szCs w:val="24"/>
        </w:rPr>
        <w:t>)</w:t>
      </w:r>
      <w:r w:rsidR="00981907">
        <w:rPr>
          <w:szCs w:val="24"/>
        </w:rPr>
        <w:t xml:space="preserve">. </w:t>
      </w:r>
      <w:r w:rsidR="004E66B4">
        <w:rPr>
          <w:szCs w:val="24"/>
        </w:rPr>
        <w:t>Their</w:t>
      </w:r>
      <w:r w:rsidR="00981907">
        <w:rPr>
          <w:szCs w:val="24"/>
        </w:rPr>
        <w:t xml:space="preserve"> formulas</w:t>
      </w:r>
      <w:r w:rsidR="000D0D95">
        <w:rPr>
          <w:szCs w:val="24"/>
        </w:rPr>
        <w:t xml:space="preserve"> are</w:t>
      </w:r>
      <w:r w:rsidR="00981907">
        <w:rPr>
          <w:szCs w:val="24"/>
        </w:rPr>
        <w:t xml:space="preserve"> given by</w:t>
      </w:r>
    </w:p>
    <w:p w14:paraId="40836F32" w14:textId="2EA83232" w:rsidR="00D12CC0" w:rsidRPr="00D12CC0" w:rsidRDefault="00D12CC0" w:rsidP="00EF5F65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</m:acc>
          <m:r>
            <w:rPr>
              <w:rFonts w:ascii="Cambria Math" w:hAnsi="Cambria Math"/>
              <w:szCs w:val="24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</m:acc>
        </m:oMath>
      </m:oMathPara>
    </w:p>
    <w:p w14:paraId="064FC037" w14:textId="73BF492D" w:rsidR="000D0D95" w:rsidRPr="00FE5209" w:rsidRDefault="000D0D95" w:rsidP="00EF5F65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093AF436" w14:textId="4724B10F" w:rsidR="00FE5209" w:rsidRPr="00C47B36" w:rsidRDefault="003365BF" w:rsidP="00FE5209">
      <w:pPr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RMSD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3667391" w14:textId="192972F5" w:rsidR="00495D00" w:rsidRPr="00C47B36" w:rsidRDefault="003365BF" w:rsidP="00EF5F65">
      <w:pPr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RMSD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31DBC5D8" w14:textId="1FD3C59B" w:rsidR="00281076" w:rsidRPr="00C47B36" w:rsidRDefault="003365BF" w:rsidP="00EF5F65">
      <w:pPr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4B8A15E" w14:textId="4764CFC1" w:rsidR="00C47B36" w:rsidRPr="00981907" w:rsidRDefault="003365BF" w:rsidP="00EF5F65">
      <w:pPr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7138527" w14:textId="5FA1F634" w:rsidR="00981907" w:rsidRDefault="00981907" w:rsidP="00981907">
      <w:pPr>
        <w:spacing w:before="100" w:beforeAutospacing="1" w:after="100" w:afterAutospacing="1"/>
        <w:rPr>
          <w:rStyle w:val="field"/>
        </w:rPr>
      </w:pPr>
      <w:r>
        <w:rPr>
          <w:rStyle w:val="field"/>
        </w:rPr>
        <w:lastRenderedPageBreak/>
        <w:t xml:space="preserve">where an overbar on </w:t>
      </w:r>
      <w:r w:rsidR="00440A13">
        <w:rPr>
          <w:rStyle w:val="field"/>
        </w:rPr>
        <w:t xml:space="preserve">the model or reference </w:t>
      </w:r>
      <w:r>
        <w:rPr>
          <w:rStyle w:val="field"/>
        </w:rPr>
        <w:t>field is used to indicate the mean</w:t>
      </w:r>
    </w:p>
    <w:p w14:paraId="12E7DC46" w14:textId="173F311A" w:rsidR="00981907" w:rsidRPr="008F3239" w:rsidRDefault="003365BF" w:rsidP="00EF5F65">
      <w:pPr>
        <w:rPr>
          <w:rFonts w:eastAsiaTheme="minorEastAsia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nary>
        </m:oMath>
      </m:oMathPara>
    </w:p>
    <w:p w14:paraId="2B5D1455" w14:textId="5ED60496" w:rsidR="00EF5F65" w:rsidRDefault="00EF5F65" w:rsidP="00EF5F65">
      <w:pPr>
        <w:spacing w:before="100" w:beforeAutospacing="1" w:after="100" w:afterAutospacing="1"/>
        <w:ind w:firstLine="27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Note that there are relationships between these statistical metrics which are given by</w:t>
      </w:r>
      <w:r w:rsidR="00223A6B">
        <w:rPr>
          <w:rFonts w:eastAsiaTheme="minorEastAsia"/>
          <w:szCs w:val="24"/>
        </w:rPr>
        <w:t xml:space="preserve"> </w:t>
      </w:r>
      <w:r w:rsidR="00792CCC">
        <w:rPr>
          <w:rFonts w:eastAsiaTheme="minorEastAsia"/>
          <w:szCs w:val="24"/>
        </w:rPr>
        <w:t>[</w:t>
      </w:r>
      <w:sdt>
        <w:sdtPr>
          <w:rPr>
            <w:rFonts w:eastAsiaTheme="minorEastAsia"/>
            <w:szCs w:val="24"/>
          </w:rPr>
          <w:id w:val="-1134256073"/>
          <w:citation/>
        </w:sdtPr>
        <w:sdtEndPr/>
        <w:sdtContent>
          <w:r w:rsidR="00792CCC">
            <w:rPr>
              <w:rFonts w:eastAsiaTheme="minorEastAsia"/>
              <w:szCs w:val="24"/>
            </w:rPr>
            <w:fldChar w:fldCharType="begin"/>
          </w:r>
          <w:r w:rsidR="00792CCC">
            <w:rPr>
              <w:rFonts w:eastAsiaTheme="minorEastAsia"/>
              <w:szCs w:val="24"/>
            </w:rPr>
            <w:instrText xml:space="preserve"> CITATION Jol09 \l 1033 </w:instrText>
          </w:r>
          <w:r w:rsidR="00792CCC">
            <w:rPr>
              <w:rFonts w:eastAsiaTheme="minorEastAsia"/>
              <w:szCs w:val="24"/>
            </w:rPr>
            <w:fldChar w:fldCharType="separate"/>
          </w:r>
          <w:r w:rsidR="00152544">
            <w:rPr>
              <w:rFonts w:eastAsiaTheme="minorEastAsia"/>
              <w:noProof/>
              <w:szCs w:val="24"/>
            </w:rPr>
            <w:t xml:space="preserve"> </w:t>
          </w:r>
          <w:r w:rsidR="00152544" w:rsidRPr="00152544">
            <w:rPr>
              <w:rFonts w:eastAsiaTheme="minorEastAsia"/>
              <w:noProof/>
              <w:szCs w:val="24"/>
            </w:rPr>
            <w:t>(Jolliff, et al., 2009)</w:t>
          </w:r>
          <w:r w:rsidR="00792CCC">
            <w:rPr>
              <w:rFonts w:eastAsiaTheme="minorEastAsia"/>
              <w:szCs w:val="24"/>
            </w:rPr>
            <w:fldChar w:fldCharType="end"/>
          </w:r>
        </w:sdtContent>
      </w:sdt>
      <w:r w:rsidR="00792CCC">
        <w:rPr>
          <w:rFonts w:eastAsiaTheme="minorEastAsia"/>
          <w:szCs w:val="24"/>
        </w:rPr>
        <w:t xml:space="preserve">, </w:t>
      </w:r>
      <w:r w:rsidR="005B0CA9">
        <w:rPr>
          <w:rFonts w:eastAsiaTheme="minorEastAsia"/>
          <w:szCs w:val="24"/>
        </w:rPr>
        <w:t xml:space="preserve">p. </w:t>
      </w:r>
      <w:r w:rsidR="00792CCC">
        <w:rPr>
          <w:rFonts w:eastAsiaTheme="minorEastAsia"/>
          <w:szCs w:val="24"/>
        </w:rPr>
        <w:t>67</w:t>
      </w:r>
      <w:r w:rsidR="00223A6B">
        <w:rPr>
          <w:rFonts w:eastAsiaTheme="minorEastAsia"/>
          <w:szCs w:val="24"/>
        </w:rPr>
        <w:t xml:space="preserve">; </w:t>
      </w:r>
      <w:sdt>
        <w:sdtPr>
          <w:rPr>
            <w:rFonts w:eastAsiaTheme="minorEastAsia"/>
            <w:szCs w:val="24"/>
          </w:rPr>
          <w:id w:val="931314095"/>
          <w:citation/>
        </w:sdtPr>
        <w:sdtEndPr/>
        <w:sdtContent>
          <w:r w:rsidR="00223A6B">
            <w:rPr>
              <w:rFonts w:eastAsiaTheme="minorEastAsia"/>
              <w:szCs w:val="24"/>
            </w:rPr>
            <w:fldChar w:fldCharType="begin"/>
          </w:r>
          <w:r w:rsidR="00223A6B">
            <w:rPr>
              <w:rFonts w:eastAsiaTheme="minorEastAsia"/>
              <w:szCs w:val="24"/>
            </w:rPr>
            <w:instrText xml:space="preserve"> CITATION Tay01 \l 1033 </w:instrText>
          </w:r>
          <w:r w:rsidR="00223A6B">
            <w:rPr>
              <w:rFonts w:eastAsiaTheme="minorEastAsia"/>
              <w:szCs w:val="24"/>
            </w:rPr>
            <w:fldChar w:fldCharType="separate"/>
          </w:r>
          <w:r w:rsidR="00152544" w:rsidRPr="00152544">
            <w:rPr>
              <w:rFonts w:eastAsiaTheme="minorEastAsia"/>
              <w:noProof/>
              <w:szCs w:val="24"/>
            </w:rPr>
            <w:t>(Taylor, 2001)</w:t>
          </w:r>
          <w:r w:rsidR="00223A6B">
            <w:rPr>
              <w:rFonts w:eastAsiaTheme="minorEastAsia"/>
              <w:szCs w:val="24"/>
            </w:rPr>
            <w:fldChar w:fldCharType="end"/>
          </w:r>
        </w:sdtContent>
      </w:sdt>
      <w:r w:rsidR="00223A6B">
        <w:rPr>
          <w:rFonts w:eastAsiaTheme="minorEastAsia"/>
          <w:szCs w:val="24"/>
        </w:rPr>
        <w:t>, p. 7184</w:t>
      </w:r>
      <w:r w:rsidR="00792CCC">
        <w:rPr>
          <w:rFonts w:eastAsiaTheme="minorEastAsia"/>
          <w:szCs w:val="24"/>
        </w:rPr>
        <w:t>]</w:t>
      </w:r>
    </w:p>
    <w:p w14:paraId="0A22EB1A" w14:textId="24D95F28" w:rsidR="00792CCC" w:rsidRDefault="003365BF" w:rsidP="00792CCC">
      <w:pPr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RMSD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RMSD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3651B98B" w14:textId="05C7DD81" w:rsidR="00EF5F65" w:rsidRPr="00981907" w:rsidRDefault="003365BF" w:rsidP="00EF5F65">
      <w:pPr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RMSD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Cs w:val="24"/>
            </w:rPr>
            <m:t>R</m:t>
          </m:r>
        </m:oMath>
      </m:oMathPara>
    </w:p>
    <w:p w14:paraId="6162580E" w14:textId="1CFBF707" w:rsidR="00EF5F65" w:rsidRDefault="00EF5F65" w:rsidP="00EF5F65">
      <w:pPr>
        <w:spacing w:before="100" w:beforeAutospacing="1" w:after="100" w:afterAutospacing="1"/>
        <w:rPr>
          <w:rFonts w:cstheme="minorHAnsi"/>
        </w:rPr>
      </w:pPr>
      <w:r>
        <w:rPr>
          <w:rFonts w:eastAsiaTheme="minorEastAsia"/>
          <w:szCs w:val="24"/>
        </w:rPr>
        <w:t xml:space="preserve">These relationships are exploited in constructing </w:t>
      </w:r>
      <w:r w:rsidRPr="00324F0F">
        <w:rPr>
          <w:rFonts w:cstheme="minorHAnsi"/>
        </w:rPr>
        <w:t>mathematical diagrams</w:t>
      </w:r>
      <w:r>
        <w:rPr>
          <w:rFonts w:cstheme="minorHAnsi"/>
        </w:rPr>
        <w:t xml:space="preserve"> for comparing the predictive skill of different models, namely target and Taylor diagrams (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REF _Ref494973278 \n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152544">
        <w:rPr>
          <w:rFonts w:cstheme="minorHAnsi"/>
        </w:rPr>
        <w:t>2</w:t>
      </w:r>
      <w:r>
        <w:rPr>
          <w:rFonts w:cstheme="minorHAnsi"/>
        </w:rPr>
        <w:fldChar w:fldCharType="end"/>
      </w:r>
      <w:r>
        <w:rPr>
          <w:rFonts w:cstheme="minorHAnsi"/>
        </w:rPr>
        <w:t>).</w:t>
      </w:r>
    </w:p>
    <w:p w14:paraId="5F00E914" w14:textId="548446E9" w:rsidR="00D90DFC" w:rsidRPr="00A077DB" w:rsidRDefault="00A44BB5" w:rsidP="00651B0F">
      <w:pPr>
        <w:pStyle w:val="Heading1"/>
        <w:rPr>
          <w:i/>
        </w:rPr>
      </w:pPr>
      <w:bookmarkStart w:id="5" w:name="_Ref494806873"/>
      <w:bookmarkStart w:id="6" w:name="_Ref494973278"/>
      <w:bookmarkStart w:id="7" w:name="_Toc501435979"/>
      <w:r w:rsidRPr="00A077DB">
        <w:t>Model</w:t>
      </w:r>
      <w:r w:rsidR="00D90DFC" w:rsidRPr="00A077DB">
        <w:t xml:space="preserve"> </w:t>
      </w:r>
      <w:r w:rsidR="00BA286B" w:rsidRPr="00A077DB">
        <w:t>Predict</w:t>
      </w:r>
      <w:r w:rsidR="002050EC" w:rsidRPr="00A077DB">
        <w:t xml:space="preserve">ive </w:t>
      </w:r>
      <w:r w:rsidR="00D90DFC" w:rsidRPr="00A077DB">
        <w:t>Skill</w:t>
      </w:r>
      <w:bookmarkEnd w:id="5"/>
      <w:r w:rsidRPr="00A077DB">
        <w:t xml:space="preserve"> Diagrams</w:t>
      </w:r>
      <w:bookmarkEnd w:id="6"/>
      <w:bookmarkEnd w:id="7"/>
    </w:p>
    <w:p w14:paraId="650C3323" w14:textId="0FFF2527" w:rsidR="006A248C" w:rsidRDefault="00B52C1D" w:rsidP="00F83F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firstLine="360"/>
      </w:pPr>
      <w:r>
        <w:rPr>
          <w:szCs w:val="24"/>
        </w:rPr>
        <w:t>Evaluation of</w:t>
      </w:r>
      <w:r w:rsidR="00D805B1">
        <w:rPr>
          <w:szCs w:val="24"/>
        </w:rPr>
        <w:t xml:space="preserve"> the predictive </w:t>
      </w:r>
      <w:r w:rsidR="00D805B1" w:rsidRPr="00324F0F">
        <w:rPr>
          <w:rFonts w:cstheme="minorHAnsi"/>
        </w:rPr>
        <w:t xml:space="preserve">skill of </w:t>
      </w:r>
      <w:r w:rsidR="00DC2FF6">
        <w:rPr>
          <w:rFonts w:cstheme="minorHAnsi"/>
        </w:rPr>
        <w:t xml:space="preserve">atmospheric and ocean </w:t>
      </w:r>
      <w:r w:rsidR="00D805B1" w:rsidRPr="00324F0F">
        <w:rPr>
          <w:rFonts w:cstheme="minorHAnsi"/>
        </w:rPr>
        <w:t xml:space="preserve">models </w:t>
      </w:r>
      <w:r w:rsidRPr="00324F0F">
        <w:rPr>
          <w:rFonts w:cstheme="minorHAnsi"/>
        </w:rPr>
        <w:t xml:space="preserve">generally </w:t>
      </w:r>
      <w:r w:rsidR="00D805B1" w:rsidRPr="00324F0F">
        <w:rPr>
          <w:rFonts w:cstheme="minorHAnsi"/>
        </w:rPr>
        <w:t>rel</w:t>
      </w:r>
      <w:r w:rsidRPr="00324F0F">
        <w:rPr>
          <w:rFonts w:cstheme="minorHAnsi"/>
        </w:rPr>
        <w:t>y</w:t>
      </w:r>
      <w:r w:rsidR="00D805B1" w:rsidRPr="00324F0F">
        <w:rPr>
          <w:rFonts w:cstheme="minorHAnsi"/>
        </w:rPr>
        <w:t xml:space="preserve"> on analyzing the values pro</w:t>
      </w:r>
      <w:r w:rsidRPr="00324F0F">
        <w:rPr>
          <w:rFonts w:cstheme="minorHAnsi"/>
        </w:rPr>
        <w:t xml:space="preserve">vided by </w:t>
      </w:r>
      <w:r w:rsidR="00567A8A">
        <w:rPr>
          <w:rFonts w:cstheme="minorHAnsi"/>
        </w:rPr>
        <w:t xml:space="preserve">a variety of </w:t>
      </w:r>
      <w:r w:rsidRPr="00324F0F">
        <w:rPr>
          <w:rFonts w:cstheme="minorHAnsi"/>
        </w:rPr>
        <w:t>statistical metrics</w:t>
      </w:r>
      <w:sdt>
        <w:sdtPr>
          <w:rPr>
            <w:rFonts w:cstheme="minorHAnsi"/>
          </w:rPr>
          <w:id w:val="-522482444"/>
          <w:citation/>
        </w:sdtPr>
        <w:sdtEndPr/>
        <w:sdtContent>
          <w:r w:rsidR="00567A8A">
            <w:rPr>
              <w:rFonts w:cstheme="minorHAnsi"/>
            </w:rPr>
            <w:fldChar w:fldCharType="begin"/>
          </w:r>
          <w:r w:rsidR="00567A8A">
            <w:rPr>
              <w:rFonts w:cstheme="minorHAnsi"/>
            </w:rPr>
            <w:instrText xml:space="preserve"> CITATION Zha10 \l 1033 </w:instrText>
          </w:r>
          <w:r w:rsidR="00567A8A">
            <w:rPr>
              <w:rFonts w:cstheme="minorHAnsi"/>
            </w:rPr>
            <w:fldChar w:fldCharType="separate"/>
          </w:r>
          <w:r w:rsidR="00152544">
            <w:rPr>
              <w:rFonts w:cstheme="minorHAnsi"/>
              <w:noProof/>
            </w:rPr>
            <w:t xml:space="preserve"> </w:t>
          </w:r>
          <w:r w:rsidR="00152544" w:rsidRPr="00152544">
            <w:rPr>
              <w:rFonts w:cstheme="minorHAnsi"/>
              <w:noProof/>
            </w:rPr>
            <w:t>(Zhang, Hess, &amp; Aikman, 2010)</w:t>
          </w:r>
          <w:r w:rsidR="00567A8A">
            <w:rPr>
              <w:rFonts w:cstheme="minorHAnsi"/>
            </w:rPr>
            <w:fldChar w:fldCharType="end"/>
          </w:r>
        </w:sdtContent>
      </w:sdt>
      <w:r w:rsidRPr="00324F0F">
        <w:rPr>
          <w:rFonts w:cstheme="minorHAnsi"/>
        </w:rPr>
        <w:t>. While this analysis may be relatively straightforward when using a few</w:t>
      </w:r>
      <w:r w:rsidR="0063444C" w:rsidRPr="0063444C">
        <w:rPr>
          <w:rFonts w:cstheme="minorHAnsi"/>
        </w:rPr>
        <w:t xml:space="preserve"> </w:t>
      </w:r>
      <w:r w:rsidR="00D24F01">
        <w:rPr>
          <w:rFonts w:cstheme="minorHAnsi"/>
        </w:rPr>
        <w:t>metrics</w:t>
      </w:r>
      <w:r w:rsidR="00F425B7">
        <w:rPr>
          <w:rFonts w:cstheme="minorHAnsi"/>
        </w:rPr>
        <w:t>,</w:t>
      </w:r>
      <w:r w:rsidRPr="00324F0F">
        <w:rPr>
          <w:rFonts w:cstheme="minorHAnsi"/>
        </w:rPr>
        <w:t xml:space="preserve"> it can be</w:t>
      </w:r>
      <w:r w:rsidR="00C669E9" w:rsidRPr="00324F0F">
        <w:rPr>
          <w:rFonts w:cstheme="minorHAnsi"/>
        </w:rPr>
        <w:t>come</w:t>
      </w:r>
      <w:r w:rsidRPr="00324F0F">
        <w:rPr>
          <w:rFonts w:cstheme="minorHAnsi"/>
        </w:rPr>
        <w:t xml:space="preserve"> </w:t>
      </w:r>
      <w:r w:rsidR="00C669E9" w:rsidRPr="00324F0F">
        <w:rPr>
          <w:rFonts w:cstheme="minorHAnsi"/>
        </w:rPr>
        <w:t xml:space="preserve">complicated when considering </w:t>
      </w:r>
      <w:r w:rsidR="00DC2FF6">
        <w:rPr>
          <w:rFonts w:cstheme="minorHAnsi"/>
        </w:rPr>
        <w:t xml:space="preserve">multiple model </w:t>
      </w:r>
      <w:r w:rsidR="00C669E9" w:rsidRPr="00324F0F">
        <w:rPr>
          <w:rFonts w:cstheme="minorHAnsi"/>
        </w:rPr>
        <w:t>predictions</w:t>
      </w:r>
      <w:r w:rsidR="00DC2FF6">
        <w:rPr>
          <w:rFonts w:cstheme="minorHAnsi"/>
        </w:rPr>
        <w:t xml:space="preserve">, either for different model parameterizations, with respect to multiple references, or </w:t>
      </w:r>
      <w:r w:rsidR="00C669E9" w:rsidRPr="00324F0F">
        <w:rPr>
          <w:rFonts w:cstheme="minorHAnsi"/>
        </w:rPr>
        <w:t xml:space="preserve">many models. </w:t>
      </w:r>
      <w:r w:rsidR="00D805B1" w:rsidRPr="00324F0F">
        <w:rPr>
          <w:rFonts w:cstheme="minorHAnsi"/>
        </w:rPr>
        <w:t xml:space="preserve">To aid in this analysis, mathematical diagrams have been designed to graphically indicate which </w:t>
      </w:r>
      <w:r w:rsidR="00F07AAC">
        <w:rPr>
          <w:rFonts w:cstheme="minorHAnsi"/>
        </w:rPr>
        <w:t xml:space="preserve">models provide the best predictive skill relative to a chosen reference. </w:t>
      </w:r>
      <w:r w:rsidR="00C669E9" w:rsidRPr="00324F0F">
        <w:rPr>
          <w:rFonts w:cstheme="minorHAnsi"/>
        </w:rPr>
        <w:t>Two particular types of diagram that are simple to interpret and</w:t>
      </w:r>
      <w:r w:rsidR="00F07AAC">
        <w:rPr>
          <w:rFonts w:cstheme="minorHAnsi"/>
        </w:rPr>
        <w:t xml:space="preserve"> are</w:t>
      </w:r>
      <w:r w:rsidR="00C669E9" w:rsidRPr="00324F0F">
        <w:rPr>
          <w:rFonts w:cstheme="minorHAnsi"/>
        </w:rPr>
        <w:t xml:space="preserve"> widely used are the target diagram </w:t>
      </w:r>
      <w:sdt>
        <w:sdtPr>
          <w:rPr>
            <w:rFonts w:cstheme="minorHAnsi"/>
          </w:rPr>
          <w:id w:val="-808316419"/>
          <w:citation/>
        </w:sdtPr>
        <w:sdtEndPr/>
        <w:sdtContent>
          <w:r w:rsidR="00C669E9" w:rsidRPr="00324F0F">
            <w:rPr>
              <w:rFonts w:cstheme="minorHAnsi"/>
            </w:rPr>
            <w:fldChar w:fldCharType="begin"/>
          </w:r>
          <w:r w:rsidR="00C669E9" w:rsidRPr="00324F0F">
            <w:rPr>
              <w:rFonts w:cstheme="minorHAnsi"/>
            </w:rPr>
            <w:instrText xml:space="preserve"> CITATION Jol09 \l 1033 </w:instrText>
          </w:r>
          <w:r w:rsidR="00C669E9" w:rsidRPr="00324F0F">
            <w:rPr>
              <w:rFonts w:cstheme="minorHAnsi"/>
            </w:rPr>
            <w:fldChar w:fldCharType="separate"/>
          </w:r>
          <w:r w:rsidR="00152544" w:rsidRPr="00152544">
            <w:rPr>
              <w:rFonts w:cstheme="minorHAnsi"/>
              <w:noProof/>
            </w:rPr>
            <w:t>(Jolliff, et al., 2009)</w:t>
          </w:r>
          <w:r w:rsidR="00C669E9" w:rsidRPr="00324F0F">
            <w:rPr>
              <w:rFonts w:cstheme="minorHAnsi"/>
            </w:rPr>
            <w:fldChar w:fldCharType="end"/>
          </w:r>
        </w:sdtContent>
      </w:sdt>
      <w:r w:rsidR="00C669E9" w:rsidRPr="00324F0F">
        <w:rPr>
          <w:rFonts w:cstheme="minorHAnsi"/>
        </w:rPr>
        <w:t xml:space="preserve"> and Taylor diagram </w:t>
      </w:r>
      <w:sdt>
        <w:sdtPr>
          <w:rPr>
            <w:rFonts w:cstheme="minorHAnsi"/>
          </w:rPr>
          <w:id w:val="1891531851"/>
          <w:citation/>
        </w:sdtPr>
        <w:sdtEndPr/>
        <w:sdtContent>
          <w:r w:rsidR="00C669E9" w:rsidRPr="00324F0F">
            <w:rPr>
              <w:rFonts w:cstheme="minorHAnsi"/>
            </w:rPr>
            <w:fldChar w:fldCharType="begin"/>
          </w:r>
          <w:r w:rsidR="00C669E9" w:rsidRPr="00324F0F">
            <w:rPr>
              <w:rFonts w:cstheme="minorHAnsi"/>
            </w:rPr>
            <w:instrText xml:space="preserve"> CITATION Tay01 \l 1033 </w:instrText>
          </w:r>
          <w:r w:rsidR="00C669E9" w:rsidRPr="00324F0F">
            <w:rPr>
              <w:rFonts w:cstheme="minorHAnsi"/>
            </w:rPr>
            <w:fldChar w:fldCharType="separate"/>
          </w:r>
          <w:r w:rsidR="00152544" w:rsidRPr="00152544">
            <w:rPr>
              <w:rFonts w:cstheme="minorHAnsi"/>
              <w:noProof/>
            </w:rPr>
            <w:t>(Taylor, 2001)</w:t>
          </w:r>
          <w:r w:rsidR="00C669E9" w:rsidRPr="00324F0F">
            <w:rPr>
              <w:rFonts w:cstheme="minorHAnsi"/>
            </w:rPr>
            <w:fldChar w:fldCharType="end"/>
          </w:r>
        </w:sdtContent>
      </w:sdt>
      <w:r w:rsidR="00C669E9" w:rsidRPr="00324F0F">
        <w:rPr>
          <w:rFonts w:cstheme="minorHAnsi"/>
        </w:rPr>
        <w:t>.</w:t>
      </w:r>
      <w:r w:rsidR="00F07AAC">
        <w:rPr>
          <w:rFonts w:cstheme="minorHAnsi"/>
        </w:rPr>
        <w:t xml:space="preserve"> </w:t>
      </w:r>
      <w:r w:rsidR="00DE76B7">
        <w:rPr>
          <w:rFonts w:cstheme="minorHAnsi"/>
        </w:rPr>
        <w:t xml:space="preserve">These diagrams provide a means to </w:t>
      </w:r>
      <w:r w:rsidR="006A248C">
        <w:rPr>
          <w:rFonts w:cstheme="minorHAnsi"/>
        </w:rPr>
        <w:t xml:space="preserve">compile statistical measures of the predictive skill of </w:t>
      </w:r>
      <w:r w:rsidR="006A248C">
        <w:t>multiple model</w:t>
      </w:r>
      <w:r w:rsidR="00DE76B7">
        <w:t xml:space="preserve">s </w:t>
      </w:r>
      <w:r w:rsidR="006A248C">
        <w:t>into a single graph that facilitates comparison and analysis.</w:t>
      </w:r>
    </w:p>
    <w:p w14:paraId="6E05F62C" w14:textId="1397D4C6" w:rsidR="005E00BB" w:rsidRPr="004411B4" w:rsidRDefault="005E00BB" w:rsidP="00651B0F">
      <w:pPr>
        <w:pStyle w:val="Heading2"/>
      </w:pPr>
      <w:r w:rsidRPr="004411B4">
        <w:t>Target Diagram</w:t>
      </w:r>
    </w:p>
    <w:p w14:paraId="7015A1AB" w14:textId="54149504" w:rsidR="005B2751" w:rsidRDefault="005A3D6A" w:rsidP="004612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firstLine="360"/>
        <w:rPr>
          <w:rFonts w:eastAsia="Times New Roman" w:cstheme="minorHAnsi"/>
        </w:rPr>
      </w:pPr>
      <w:r w:rsidRPr="00324F0F">
        <w:rPr>
          <w:rFonts w:eastAsia="Times New Roman" w:cstheme="minorHAnsi"/>
        </w:rPr>
        <w:t xml:space="preserve">The </w:t>
      </w:r>
      <w:r w:rsidR="005B2751" w:rsidRPr="00324F0F">
        <w:rPr>
          <w:rFonts w:eastAsia="Times New Roman" w:cstheme="minorHAnsi"/>
        </w:rPr>
        <w:t xml:space="preserve">target </w:t>
      </w:r>
      <w:r w:rsidR="005B2751">
        <w:rPr>
          <w:rFonts w:eastAsia="Times New Roman" w:cstheme="minorHAnsi"/>
        </w:rPr>
        <w:t xml:space="preserve">diagram </w:t>
      </w:r>
      <w:r w:rsidR="005B2751" w:rsidRPr="00324F0F">
        <w:rPr>
          <w:rFonts w:eastAsia="Times New Roman" w:cstheme="minorHAnsi"/>
        </w:rPr>
        <w:t xml:space="preserve">is derived from the relation between the </w:t>
      </w:r>
      <w:r w:rsidR="00120722">
        <w:rPr>
          <w:rFonts w:eastAsia="Times New Roman" w:cstheme="minorHAnsi"/>
        </w:rPr>
        <w:t xml:space="preserve">statistical metrics of </w:t>
      </w:r>
      <w:r w:rsidR="005B2751">
        <w:rPr>
          <w:rFonts w:eastAsia="Times New Roman" w:cstheme="minorHAnsi"/>
        </w:rPr>
        <w:t>bias</w:t>
      </w:r>
      <w:r w:rsidR="004612D4">
        <w:rPr>
          <w:rFonts w:eastAsia="Times New Roman" w:cstheme="minorHAnsi"/>
        </w:rPr>
        <w:t xml:space="preserve"> (B), </w:t>
      </w:r>
      <w:r w:rsidR="005B2751">
        <w:rPr>
          <w:szCs w:val="24"/>
        </w:rPr>
        <w:t>unbiased root-mean-square difference (RMSD’)</w:t>
      </w:r>
      <w:r w:rsidR="004612D4">
        <w:rPr>
          <w:szCs w:val="24"/>
        </w:rPr>
        <w:t>,</w:t>
      </w:r>
      <w:r w:rsidR="004612D4" w:rsidRPr="00324F0F">
        <w:rPr>
          <w:rFonts w:eastAsia="Times New Roman" w:cstheme="minorHAnsi"/>
        </w:rPr>
        <w:t xml:space="preserve"> and RMS</w:t>
      </w:r>
      <w:r w:rsidR="00162CCD">
        <w:rPr>
          <w:rFonts w:eastAsia="Times New Roman" w:cstheme="minorHAnsi"/>
        </w:rPr>
        <w:t>D</w:t>
      </w:r>
      <w:r w:rsidR="004612D4" w:rsidRPr="00324F0F">
        <w:rPr>
          <w:rFonts w:eastAsia="Times New Roman" w:cstheme="minorHAnsi"/>
        </w:rPr>
        <w:t xml:space="preserve"> </w:t>
      </w:r>
      <w:r w:rsidR="00120722">
        <w:rPr>
          <w:rFonts w:eastAsia="Times New Roman" w:cstheme="minorHAnsi"/>
        </w:rPr>
        <w:t>(</w:t>
      </w:r>
      <w:r w:rsidR="005B2751">
        <w:rPr>
          <w:rFonts w:eastAsia="Times New Roman" w:cstheme="minorHAnsi"/>
        </w:rPr>
        <w:t xml:space="preserve">cf. </w:t>
      </w:r>
      <w:r w:rsidR="00120722">
        <w:rPr>
          <w:rFonts w:eastAsia="Times New Roman" w:cstheme="minorHAnsi"/>
        </w:rPr>
        <w:fldChar w:fldCharType="begin"/>
      </w:r>
      <w:r w:rsidR="00120722">
        <w:rPr>
          <w:rFonts w:eastAsia="Times New Roman" w:cstheme="minorHAnsi"/>
        </w:rPr>
        <w:instrText xml:space="preserve"> REF _Ref494806500 \n \h </w:instrText>
      </w:r>
      <w:r w:rsidR="00120722">
        <w:rPr>
          <w:rFonts w:eastAsia="Times New Roman" w:cstheme="minorHAnsi"/>
        </w:rPr>
      </w:r>
      <w:r w:rsidR="00120722">
        <w:rPr>
          <w:rFonts w:eastAsia="Times New Roman" w:cstheme="minorHAnsi"/>
        </w:rPr>
        <w:fldChar w:fldCharType="separate"/>
      </w:r>
      <w:r w:rsidR="00152544">
        <w:rPr>
          <w:rFonts w:eastAsia="Times New Roman" w:cstheme="minorHAnsi"/>
        </w:rPr>
        <w:t>1</w:t>
      </w:r>
      <w:r w:rsidR="00120722">
        <w:rPr>
          <w:rFonts w:eastAsia="Times New Roman" w:cstheme="minorHAnsi"/>
        </w:rPr>
        <w:fldChar w:fldCharType="end"/>
      </w:r>
      <w:r w:rsidR="00120722">
        <w:rPr>
          <w:rFonts w:eastAsia="Times New Roman" w:cstheme="minorHAnsi"/>
        </w:rPr>
        <w:t>)</w:t>
      </w:r>
      <w:r w:rsidR="005B2751">
        <w:rPr>
          <w:rFonts w:eastAsia="Times New Roman" w:cstheme="minorHAnsi"/>
        </w:rPr>
        <w:t xml:space="preserve"> </w:t>
      </w:r>
      <w:r w:rsidR="004612D4">
        <w:rPr>
          <w:rFonts w:eastAsia="Times New Roman" w:cstheme="minorHAnsi"/>
        </w:rPr>
        <w:t xml:space="preserve">and makes use of a </w:t>
      </w:r>
      <w:r w:rsidR="004612D4" w:rsidRPr="00324F0F">
        <w:rPr>
          <w:rFonts w:eastAsia="Times New Roman" w:cstheme="minorHAnsi"/>
        </w:rPr>
        <w:t>Cartesian coordinate system</w:t>
      </w:r>
      <w:r w:rsidR="004612D4">
        <w:rPr>
          <w:rFonts w:eastAsia="Times New Roman" w:cstheme="minorHAnsi"/>
        </w:rPr>
        <w:t xml:space="preserve"> </w:t>
      </w:r>
      <w:r w:rsidR="005B2751">
        <w:rPr>
          <w:rFonts w:eastAsia="Times New Roman" w:cstheme="minorHAnsi"/>
        </w:rPr>
        <w:t>where</w:t>
      </w:r>
      <w:r w:rsidR="004612D4" w:rsidRPr="004612D4">
        <w:rPr>
          <w:rFonts w:eastAsia="Times New Roman" w:cstheme="minorHAnsi"/>
        </w:rPr>
        <w:t xml:space="preserve"> </w:t>
      </w:r>
      <w:r w:rsidR="004612D4" w:rsidRPr="00324F0F">
        <w:rPr>
          <w:rFonts w:eastAsia="Times New Roman" w:cstheme="minorHAnsi"/>
        </w:rPr>
        <w:t>the x-axis represents the</w:t>
      </w:r>
      <w:r w:rsidR="005B2751">
        <w:rPr>
          <w:rFonts w:eastAsia="Times New Roman" w:cstheme="minorHAnsi"/>
        </w:rPr>
        <w:t xml:space="preserve"> </w:t>
      </w:r>
      <w:r w:rsidR="004612D4">
        <w:rPr>
          <w:szCs w:val="24"/>
        </w:rPr>
        <w:t xml:space="preserve">RMSD’ </w:t>
      </w:r>
      <w:r w:rsidR="004612D4">
        <w:rPr>
          <w:rFonts w:eastAsia="Times New Roman" w:cstheme="minorHAnsi"/>
        </w:rPr>
        <w:t xml:space="preserve">(variance of the error) </w:t>
      </w:r>
      <w:r w:rsidR="004612D4" w:rsidRPr="00324F0F">
        <w:rPr>
          <w:rFonts w:eastAsia="Times New Roman" w:cstheme="minorHAnsi"/>
        </w:rPr>
        <w:t xml:space="preserve">and the y-axis represents </w:t>
      </w:r>
      <w:r w:rsidR="004612D4">
        <w:rPr>
          <w:rFonts w:eastAsia="Times New Roman" w:cstheme="minorHAnsi"/>
        </w:rPr>
        <w:t xml:space="preserve">B. </w:t>
      </w:r>
      <w:r w:rsidR="001C1AA0">
        <w:rPr>
          <w:rFonts w:eastAsia="Times New Roman" w:cstheme="minorHAnsi"/>
        </w:rPr>
        <w:t xml:space="preserve">Since these three metrics are related by the equation (cf. </w:t>
      </w:r>
      <w:r w:rsidR="001C1AA0">
        <w:rPr>
          <w:rFonts w:eastAsia="Times New Roman" w:cstheme="minorHAnsi"/>
        </w:rPr>
        <w:fldChar w:fldCharType="begin"/>
      </w:r>
      <w:r w:rsidR="001C1AA0">
        <w:rPr>
          <w:rFonts w:eastAsia="Times New Roman" w:cstheme="minorHAnsi"/>
        </w:rPr>
        <w:instrText xml:space="preserve"> REF _Ref494806500 \n \h </w:instrText>
      </w:r>
      <w:r w:rsidR="001C1AA0">
        <w:rPr>
          <w:rFonts w:eastAsia="Times New Roman" w:cstheme="minorHAnsi"/>
        </w:rPr>
      </w:r>
      <w:r w:rsidR="001C1AA0">
        <w:rPr>
          <w:rFonts w:eastAsia="Times New Roman" w:cstheme="minorHAnsi"/>
        </w:rPr>
        <w:fldChar w:fldCharType="separate"/>
      </w:r>
      <w:r w:rsidR="00152544">
        <w:rPr>
          <w:rFonts w:eastAsia="Times New Roman" w:cstheme="minorHAnsi"/>
        </w:rPr>
        <w:t>1</w:t>
      </w:r>
      <w:r w:rsidR="001C1AA0">
        <w:rPr>
          <w:rFonts w:eastAsia="Times New Roman" w:cstheme="minorHAnsi"/>
        </w:rPr>
        <w:fldChar w:fldCharType="end"/>
      </w:r>
      <w:r w:rsidR="001C1AA0">
        <w:rPr>
          <w:rFonts w:eastAsia="Times New Roman" w:cstheme="minorHAnsi"/>
        </w:rPr>
        <w:t>)</w:t>
      </w:r>
    </w:p>
    <w:p w14:paraId="24033001" w14:textId="45AFC7A8" w:rsidR="00A926A1" w:rsidRDefault="003365BF" w:rsidP="000406D5">
      <w:pPr>
        <w:jc w:val="center"/>
        <w:rPr>
          <w:rFonts w:eastAsiaTheme="minorEastAsia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RMSD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RMSD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0406D5">
        <w:rPr>
          <w:rFonts w:eastAsiaTheme="minorEastAsia"/>
          <w:szCs w:val="24"/>
        </w:rPr>
        <w:t>,</w:t>
      </w:r>
    </w:p>
    <w:p w14:paraId="79B08DE1" w14:textId="5D208FCB" w:rsidR="005D75FE" w:rsidRDefault="001C1AA0" w:rsidP="00C65A14">
      <w:pPr>
        <w:rPr>
          <w:rFonts w:cstheme="minorHAnsi"/>
        </w:rPr>
      </w:pPr>
      <w:r w:rsidRPr="00324F0F">
        <w:t xml:space="preserve">the distance between any point to </w:t>
      </w:r>
      <w:r w:rsidR="00C66B9A">
        <w:t>the origin is equal to the RM</w:t>
      </w:r>
      <w:r w:rsidR="00764E62">
        <w:t>SD</w:t>
      </w:r>
      <w:r w:rsidR="00C66B9A">
        <w:t>, contours of which leads to the diagram having the appearance of a common target poster (hence the name’</w:t>
      </w:r>
      <w:r w:rsidR="00342DE2">
        <w:t>s origin).</w:t>
      </w:r>
      <w:r w:rsidR="00C65A14">
        <w:t xml:space="preserve"> </w:t>
      </w:r>
    </w:p>
    <w:p w14:paraId="265049A9" w14:textId="45FAA6A7" w:rsidR="00BE42B1" w:rsidRDefault="002B103D" w:rsidP="00BE42B1">
      <w:pPr>
        <w:keepNext/>
        <w:jc w:val="center"/>
      </w:pPr>
      <w:r>
        <w:rPr>
          <w:noProof/>
        </w:rPr>
        <w:drawing>
          <wp:inline distT="0" distB="0" distL="0" distR="0" wp14:anchorId="3BD836C0" wp14:editId="59696B2A">
            <wp:extent cx="3891915" cy="37547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et_exampl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6" r="6995" b="6123"/>
                    <a:stretch/>
                  </pic:blipFill>
                  <pic:spPr bwMode="auto">
                    <a:xfrm>
                      <a:off x="0" y="0"/>
                      <a:ext cx="3892776" cy="375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D1F76" w14:textId="1E7D42D6" w:rsidR="00600C58" w:rsidRPr="00BE42B1" w:rsidRDefault="00BE42B1" w:rsidP="00BE42B1">
      <w:pPr>
        <w:pStyle w:val="Caption"/>
        <w:jc w:val="center"/>
        <w:rPr>
          <w:rFonts w:cstheme="minorHAnsi"/>
          <w:sz w:val="22"/>
        </w:rPr>
      </w:pPr>
      <w:bookmarkStart w:id="8" w:name="_Ref495434815"/>
      <w:bookmarkStart w:id="9" w:name="_Toc501435988"/>
      <w:r w:rsidRPr="00BE42B1">
        <w:rPr>
          <w:sz w:val="22"/>
        </w:rPr>
        <w:t xml:space="preserve">Figure </w:t>
      </w:r>
      <w:r w:rsidRPr="00BE42B1">
        <w:rPr>
          <w:sz w:val="22"/>
        </w:rPr>
        <w:fldChar w:fldCharType="begin"/>
      </w:r>
      <w:r w:rsidRPr="00BE42B1">
        <w:rPr>
          <w:sz w:val="22"/>
        </w:rPr>
        <w:instrText xml:space="preserve"> SEQ Figure \* ARABIC </w:instrText>
      </w:r>
      <w:r w:rsidRPr="00BE42B1">
        <w:rPr>
          <w:sz w:val="22"/>
        </w:rPr>
        <w:fldChar w:fldCharType="separate"/>
      </w:r>
      <w:r w:rsidR="00152544">
        <w:rPr>
          <w:noProof/>
          <w:sz w:val="22"/>
        </w:rPr>
        <w:t>1</w:t>
      </w:r>
      <w:r w:rsidRPr="00BE42B1">
        <w:rPr>
          <w:sz w:val="22"/>
        </w:rPr>
        <w:fldChar w:fldCharType="end"/>
      </w:r>
      <w:bookmarkEnd w:id="8"/>
      <w:r w:rsidRPr="00BE42B1">
        <w:rPr>
          <w:sz w:val="22"/>
        </w:rPr>
        <w:t>. Example target diagram.</w:t>
      </w:r>
      <w:bookmarkEnd w:id="9"/>
    </w:p>
    <w:p w14:paraId="05FE0E86" w14:textId="2A8497B6" w:rsidR="000A772D" w:rsidRPr="006315B2" w:rsidRDefault="0080527E" w:rsidP="000A77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firstLine="360"/>
      </w:pPr>
      <w:r>
        <w:rPr>
          <w:rFonts w:cstheme="minorHAnsi"/>
        </w:rPr>
        <w:t>The</w:t>
      </w:r>
      <w:r w:rsidRPr="00E823E6">
        <w:rPr>
          <w:rFonts w:cstheme="minorHAnsi"/>
        </w:rPr>
        <w:t xml:space="preserve"> </w:t>
      </w:r>
      <w:r>
        <w:rPr>
          <w:rFonts w:cstheme="minorHAnsi"/>
        </w:rPr>
        <w:t>sample</w:t>
      </w:r>
      <w:r w:rsidRPr="00E823E6">
        <w:rPr>
          <w:rFonts w:eastAsia="Times New Roman" w:cstheme="minorHAnsi"/>
        </w:rPr>
        <w:t xml:space="preserve"> target diagram shown </w:t>
      </w:r>
      <w:r>
        <w:rPr>
          <w:rFonts w:eastAsia="Times New Roman" w:cstheme="minorHAnsi"/>
        </w:rPr>
        <w:t xml:space="preserve">in </w:t>
      </w:r>
      <w:r>
        <w:rPr>
          <w:rFonts w:eastAsia="Times New Roman" w:cstheme="minorHAnsi"/>
        </w:rPr>
        <w:fldChar w:fldCharType="begin"/>
      </w:r>
      <w:r>
        <w:rPr>
          <w:rFonts w:eastAsia="Times New Roman" w:cstheme="minorHAnsi"/>
        </w:rPr>
        <w:instrText xml:space="preserve"> REF _Ref495434815 \h </w:instrText>
      </w:r>
      <w:r>
        <w:rPr>
          <w:rFonts w:eastAsia="Times New Roman" w:cstheme="minorHAnsi"/>
        </w:rPr>
      </w:r>
      <w:r>
        <w:rPr>
          <w:rFonts w:eastAsia="Times New Roman" w:cstheme="minorHAnsi"/>
        </w:rPr>
        <w:fldChar w:fldCharType="separate"/>
      </w:r>
      <w:r w:rsidR="00152544" w:rsidRPr="00BE42B1">
        <w:t xml:space="preserve">Figure </w:t>
      </w:r>
      <w:r w:rsidR="00152544">
        <w:rPr>
          <w:noProof/>
        </w:rPr>
        <w:t>1</w:t>
      </w:r>
      <w:r>
        <w:rPr>
          <w:rFonts w:eastAsia="Times New Roman" w:cstheme="minorHAnsi"/>
        </w:rPr>
        <w:fldChar w:fldCharType="end"/>
      </w:r>
      <w:r>
        <w:rPr>
          <w:rFonts w:eastAsia="Times New Roman" w:cstheme="minorHAnsi"/>
        </w:rPr>
        <w:t xml:space="preserve"> </w:t>
      </w:r>
      <w:r>
        <w:t xml:space="preserve">provides a summary of the relative skill of </w:t>
      </w:r>
      <w:r>
        <w:rPr>
          <w:rFonts w:cstheme="minorHAnsi"/>
        </w:rPr>
        <w:t>three</w:t>
      </w:r>
      <w:r w:rsidRPr="00E823E6">
        <w:rPr>
          <w:rFonts w:cstheme="minorHAnsi"/>
        </w:rPr>
        <w:t xml:space="preserve"> model predictions</w:t>
      </w:r>
      <w:r w:rsidR="00696351">
        <w:rPr>
          <w:rFonts w:cstheme="minorHAnsi"/>
        </w:rPr>
        <w:t xml:space="preserve">, </w:t>
      </w:r>
      <w:r w:rsidR="00696351">
        <w:t xml:space="preserve">each represented by a different letter on the diagram </w:t>
      </w:r>
      <w:r>
        <w:rPr>
          <w:rFonts w:cstheme="minorHAnsi"/>
        </w:rPr>
        <w:t>(M1, M2, &amp; M3)</w:t>
      </w:r>
      <w:r w:rsidR="00696351">
        <w:rPr>
          <w:rFonts w:cstheme="minorHAnsi"/>
        </w:rPr>
        <w:t>,</w:t>
      </w:r>
      <w:r>
        <w:rPr>
          <w:rFonts w:cstheme="minorHAnsi"/>
        </w:rPr>
        <w:t xml:space="preserve"> with respect to a s</w:t>
      </w:r>
      <w:r w:rsidRPr="00E823E6">
        <w:rPr>
          <w:rFonts w:cstheme="minorHAnsi"/>
        </w:rPr>
        <w:t>et of reference observations.</w:t>
      </w:r>
      <w:r w:rsidR="00BE42B1">
        <w:rPr>
          <w:rFonts w:eastAsia="Times New Roman" w:cstheme="minorHAnsi"/>
        </w:rPr>
        <w:t xml:space="preserve"> </w:t>
      </w:r>
      <w:r w:rsidR="001D53D4">
        <w:rPr>
          <w:rFonts w:eastAsia="Times New Roman" w:cstheme="minorHAnsi"/>
        </w:rPr>
        <w:t xml:space="preserve">The </w:t>
      </w:r>
      <w:r w:rsidR="001D53D4">
        <w:t xml:space="preserve">reference data are cell concentrations of a phytoplankton in </w:t>
      </w:r>
      <w:r w:rsidR="001D53D4">
        <w:rPr>
          <w:rFonts w:cstheme="minorHAnsi"/>
        </w:rPr>
        <w:t>µ</w:t>
      </w:r>
      <w:r w:rsidR="001D53D4">
        <w:t>M/L collected from cruise surveys at selected locations and time. The model predictions are from three different simulations that have been space-time interpolated to the location and time of the sample collection.</w:t>
      </w:r>
      <w:r w:rsidR="000A772D">
        <w:t xml:space="preserve"> </w:t>
      </w:r>
      <w:r w:rsidR="00C65A14">
        <w:rPr>
          <w:rFonts w:eastAsia="Times New Roman" w:cstheme="minorHAnsi"/>
        </w:rPr>
        <w:t>“</w:t>
      </w:r>
      <w:r w:rsidR="00C65A14" w:rsidRPr="00324F0F">
        <w:rPr>
          <w:rFonts w:eastAsia="Times New Roman" w:cstheme="minorHAnsi"/>
        </w:rPr>
        <w:t xml:space="preserve">The </w:t>
      </w:r>
      <w:r w:rsidR="003C74A2">
        <w:rPr>
          <w:rFonts w:eastAsia="Times New Roman" w:cstheme="minorHAnsi"/>
        </w:rPr>
        <w:t>…</w:t>
      </w:r>
      <w:r w:rsidR="00C65A14" w:rsidRPr="00324F0F">
        <w:rPr>
          <w:rFonts w:eastAsia="Times New Roman" w:cstheme="minorHAnsi"/>
        </w:rPr>
        <w:t xml:space="preserve"> diagram provides three different measures: whether the model overestimates or underestimates (positive or negative values of the </w:t>
      </w:r>
      <w:r w:rsidR="00C65A14">
        <w:rPr>
          <w:rFonts w:eastAsia="Times New Roman" w:cstheme="minorHAnsi"/>
        </w:rPr>
        <w:t>[</w:t>
      </w:r>
      <w:r w:rsidR="00DD3000">
        <w:rPr>
          <w:rFonts w:eastAsia="Times New Roman" w:cstheme="minorHAnsi"/>
        </w:rPr>
        <w:t>b</w:t>
      </w:r>
      <w:r w:rsidR="00165A23">
        <w:rPr>
          <w:rFonts w:eastAsia="Times New Roman" w:cstheme="minorHAnsi"/>
        </w:rPr>
        <w:t>ias</w:t>
      </w:r>
      <w:r w:rsidR="00C65A14">
        <w:rPr>
          <w:rFonts w:eastAsia="Times New Roman" w:cstheme="minorHAnsi"/>
        </w:rPr>
        <w:t>]</w:t>
      </w:r>
      <w:r w:rsidR="00C65A14" w:rsidRPr="00324F0F">
        <w:rPr>
          <w:rFonts w:eastAsia="Times New Roman" w:cstheme="minorHAnsi"/>
        </w:rPr>
        <w:t xml:space="preserve"> on the y-axis, respectively), whether the model standard deviation is larger or smaller than the standard deviation of the measurements (positive or </w:t>
      </w:r>
      <w:r w:rsidR="00C65A14" w:rsidRPr="006B26A5">
        <w:rPr>
          <w:rFonts w:eastAsia="Times New Roman" w:cstheme="minorHAnsi"/>
        </w:rPr>
        <w:t xml:space="preserve">negative values on the x-axis, respectively), and the error performance as quantified by the </w:t>
      </w:r>
      <w:r w:rsidR="00773FF2">
        <w:rPr>
          <w:rFonts w:eastAsia="Times New Roman" w:cstheme="minorHAnsi"/>
        </w:rPr>
        <w:t>[RMSD]</w:t>
      </w:r>
      <w:r w:rsidR="00C65A14" w:rsidRPr="006B26A5">
        <w:rPr>
          <w:rFonts w:eastAsia="Times New Roman" w:cstheme="minorHAnsi"/>
        </w:rPr>
        <w:t xml:space="preserve"> represented as the distance to the coordinates origin.” </w:t>
      </w:r>
      <w:sdt>
        <w:sdtPr>
          <w:rPr>
            <w:rFonts w:eastAsia="Times New Roman" w:cstheme="minorHAnsi"/>
          </w:rPr>
          <w:id w:val="-1484232678"/>
          <w:citation/>
        </w:sdtPr>
        <w:sdtEndPr/>
        <w:sdtContent>
          <w:r w:rsidR="00C65A14" w:rsidRPr="006B26A5">
            <w:rPr>
              <w:rFonts w:eastAsia="Times New Roman" w:cstheme="minorHAnsi"/>
            </w:rPr>
            <w:fldChar w:fldCharType="begin"/>
          </w:r>
          <w:r w:rsidR="00C65A14" w:rsidRPr="006B26A5">
            <w:rPr>
              <w:rFonts w:eastAsia="Times New Roman" w:cstheme="minorHAnsi"/>
            </w:rPr>
            <w:instrText xml:space="preserve"> CITATION Lam17 \l 1033 </w:instrText>
          </w:r>
          <w:r w:rsidR="00C65A14" w:rsidRPr="006B26A5">
            <w:rPr>
              <w:rFonts w:eastAsia="Times New Roman" w:cstheme="minorHAnsi"/>
            </w:rPr>
            <w:fldChar w:fldCharType="separate"/>
          </w:r>
          <w:r w:rsidR="00152544" w:rsidRPr="00152544">
            <w:rPr>
              <w:rFonts w:eastAsia="Times New Roman" w:cstheme="minorHAnsi"/>
              <w:noProof/>
            </w:rPr>
            <w:t>(Lamigueiro, 2017)</w:t>
          </w:r>
          <w:r w:rsidR="00C65A14" w:rsidRPr="006B26A5">
            <w:rPr>
              <w:rFonts w:eastAsia="Times New Roman" w:cstheme="minorHAnsi"/>
            </w:rPr>
            <w:fldChar w:fldCharType="end"/>
          </w:r>
        </w:sdtContent>
      </w:sdt>
      <w:r w:rsidR="00C65A14" w:rsidRPr="006B26A5">
        <w:rPr>
          <w:rFonts w:eastAsia="Times New Roman" w:cstheme="minorHAnsi"/>
        </w:rPr>
        <w:t xml:space="preserve"> </w:t>
      </w:r>
      <w:r w:rsidR="002B103D">
        <w:rPr>
          <w:rFonts w:eastAsia="Times New Roman" w:cstheme="minorHAnsi"/>
        </w:rPr>
        <w:t xml:space="preserve">The dashed blue line </w:t>
      </w:r>
      <w:r w:rsidR="00084ABE">
        <w:rPr>
          <w:rFonts w:eastAsia="Times New Roman" w:cstheme="minorHAnsi"/>
        </w:rPr>
        <w:t xml:space="preserve">about the origin that forms a </w:t>
      </w:r>
      <w:r w:rsidR="00084ABE" w:rsidRPr="006B26A5">
        <w:rPr>
          <w:rFonts w:cstheme="minorHAnsi"/>
          <w:color w:val="231F20"/>
        </w:rPr>
        <w:t>“</w:t>
      </w:r>
      <w:r w:rsidR="00084ABE">
        <w:rPr>
          <w:rFonts w:cstheme="minorHAnsi"/>
          <w:color w:val="231F20"/>
        </w:rPr>
        <w:t>bull’</w:t>
      </w:r>
      <w:r w:rsidR="00084ABE" w:rsidRPr="006B26A5">
        <w:rPr>
          <w:rFonts w:cstheme="minorHAnsi"/>
          <w:color w:val="231F20"/>
        </w:rPr>
        <w:t>s</w:t>
      </w:r>
      <w:r w:rsidR="00084ABE">
        <w:rPr>
          <w:rFonts w:cstheme="minorHAnsi"/>
          <w:color w:val="231F20"/>
        </w:rPr>
        <w:t xml:space="preserve"> </w:t>
      </w:r>
      <w:r w:rsidR="00084ABE" w:rsidRPr="006B26A5">
        <w:rPr>
          <w:rFonts w:cstheme="minorHAnsi"/>
          <w:color w:val="231F20"/>
        </w:rPr>
        <w:t>eye”</w:t>
      </w:r>
      <w:r w:rsidR="00084ABE">
        <w:rPr>
          <w:rFonts w:cstheme="minorHAnsi"/>
          <w:color w:val="231F20"/>
        </w:rPr>
        <w:t xml:space="preserve"> </w:t>
      </w:r>
      <w:r w:rsidR="002B103D">
        <w:rPr>
          <w:rFonts w:eastAsia="Times New Roman" w:cstheme="minorHAnsi"/>
        </w:rPr>
        <w:t xml:space="preserve">indicates the </w:t>
      </w:r>
      <w:r w:rsidR="002B103D" w:rsidRPr="006B26A5">
        <w:rPr>
          <w:rFonts w:cstheme="minorHAnsi"/>
          <w:color w:val="231F20"/>
        </w:rPr>
        <w:t>observational uncertainty</w:t>
      </w:r>
      <w:r w:rsidR="002B103D">
        <w:rPr>
          <w:rFonts w:cstheme="minorHAnsi"/>
          <w:color w:val="231F20"/>
        </w:rPr>
        <w:t xml:space="preserve"> </w:t>
      </w:r>
      <w:r w:rsidR="00081CCE">
        <w:rPr>
          <w:rFonts w:cstheme="minorHAnsi"/>
          <w:color w:val="231F20"/>
        </w:rPr>
        <w:t xml:space="preserve">and </w:t>
      </w:r>
      <w:r w:rsidR="002B103D" w:rsidRPr="006B26A5">
        <w:rPr>
          <w:rFonts w:cstheme="minorHAnsi"/>
          <w:color w:val="231F20"/>
        </w:rPr>
        <w:t>communicate</w:t>
      </w:r>
      <w:r w:rsidR="006B531E">
        <w:rPr>
          <w:rFonts w:cstheme="minorHAnsi"/>
          <w:color w:val="231F20"/>
        </w:rPr>
        <w:t>s</w:t>
      </w:r>
      <w:r w:rsidR="002B103D">
        <w:rPr>
          <w:rFonts w:cstheme="minorHAnsi"/>
          <w:color w:val="231F20"/>
        </w:rPr>
        <w:t xml:space="preserve"> </w:t>
      </w:r>
      <w:r w:rsidR="002B103D" w:rsidRPr="006B26A5">
        <w:rPr>
          <w:rFonts w:cstheme="minorHAnsi"/>
          <w:color w:val="231F20"/>
        </w:rPr>
        <w:t>the estimated limits of model performance</w:t>
      </w:r>
      <w:r w:rsidR="006B531E">
        <w:rPr>
          <w:rFonts w:cstheme="minorHAnsi"/>
          <w:color w:val="231F20"/>
        </w:rPr>
        <w:t>.</w:t>
      </w:r>
      <w:r w:rsidR="002B103D">
        <w:rPr>
          <w:rFonts w:cstheme="minorHAnsi"/>
          <w:color w:val="231F20"/>
        </w:rPr>
        <w:t xml:space="preserve"> </w:t>
      </w:r>
      <w:r w:rsidR="00171DA6">
        <w:t xml:space="preserve">Note that the </w:t>
      </w:r>
      <w:r w:rsidR="00171DA6" w:rsidRPr="00E823E6">
        <w:rPr>
          <w:rFonts w:eastAsia="Times New Roman" w:cstheme="minorHAnsi"/>
        </w:rPr>
        <w:t>area to the left of the origin is always empty of data points because the unbiased RMS</w:t>
      </w:r>
      <w:r w:rsidR="00995F78">
        <w:rPr>
          <w:rFonts w:eastAsia="Times New Roman" w:cstheme="minorHAnsi"/>
        </w:rPr>
        <w:t>D</w:t>
      </w:r>
      <w:r w:rsidR="00171DA6" w:rsidRPr="00E823E6">
        <w:rPr>
          <w:rFonts w:eastAsia="Times New Roman" w:cstheme="minorHAnsi"/>
        </w:rPr>
        <w:t xml:space="preserve"> is always positive. However, this region is sometimes used with the benefit of additional information, such as by multiplying the unbiased </w:t>
      </w:r>
      <w:r w:rsidR="003006F1" w:rsidRPr="00E823E6">
        <w:rPr>
          <w:rFonts w:eastAsia="Times New Roman" w:cstheme="minorHAnsi"/>
        </w:rPr>
        <w:t>RMS</w:t>
      </w:r>
      <w:r w:rsidR="003006F1">
        <w:rPr>
          <w:rFonts w:eastAsia="Times New Roman" w:cstheme="minorHAnsi"/>
        </w:rPr>
        <w:t>D</w:t>
      </w:r>
      <w:r w:rsidR="003006F1" w:rsidRPr="00E823E6">
        <w:rPr>
          <w:rFonts w:eastAsia="Times New Roman" w:cstheme="minorHAnsi"/>
        </w:rPr>
        <w:t xml:space="preserve"> </w:t>
      </w:r>
      <w:r w:rsidR="00171DA6" w:rsidRPr="00E823E6">
        <w:rPr>
          <w:rFonts w:eastAsia="Times New Roman" w:cstheme="minorHAnsi"/>
        </w:rPr>
        <w:t>by the sign of the difference between the standard deviations of model and reference fields.</w:t>
      </w:r>
      <w:r w:rsidR="000A772D">
        <w:rPr>
          <w:rFonts w:eastAsia="Times New Roman" w:cstheme="minorHAnsi"/>
        </w:rPr>
        <w:t xml:space="preserve"> </w:t>
      </w:r>
      <w:r w:rsidR="000A772D" w:rsidRPr="00E823E6">
        <w:rPr>
          <w:rFonts w:eastAsia="Times New Roman" w:cstheme="minorHAnsi"/>
        </w:rPr>
        <w:t xml:space="preserve">The </w:t>
      </w:r>
      <w:r w:rsidR="000A772D">
        <w:rPr>
          <w:rFonts w:eastAsia="Times New Roman" w:cstheme="minorHAnsi"/>
        </w:rPr>
        <w:t xml:space="preserve">diagram reveals that model predictions M1 and M3 have a smaller </w:t>
      </w:r>
      <w:r w:rsidR="000A772D">
        <w:rPr>
          <w:szCs w:val="24"/>
        </w:rPr>
        <w:t xml:space="preserve">RMSD’ (uRMSD) than M2, with M1 having a smaller bias than M3. It is evident that </w:t>
      </w:r>
      <w:r w:rsidR="000A772D">
        <w:t>M1 provides the best model prediction because it is closest to both the origin and has the smallest bias.</w:t>
      </w:r>
    </w:p>
    <w:p w14:paraId="2A658BBE" w14:textId="4669A89C" w:rsidR="00C65A14" w:rsidRDefault="00C65A14" w:rsidP="00C65A1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ind w:firstLine="360"/>
        <w:rPr>
          <w:rFonts w:cstheme="minorHAnsi"/>
          <w:color w:val="231F20"/>
        </w:rPr>
      </w:pPr>
      <w:r w:rsidRPr="006B26A5">
        <w:rPr>
          <w:rFonts w:eastAsia="Times New Roman" w:cstheme="minorHAnsi"/>
        </w:rPr>
        <w:t>This diagram provides insight into predictive skill when comparing competing models by providing “</w:t>
      </w:r>
      <w:r w:rsidRPr="006B26A5">
        <w:rPr>
          <w:rFonts w:cstheme="minorHAnsi"/>
          <w:color w:val="231F20"/>
        </w:rPr>
        <w:t xml:space="preserve">summary information about how the magnitude and sign of the bias and the pattern agreement (unbiased RMSD) each contribute to the total RMSD magnitude.” </w:t>
      </w:r>
      <w:sdt>
        <w:sdtPr>
          <w:rPr>
            <w:rFonts w:cstheme="minorHAnsi"/>
            <w:color w:val="231F20"/>
          </w:rPr>
          <w:id w:val="1000235764"/>
          <w:citation/>
        </w:sdtPr>
        <w:sdtEndPr/>
        <w:sdtContent>
          <w:r w:rsidRPr="006B26A5">
            <w:rPr>
              <w:rFonts w:cstheme="minorHAnsi"/>
              <w:color w:val="231F20"/>
            </w:rPr>
            <w:fldChar w:fldCharType="begin"/>
          </w:r>
          <w:r w:rsidRPr="006B26A5">
            <w:rPr>
              <w:rFonts w:cstheme="minorHAnsi"/>
              <w:color w:val="231F20"/>
            </w:rPr>
            <w:instrText xml:space="preserve"> CITATION Jol09 \l 1033 </w:instrText>
          </w:r>
          <w:r w:rsidRPr="006B26A5">
            <w:rPr>
              <w:rFonts w:cstheme="minorHAnsi"/>
              <w:color w:val="231F20"/>
            </w:rPr>
            <w:fldChar w:fldCharType="separate"/>
          </w:r>
          <w:r w:rsidR="00152544" w:rsidRPr="00152544">
            <w:rPr>
              <w:rFonts w:cstheme="minorHAnsi"/>
              <w:noProof/>
              <w:color w:val="231F20"/>
            </w:rPr>
            <w:t>(Jolliff, et al., 2009)</w:t>
          </w:r>
          <w:r w:rsidRPr="006B26A5">
            <w:rPr>
              <w:rFonts w:cstheme="minorHAnsi"/>
              <w:color w:val="231F20"/>
            </w:rPr>
            <w:fldChar w:fldCharType="end"/>
          </w:r>
        </w:sdtContent>
      </w:sdt>
      <w:r w:rsidRPr="006B26A5">
        <w:rPr>
          <w:rFonts w:cstheme="minorHAnsi"/>
          <w:color w:val="231F20"/>
        </w:rPr>
        <w:t xml:space="preserve">. Note that </w:t>
      </w:r>
      <w:r>
        <w:rPr>
          <w:rFonts w:cstheme="minorHAnsi"/>
          <w:color w:val="231F20"/>
        </w:rPr>
        <w:t>“[m]</w:t>
      </w:r>
      <w:r w:rsidRPr="006B26A5">
        <w:rPr>
          <w:rFonts w:cstheme="minorHAnsi"/>
          <w:color w:val="231F20"/>
        </w:rPr>
        <w:t>arkers may be added to the diagram in</w:t>
      </w:r>
      <w:r>
        <w:rPr>
          <w:rFonts w:cstheme="minorHAnsi"/>
          <w:color w:val="231F20"/>
        </w:rPr>
        <w:t xml:space="preserve"> </w:t>
      </w:r>
      <w:r w:rsidRPr="006B26A5">
        <w:rPr>
          <w:rFonts w:cstheme="minorHAnsi"/>
          <w:color w:val="231F20"/>
        </w:rPr>
        <w:t>order to: (1) help identify limits based upon the correlat</w:t>
      </w:r>
      <w:r>
        <w:rPr>
          <w:rFonts w:cstheme="minorHAnsi"/>
          <w:color w:val="231F20"/>
        </w:rPr>
        <w:t xml:space="preserve">ion </w:t>
      </w:r>
      <w:r w:rsidRPr="006B26A5">
        <w:rPr>
          <w:rFonts w:cstheme="minorHAnsi"/>
          <w:color w:val="231F20"/>
        </w:rPr>
        <w:t xml:space="preserve">coefficient; (2) provide an </w:t>
      </w:r>
      <w:r>
        <w:rPr>
          <w:rFonts w:cstheme="minorHAnsi"/>
          <w:color w:val="231F20"/>
        </w:rPr>
        <w:t xml:space="preserve">assessment of model performance </w:t>
      </w:r>
      <w:r w:rsidRPr="006B26A5">
        <w:rPr>
          <w:rFonts w:cstheme="minorHAnsi"/>
          <w:color w:val="231F20"/>
        </w:rPr>
        <w:t>compared to an observational average (marker M</w:t>
      </w:r>
      <w:r w:rsidRPr="006B26A5">
        <w:rPr>
          <w:rFonts w:cstheme="minorHAnsi"/>
          <w:color w:val="231F20"/>
          <w:vertAlign w:val="subscript"/>
        </w:rPr>
        <w:t>0</w:t>
      </w:r>
      <w:r w:rsidRPr="006B26A5">
        <w:rPr>
          <w:rFonts w:cstheme="minorHAnsi"/>
          <w:color w:val="231F20"/>
        </w:rPr>
        <w:t>); and (3)</w:t>
      </w:r>
      <w:r>
        <w:rPr>
          <w:rFonts w:cstheme="minorHAnsi"/>
          <w:color w:val="231F20"/>
        </w:rPr>
        <w:t xml:space="preserve"> </w:t>
      </w:r>
      <w:r w:rsidRPr="006B26A5">
        <w:rPr>
          <w:rFonts w:cstheme="minorHAnsi"/>
          <w:color w:val="231F20"/>
        </w:rPr>
        <w:t>indicate potential limits to model performance improvement</w:t>
      </w:r>
      <w:r>
        <w:rPr>
          <w:rFonts w:cstheme="minorHAnsi"/>
          <w:color w:val="231F20"/>
        </w:rPr>
        <w:t xml:space="preserve"> </w:t>
      </w:r>
      <w:r w:rsidRPr="006B26A5">
        <w:rPr>
          <w:rFonts w:cstheme="minorHAnsi"/>
          <w:color w:val="231F20"/>
        </w:rPr>
        <w:t>when the average observational uncertainty has been estimated.</w:t>
      </w:r>
      <w:r>
        <w:rPr>
          <w:rFonts w:eastAsia="Times New Roman" w:cstheme="minorHAnsi"/>
        </w:rPr>
        <w:t xml:space="preserve">” </w:t>
      </w:r>
      <w:sdt>
        <w:sdtPr>
          <w:rPr>
            <w:rFonts w:cstheme="minorHAnsi"/>
            <w:color w:val="231F20"/>
          </w:rPr>
          <w:id w:val="1173301382"/>
          <w:citation/>
        </w:sdtPr>
        <w:sdtEndPr/>
        <w:sdtContent>
          <w:r w:rsidRPr="006B26A5">
            <w:rPr>
              <w:rFonts w:cstheme="minorHAnsi"/>
              <w:color w:val="231F20"/>
            </w:rPr>
            <w:fldChar w:fldCharType="begin"/>
          </w:r>
          <w:r w:rsidRPr="006B26A5">
            <w:rPr>
              <w:rFonts w:cstheme="minorHAnsi"/>
              <w:color w:val="231F20"/>
            </w:rPr>
            <w:instrText xml:space="preserve"> CITATION Jol09 \l 1033 </w:instrText>
          </w:r>
          <w:r w:rsidRPr="006B26A5">
            <w:rPr>
              <w:rFonts w:cstheme="minorHAnsi"/>
              <w:color w:val="231F20"/>
            </w:rPr>
            <w:fldChar w:fldCharType="separate"/>
          </w:r>
          <w:r w:rsidR="00152544" w:rsidRPr="00152544">
            <w:rPr>
              <w:rFonts w:cstheme="minorHAnsi"/>
              <w:noProof/>
              <w:color w:val="231F20"/>
            </w:rPr>
            <w:t>(Jolliff, et al., 2009)</w:t>
          </w:r>
          <w:r w:rsidRPr="006B26A5">
            <w:rPr>
              <w:rFonts w:cstheme="minorHAnsi"/>
              <w:color w:val="231F20"/>
            </w:rPr>
            <w:fldChar w:fldCharType="end"/>
          </w:r>
        </w:sdtContent>
      </w:sdt>
      <w:r w:rsidRPr="006B26A5">
        <w:rPr>
          <w:rFonts w:cstheme="minorHAnsi"/>
          <w:color w:val="231F20"/>
        </w:rPr>
        <w:t>.</w:t>
      </w:r>
    </w:p>
    <w:p w14:paraId="7F6F8B7B" w14:textId="2B4D5C7A" w:rsidR="004411B4" w:rsidRPr="004411B4" w:rsidRDefault="004411B4" w:rsidP="00651B0F">
      <w:pPr>
        <w:pStyle w:val="Heading2"/>
      </w:pPr>
      <w:r>
        <w:t>Taylor</w:t>
      </w:r>
      <w:r w:rsidRPr="004411B4">
        <w:t xml:space="preserve"> Diagram</w:t>
      </w:r>
    </w:p>
    <w:p w14:paraId="529B0B9D" w14:textId="5AF79C7C" w:rsidR="00764E62" w:rsidRPr="000F382D" w:rsidRDefault="005A3D6A" w:rsidP="00F571F4">
      <w:pPr>
        <w:autoSpaceDE w:val="0"/>
        <w:autoSpaceDN w:val="0"/>
        <w:adjustRightInd w:val="0"/>
        <w:spacing w:before="100" w:beforeAutospacing="1" w:after="100" w:afterAutospacing="1"/>
        <w:ind w:firstLine="360"/>
        <w:rPr>
          <w:rFonts w:eastAsia="Times New Roman" w:cstheme="minorHAnsi"/>
        </w:rPr>
      </w:pPr>
      <w:r w:rsidRPr="00AD1D6C">
        <w:rPr>
          <w:rFonts w:cstheme="minorHAnsi"/>
          <w:bCs/>
        </w:rPr>
        <w:t>Taylor diagram</w:t>
      </w:r>
      <w:r w:rsidR="00A82D41">
        <w:rPr>
          <w:rFonts w:cstheme="minorHAnsi"/>
          <w:bCs/>
        </w:rPr>
        <w:t>s</w:t>
      </w:r>
      <w:r w:rsidR="00764E62">
        <w:rPr>
          <w:rFonts w:cstheme="minorHAnsi"/>
          <w:bCs/>
        </w:rPr>
        <w:t xml:space="preserve"> </w:t>
      </w:r>
      <w:r w:rsidR="00A82D41">
        <w:t>display three statistics that are useful</w:t>
      </w:r>
      <w:r w:rsidR="00A82D41" w:rsidRPr="00A82D41">
        <w:rPr>
          <w:rFonts w:cstheme="minorHAnsi"/>
        </w:rPr>
        <w:t xml:space="preserve"> </w:t>
      </w:r>
      <w:r w:rsidR="00A82D41">
        <w:rPr>
          <w:rFonts w:cstheme="minorHAnsi"/>
        </w:rPr>
        <w:t xml:space="preserve">for assessing the </w:t>
      </w:r>
      <w:r w:rsidR="00A82D41" w:rsidRPr="00324F0F">
        <w:rPr>
          <w:rFonts w:cstheme="minorHAnsi"/>
        </w:rPr>
        <w:t>degree of correspondence between the modeled and observed behavior</w:t>
      </w:r>
      <w:r w:rsidR="00764E62" w:rsidRPr="00324F0F">
        <w:rPr>
          <w:rFonts w:cstheme="minorHAnsi"/>
        </w:rPr>
        <w:t>: the Pearson correlation coefficient</w:t>
      </w:r>
      <w:r w:rsidR="00764E62">
        <w:rPr>
          <w:rFonts w:cstheme="minorHAnsi"/>
        </w:rPr>
        <w:t xml:space="preserve"> (R)</w:t>
      </w:r>
      <w:r w:rsidR="00764E62" w:rsidRPr="00324F0F">
        <w:rPr>
          <w:rFonts w:cstheme="minorHAnsi"/>
        </w:rPr>
        <w:t xml:space="preserve">, </w:t>
      </w:r>
      <w:r w:rsidR="00AB45F4" w:rsidRPr="00324F0F">
        <w:rPr>
          <w:rFonts w:cstheme="minorHAnsi"/>
        </w:rPr>
        <w:t>the standard deviation</w:t>
      </w:r>
      <w:r w:rsidR="00AB45F4">
        <w:rPr>
          <w:rFonts w:cstheme="minorHAnsi"/>
        </w:rPr>
        <w:t>s of the model (</w:t>
      </w:r>
      <w:r w:rsidR="00AB45F4">
        <w:rPr>
          <w:rFonts w:cstheme="minorHAnsi"/>
          <w:szCs w:val="24"/>
        </w:rPr>
        <w:t>σ</w:t>
      </w:r>
      <w:r w:rsidR="00AB45F4">
        <w:rPr>
          <w:szCs w:val="24"/>
          <w:vertAlign w:val="subscript"/>
        </w:rPr>
        <w:t>m</w:t>
      </w:r>
      <w:r w:rsidR="00AB45F4">
        <w:rPr>
          <w:szCs w:val="24"/>
        </w:rPr>
        <w:t>) and reference (</w:t>
      </w:r>
      <w:r w:rsidR="00AB45F4">
        <w:rPr>
          <w:rFonts w:cstheme="minorHAnsi"/>
          <w:szCs w:val="24"/>
        </w:rPr>
        <w:t>σ</w:t>
      </w:r>
      <w:r w:rsidR="00AB45F4" w:rsidRPr="00DB2407">
        <w:rPr>
          <w:szCs w:val="24"/>
          <w:vertAlign w:val="subscript"/>
        </w:rPr>
        <w:t>r</w:t>
      </w:r>
      <w:r w:rsidR="00AB45F4">
        <w:rPr>
          <w:rFonts w:cstheme="minorHAnsi"/>
        </w:rPr>
        <w:t xml:space="preserve">) fields, and the </w:t>
      </w:r>
      <w:r w:rsidR="00AB45F4">
        <w:rPr>
          <w:szCs w:val="24"/>
        </w:rPr>
        <w:t xml:space="preserve">unbiased RMSD (RMSD’) </w:t>
      </w:r>
      <w:r w:rsidR="00764E62">
        <w:rPr>
          <w:rFonts w:cstheme="minorHAnsi"/>
        </w:rPr>
        <w:t xml:space="preserve">(cf. </w:t>
      </w:r>
      <w:r w:rsidR="00764E62">
        <w:rPr>
          <w:rFonts w:cstheme="minorHAnsi"/>
        </w:rPr>
        <w:fldChar w:fldCharType="begin"/>
      </w:r>
      <w:r w:rsidR="00764E62">
        <w:rPr>
          <w:rFonts w:cstheme="minorHAnsi"/>
        </w:rPr>
        <w:instrText xml:space="preserve"> REF _Ref494806500 \n \h </w:instrText>
      </w:r>
      <w:r w:rsidR="00764E62">
        <w:rPr>
          <w:rFonts w:cstheme="minorHAnsi"/>
        </w:rPr>
      </w:r>
      <w:r w:rsidR="00764E62">
        <w:rPr>
          <w:rFonts w:cstheme="minorHAnsi"/>
        </w:rPr>
        <w:fldChar w:fldCharType="separate"/>
      </w:r>
      <w:r w:rsidR="00152544">
        <w:rPr>
          <w:rFonts w:cstheme="minorHAnsi"/>
        </w:rPr>
        <w:t>1</w:t>
      </w:r>
      <w:r w:rsidR="00764E62">
        <w:rPr>
          <w:rFonts w:cstheme="minorHAnsi"/>
        </w:rPr>
        <w:fldChar w:fldCharType="end"/>
      </w:r>
      <w:r w:rsidR="00764E62">
        <w:rPr>
          <w:rFonts w:cstheme="minorHAnsi"/>
        </w:rPr>
        <w:t>)</w:t>
      </w:r>
      <w:r w:rsidR="00764E62" w:rsidRPr="00324F0F">
        <w:rPr>
          <w:rFonts w:cstheme="minorHAnsi"/>
        </w:rPr>
        <w:t>.</w:t>
      </w:r>
      <w:r w:rsidR="00A82D41">
        <w:rPr>
          <w:rFonts w:cstheme="minorHAnsi"/>
        </w:rPr>
        <w:t xml:space="preserve"> </w:t>
      </w:r>
      <w:r w:rsidR="00A82D41">
        <w:t>Mathematically, the three statistics are related by the following formula</w:t>
      </w:r>
    </w:p>
    <w:p w14:paraId="0079BA7B" w14:textId="4535E7F4" w:rsidR="00764E62" w:rsidRPr="000F382D" w:rsidRDefault="003365BF" w:rsidP="004352A5">
      <w:pPr>
        <w:jc w:val="center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RMSD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</m:sSub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</w:rPr>
                  <m:t>r</m:t>
                </m:r>
              </m:sub>
            </m:sSub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-2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  <m:r>
          <w:rPr>
            <w:rFonts w:ascii="Cambria Math" w:hAnsi="Cambria Math" w:cstheme="minorHAnsi"/>
          </w:rPr>
          <m:t>R</m:t>
        </m:r>
      </m:oMath>
      <w:r w:rsidR="004352A5">
        <w:rPr>
          <w:rFonts w:eastAsiaTheme="minorEastAsia" w:cstheme="minorHAnsi"/>
        </w:rPr>
        <w:t>,</w:t>
      </w:r>
    </w:p>
    <w:p w14:paraId="54219DB1" w14:textId="6E9859F8" w:rsidR="004352A5" w:rsidRDefault="00EC4057" w:rsidP="00EC4057">
      <w:pPr>
        <w:autoSpaceDE w:val="0"/>
        <w:autoSpaceDN w:val="0"/>
        <w:adjustRightInd w:val="0"/>
        <w:spacing w:before="100" w:beforeAutospacing="1" w:after="100" w:afterAutospacing="1"/>
        <w:rPr>
          <w:rFonts w:cstheme="minorHAnsi"/>
        </w:rPr>
      </w:pPr>
      <w:r>
        <w:rPr>
          <w:rFonts w:eastAsia="Times New Roman" w:cstheme="minorHAnsi"/>
        </w:rPr>
        <w:t>and</w:t>
      </w:r>
      <w:r w:rsidR="000D7948">
        <w:rPr>
          <w:rFonts w:eastAsia="Times New Roman" w:cstheme="minorHAnsi"/>
        </w:rPr>
        <w:t xml:space="preserve"> it</w:t>
      </w:r>
      <w:r w:rsidR="00AA2994">
        <w:rPr>
          <w:rFonts w:eastAsia="Times New Roman" w:cstheme="minorHAnsi"/>
        </w:rPr>
        <w:t>’</w:t>
      </w:r>
      <w:r w:rsidR="000D7948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</w:t>
      </w:r>
      <w:r w:rsidR="004352A5">
        <w:rPr>
          <w:rFonts w:eastAsia="Times New Roman" w:cstheme="minorHAnsi"/>
        </w:rPr>
        <w:t>the</w:t>
      </w:r>
      <w:r>
        <w:rPr>
          <w:rFonts w:eastAsia="Times New Roman" w:cstheme="minorHAnsi"/>
        </w:rPr>
        <w:t xml:space="preserve"> </w:t>
      </w:r>
      <w:r w:rsidRPr="000F382D">
        <w:rPr>
          <w:rFonts w:cstheme="minorHAnsi"/>
        </w:rPr>
        <w:t>similarity</w:t>
      </w:r>
      <w:r>
        <w:rPr>
          <w:rFonts w:cstheme="minorHAnsi"/>
        </w:rPr>
        <w:t xml:space="preserve"> </w:t>
      </w:r>
      <w:r w:rsidR="000D7948">
        <w:rPr>
          <w:rFonts w:cstheme="minorHAnsi"/>
        </w:rPr>
        <w:t xml:space="preserve">of this relation </w:t>
      </w:r>
      <w:r>
        <w:rPr>
          <w:rFonts w:cstheme="minorHAnsi"/>
        </w:rPr>
        <w:t>to the L</w:t>
      </w:r>
      <w:r w:rsidRPr="000F382D">
        <w:rPr>
          <w:rFonts w:cstheme="minorHAnsi"/>
        </w:rPr>
        <w:t>aw of Cosines</w:t>
      </w:r>
      <w:r>
        <w:rPr>
          <w:rFonts w:cstheme="minorHAnsi"/>
        </w:rPr>
        <w:t xml:space="preserve"> </w:t>
      </w:r>
    </w:p>
    <w:p w14:paraId="2BC622A8" w14:textId="78FFB978" w:rsidR="004352A5" w:rsidRPr="004A72E2" w:rsidRDefault="003365BF" w:rsidP="000406D5">
      <w:pPr>
        <w:jc w:val="center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b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-2ab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</w:rPr>
                <m:t>φ</m:t>
              </m:r>
            </m:e>
          </m:func>
        </m:oMath>
      </m:oMathPara>
    </w:p>
    <w:p w14:paraId="09C218FE" w14:textId="251F1609" w:rsidR="00EC4057" w:rsidRPr="007403D8" w:rsidRDefault="000D7948" w:rsidP="007403D8">
      <w:pPr>
        <w:rPr>
          <w:rFonts w:cstheme="minorHAnsi"/>
        </w:rPr>
      </w:pPr>
      <w:r>
        <w:rPr>
          <w:rFonts w:cstheme="minorHAnsi"/>
        </w:rPr>
        <w:t>that</w:t>
      </w:r>
      <w:r w:rsidR="004352A5">
        <w:rPr>
          <w:rFonts w:cstheme="minorHAnsi"/>
        </w:rPr>
        <w:t xml:space="preserve"> </w:t>
      </w:r>
      <w:r w:rsidR="00EC4057">
        <w:t>provides the key to forming the geometrical relationship between the four quantities that underlie the Taylor diagram</w:t>
      </w:r>
      <w:r w:rsidR="004352A5">
        <w:t>.</w:t>
      </w:r>
      <w:r w:rsidR="007403D8">
        <w:t xml:space="preserve"> “Note that the means of the fields are subtracted out before computing their second-order statistics, so the diagram does not provide information about overall biases, but solely characterizes the centered pattern error.” </w:t>
      </w:r>
      <w:sdt>
        <w:sdtPr>
          <w:id w:val="1948041824"/>
          <w:citation/>
        </w:sdtPr>
        <w:sdtEndPr/>
        <w:sdtContent>
          <w:r w:rsidR="003458AE">
            <w:fldChar w:fldCharType="begin"/>
          </w:r>
          <w:r w:rsidR="003458AE">
            <w:instrText xml:space="preserve"> CITATION Wik17 \l 1033 </w:instrText>
          </w:r>
          <w:r w:rsidR="003458AE">
            <w:fldChar w:fldCharType="separate"/>
          </w:r>
          <w:r w:rsidR="00152544">
            <w:rPr>
              <w:noProof/>
            </w:rPr>
            <w:t>(Wikipedia, 2017)</w:t>
          </w:r>
          <w:r w:rsidR="003458AE">
            <w:fldChar w:fldCharType="end"/>
          </w:r>
        </w:sdtContent>
      </w:sdt>
    </w:p>
    <w:p w14:paraId="555D02F9" w14:textId="3CC4C4F9" w:rsidR="001B5233" w:rsidRDefault="00B4671D" w:rsidP="001B523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63C563B0" wp14:editId="38197D7A">
            <wp:extent cx="3657600" cy="3474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ylor_exampl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2" t="11143" r="19427" b="2002"/>
                    <a:stretch/>
                  </pic:blipFill>
                  <pic:spPr bwMode="auto">
                    <a:xfrm>
                      <a:off x="0" y="0"/>
                      <a:ext cx="3657600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1C0DD" w14:textId="1CFC8D29" w:rsidR="001B5233" w:rsidRDefault="001B5233" w:rsidP="001B5233">
      <w:pPr>
        <w:pStyle w:val="Caption"/>
        <w:jc w:val="center"/>
        <w:rPr>
          <w:sz w:val="22"/>
        </w:rPr>
      </w:pPr>
      <w:bookmarkStart w:id="10" w:name="_Ref495436243"/>
      <w:bookmarkStart w:id="11" w:name="_Toc501435989"/>
      <w:r w:rsidRPr="001B5233">
        <w:rPr>
          <w:sz w:val="22"/>
        </w:rPr>
        <w:t xml:space="preserve">Figure </w:t>
      </w:r>
      <w:r w:rsidRPr="001B5233">
        <w:rPr>
          <w:sz w:val="22"/>
        </w:rPr>
        <w:fldChar w:fldCharType="begin"/>
      </w:r>
      <w:r w:rsidRPr="001B5233">
        <w:rPr>
          <w:sz w:val="22"/>
        </w:rPr>
        <w:instrText xml:space="preserve"> SEQ Figure \* ARABIC </w:instrText>
      </w:r>
      <w:r w:rsidRPr="001B5233">
        <w:rPr>
          <w:sz w:val="22"/>
        </w:rPr>
        <w:fldChar w:fldCharType="separate"/>
      </w:r>
      <w:r w:rsidR="00152544">
        <w:rPr>
          <w:noProof/>
          <w:sz w:val="22"/>
        </w:rPr>
        <w:t>2</w:t>
      </w:r>
      <w:r w:rsidRPr="001B5233">
        <w:rPr>
          <w:sz w:val="22"/>
        </w:rPr>
        <w:fldChar w:fldCharType="end"/>
      </w:r>
      <w:bookmarkEnd w:id="10"/>
      <w:r w:rsidRPr="001B5233">
        <w:rPr>
          <w:sz w:val="22"/>
        </w:rPr>
        <w:t>. Example Taylor diagram.</w:t>
      </w:r>
      <w:bookmarkEnd w:id="11"/>
    </w:p>
    <w:p w14:paraId="6E7C4E26" w14:textId="13609990" w:rsidR="00995B39" w:rsidRPr="00372A2F" w:rsidRDefault="00F3170A" w:rsidP="00372A2F">
      <w:pPr>
        <w:ind w:firstLine="360"/>
      </w:pPr>
      <w:r>
        <w:rPr>
          <w:rFonts w:cstheme="minorHAnsi"/>
        </w:rPr>
        <w:t>The</w:t>
      </w:r>
      <w:r w:rsidRPr="00E823E6">
        <w:rPr>
          <w:rFonts w:cstheme="minorHAnsi"/>
        </w:rPr>
        <w:t xml:space="preserve"> </w:t>
      </w:r>
      <w:r>
        <w:rPr>
          <w:rFonts w:cstheme="minorHAnsi"/>
        </w:rPr>
        <w:t>sample</w:t>
      </w:r>
      <w:r w:rsidRPr="00E823E6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Taylor</w:t>
      </w:r>
      <w:r w:rsidRPr="00E823E6">
        <w:rPr>
          <w:rFonts w:eastAsia="Times New Roman" w:cstheme="minorHAnsi"/>
        </w:rPr>
        <w:t xml:space="preserve"> diagram shown </w:t>
      </w:r>
      <w:r>
        <w:rPr>
          <w:rFonts w:eastAsia="Times New Roman" w:cstheme="minorHAnsi"/>
        </w:rPr>
        <w:t>in</w:t>
      </w:r>
      <w:r w:rsidRPr="00E823E6">
        <w:rPr>
          <w:rFonts w:cstheme="minorHAnsi"/>
        </w:rPr>
        <w:t xml:space="preserve"> </w:t>
      </w:r>
      <w:r>
        <w:rPr>
          <w:rFonts w:eastAsia="Times New Roman" w:cstheme="minorHAnsi"/>
        </w:rPr>
        <w:fldChar w:fldCharType="begin"/>
      </w:r>
      <w:r>
        <w:rPr>
          <w:rFonts w:eastAsia="Times New Roman" w:cstheme="minorHAnsi"/>
        </w:rPr>
        <w:instrText xml:space="preserve"> REF _Ref495436243 \h </w:instrText>
      </w:r>
      <w:r>
        <w:rPr>
          <w:rFonts w:eastAsia="Times New Roman" w:cstheme="minorHAnsi"/>
        </w:rPr>
      </w:r>
      <w:r>
        <w:rPr>
          <w:rFonts w:eastAsia="Times New Roman" w:cstheme="minorHAnsi"/>
        </w:rPr>
        <w:fldChar w:fldCharType="separate"/>
      </w:r>
      <w:r w:rsidR="00152544" w:rsidRPr="001B5233">
        <w:t xml:space="preserve">Figure </w:t>
      </w:r>
      <w:r w:rsidR="00152544">
        <w:rPr>
          <w:noProof/>
        </w:rPr>
        <w:t>2</w:t>
      </w:r>
      <w:r>
        <w:rPr>
          <w:rFonts w:eastAsia="Times New Roman" w:cstheme="minorHAnsi"/>
        </w:rPr>
        <w:fldChar w:fldCharType="end"/>
      </w:r>
      <w:r>
        <w:rPr>
          <w:rFonts w:eastAsia="Times New Roman" w:cstheme="minorHAnsi"/>
        </w:rPr>
        <w:t xml:space="preserve"> for the same data</w:t>
      </w:r>
      <w:r w:rsidRPr="00E823E6">
        <w:rPr>
          <w:rFonts w:cstheme="minorHAnsi"/>
        </w:rPr>
        <w:t xml:space="preserve"> </w:t>
      </w:r>
      <w:r>
        <w:rPr>
          <w:rFonts w:cstheme="minorHAnsi"/>
        </w:rPr>
        <w:t>as used above for the target diagram</w:t>
      </w:r>
      <w:r w:rsidR="003F221E">
        <w:rPr>
          <w:rFonts w:cstheme="minorHAnsi"/>
        </w:rPr>
        <w:t xml:space="preserve">, </w:t>
      </w:r>
      <w:r w:rsidRPr="000F382D">
        <w:rPr>
          <w:rFonts w:cstheme="minorHAnsi"/>
          <w:color w:val="231F20"/>
        </w:rPr>
        <w:t>provide</w:t>
      </w:r>
      <w:r>
        <w:rPr>
          <w:rFonts w:cstheme="minorHAnsi"/>
          <w:color w:val="231F20"/>
        </w:rPr>
        <w:t>s a</w:t>
      </w:r>
      <w:r w:rsidRPr="000F382D">
        <w:rPr>
          <w:rFonts w:cstheme="minorHAnsi"/>
          <w:color w:val="231F20"/>
        </w:rPr>
        <w:t xml:space="preserve"> summary about how the linear correlation coefficient and the variance of the </w:t>
      </w:r>
      <w:r w:rsidR="00B21C92">
        <w:rPr>
          <w:rFonts w:cstheme="minorHAnsi"/>
          <w:color w:val="231F20"/>
        </w:rPr>
        <w:t xml:space="preserve">three </w:t>
      </w:r>
      <w:r w:rsidRPr="000F382D">
        <w:rPr>
          <w:rFonts w:cstheme="minorHAnsi"/>
          <w:color w:val="231F20"/>
        </w:rPr>
        <w:t>model predictions</w:t>
      </w:r>
      <w:r w:rsidR="00B21C92">
        <w:t xml:space="preserve">, </w:t>
      </w:r>
      <w:r w:rsidR="003F221E">
        <w:t xml:space="preserve">separately </w:t>
      </w:r>
      <w:r w:rsidR="005520EE">
        <w:t>indicated</w:t>
      </w:r>
      <w:r w:rsidR="00B21C92">
        <w:t xml:space="preserve"> by a different letter (</w:t>
      </w:r>
      <w:r w:rsidR="00B21C92">
        <w:rPr>
          <w:rFonts w:cstheme="minorHAnsi"/>
        </w:rPr>
        <w:t>M1, M2, &amp; M3</w:t>
      </w:r>
      <w:r w:rsidR="00B21C92">
        <w:t xml:space="preserve">), </w:t>
      </w:r>
      <w:r w:rsidRPr="000F382D">
        <w:rPr>
          <w:rFonts w:cstheme="minorHAnsi"/>
          <w:color w:val="231F20"/>
        </w:rPr>
        <w:t>each contribute to the unbiased RMSD on a two-dimensional diagram.</w:t>
      </w:r>
      <w:r>
        <w:rPr>
          <w:rFonts w:cstheme="minorHAnsi"/>
          <w:color w:val="231F20"/>
        </w:rPr>
        <w:t xml:space="preserve"> </w:t>
      </w:r>
      <w:r w:rsidR="00B21C92">
        <w:rPr>
          <w:rFonts w:cstheme="minorHAnsi"/>
          <w:color w:val="231F20"/>
        </w:rPr>
        <w:t xml:space="preserve">The </w:t>
      </w:r>
      <w:r w:rsidR="00B21C92">
        <w:t>distance between each model and the point labeled “</w:t>
      </w:r>
      <w:r w:rsidR="00C050D3">
        <w:t>Observation</w:t>
      </w:r>
      <w:r w:rsidR="00B21C92">
        <w:t xml:space="preserve">” is a measure of how each model reproduces observations. </w:t>
      </w:r>
      <w:r w:rsidR="009374B7">
        <w:t>“</w:t>
      </w:r>
      <w:r w:rsidR="00B21C92">
        <w:t xml:space="preserve">For each model, three statistics are plotted: the Pearson correlation coefficient (gauging similarity in pattern between the simulated and observed fields) is related to the azimuthal angle (blue contours); the </w:t>
      </w:r>
      <w:r w:rsidR="00B328A7">
        <w:t>… [RMSD]</w:t>
      </w:r>
      <w:r w:rsidR="00B21C92">
        <w:t xml:space="preserve"> </w:t>
      </w:r>
      <w:r w:rsidR="00B328A7">
        <w:t xml:space="preserve">… </w:t>
      </w:r>
      <w:r w:rsidR="00B21C92">
        <w:t>in the simulated field is proportional to the distance from the point on the x-axis identified as “observed” (green contours); and the standard deviation of the simulated pattern is proportional to the radial distance from the origin (black contours).</w:t>
      </w:r>
      <w:r w:rsidR="00995B39">
        <w:t xml:space="preserve"> … The relative merits of various models can be inferred from </w:t>
      </w:r>
      <w:r w:rsidR="004E1A4F">
        <w:t>[the diagram]</w:t>
      </w:r>
      <w:r w:rsidR="00995B39">
        <w:t xml:space="preserve">. </w:t>
      </w:r>
      <w:r w:rsidR="000B2F83">
        <w:rPr>
          <w:rFonts w:eastAsia="Times New Roman" w:cstheme="minorHAnsi"/>
        </w:rPr>
        <w:t xml:space="preserve">The dashed magenta line about the origin indicates the standard deviation in the </w:t>
      </w:r>
      <w:r w:rsidR="000B2F83" w:rsidRPr="006B26A5">
        <w:rPr>
          <w:rFonts w:cstheme="minorHAnsi"/>
          <w:color w:val="231F20"/>
        </w:rPr>
        <w:t>observation</w:t>
      </w:r>
      <w:r w:rsidR="000B2F83">
        <w:rPr>
          <w:rFonts w:cstheme="minorHAnsi"/>
          <w:color w:val="231F20"/>
        </w:rPr>
        <w:t xml:space="preserve">s. </w:t>
      </w:r>
      <w:r w:rsidR="00995B39">
        <w:t>Simulated patterns that agree well with observations wil</w:t>
      </w:r>
      <w:r w:rsidR="00652B7E">
        <w:t xml:space="preserve">l lie nearest the point marked </w:t>
      </w:r>
      <w:r w:rsidR="0052532C">
        <w:t>[</w:t>
      </w:r>
      <w:r w:rsidR="00652B7E">
        <w:t>“</w:t>
      </w:r>
      <w:r w:rsidR="0052532C">
        <w:t>Observation</w:t>
      </w:r>
      <w:r w:rsidR="00652B7E">
        <w:t>”</w:t>
      </w:r>
      <w:r w:rsidR="0052532C">
        <w:t>]</w:t>
      </w:r>
      <w:r w:rsidR="00995B39">
        <w:t xml:space="preserve"> on the x-axis. </w:t>
      </w:r>
      <w:r w:rsidR="00107ED4">
        <w:t>…</w:t>
      </w:r>
      <w:r w:rsidR="00995B39">
        <w:t xml:space="preserve"> Models lying on the dashed arc have the correct standard deviation (which indicates that the pattern variations are of the right amplitude).</w:t>
      </w:r>
      <w:r w:rsidR="00B328A7">
        <w:t xml:space="preserve">” </w:t>
      </w:r>
      <w:sdt>
        <w:sdtPr>
          <w:id w:val="-1013456380"/>
          <w:citation/>
        </w:sdtPr>
        <w:sdtEndPr/>
        <w:sdtContent>
          <w:r w:rsidR="003458AE">
            <w:fldChar w:fldCharType="begin"/>
          </w:r>
          <w:r w:rsidR="003458AE">
            <w:instrText xml:space="preserve"> CITATION Wik17 \l 1033 </w:instrText>
          </w:r>
          <w:r w:rsidR="003458AE">
            <w:fldChar w:fldCharType="separate"/>
          </w:r>
          <w:r w:rsidR="00152544">
            <w:rPr>
              <w:noProof/>
            </w:rPr>
            <w:t>(Wikipedia, 2017)</w:t>
          </w:r>
          <w:r w:rsidR="003458AE">
            <w:fldChar w:fldCharType="end"/>
          </w:r>
        </w:sdtContent>
      </w:sdt>
      <w:r w:rsidR="00995B39">
        <w:t xml:space="preserve"> This sample diagram </w:t>
      </w:r>
      <w:r w:rsidR="00995B39">
        <w:rPr>
          <w:rFonts w:eastAsia="Times New Roman" w:cstheme="minorHAnsi"/>
        </w:rPr>
        <w:t xml:space="preserve">reveals that the model predictions M1 and M3 have a smaller standard deviation and RMSD </w:t>
      </w:r>
      <w:r w:rsidR="00995B39">
        <w:rPr>
          <w:szCs w:val="24"/>
        </w:rPr>
        <w:t xml:space="preserve">than M2, but that the latter has a slightly higher correlation. As found in the </w:t>
      </w:r>
      <w:r w:rsidR="00995B39">
        <w:rPr>
          <w:rFonts w:eastAsia="Times New Roman" w:cstheme="minorHAnsi"/>
        </w:rPr>
        <w:t>target diagram (</w:t>
      </w:r>
      <w:r w:rsidR="00995B39">
        <w:rPr>
          <w:rFonts w:eastAsia="Times New Roman" w:cstheme="minorHAnsi"/>
        </w:rPr>
        <w:fldChar w:fldCharType="begin"/>
      </w:r>
      <w:r w:rsidR="00995B39">
        <w:rPr>
          <w:rFonts w:eastAsia="Times New Roman" w:cstheme="minorHAnsi"/>
        </w:rPr>
        <w:instrText xml:space="preserve"> REF _Ref495434815 \h </w:instrText>
      </w:r>
      <w:r w:rsidR="00995B39">
        <w:rPr>
          <w:rFonts w:eastAsia="Times New Roman" w:cstheme="minorHAnsi"/>
        </w:rPr>
      </w:r>
      <w:r w:rsidR="00995B39">
        <w:rPr>
          <w:rFonts w:eastAsia="Times New Roman" w:cstheme="minorHAnsi"/>
        </w:rPr>
        <w:fldChar w:fldCharType="separate"/>
      </w:r>
      <w:r w:rsidR="00152544" w:rsidRPr="00BE42B1">
        <w:t xml:space="preserve">Figure </w:t>
      </w:r>
      <w:r w:rsidR="00152544">
        <w:rPr>
          <w:noProof/>
        </w:rPr>
        <w:t>1</w:t>
      </w:r>
      <w:r w:rsidR="00995B39">
        <w:rPr>
          <w:rFonts w:eastAsia="Times New Roman" w:cstheme="minorHAnsi"/>
        </w:rPr>
        <w:fldChar w:fldCharType="end"/>
      </w:r>
      <w:r w:rsidR="00995B39">
        <w:rPr>
          <w:rFonts w:eastAsia="Times New Roman" w:cstheme="minorHAnsi"/>
        </w:rPr>
        <w:t xml:space="preserve">), it </w:t>
      </w:r>
      <w:r w:rsidR="00995B39">
        <w:rPr>
          <w:szCs w:val="24"/>
        </w:rPr>
        <w:t xml:space="preserve">is evident that </w:t>
      </w:r>
      <w:r w:rsidR="00995B39">
        <w:t>M1 provides the best model prediction because it is closest in distance to the center of the RMSD circles, where the latter indicates the standard deviation of the reference observations.</w:t>
      </w:r>
    </w:p>
    <w:p w14:paraId="4CE36923" w14:textId="2D15FB62" w:rsidR="00597625" w:rsidRPr="004411B4" w:rsidRDefault="00597625" w:rsidP="00651B0F">
      <w:pPr>
        <w:pStyle w:val="Heading2"/>
      </w:pPr>
      <w:r>
        <w:t>Summary</w:t>
      </w:r>
    </w:p>
    <w:p w14:paraId="2BF2EF26" w14:textId="20A43151" w:rsidR="00F50CB1" w:rsidRPr="00957CDF" w:rsidRDefault="00597625" w:rsidP="00F50CB1">
      <w:pPr>
        <w:autoSpaceDE w:val="0"/>
        <w:autoSpaceDN w:val="0"/>
        <w:adjustRightInd w:val="0"/>
        <w:spacing w:before="100" w:beforeAutospacing="1" w:after="100" w:afterAutospacing="1"/>
        <w:ind w:firstLine="360"/>
        <w:rPr>
          <w:rFonts w:cstheme="minorHAnsi"/>
        </w:rPr>
      </w:pPr>
      <w:r>
        <w:rPr>
          <w:rFonts w:cstheme="minorHAnsi"/>
          <w:color w:val="231F20"/>
        </w:rPr>
        <w:t>T</w:t>
      </w:r>
      <w:r w:rsidR="00361578" w:rsidRPr="00B734BC">
        <w:rPr>
          <w:rFonts w:cstheme="minorHAnsi"/>
          <w:color w:val="231F20"/>
        </w:rPr>
        <w:t xml:space="preserve">arget diagrams </w:t>
      </w:r>
      <w:r w:rsidR="00361578">
        <w:rPr>
          <w:rFonts w:cstheme="minorHAnsi"/>
          <w:color w:val="231F20"/>
        </w:rPr>
        <w:t xml:space="preserve">are Cartesian plots that </w:t>
      </w:r>
      <w:r w:rsidR="00361578" w:rsidRPr="00B734BC">
        <w:rPr>
          <w:rFonts w:cstheme="minorHAnsi"/>
          <w:color w:val="231F20"/>
        </w:rPr>
        <w:t xml:space="preserve">summarize </w:t>
      </w:r>
      <w:r w:rsidR="00361578">
        <w:t>how well patterns match each other in terms</w:t>
      </w:r>
      <w:r w:rsidR="00361578">
        <w:rPr>
          <w:rFonts w:cstheme="minorHAnsi"/>
          <w:color w:val="231F20"/>
        </w:rPr>
        <w:t xml:space="preserve"> </w:t>
      </w:r>
      <w:r w:rsidR="00361578" w:rsidRPr="00B734BC">
        <w:rPr>
          <w:rFonts w:cstheme="minorHAnsi"/>
          <w:color w:val="231F20"/>
        </w:rPr>
        <w:t>magnitude (bias) and how they each contribute to the total RMSD</w:t>
      </w:r>
      <w:r w:rsidR="00361578">
        <w:rPr>
          <w:rFonts w:cstheme="minorHAnsi"/>
          <w:color w:val="231F20"/>
        </w:rPr>
        <w:t xml:space="preserve">; whereas </w:t>
      </w:r>
      <w:r w:rsidR="00B734BC" w:rsidRPr="00B734BC">
        <w:rPr>
          <w:rFonts w:cstheme="minorHAnsi"/>
          <w:color w:val="231F20"/>
        </w:rPr>
        <w:t xml:space="preserve">Taylor diagrams are polar coordinate plots that </w:t>
      </w:r>
      <w:r w:rsidR="006E3F32">
        <w:t xml:space="preserve">provide a concise statistical summary of how well patterns match each other in terms of their correlation, their </w:t>
      </w:r>
      <w:r w:rsidR="00DE4A1F">
        <w:t>RMSD</w:t>
      </w:r>
      <w:r w:rsidR="006E3F32">
        <w:t>, and the ratio of their variances</w:t>
      </w:r>
      <w:r w:rsidR="00B734BC" w:rsidRPr="00B734BC">
        <w:rPr>
          <w:rFonts w:cstheme="minorHAnsi"/>
          <w:color w:val="231F20"/>
        </w:rPr>
        <w:t>.</w:t>
      </w:r>
      <w:r w:rsidR="004B002D">
        <w:rPr>
          <w:rFonts w:cstheme="minorHAnsi"/>
          <w:color w:val="231F20"/>
        </w:rPr>
        <w:t xml:space="preserve"> </w:t>
      </w:r>
      <w:r w:rsidR="001C317A">
        <w:rPr>
          <w:rFonts w:cstheme="minorHAnsi"/>
          <w:color w:val="231F20"/>
        </w:rPr>
        <w:t>It is import</w:t>
      </w:r>
      <w:r w:rsidR="00E9678E">
        <w:rPr>
          <w:rFonts w:cstheme="minorHAnsi"/>
          <w:color w:val="231F20"/>
        </w:rPr>
        <w:t>ant</w:t>
      </w:r>
      <w:r w:rsidR="001C317A">
        <w:rPr>
          <w:rFonts w:cstheme="minorHAnsi"/>
          <w:color w:val="231F20"/>
        </w:rPr>
        <w:t xml:space="preserve"> to observe that “Both methods presume that RMSD-based metrics are sufficient criteria upon which to base model skill assessment, and this may not always be the case.” </w:t>
      </w:r>
      <w:sdt>
        <w:sdtPr>
          <w:rPr>
            <w:rFonts w:cstheme="minorHAnsi"/>
            <w:color w:val="231F20"/>
          </w:rPr>
          <w:id w:val="-235011577"/>
          <w:citation/>
        </w:sdtPr>
        <w:sdtEndPr/>
        <w:sdtContent>
          <w:r w:rsidR="00051CF0">
            <w:rPr>
              <w:rFonts w:cstheme="minorHAnsi"/>
              <w:color w:val="231F20"/>
            </w:rPr>
            <w:fldChar w:fldCharType="begin"/>
          </w:r>
          <w:r w:rsidR="00051CF0">
            <w:rPr>
              <w:rFonts w:cstheme="minorHAnsi"/>
              <w:color w:val="231F20"/>
            </w:rPr>
            <w:instrText xml:space="preserve"> CITATION Jol09 \l 1033 </w:instrText>
          </w:r>
          <w:r w:rsidR="00051CF0">
            <w:rPr>
              <w:rFonts w:cstheme="minorHAnsi"/>
              <w:color w:val="231F20"/>
            </w:rPr>
            <w:fldChar w:fldCharType="separate"/>
          </w:r>
          <w:r w:rsidR="00152544" w:rsidRPr="00152544">
            <w:rPr>
              <w:rFonts w:cstheme="minorHAnsi"/>
              <w:noProof/>
              <w:color w:val="231F20"/>
            </w:rPr>
            <w:t>(Jolliff, et al., 2009)</w:t>
          </w:r>
          <w:r w:rsidR="00051CF0">
            <w:rPr>
              <w:rFonts w:cstheme="minorHAnsi"/>
              <w:color w:val="231F20"/>
            </w:rPr>
            <w:fldChar w:fldCharType="end"/>
          </w:r>
        </w:sdtContent>
      </w:sdt>
      <w:r w:rsidR="00E9678E">
        <w:rPr>
          <w:rFonts w:cstheme="minorHAnsi"/>
          <w:color w:val="231F20"/>
        </w:rPr>
        <w:t xml:space="preserve"> </w:t>
      </w:r>
      <w:r w:rsidR="001C317A">
        <w:rPr>
          <w:rFonts w:cstheme="minorHAnsi"/>
          <w:color w:val="231F20"/>
        </w:rPr>
        <w:t>Finally, note t</w:t>
      </w:r>
      <w:r w:rsidR="00FC3971">
        <w:rPr>
          <w:rFonts w:cstheme="minorHAnsi"/>
          <w:color w:val="231F20"/>
        </w:rPr>
        <w:t>hat o</w:t>
      </w:r>
      <w:r w:rsidR="004B002D" w:rsidRPr="00B734BC">
        <w:rPr>
          <w:rFonts w:cstheme="minorHAnsi"/>
        </w:rPr>
        <w:t xml:space="preserve">pen source </w:t>
      </w:r>
      <w:r w:rsidR="004B002D">
        <w:rPr>
          <w:rFonts w:cstheme="minorHAnsi"/>
        </w:rPr>
        <w:t xml:space="preserve">software packages are available to </w:t>
      </w:r>
      <w:r w:rsidR="00FC3971">
        <w:rPr>
          <w:rFonts w:cstheme="minorHAnsi"/>
        </w:rPr>
        <w:t xml:space="preserve">easily </w:t>
      </w:r>
      <w:r w:rsidR="004B002D">
        <w:rPr>
          <w:rFonts w:cstheme="minorHAnsi"/>
        </w:rPr>
        <w:t xml:space="preserve">construct target and Taylor diagrams using </w:t>
      </w:r>
      <w:r w:rsidR="004B002D" w:rsidRPr="00B734BC">
        <w:rPr>
          <w:rFonts w:cstheme="minorHAnsi"/>
        </w:rPr>
        <w:t>MATLAB</w:t>
      </w:r>
      <w:r w:rsidR="004B002D">
        <w:rPr>
          <w:rFonts w:cstheme="minorHAnsi"/>
        </w:rPr>
        <w:t xml:space="preserve"> </w:t>
      </w:r>
      <w:sdt>
        <w:sdtPr>
          <w:rPr>
            <w:rFonts w:cstheme="minorHAnsi"/>
          </w:rPr>
          <w:id w:val="-705103110"/>
          <w:citation/>
        </w:sdtPr>
        <w:sdtEndPr/>
        <w:sdtContent>
          <w:r w:rsidR="002D6C81">
            <w:rPr>
              <w:rFonts w:cstheme="minorHAnsi"/>
            </w:rPr>
            <w:fldChar w:fldCharType="begin"/>
          </w:r>
          <w:r w:rsidR="00C2242D">
            <w:rPr>
              <w:rFonts w:cstheme="minorHAnsi"/>
            </w:rPr>
            <w:instrText xml:space="preserve">CITATION Roc17 \m Roc171 \l 1033 </w:instrText>
          </w:r>
          <w:r w:rsidR="002D6C81">
            <w:rPr>
              <w:rFonts w:cstheme="minorHAnsi"/>
            </w:rPr>
            <w:fldChar w:fldCharType="separate"/>
          </w:r>
          <w:r w:rsidR="00152544" w:rsidRPr="00152544">
            <w:rPr>
              <w:rFonts w:cstheme="minorHAnsi"/>
              <w:noProof/>
            </w:rPr>
            <w:t>(Rochford, Skill Metrics Toolbox, 2017; Rochford, SkillMetricsToolbox, 2017)</w:t>
          </w:r>
          <w:r w:rsidR="002D6C81">
            <w:rPr>
              <w:rFonts w:cstheme="minorHAnsi"/>
            </w:rPr>
            <w:fldChar w:fldCharType="end"/>
          </w:r>
        </w:sdtContent>
      </w:sdt>
      <w:r w:rsidR="00432F64">
        <w:rPr>
          <w:rFonts w:cstheme="minorHAnsi"/>
        </w:rPr>
        <w:t xml:space="preserve">, Python </w:t>
      </w:r>
      <w:sdt>
        <w:sdtPr>
          <w:rPr>
            <w:rFonts w:cstheme="minorHAnsi"/>
          </w:rPr>
          <w:id w:val="319933313"/>
          <w:citation/>
        </w:sdtPr>
        <w:sdtEndPr/>
        <w:sdtContent>
          <w:r w:rsidR="00094AF0">
            <w:rPr>
              <w:rFonts w:cstheme="minorHAnsi"/>
            </w:rPr>
            <w:fldChar w:fldCharType="begin"/>
          </w:r>
          <w:r w:rsidR="00094AF0">
            <w:rPr>
              <w:rFonts w:cstheme="minorHAnsi"/>
            </w:rPr>
            <w:instrText xml:space="preserve"> CITATION Roc172 \l 1033 </w:instrText>
          </w:r>
          <w:r w:rsidR="00094AF0">
            <w:rPr>
              <w:rFonts w:cstheme="minorHAnsi"/>
            </w:rPr>
            <w:fldChar w:fldCharType="separate"/>
          </w:r>
          <w:r w:rsidR="00152544" w:rsidRPr="00152544">
            <w:rPr>
              <w:rFonts w:cstheme="minorHAnsi"/>
              <w:noProof/>
            </w:rPr>
            <w:t>(Rochford, SkillMetrics, 2017)</w:t>
          </w:r>
          <w:r w:rsidR="00094AF0">
            <w:rPr>
              <w:rFonts w:cstheme="minorHAnsi"/>
            </w:rPr>
            <w:fldChar w:fldCharType="end"/>
          </w:r>
        </w:sdtContent>
      </w:sdt>
      <w:r w:rsidR="00432F64">
        <w:rPr>
          <w:rFonts w:cstheme="minorHAnsi"/>
        </w:rPr>
        <w:t xml:space="preserve">, R </w:t>
      </w:r>
      <w:sdt>
        <w:sdtPr>
          <w:rPr>
            <w:rFonts w:eastAsia="Times New Roman" w:cstheme="minorHAnsi"/>
          </w:rPr>
          <w:id w:val="1099141244"/>
          <w:citation/>
        </w:sdtPr>
        <w:sdtEndPr/>
        <w:sdtContent>
          <w:r w:rsidR="003C0A40" w:rsidRPr="006B26A5">
            <w:rPr>
              <w:rFonts w:eastAsia="Times New Roman" w:cstheme="minorHAnsi"/>
            </w:rPr>
            <w:fldChar w:fldCharType="begin"/>
          </w:r>
          <w:r w:rsidR="002B6BEF">
            <w:rPr>
              <w:rFonts w:eastAsia="Times New Roman" w:cstheme="minorHAnsi"/>
            </w:rPr>
            <w:instrText xml:space="preserve">CITATION Lam17 \m Lem17 \l 1033 </w:instrText>
          </w:r>
          <w:r w:rsidR="003C0A40" w:rsidRPr="006B26A5">
            <w:rPr>
              <w:rFonts w:eastAsia="Times New Roman" w:cstheme="minorHAnsi"/>
            </w:rPr>
            <w:fldChar w:fldCharType="separate"/>
          </w:r>
          <w:r w:rsidR="00152544" w:rsidRPr="00152544">
            <w:rPr>
              <w:rFonts w:eastAsia="Times New Roman" w:cstheme="minorHAnsi"/>
              <w:noProof/>
            </w:rPr>
            <w:t>(Lamigueiro, 2017; MRAN, 2017)</w:t>
          </w:r>
          <w:r w:rsidR="003C0A40" w:rsidRPr="006B26A5">
            <w:rPr>
              <w:rFonts w:eastAsia="Times New Roman" w:cstheme="minorHAnsi"/>
            </w:rPr>
            <w:fldChar w:fldCharType="end"/>
          </w:r>
        </w:sdtContent>
      </w:sdt>
      <w:r w:rsidR="00432F64">
        <w:rPr>
          <w:rFonts w:cstheme="minorHAnsi"/>
        </w:rPr>
        <w:t>, as well as other languages.</w:t>
      </w:r>
      <w:r w:rsidR="00F50CB1" w:rsidRPr="00F50CB1">
        <w:rPr>
          <w:rFonts w:cstheme="minorHAnsi"/>
        </w:rPr>
        <w:t xml:space="preserve"> </w:t>
      </w:r>
    </w:p>
    <w:p w14:paraId="531CC1A9" w14:textId="1F8F462C" w:rsidR="00152544" w:rsidRPr="00A077DB" w:rsidRDefault="00152544" w:rsidP="00152544">
      <w:pPr>
        <w:pStyle w:val="Heading1"/>
        <w:rPr>
          <w:i/>
        </w:rPr>
      </w:pPr>
      <w:r>
        <w:t>References</w:t>
      </w:r>
    </w:p>
    <w:p w14:paraId="13E30F8A" w14:textId="77777777" w:rsidR="00E83A0E" w:rsidRDefault="00152544" w:rsidP="00E83A0E">
      <w:pPr>
        <w:pStyle w:val="Bibliography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E83A0E">
        <w:rPr>
          <w:noProof/>
        </w:rPr>
        <w:t xml:space="preserve">Jolliff, J. K., Kindle, J. C., Shulman, I., Penta, B., Friedrichs, M., Helber, R., &amp; Arnone, R. (2009). Skill Assessment for Coupled Biological/Physical Models of Marine Systems. </w:t>
      </w:r>
      <w:r w:rsidR="00E83A0E">
        <w:rPr>
          <w:i/>
          <w:iCs/>
          <w:noProof/>
        </w:rPr>
        <w:t>Journal of Marine Systems</w:t>
      </w:r>
      <w:r w:rsidR="00E83A0E">
        <w:rPr>
          <w:noProof/>
        </w:rPr>
        <w:t>, 64-82. doi:doi:10.1016/j.jmarsys.2008.05.014</w:t>
      </w:r>
    </w:p>
    <w:p w14:paraId="08D7D24A" w14:textId="77777777" w:rsidR="00E83A0E" w:rsidRDefault="00E83A0E" w:rsidP="00E83A0E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Lamigueiro, O. P. (2017, October 5). </w:t>
      </w:r>
      <w:r>
        <w:rPr>
          <w:i/>
          <w:iCs/>
          <w:noProof/>
        </w:rPr>
        <w:t>Target Diagrams</w:t>
      </w:r>
      <w:r>
        <w:rPr>
          <w:noProof/>
        </w:rPr>
        <w:t>. Retrieved from GitHub: https://github.com/oscarperpinan/tdr</w:t>
      </w:r>
    </w:p>
    <w:p w14:paraId="5AAB1A5A" w14:textId="77777777" w:rsidR="00E83A0E" w:rsidRDefault="00E83A0E" w:rsidP="00E83A0E">
      <w:pPr>
        <w:pStyle w:val="Bibliography"/>
        <w:ind w:left="720" w:hanging="720"/>
        <w:rPr>
          <w:noProof/>
        </w:rPr>
      </w:pPr>
      <w:r>
        <w:rPr>
          <w:noProof/>
        </w:rPr>
        <w:t xml:space="preserve">MRAN. (2017, October 5). </w:t>
      </w:r>
      <w:r>
        <w:rPr>
          <w:i/>
          <w:iCs/>
          <w:noProof/>
        </w:rPr>
        <w:t>plotrix : Various Plotting Functions</w:t>
      </w:r>
      <w:r>
        <w:rPr>
          <w:noProof/>
        </w:rPr>
        <w:t>. Retrieved from MRAN: https://mran.microsoft.com/package/plotrix/</w:t>
      </w:r>
    </w:p>
    <w:p w14:paraId="711ED4BF" w14:textId="77777777" w:rsidR="00E83A0E" w:rsidRDefault="00E83A0E" w:rsidP="00E83A0E">
      <w:pPr>
        <w:pStyle w:val="Bibliography"/>
        <w:ind w:left="720" w:hanging="720"/>
        <w:rPr>
          <w:noProof/>
        </w:rPr>
      </w:pPr>
      <w:r>
        <w:rPr>
          <w:noProof/>
        </w:rPr>
        <w:t xml:space="preserve">Rochford, P. A. (2017, October 5). </w:t>
      </w:r>
      <w:r>
        <w:rPr>
          <w:i/>
          <w:iCs/>
          <w:noProof/>
        </w:rPr>
        <w:t>Skill Metrics Toolbox</w:t>
      </w:r>
      <w:r>
        <w:rPr>
          <w:noProof/>
        </w:rPr>
        <w:t>. Retrieved from MathWorks File Exchange: https://www.mathworks.com/matlabcentral/fileexchange/52943-peterrochford-skillmetricstoolbox</w:t>
      </w:r>
    </w:p>
    <w:p w14:paraId="46D48C5C" w14:textId="77777777" w:rsidR="00E83A0E" w:rsidRDefault="00E83A0E" w:rsidP="00E83A0E">
      <w:pPr>
        <w:pStyle w:val="Bibliography"/>
        <w:ind w:left="720" w:hanging="720"/>
        <w:rPr>
          <w:noProof/>
        </w:rPr>
      </w:pPr>
      <w:r>
        <w:rPr>
          <w:noProof/>
        </w:rPr>
        <w:t xml:space="preserve">Rochford, P. A. (2017, October 5). </w:t>
      </w:r>
      <w:r>
        <w:rPr>
          <w:i/>
          <w:iCs/>
          <w:noProof/>
        </w:rPr>
        <w:t>SkillMetrics</w:t>
      </w:r>
      <w:r>
        <w:rPr>
          <w:noProof/>
        </w:rPr>
        <w:t>. Retrieved from GitHub: https://github.com/PeterRochford/SkillMetrics/</w:t>
      </w:r>
    </w:p>
    <w:p w14:paraId="631991B1" w14:textId="77777777" w:rsidR="00E83A0E" w:rsidRDefault="00E83A0E" w:rsidP="00E83A0E">
      <w:pPr>
        <w:pStyle w:val="Bibliography"/>
        <w:ind w:left="720" w:hanging="720"/>
        <w:rPr>
          <w:noProof/>
        </w:rPr>
      </w:pPr>
      <w:r>
        <w:rPr>
          <w:noProof/>
        </w:rPr>
        <w:t xml:space="preserve">Rochford, P. A. (2017, October 5). </w:t>
      </w:r>
      <w:r>
        <w:rPr>
          <w:i/>
          <w:iCs/>
          <w:noProof/>
        </w:rPr>
        <w:t>SkillMetricsToolbox</w:t>
      </w:r>
      <w:r>
        <w:rPr>
          <w:noProof/>
        </w:rPr>
        <w:t>. Retrieved from GitHub: https://github.com/PeterRochford/SkillMetricsToolbox</w:t>
      </w:r>
    </w:p>
    <w:p w14:paraId="66F71F32" w14:textId="77777777" w:rsidR="00E83A0E" w:rsidRDefault="00E83A0E" w:rsidP="00E83A0E">
      <w:pPr>
        <w:pStyle w:val="Bibliography"/>
        <w:ind w:left="720" w:hanging="720"/>
        <w:rPr>
          <w:noProof/>
        </w:rPr>
      </w:pPr>
      <w:r>
        <w:rPr>
          <w:noProof/>
        </w:rPr>
        <w:t xml:space="preserve">Taylor, K. E. (2001). Summarizing Multiple Aspects of Model Performance in a Single Diagram. </w:t>
      </w:r>
      <w:r>
        <w:rPr>
          <w:i/>
          <w:iCs/>
          <w:noProof/>
        </w:rPr>
        <w:t>Journal of Geophysical Research, 106</w:t>
      </w:r>
      <w:r>
        <w:rPr>
          <w:noProof/>
        </w:rPr>
        <w:t>(D7), 7183–7192. doi:doi:10.1029/2000JD900719</w:t>
      </w:r>
    </w:p>
    <w:p w14:paraId="3174B095" w14:textId="77777777" w:rsidR="00E83A0E" w:rsidRDefault="00E83A0E" w:rsidP="00E83A0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10 12). </w:t>
      </w:r>
      <w:r>
        <w:rPr>
          <w:i/>
          <w:iCs/>
          <w:noProof/>
        </w:rPr>
        <w:t>Taylor diagram</w:t>
      </w:r>
      <w:r>
        <w:rPr>
          <w:noProof/>
        </w:rPr>
        <w:t>. Retrieved from Wikipedia: https://en.wikipedia.org/wiki/Taylor_diagram</w:t>
      </w:r>
    </w:p>
    <w:p w14:paraId="64A721CA" w14:textId="77777777" w:rsidR="00E83A0E" w:rsidRDefault="00E83A0E" w:rsidP="00E83A0E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A., Hess, K. W., &amp; Aikman, F. (2010). User-based Skill Assessment Techniques for Operational Hydrodynamic Forecast Systems. </w:t>
      </w:r>
      <w:r>
        <w:rPr>
          <w:i/>
          <w:iCs/>
          <w:noProof/>
        </w:rPr>
        <w:t>Journal of Operational Oceanography, 3</w:t>
      </w:r>
      <w:r>
        <w:rPr>
          <w:noProof/>
        </w:rPr>
        <w:t>(2), 11-24. doi:http://dx.doi.org/10.1080/1755876X.2010.11020114</w:t>
      </w:r>
    </w:p>
    <w:p w14:paraId="38C0ECA8" w14:textId="3F024191" w:rsidR="00B91186" w:rsidRDefault="00152544" w:rsidP="00E83A0E">
      <w:r>
        <w:fldChar w:fldCharType="end"/>
      </w:r>
    </w:p>
    <w:sectPr w:rsidR="00B91186" w:rsidSect="0016226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948EE" w14:textId="77777777" w:rsidR="005C5205" w:rsidRDefault="005C5205" w:rsidP="00AE769B">
      <w:pPr>
        <w:spacing w:after="0" w:line="240" w:lineRule="auto"/>
      </w:pPr>
      <w:r>
        <w:separator/>
      </w:r>
    </w:p>
  </w:endnote>
  <w:endnote w:type="continuationSeparator" w:id="0">
    <w:p w14:paraId="08B135E9" w14:textId="77777777" w:rsidR="005C5205" w:rsidRDefault="005C5205" w:rsidP="00AE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2002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033B2" w14:textId="20FB7B9C" w:rsidR="00916B09" w:rsidRDefault="00916B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5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9BEE7C" w14:textId="77777777" w:rsidR="00916B09" w:rsidRDefault="00916B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8BF05" w14:textId="77777777" w:rsidR="005C5205" w:rsidRDefault="005C5205" w:rsidP="00AE769B">
      <w:pPr>
        <w:spacing w:after="0" w:line="240" w:lineRule="auto"/>
      </w:pPr>
      <w:r>
        <w:separator/>
      </w:r>
    </w:p>
  </w:footnote>
  <w:footnote w:type="continuationSeparator" w:id="0">
    <w:p w14:paraId="528D2321" w14:textId="77777777" w:rsidR="005C5205" w:rsidRDefault="005C5205" w:rsidP="00AE7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A6D5B" w14:textId="77777777" w:rsidR="00916B09" w:rsidRDefault="00916B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3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0">
    <w:nsid w:val="0000000B"/>
    <w:multiLevelType w:val="multilevel"/>
    <w:tmpl w:val="0000000B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5F5C60"/>
    <w:multiLevelType w:val="hybridMultilevel"/>
    <w:tmpl w:val="57665B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2F06DCA"/>
    <w:multiLevelType w:val="multilevel"/>
    <w:tmpl w:val="7EC6EC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085135DC"/>
    <w:multiLevelType w:val="hybridMultilevel"/>
    <w:tmpl w:val="D1F6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723565"/>
    <w:multiLevelType w:val="hybridMultilevel"/>
    <w:tmpl w:val="30B8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FA4D21"/>
    <w:multiLevelType w:val="hybridMultilevel"/>
    <w:tmpl w:val="6C264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6352450"/>
    <w:multiLevelType w:val="hybridMultilevel"/>
    <w:tmpl w:val="8FA8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602749"/>
    <w:multiLevelType w:val="multilevel"/>
    <w:tmpl w:val="5616DF44"/>
    <w:lvl w:ilvl="0">
      <w:start w:val="1"/>
      <w:numFmt w:val="upperLetter"/>
      <w:pStyle w:val="Appendix"/>
      <w:suff w:val="nothing"/>
      <w:lvlText w:val="APPENDIX %1.  "/>
      <w:lvlJc w:val="left"/>
      <w:pPr>
        <w:ind w:left="3060" w:firstLine="0"/>
      </w:pPr>
      <w:rPr>
        <w:rFonts w:hint="default"/>
      </w:rPr>
    </w:lvl>
    <w:lvl w:ilvl="1">
      <w:start w:val="1"/>
      <w:numFmt w:val="decimal"/>
      <w:pStyle w:val="Apndx2"/>
      <w:suff w:val="nothing"/>
      <w:lvlText w:val="%1.%2  "/>
      <w:lvlJc w:val="left"/>
      <w:pPr>
        <w:ind w:left="990" w:firstLine="0"/>
      </w:pPr>
      <w:rPr>
        <w:rFonts w:hint="default"/>
      </w:rPr>
    </w:lvl>
    <w:lvl w:ilvl="2">
      <w:start w:val="1"/>
      <w:numFmt w:val="decimal"/>
      <w:pStyle w:val="Apndx3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8">
    <w:nsid w:val="1CDB2B12"/>
    <w:multiLevelType w:val="hybridMultilevel"/>
    <w:tmpl w:val="24E85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1D423514"/>
    <w:multiLevelType w:val="multilevel"/>
    <w:tmpl w:val="0FE409B4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20">
    <w:nsid w:val="268F03F3"/>
    <w:multiLevelType w:val="hybridMultilevel"/>
    <w:tmpl w:val="6DF8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582456"/>
    <w:multiLevelType w:val="multilevel"/>
    <w:tmpl w:val="E3DA9E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ppendix %7 "/>
      <w:lvlJc w:val="left"/>
      <w:pPr>
        <w:ind w:left="1584" w:hanging="1584"/>
      </w:pPr>
      <w:rPr>
        <w:rFonts w:ascii="Cambria" w:hAnsi="Cambria" w:hint="default"/>
        <w:b/>
        <w:i w:val="0"/>
        <w:color w:val="365F91"/>
        <w:sz w:val="28"/>
      </w:rPr>
    </w:lvl>
    <w:lvl w:ilvl="7">
      <w:start w:val="1"/>
      <w:numFmt w:val="none"/>
      <w:pStyle w:val="Heading8"/>
      <w:lvlText w:val="%7.x"/>
      <w:lvlJc w:val="left"/>
      <w:pPr>
        <w:ind w:left="432" w:hanging="432"/>
      </w:pPr>
      <w:rPr>
        <w:rFonts w:ascii="Cambria" w:hAnsi="Cambria" w:hint="default"/>
        <w:b/>
        <w:i w:val="0"/>
        <w:caps w:val="0"/>
        <w:strike w:val="0"/>
        <w:dstrike w:val="0"/>
        <w:vanish w:val="0"/>
        <w:color w:val="4F81BD"/>
        <w:sz w:val="26"/>
        <w:vertAlign w:val="baseline"/>
      </w:rPr>
    </w:lvl>
    <w:lvl w:ilvl="8">
      <w:start w:val="1"/>
      <w:numFmt w:val="decimal"/>
      <w:lvlText w:val="%7.%8.%9"/>
      <w:lvlJc w:val="left"/>
      <w:pPr>
        <w:ind w:left="720" w:hanging="720"/>
      </w:pPr>
      <w:rPr>
        <w:rFonts w:ascii="Cambria" w:hAnsi="Cambria" w:hint="default"/>
        <w:b/>
        <w:i w:val="0"/>
        <w:color w:val="4F81BD"/>
      </w:rPr>
    </w:lvl>
  </w:abstractNum>
  <w:abstractNum w:abstractNumId="22">
    <w:nsid w:val="3091647F"/>
    <w:multiLevelType w:val="multilevel"/>
    <w:tmpl w:val="D164A934"/>
    <w:lvl w:ilvl="0">
      <w:start w:val="5"/>
      <w:numFmt w:val="decimal"/>
      <w:lvlText w:val="%1."/>
      <w:lvlJc w:val="left"/>
      <w:pPr>
        <w:ind w:left="9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5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9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1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3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850" w:firstLine="6300"/>
      </w:pPr>
      <w:rPr>
        <w:rFonts w:hint="default"/>
      </w:rPr>
    </w:lvl>
  </w:abstractNum>
  <w:abstractNum w:abstractNumId="23">
    <w:nsid w:val="31971CAD"/>
    <w:multiLevelType w:val="hybridMultilevel"/>
    <w:tmpl w:val="BC18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6426F5"/>
    <w:multiLevelType w:val="hybridMultilevel"/>
    <w:tmpl w:val="C84A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A80BCE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EF01A8"/>
    <w:multiLevelType w:val="multilevel"/>
    <w:tmpl w:val="5596E43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6">
    <w:nsid w:val="4EE207E7"/>
    <w:multiLevelType w:val="multilevel"/>
    <w:tmpl w:val="AEC0A35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lowerLetter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7">
    <w:nsid w:val="4FEC4A85"/>
    <w:multiLevelType w:val="hybridMultilevel"/>
    <w:tmpl w:val="045220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1666FB8"/>
    <w:multiLevelType w:val="hybridMultilevel"/>
    <w:tmpl w:val="4EFE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C2338A"/>
    <w:multiLevelType w:val="multilevel"/>
    <w:tmpl w:val="DC7AD4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Restart w:val="0"/>
      <w:lvlText w:val="Appendix %7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56070CD8"/>
    <w:multiLevelType w:val="multilevel"/>
    <w:tmpl w:val="0A3048C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>
    <w:nsid w:val="67823039"/>
    <w:multiLevelType w:val="hybridMultilevel"/>
    <w:tmpl w:val="8A40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C943B2"/>
    <w:multiLevelType w:val="hybridMultilevel"/>
    <w:tmpl w:val="35567A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C93644"/>
    <w:multiLevelType w:val="hybridMultilevel"/>
    <w:tmpl w:val="F422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1C2DDF"/>
    <w:multiLevelType w:val="hybridMultilevel"/>
    <w:tmpl w:val="E3A25A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50C247C"/>
    <w:multiLevelType w:val="hybridMultilevel"/>
    <w:tmpl w:val="A3440A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C564E2B"/>
    <w:multiLevelType w:val="hybridMultilevel"/>
    <w:tmpl w:val="29A28F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2"/>
  </w:num>
  <w:num w:numId="4">
    <w:abstractNumId w:val="19"/>
  </w:num>
  <w:num w:numId="5">
    <w:abstractNumId w:val="26"/>
  </w:num>
  <w:num w:numId="6">
    <w:abstractNumId w:val="22"/>
  </w:num>
  <w:num w:numId="7">
    <w:abstractNumId w:val="27"/>
  </w:num>
  <w:num w:numId="8">
    <w:abstractNumId w:val="14"/>
  </w:num>
  <w:num w:numId="9">
    <w:abstractNumId w:val="23"/>
  </w:num>
  <w:num w:numId="10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pStyle w:val="Heading7"/>
        <w:lvlText w:val="Appendix %7 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1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pStyle w:val="Heading7"/>
        <w:lvlText w:val="Appendix %7 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2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lvlRestart w:val="0"/>
        <w:pStyle w:val="Heading7"/>
        <w:lvlText w:val="Appendix %7 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3">
    <w:abstractNumId w:val="29"/>
  </w:num>
  <w:num w:numId="14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lvlRestart w:val="0"/>
        <w:pStyle w:val="Heading7"/>
        <w:lvlText w:val="Appendix %7 "/>
        <w:lvlJc w:val="left"/>
        <w:pPr>
          <w:ind w:left="1296" w:hanging="1296"/>
        </w:pPr>
        <w:rPr>
          <w:rFonts w:ascii="Calibri" w:hAnsi="Calibri" w:hint="default"/>
          <w:b w:val="0"/>
          <w:i w:val="0"/>
          <w:sz w:val="22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21"/>
  </w:num>
  <w:num w:numId="16">
    <w:abstractNumId w:val="16"/>
  </w:num>
  <w:num w:numId="17">
    <w:abstractNumId w:val="33"/>
  </w:num>
  <w:num w:numId="18">
    <w:abstractNumId w:val="17"/>
  </w:num>
  <w:num w:numId="19">
    <w:abstractNumId w:val="31"/>
  </w:num>
  <w:num w:numId="20">
    <w:abstractNumId w:val="32"/>
  </w:num>
  <w:num w:numId="21">
    <w:abstractNumId w:val="36"/>
  </w:num>
  <w:num w:numId="22">
    <w:abstractNumId w:val="35"/>
  </w:num>
  <w:num w:numId="23">
    <w:abstractNumId w:val="34"/>
  </w:num>
  <w:num w:numId="24">
    <w:abstractNumId w:val="24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lvlRestart w:val="0"/>
        <w:pStyle w:val="Heading7"/>
        <w:lvlText w:val="Appendix %7 "/>
        <w:lvlJc w:val="left"/>
        <w:pPr>
          <w:ind w:left="1584" w:hanging="1584"/>
        </w:pPr>
        <w:rPr>
          <w:rFonts w:ascii="Cambria" w:hAnsi="Cambria" w:hint="default"/>
          <w:b/>
          <w:i w:val="0"/>
          <w:sz w:val="28"/>
        </w:rPr>
      </w:lvl>
    </w:lvlOverride>
    <w:lvlOverride w:ilvl="7">
      <w:lvl w:ilvl="7">
        <w:start w:val="1"/>
        <w:numFmt w:val="decimal"/>
        <w:pStyle w:val="Heading8"/>
        <w:lvlText w:val="%7.%2"/>
        <w:lvlJc w:val="left"/>
        <w:pPr>
          <w:ind w:left="432" w:hanging="432"/>
        </w:pPr>
        <w:rPr>
          <w:rFonts w:ascii="Cambria" w:hAnsi="Cambria" w:hint="default"/>
          <w:b/>
          <w:i w:val="0"/>
          <w:caps w:val="0"/>
          <w:strike w:val="0"/>
          <w:dstrike w:val="0"/>
          <w:vanish w:val="0"/>
          <w:sz w:val="26"/>
          <w:vertAlign w:val="baseline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7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lvlRestart w:val="0"/>
        <w:pStyle w:val="Heading7"/>
        <w:lvlText w:val="Appendix %7 "/>
        <w:lvlJc w:val="left"/>
        <w:pPr>
          <w:ind w:left="1584" w:hanging="1584"/>
        </w:pPr>
        <w:rPr>
          <w:rFonts w:ascii="Cambria" w:hAnsi="Cambria" w:hint="default"/>
          <w:b w:val="0"/>
          <w:i w:val="0"/>
          <w:sz w:val="28"/>
        </w:rPr>
      </w:lvl>
    </w:lvlOverride>
    <w:lvlOverride w:ilvl="7">
      <w:lvl w:ilvl="7">
        <w:start w:val="1"/>
        <w:numFmt w:val="decimal"/>
        <w:pStyle w:val="Heading8"/>
        <w:lvlText w:val="%7.%2"/>
        <w:lvlJc w:val="left"/>
        <w:pPr>
          <w:ind w:left="432" w:hanging="432"/>
        </w:pPr>
        <w:rPr>
          <w:rFonts w:ascii="Cambria" w:hAnsi="Cambria" w:hint="default"/>
          <w:b/>
          <w:i w:val="0"/>
          <w:caps w:val="0"/>
          <w:strike w:val="0"/>
          <w:dstrike w:val="0"/>
          <w:vanish w:val="0"/>
          <w:sz w:val="26"/>
          <w:vertAlign w:val="baseline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8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15"/>
  </w:num>
  <w:num w:numId="31">
    <w:abstractNumId w:val="13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8"/>
  </w:num>
  <w:num w:numId="35">
    <w:abstractNumId w:val="30"/>
  </w:num>
  <w:num w:numId="36">
    <w:abstractNumId w:val="28"/>
  </w:num>
  <w:num w:numId="37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lvlRestart w:val="0"/>
        <w:pStyle w:val="Heading7"/>
        <w:lvlText w:val="Appendix %7 "/>
        <w:lvlJc w:val="left"/>
        <w:pPr>
          <w:ind w:left="1584" w:hanging="1584"/>
        </w:pPr>
        <w:rPr>
          <w:rFonts w:ascii="Cambria" w:hAnsi="Cambria" w:hint="default"/>
          <w:b/>
          <w:i w:val="0"/>
          <w:color w:val="365F91"/>
          <w:sz w:val="28"/>
        </w:rPr>
      </w:lvl>
    </w:lvlOverride>
    <w:lvlOverride w:ilvl="7">
      <w:lvl w:ilvl="7">
        <w:start w:val="1"/>
        <w:numFmt w:val="decimal"/>
        <w:pStyle w:val="Heading8"/>
        <w:lvlText w:val="%7.%2"/>
        <w:lvlJc w:val="left"/>
        <w:pPr>
          <w:ind w:left="432" w:hanging="432"/>
        </w:pPr>
        <w:rPr>
          <w:rFonts w:ascii="Cambria" w:hAnsi="Cambria" w:hint="default"/>
          <w:b/>
          <w:i w:val="0"/>
          <w:caps w:val="0"/>
          <w:strike w:val="0"/>
          <w:dstrike w:val="0"/>
          <w:vanish w:val="0"/>
          <w:color w:val="4F81BD"/>
          <w:sz w:val="26"/>
          <w:vertAlign w:val="baseline"/>
        </w:rPr>
      </w:lvl>
    </w:lvlOverride>
    <w:lvlOverride w:ilvl="8">
      <w:lvl w:ilvl="8">
        <w:start w:val="1"/>
        <w:numFmt w:val="decimal"/>
        <w:lvlText w:val="%7.%8.%9"/>
        <w:lvlJc w:val="left"/>
        <w:pPr>
          <w:ind w:left="1584" w:hanging="1584"/>
        </w:pPr>
        <w:rPr>
          <w:rFonts w:ascii="Cambria" w:hAnsi="Cambria" w:hint="default"/>
          <w:b/>
          <w:i w:val="0"/>
        </w:rPr>
      </w:lvl>
    </w:lvlOverride>
  </w:num>
  <w:num w:numId="38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lvlRestart w:val="0"/>
        <w:pStyle w:val="Heading7"/>
        <w:lvlText w:val="Appendix %7 "/>
        <w:lvlJc w:val="left"/>
        <w:pPr>
          <w:ind w:left="1584" w:hanging="1584"/>
        </w:pPr>
        <w:rPr>
          <w:rFonts w:ascii="Cambria" w:hAnsi="Cambria" w:hint="default"/>
          <w:b/>
          <w:i w:val="0"/>
          <w:color w:val="365F91"/>
          <w:sz w:val="28"/>
        </w:rPr>
      </w:lvl>
    </w:lvlOverride>
    <w:lvlOverride w:ilvl="7">
      <w:lvl w:ilvl="7">
        <w:start w:val="1"/>
        <w:numFmt w:val="decimal"/>
        <w:pStyle w:val="Heading8"/>
        <w:lvlText w:val="%7.%2"/>
        <w:lvlJc w:val="left"/>
        <w:pPr>
          <w:ind w:left="432" w:hanging="432"/>
        </w:pPr>
        <w:rPr>
          <w:rFonts w:ascii="Cambria" w:hAnsi="Cambria" w:hint="default"/>
          <w:b/>
          <w:i w:val="0"/>
          <w:caps w:val="0"/>
          <w:strike w:val="0"/>
          <w:dstrike w:val="0"/>
          <w:vanish w:val="0"/>
          <w:color w:val="4F81BD"/>
          <w:sz w:val="26"/>
          <w:vertAlign w:val="baseline"/>
        </w:rPr>
      </w:lvl>
    </w:lvlOverride>
    <w:lvlOverride w:ilvl="8">
      <w:lvl w:ilvl="8">
        <w:start w:val="1"/>
        <w:numFmt w:val="decimal"/>
        <w:lvlText w:val="%7.%8.%9"/>
        <w:lvlJc w:val="left"/>
        <w:pPr>
          <w:ind w:left="1584" w:hanging="1584"/>
        </w:pPr>
        <w:rPr>
          <w:rFonts w:ascii="Cambria" w:hAnsi="Cambria" w:hint="default"/>
          <w:b/>
          <w:i w:val="0"/>
          <w:color w:val="4F81BD"/>
        </w:rPr>
      </w:lvl>
    </w:lvlOverride>
  </w:num>
  <w:num w:numId="39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lvlRestart w:val="0"/>
        <w:pStyle w:val="Heading7"/>
        <w:lvlText w:val="Appendix %7 "/>
        <w:lvlJc w:val="left"/>
        <w:pPr>
          <w:ind w:left="1584" w:hanging="1584"/>
        </w:pPr>
        <w:rPr>
          <w:rFonts w:ascii="Cambria" w:hAnsi="Cambria" w:hint="default"/>
          <w:b/>
          <w:i w:val="0"/>
          <w:color w:val="365F91"/>
          <w:sz w:val="28"/>
        </w:rPr>
      </w:lvl>
    </w:lvlOverride>
    <w:lvlOverride w:ilvl="7">
      <w:lvl w:ilvl="7">
        <w:start w:val="1"/>
        <w:numFmt w:val="decimal"/>
        <w:pStyle w:val="Heading8"/>
        <w:lvlText w:val="%7.%2"/>
        <w:lvlJc w:val="left"/>
        <w:pPr>
          <w:ind w:left="432" w:hanging="432"/>
        </w:pPr>
        <w:rPr>
          <w:rFonts w:ascii="Cambria" w:hAnsi="Cambria" w:hint="default"/>
          <w:b/>
          <w:i w:val="0"/>
          <w:caps w:val="0"/>
          <w:strike w:val="0"/>
          <w:dstrike w:val="0"/>
          <w:vanish w:val="0"/>
          <w:color w:val="4F81BD"/>
          <w:sz w:val="26"/>
          <w:vertAlign w:val="baseline"/>
        </w:rPr>
      </w:lvl>
    </w:lvlOverride>
    <w:lvlOverride w:ilvl="8">
      <w:lvl w:ilvl="8">
        <w:start w:val="1"/>
        <w:numFmt w:val="decimal"/>
        <w:lvlText w:val="%7.%8.%9"/>
        <w:lvlJc w:val="left"/>
        <w:pPr>
          <w:tabs>
            <w:tab w:val="num" w:pos="864"/>
          </w:tabs>
          <w:ind w:left="1584" w:hanging="1584"/>
        </w:pPr>
        <w:rPr>
          <w:rFonts w:ascii="Cambria" w:hAnsi="Cambria" w:hint="default"/>
          <w:b/>
          <w:i w:val="0"/>
          <w:color w:val="4F81BD"/>
        </w:rPr>
      </w:lvl>
    </w:lvlOverride>
  </w:num>
  <w:num w:numId="40">
    <w:abstractNumId w:val="21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lvlRestart w:val="0"/>
        <w:pStyle w:val="Heading7"/>
        <w:lvlText w:val="Appendix %7 "/>
        <w:lvlJc w:val="left"/>
        <w:pPr>
          <w:ind w:left="1584" w:hanging="1584"/>
        </w:pPr>
        <w:rPr>
          <w:rFonts w:ascii="Cambria" w:hAnsi="Cambria" w:hint="default"/>
          <w:b/>
          <w:i w:val="0"/>
          <w:color w:val="365F91"/>
          <w:sz w:val="28"/>
        </w:rPr>
      </w:lvl>
    </w:lvlOverride>
    <w:lvlOverride w:ilvl="7">
      <w:lvl w:ilvl="7">
        <w:start w:val="1"/>
        <w:numFmt w:val="decimal"/>
        <w:pStyle w:val="Heading8"/>
        <w:lvlText w:val="%7.%2"/>
        <w:lvlJc w:val="left"/>
        <w:pPr>
          <w:ind w:left="432" w:hanging="432"/>
        </w:pPr>
        <w:rPr>
          <w:rFonts w:ascii="Cambria" w:hAnsi="Cambria" w:hint="default"/>
          <w:b/>
          <w:i w:val="0"/>
          <w:caps w:val="0"/>
          <w:strike w:val="0"/>
          <w:dstrike w:val="0"/>
          <w:vanish w:val="0"/>
          <w:color w:val="4F81BD"/>
          <w:sz w:val="26"/>
          <w:vertAlign w:val="baseline"/>
        </w:rPr>
      </w:lvl>
    </w:lvlOverride>
    <w:lvlOverride w:ilvl="8">
      <w:lvl w:ilvl="8">
        <w:start w:val="1"/>
        <w:numFmt w:val="decimal"/>
        <w:lvlText w:val="%7.%8.%9"/>
        <w:lvlJc w:val="left"/>
        <w:pPr>
          <w:ind w:left="720" w:hanging="720"/>
        </w:pPr>
        <w:rPr>
          <w:rFonts w:ascii="Cambria" w:hAnsi="Cambria" w:hint="default"/>
          <w:b/>
          <w:i w:val="0"/>
          <w:color w:val="4F81BD"/>
        </w:rPr>
      </w:lvl>
    </w:lvlOverride>
  </w:num>
  <w:num w:numId="41">
    <w:abstractNumId w:val="20"/>
  </w:num>
  <w:num w:numId="42">
    <w:abstractNumId w:val="21"/>
  </w:num>
  <w:num w:numId="43">
    <w:abstractNumId w:val="21"/>
  </w:num>
  <w:num w:numId="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69B"/>
    <w:rsid w:val="00000EAE"/>
    <w:rsid w:val="00002966"/>
    <w:rsid w:val="0000416E"/>
    <w:rsid w:val="00004F11"/>
    <w:rsid w:val="00006634"/>
    <w:rsid w:val="00011B0B"/>
    <w:rsid w:val="00012586"/>
    <w:rsid w:val="00013194"/>
    <w:rsid w:val="00013BA4"/>
    <w:rsid w:val="00014333"/>
    <w:rsid w:val="00015989"/>
    <w:rsid w:val="0001717A"/>
    <w:rsid w:val="000175F1"/>
    <w:rsid w:val="00017C8B"/>
    <w:rsid w:val="00017C9A"/>
    <w:rsid w:val="0002022B"/>
    <w:rsid w:val="00024026"/>
    <w:rsid w:val="0002655C"/>
    <w:rsid w:val="00031B95"/>
    <w:rsid w:val="00032141"/>
    <w:rsid w:val="00032487"/>
    <w:rsid w:val="000336EC"/>
    <w:rsid w:val="00035FD2"/>
    <w:rsid w:val="00036E49"/>
    <w:rsid w:val="00036ECA"/>
    <w:rsid w:val="00037A20"/>
    <w:rsid w:val="000406D5"/>
    <w:rsid w:val="00042B94"/>
    <w:rsid w:val="000432A3"/>
    <w:rsid w:val="00044CE0"/>
    <w:rsid w:val="0004645E"/>
    <w:rsid w:val="00046650"/>
    <w:rsid w:val="00046A6E"/>
    <w:rsid w:val="000476A0"/>
    <w:rsid w:val="00050A0B"/>
    <w:rsid w:val="00051A4D"/>
    <w:rsid w:val="00051CF0"/>
    <w:rsid w:val="000572D8"/>
    <w:rsid w:val="0006072A"/>
    <w:rsid w:val="00062A5D"/>
    <w:rsid w:val="00067E18"/>
    <w:rsid w:val="00070B00"/>
    <w:rsid w:val="000710B6"/>
    <w:rsid w:val="00071745"/>
    <w:rsid w:val="00071F04"/>
    <w:rsid w:val="00072EEE"/>
    <w:rsid w:val="000769FB"/>
    <w:rsid w:val="00077C39"/>
    <w:rsid w:val="00081CCE"/>
    <w:rsid w:val="00082071"/>
    <w:rsid w:val="0008477E"/>
    <w:rsid w:val="00084ABE"/>
    <w:rsid w:val="00085397"/>
    <w:rsid w:val="0008704C"/>
    <w:rsid w:val="00090EF5"/>
    <w:rsid w:val="000914D3"/>
    <w:rsid w:val="00092DFD"/>
    <w:rsid w:val="00092F5A"/>
    <w:rsid w:val="000948D4"/>
    <w:rsid w:val="00094AF0"/>
    <w:rsid w:val="00095FC4"/>
    <w:rsid w:val="00096798"/>
    <w:rsid w:val="00096CC6"/>
    <w:rsid w:val="000A0961"/>
    <w:rsid w:val="000A0D29"/>
    <w:rsid w:val="000A16A3"/>
    <w:rsid w:val="000A5F8C"/>
    <w:rsid w:val="000A60E8"/>
    <w:rsid w:val="000A6280"/>
    <w:rsid w:val="000A62E1"/>
    <w:rsid w:val="000A667F"/>
    <w:rsid w:val="000A6FD0"/>
    <w:rsid w:val="000A772D"/>
    <w:rsid w:val="000B0083"/>
    <w:rsid w:val="000B1234"/>
    <w:rsid w:val="000B2F83"/>
    <w:rsid w:val="000B37E7"/>
    <w:rsid w:val="000B518C"/>
    <w:rsid w:val="000B6997"/>
    <w:rsid w:val="000B77E3"/>
    <w:rsid w:val="000B7F8A"/>
    <w:rsid w:val="000C124C"/>
    <w:rsid w:val="000C18B7"/>
    <w:rsid w:val="000C58B3"/>
    <w:rsid w:val="000C711B"/>
    <w:rsid w:val="000D0D95"/>
    <w:rsid w:val="000D2905"/>
    <w:rsid w:val="000D314F"/>
    <w:rsid w:val="000D4BA3"/>
    <w:rsid w:val="000D52ED"/>
    <w:rsid w:val="000D55A2"/>
    <w:rsid w:val="000D731B"/>
    <w:rsid w:val="000D74B0"/>
    <w:rsid w:val="000D7948"/>
    <w:rsid w:val="000E035A"/>
    <w:rsid w:val="000E40E5"/>
    <w:rsid w:val="000E495B"/>
    <w:rsid w:val="000E540D"/>
    <w:rsid w:val="000E6488"/>
    <w:rsid w:val="000E675C"/>
    <w:rsid w:val="000E691B"/>
    <w:rsid w:val="000F1010"/>
    <w:rsid w:val="000F382D"/>
    <w:rsid w:val="000F3A02"/>
    <w:rsid w:val="000F4E3B"/>
    <w:rsid w:val="000F605D"/>
    <w:rsid w:val="000F77BD"/>
    <w:rsid w:val="00101BBE"/>
    <w:rsid w:val="00105D25"/>
    <w:rsid w:val="00106305"/>
    <w:rsid w:val="00106A7F"/>
    <w:rsid w:val="00107D1F"/>
    <w:rsid w:val="00107ED4"/>
    <w:rsid w:val="00111384"/>
    <w:rsid w:val="00112074"/>
    <w:rsid w:val="00113A76"/>
    <w:rsid w:val="0012023C"/>
    <w:rsid w:val="00120722"/>
    <w:rsid w:val="00120B8B"/>
    <w:rsid w:val="00120C87"/>
    <w:rsid w:val="00123546"/>
    <w:rsid w:val="0012494D"/>
    <w:rsid w:val="00125D73"/>
    <w:rsid w:val="00126481"/>
    <w:rsid w:val="001272A4"/>
    <w:rsid w:val="00130679"/>
    <w:rsid w:val="0013399C"/>
    <w:rsid w:val="00134793"/>
    <w:rsid w:val="00134824"/>
    <w:rsid w:val="00134999"/>
    <w:rsid w:val="00135A21"/>
    <w:rsid w:val="00135EE4"/>
    <w:rsid w:val="00137200"/>
    <w:rsid w:val="001411B7"/>
    <w:rsid w:val="00141762"/>
    <w:rsid w:val="001450B1"/>
    <w:rsid w:val="001506C4"/>
    <w:rsid w:val="001508D5"/>
    <w:rsid w:val="001513FB"/>
    <w:rsid w:val="00152544"/>
    <w:rsid w:val="00152C2D"/>
    <w:rsid w:val="00155EA8"/>
    <w:rsid w:val="001601B1"/>
    <w:rsid w:val="0016226F"/>
    <w:rsid w:val="00162A92"/>
    <w:rsid w:val="00162CCD"/>
    <w:rsid w:val="0016503B"/>
    <w:rsid w:val="001659BC"/>
    <w:rsid w:val="00165A23"/>
    <w:rsid w:val="00166DDB"/>
    <w:rsid w:val="00166EDB"/>
    <w:rsid w:val="00167653"/>
    <w:rsid w:val="00167B5A"/>
    <w:rsid w:val="00167ECA"/>
    <w:rsid w:val="00170CCA"/>
    <w:rsid w:val="00170D29"/>
    <w:rsid w:val="00171DA6"/>
    <w:rsid w:val="001757F9"/>
    <w:rsid w:val="00180390"/>
    <w:rsid w:val="00181661"/>
    <w:rsid w:val="001816CC"/>
    <w:rsid w:val="00183AF7"/>
    <w:rsid w:val="00183E3D"/>
    <w:rsid w:val="00184263"/>
    <w:rsid w:val="00186887"/>
    <w:rsid w:val="001876A8"/>
    <w:rsid w:val="00191B92"/>
    <w:rsid w:val="00191F03"/>
    <w:rsid w:val="001947A2"/>
    <w:rsid w:val="00194E23"/>
    <w:rsid w:val="00197D2B"/>
    <w:rsid w:val="001A05AA"/>
    <w:rsid w:val="001A3531"/>
    <w:rsid w:val="001A3813"/>
    <w:rsid w:val="001A7F1B"/>
    <w:rsid w:val="001B030D"/>
    <w:rsid w:val="001B039E"/>
    <w:rsid w:val="001B19BE"/>
    <w:rsid w:val="001B26C1"/>
    <w:rsid w:val="001B36B3"/>
    <w:rsid w:val="001B3753"/>
    <w:rsid w:val="001B3E00"/>
    <w:rsid w:val="001B5233"/>
    <w:rsid w:val="001B6A41"/>
    <w:rsid w:val="001B7FA4"/>
    <w:rsid w:val="001C1AA0"/>
    <w:rsid w:val="001C2BC9"/>
    <w:rsid w:val="001C317A"/>
    <w:rsid w:val="001C33E2"/>
    <w:rsid w:val="001C62D7"/>
    <w:rsid w:val="001C6473"/>
    <w:rsid w:val="001D09A3"/>
    <w:rsid w:val="001D1A85"/>
    <w:rsid w:val="001D3010"/>
    <w:rsid w:val="001D53D4"/>
    <w:rsid w:val="001E1135"/>
    <w:rsid w:val="001E21AA"/>
    <w:rsid w:val="001E5A5B"/>
    <w:rsid w:val="001E6F98"/>
    <w:rsid w:val="001F1D7D"/>
    <w:rsid w:val="001F3E87"/>
    <w:rsid w:val="001F56FD"/>
    <w:rsid w:val="001F6E1A"/>
    <w:rsid w:val="001F73D8"/>
    <w:rsid w:val="00200B6F"/>
    <w:rsid w:val="00202D97"/>
    <w:rsid w:val="00203BF5"/>
    <w:rsid w:val="00203ED7"/>
    <w:rsid w:val="002050EC"/>
    <w:rsid w:val="0020650F"/>
    <w:rsid w:val="00206961"/>
    <w:rsid w:val="00206C70"/>
    <w:rsid w:val="00206C74"/>
    <w:rsid w:val="00212ED0"/>
    <w:rsid w:val="00216A96"/>
    <w:rsid w:val="00221FE4"/>
    <w:rsid w:val="0022227F"/>
    <w:rsid w:val="00222DE0"/>
    <w:rsid w:val="00223A6B"/>
    <w:rsid w:val="00226DFA"/>
    <w:rsid w:val="00232B3E"/>
    <w:rsid w:val="002363D5"/>
    <w:rsid w:val="00237EFC"/>
    <w:rsid w:val="002404FE"/>
    <w:rsid w:val="00240ED4"/>
    <w:rsid w:val="0024160A"/>
    <w:rsid w:val="002417FD"/>
    <w:rsid w:val="00244016"/>
    <w:rsid w:val="00245C68"/>
    <w:rsid w:val="0024622E"/>
    <w:rsid w:val="00251BEE"/>
    <w:rsid w:val="00252EC9"/>
    <w:rsid w:val="002565D4"/>
    <w:rsid w:val="002613E1"/>
    <w:rsid w:val="00262229"/>
    <w:rsid w:val="00263EBC"/>
    <w:rsid w:val="0026439F"/>
    <w:rsid w:val="0026450A"/>
    <w:rsid w:val="0026463C"/>
    <w:rsid w:val="00264A90"/>
    <w:rsid w:val="00270EB3"/>
    <w:rsid w:val="00272719"/>
    <w:rsid w:val="00272EAA"/>
    <w:rsid w:val="00273429"/>
    <w:rsid w:val="00273B57"/>
    <w:rsid w:val="00274077"/>
    <w:rsid w:val="00275607"/>
    <w:rsid w:val="00275610"/>
    <w:rsid w:val="00275EEC"/>
    <w:rsid w:val="00281076"/>
    <w:rsid w:val="002839AC"/>
    <w:rsid w:val="00284C17"/>
    <w:rsid w:val="00285EB1"/>
    <w:rsid w:val="002904A5"/>
    <w:rsid w:val="00291AC7"/>
    <w:rsid w:val="00292564"/>
    <w:rsid w:val="002A1D76"/>
    <w:rsid w:val="002A2ECE"/>
    <w:rsid w:val="002A36F8"/>
    <w:rsid w:val="002A37D2"/>
    <w:rsid w:val="002A4447"/>
    <w:rsid w:val="002A5017"/>
    <w:rsid w:val="002A61D7"/>
    <w:rsid w:val="002A6735"/>
    <w:rsid w:val="002A6DB1"/>
    <w:rsid w:val="002A70B6"/>
    <w:rsid w:val="002A76E1"/>
    <w:rsid w:val="002A7715"/>
    <w:rsid w:val="002A7CC2"/>
    <w:rsid w:val="002B103D"/>
    <w:rsid w:val="002B4073"/>
    <w:rsid w:val="002B5010"/>
    <w:rsid w:val="002B5676"/>
    <w:rsid w:val="002B6BEF"/>
    <w:rsid w:val="002C15E3"/>
    <w:rsid w:val="002C47E9"/>
    <w:rsid w:val="002C6692"/>
    <w:rsid w:val="002D0B5C"/>
    <w:rsid w:val="002D33D6"/>
    <w:rsid w:val="002D3DB7"/>
    <w:rsid w:val="002D6C6E"/>
    <w:rsid w:val="002D6C81"/>
    <w:rsid w:val="002D701D"/>
    <w:rsid w:val="002D7B13"/>
    <w:rsid w:val="002D7C3D"/>
    <w:rsid w:val="002D7FA2"/>
    <w:rsid w:val="002E03EF"/>
    <w:rsid w:val="002E28C8"/>
    <w:rsid w:val="002E31A4"/>
    <w:rsid w:val="002E3907"/>
    <w:rsid w:val="002E457E"/>
    <w:rsid w:val="002E462E"/>
    <w:rsid w:val="002E4ACE"/>
    <w:rsid w:val="002E58F5"/>
    <w:rsid w:val="002E631D"/>
    <w:rsid w:val="002E6C51"/>
    <w:rsid w:val="002F0896"/>
    <w:rsid w:val="002F26EC"/>
    <w:rsid w:val="002F2DDC"/>
    <w:rsid w:val="002F426E"/>
    <w:rsid w:val="002F455F"/>
    <w:rsid w:val="002F65F0"/>
    <w:rsid w:val="003006F1"/>
    <w:rsid w:val="00302372"/>
    <w:rsid w:val="00302897"/>
    <w:rsid w:val="00302B8A"/>
    <w:rsid w:val="0030504B"/>
    <w:rsid w:val="003051C8"/>
    <w:rsid w:val="00306CA8"/>
    <w:rsid w:val="00311966"/>
    <w:rsid w:val="003124EB"/>
    <w:rsid w:val="00313CED"/>
    <w:rsid w:val="0032036F"/>
    <w:rsid w:val="00322AE1"/>
    <w:rsid w:val="00324F0F"/>
    <w:rsid w:val="00325068"/>
    <w:rsid w:val="00325ACC"/>
    <w:rsid w:val="00326E43"/>
    <w:rsid w:val="00326E5B"/>
    <w:rsid w:val="00327817"/>
    <w:rsid w:val="00327C97"/>
    <w:rsid w:val="00330205"/>
    <w:rsid w:val="00330A80"/>
    <w:rsid w:val="003319D1"/>
    <w:rsid w:val="00331A58"/>
    <w:rsid w:val="00335199"/>
    <w:rsid w:val="00335E7A"/>
    <w:rsid w:val="003360FC"/>
    <w:rsid w:val="003365BF"/>
    <w:rsid w:val="00336DB0"/>
    <w:rsid w:val="00340098"/>
    <w:rsid w:val="00342889"/>
    <w:rsid w:val="00342DE2"/>
    <w:rsid w:val="003444CF"/>
    <w:rsid w:val="003458AE"/>
    <w:rsid w:val="00345FF3"/>
    <w:rsid w:val="00346723"/>
    <w:rsid w:val="003503C4"/>
    <w:rsid w:val="00352CFF"/>
    <w:rsid w:val="00353265"/>
    <w:rsid w:val="00353706"/>
    <w:rsid w:val="00353DB4"/>
    <w:rsid w:val="00353E96"/>
    <w:rsid w:val="00354B4F"/>
    <w:rsid w:val="00355612"/>
    <w:rsid w:val="003611E2"/>
    <w:rsid w:val="0036147A"/>
    <w:rsid w:val="00361578"/>
    <w:rsid w:val="0036170A"/>
    <w:rsid w:val="00362A7E"/>
    <w:rsid w:val="00363C8D"/>
    <w:rsid w:val="003645D6"/>
    <w:rsid w:val="0036482A"/>
    <w:rsid w:val="0036591A"/>
    <w:rsid w:val="0036594D"/>
    <w:rsid w:val="0036780D"/>
    <w:rsid w:val="003702BA"/>
    <w:rsid w:val="00370390"/>
    <w:rsid w:val="00370608"/>
    <w:rsid w:val="00370AC7"/>
    <w:rsid w:val="00370CB6"/>
    <w:rsid w:val="00371F76"/>
    <w:rsid w:val="00372A2F"/>
    <w:rsid w:val="003767C4"/>
    <w:rsid w:val="00376E57"/>
    <w:rsid w:val="0037749D"/>
    <w:rsid w:val="0037782B"/>
    <w:rsid w:val="00380BFF"/>
    <w:rsid w:val="00381F3F"/>
    <w:rsid w:val="003831B5"/>
    <w:rsid w:val="0038320E"/>
    <w:rsid w:val="00383554"/>
    <w:rsid w:val="00383CF4"/>
    <w:rsid w:val="00383FC7"/>
    <w:rsid w:val="003843DF"/>
    <w:rsid w:val="003843E3"/>
    <w:rsid w:val="00384F9F"/>
    <w:rsid w:val="00385579"/>
    <w:rsid w:val="0038649F"/>
    <w:rsid w:val="00386E63"/>
    <w:rsid w:val="00390C0D"/>
    <w:rsid w:val="00390E07"/>
    <w:rsid w:val="00391CD8"/>
    <w:rsid w:val="0039216A"/>
    <w:rsid w:val="00393D49"/>
    <w:rsid w:val="003955B6"/>
    <w:rsid w:val="00395B4C"/>
    <w:rsid w:val="003A0701"/>
    <w:rsid w:val="003A25AA"/>
    <w:rsid w:val="003A37CE"/>
    <w:rsid w:val="003A3BA1"/>
    <w:rsid w:val="003A44DD"/>
    <w:rsid w:val="003A5513"/>
    <w:rsid w:val="003A6988"/>
    <w:rsid w:val="003B0320"/>
    <w:rsid w:val="003B0818"/>
    <w:rsid w:val="003B290E"/>
    <w:rsid w:val="003B2FE1"/>
    <w:rsid w:val="003B4459"/>
    <w:rsid w:val="003B486A"/>
    <w:rsid w:val="003B79CB"/>
    <w:rsid w:val="003C0A40"/>
    <w:rsid w:val="003C270A"/>
    <w:rsid w:val="003C4495"/>
    <w:rsid w:val="003C4937"/>
    <w:rsid w:val="003C5C79"/>
    <w:rsid w:val="003C74A2"/>
    <w:rsid w:val="003D1F1B"/>
    <w:rsid w:val="003D1FB6"/>
    <w:rsid w:val="003D2A54"/>
    <w:rsid w:val="003D2B05"/>
    <w:rsid w:val="003D32F8"/>
    <w:rsid w:val="003D354F"/>
    <w:rsid w:val="003D4D1F"/>
    <w:rsid w:val="003E0974"/>
    <w:rsid w:val="003E1409"/>
    <w:rsid w:val="003E390E"/>
    <w:rsid w:val="003E564D"/>
    <w:rsid w:val="003E588B"/>
    <w:rsid w:val="003E5F84"/>
    <w:rsid w:val="003F221E"/>
    <w:rsid w:val="003F2628"/>
    <w:rsid w:val="003F2F43"/>
    <w:rsid w:val="003F56D2"/>
    <w:rsid w:val="003F5D4B"/>
    <w:rsid w:val="003F755F"/>
    <w:rsid w:val="0040513A"/>
    <w:rsid w:val="004051DF"/>
    <w:rsid w:val="00405BBC"/>
    <w:rsid w:val="00407D4B"/>
    <w:rsid w:val="00410474"/>
    <w:rsid w:val="00412905"/>
    <w:rsid w:val="00417BFA"/>
    <w:rsid w:val="00421A89"/>
    <w:rsid w:val="00424EE0"/>
    <w:rsid w:val="00430930"/>
    <w:rsid w:val="00432E1A"/>
    <w:rsid w:val="00432F64"/>
    <w:rsid w:val="004334AC"/>
    <w:rsid w:val="0043412F"/>
    <w:rsid w:val="004352A5"/>
    <w:rsid w:val="004368A2"/>
    <w:rsid w:val="00437E4C"/>
    <w:rsid w:val="00440A13"/>
    <w:rsid w:val="004411B4"/>
    <w:rsid w:val="00443BA2"/>
    <w:rsid w:val="00443D28"/>
    <w:rsid w:val="004445B2"/>
    <w:rsid w:val="004452CA"/>
    <w:rsid w:val="0044642E"/>
    <w:rsid w:val="00446701"/>
    <w:rsid w:val="004467F2"/>
    <w:rsid w:val="00446E46"/>
    <w:rsid w:val="0045145C"/>
    <w:rsid w:val="004530BE"/>
    <w:rsid w:val="00456782"/>
    <w:rsid w:val="00456A43"/>
    <w:rsid w:val="00460F45"/>
    <w:rsid w:val="004612D4"/>
    <w:rsid w:val="0046184C"/>
    <w:rsid w:val="00464956"/>
    <w:rsid w:val="004649A6"/>
    <w:rsid w:val="00467D05"/>
    <w:rsid w:val="00472410"/>
    <w:rsid w:val="00472A43"/>
    <w:rsid w:val="00475A93"/>
    <w:rsid w:val="00476A21"/>
    <w:rsid w:val="00477414"/>
    <w:rsid w:val="00482BD1"/>
    <w:rsid w:val="00494DDB"/>
    <w:rsid w:val="004956AC"/>
    <w:rsid w:val="00495D00"/>
    <w:rsid w:val="004A1696"/>
    <w:rsid w:val="004A1E78"/>
    <w:rsid w:val="004A35D9"/>
    <w:rsid w:val="004A3F3E"/>
    <w:rsid w:val="004A3FD9"/>
    <w:rsid w:val="004A454F"/>
    <w:rsid w:val="004A5B33"/>
    <w:rsid w:val="004A6ACD"/>
    <w:rsid w:val="004A72E2"/>
    <w:rsid w:val="004B002D"/>
    <w:rsid w:val="004B29B4"/>
    <w:rsid w:val="004B3531"/>
    <w:rsid w:val="004B5173"/>
    <w:rsid w:val="004B74D2"/>
    <w:rsid w:val="004B7C15"/>
    <w:rsid w:val="004C08C0"/>
    <w:rsid w:val="004C0B9D"/>
    <w:rsid w:val="004C1381"/>
    <w:rsid w:val="004C34D0"/>
    <w:rsid w:val="004C37D6"/>
    <w:rsid w:val="004C3E93"/>
    <w:rsid w:val="004C5668"/>
    <w:rsid w:val="004D2615"/>
    <w:rsid w:val="004D48DB"/>
    <w:rsid w:val="004D4C85"/>
    <w:rsid w:val="004D6698"/>
    <w:rsid w:val="004D6823"/>
    <w:rsid w:val="004D732E"/>
    <w:rsid w:val="004E1A4F"/>
    <w:rsid w:val="004E3141"/>
    <w:rsid w:val="004E6021"/>
    <w:rsid w:val="004E66B4"/>
    <w:rsid w:val="004E66B6"/>
    <w:rsid w:val="004F0F64"/>
    <w:rsid w:val="004F1432"/>
    <w:rsid w:val="004F4914"/>
    <w:rsid w:val="004F4FBF"/>
    <w:rsid w:val="004F53BF"/>
    <w:rsid w:val="004F5BC9"/>
    <w:rsid w:val="005014D7"/>
    <w:rsid w:val="00504BBC"/>
    <w:rsid w:val="00505309"/>
    <w:rsid w:val="005053B5"/>
    <w:rsid w:val="005054C4"/>
    <w:rsid w:val="005065BA"/>
    <w:rsid w:val="00510845"/>
    <w:rsid w:val="00511450"/>
    <w:rsid w:val="00512E5F"/>
    <w:rsid w:val="0051462D"/>
    <w:rsid w:val="005160FC"/>
    <w:rsid w:val="0051721B"/>
    <w:rsid w:val="005212B3"/>
    <w:rsid w:val="005225CF"/>
    <w:rsid w:val="005239E8"/>
    <w:rsid w:val="00524B59"/>
    <w:rsid w:val="0052532C"/>
    <w:rsid w:val="00527889"/>
    <w:rsid w:val="00527C9C"/>
    <w:rsid w:val="00533AD1"/>
    <w:rsid w:val="00535394"/>
    <w:rsid w:val="005365DA"/>
    <w:rsid w:val="005379E8"/>
    <w:rsid w:val="005416AC"/>
    <w:rsid w:val="00542938"/>
    <w:rsid w:val="00544140"/>
    <w:rsid w:val="00546484"/>
    <w:rsid w:val="00546784"/>
    <w:rsid w:val="00547BF8"/>
    <w:rsid w:val="0055112B"/>
    <w:rsid w:val="005520EE"/>
    <w:rsid w:val="0055558C"/>
    <w:rsid w:val="005619C9"/>
    <w:rsid w:val="00561EB0"/>
    <w:rsid w:val="0056291B"/>
    <w:rsid w:val="0056313E"/>
    <w:rsid w:val="005646CE"/>
    <w:rsid w:val="005655F9"/>
    <w:rsid w:val="00567A8A"/>
    <w:rsid w:val="005701EA"/>
    <w:rsid w:val="00570E5F"/>
    <w:rsid w:val="0057148C"/>
    <w:rsid w:val="0057295B"/>
    <w:rsid w:val="0057464F"/>
    <w:rsid w:val="005749D8"/>
    <w:rsid w:val="00576436"/>
    <w:rsid w:val="0057773F"/>
    <w:rsid w:val="00580399"/>
    <w:rsid w:val="00580BFE"/>
    <w:rsid w:val="00580EA9"/>
    <w:rsid w:val="00581F2F"/>
    <w:rsid w:val="005821E9"/>
    <w:rsid w:val="005826E2"/>
    <w:rsid w:val="00582901"/>
    <w:rsid w:val="00582B03"/>
    <w:rsid w:val="00582C19"/>
    <w:rsid w:val="00583F6A"/>
    <w:rsid w:val="00585160"/>
    <w:rsid w:val="00585EC0"/>
    <w:rsid w:val="00585FA6"/>
    <w:rsid w:val="00586073"/>
    <w:rsid w:val="00591A53"/>
    <w:rsid w:val="00592C9A"/>
    <w:rsid w:val="00593E1F"/>
    <w:rsid w:val="005954BD"/>
    <w:rsid w:val="005958B7"/>
    <w:rsid w:val="00596D6A"/>
    <w:rsid w:val="00597625"/>
    <w:rsid w:val="00597B58"/>
    <w:rsid w:val="005A1447"/>
    <w:rsid w:val="005A1BFD"/>
    <w:rsid w:val="005A3D6A"/>
    <w:rsid w:val="005A405E"/>
    <w:rsid w:val="005A42C5"/>
    <w:rsid w:val="005A4657"/>
    <w:rsid w:val="005A6CE0"/>
    <w:rsid w:val="005B064F"/>
    <w:rsid w:val="005B0CA9"/>
    <w:rsid w:val="005B1BD2"/>
    <w:rsid w:val="005B1CC6"/>
    <w:rsid w:val="005B2049"/>
    <w:rsid w:val="005B2751"/>
    <w:rsid w:val="005C00D3"/>
    <w:rsid w:val="005C0B5E"/>
    <w:rsid w:val="005C166F"/>
    <w:rsid w:val="005C25E7"/>
    <w:rsid w:val="005C474A"/>
    <w:rsid w:val="005C5205"/>
    <w:rsid w:val="005C53EF"/>
    <w:rsid w:val="005C5D33"/>
    <w:rsid w:val="005D0BAB"/>
    <w:rsid w:val="005D18B3"/>
    <w:rsid w:val="005D6151"/>
    <w:rsid w:val="005D6632"/>
    <w:rsid w:val="005D75FE"/>
    <w:rsid w:val="005D7D3F"/>
    <w:rsid w:val="005E00BB"/>
    <w:rsid w:val="005E1897"/>
    <w:rsid w:val="005E464A"/>
    <w:rsid w:val="005E4BF5"/>
    <w:rsid w:val="005E7A63"/>
    <w:rsid w:val="005E7E1D"/>
    <w:rsid w:val="005F3424"/>
    <w:rsid w:val="005F462B"/>
    <w:rsid w:val="005F685E"/>
    <w:rsid w:val="006008CA"/>
    <w:rsid w:val="00600C58"/>
    <w:rsid w:val="0060253E"/>
    <w:rsid w:val="00605C4B"/>
    <w:rsid w:val="006077CA"/>
    <w:rsid w:val="00610FC7"/>
    <w:rsid w:val="00611B7D"/>
    <w:rsid w:val="00611EB1"/>
    <w:rsid w:val="006123B0"/>
    <w:rsid w:val="00614E48"/>
    <w:rsid w:val="00617299"/>
    <w:rsid w:val="00617D00"/>
    <w:rsid w:val="00620205"/>
    <w:rsid w:val="00622F66"/>
    <w:rsid w:val="0062463A"/>
    <w:rsid w:val="006279A8"/>
    <w:rsid w:val="006301BF"/>
    <w:rsid w:val="00630983"/>
    <w:rsid w:val="006315B2"/>
    <w:rsid w:val="00632070"/>
    <w:rsid w:val="006329FE"/>
    <w:rsid w:val="0063444C"/>
    <w:rsid w:val="00635EE1"/>
    <w:rsid w:val="006367A2"/>
    <w:rsid w:val="006370CB"/>
    <w:rsid w:val="00640187"/>
    <w:rsid w:val="00641732"/>
    <w:rsid w:val="00643EFB"/>
    <w:rsid w:val="006464DB"/>
    <w:rsid w:val="0064733F"/>
    <w:rsid w:val="00647949"/>
    <w:rsid w:val="00651899"/>
    <w:rsid w:val="00651B0F"/>
    <w:rsid w:val="00652451"/>
    <w:rsid w:val="006525E4"/>
    <w:rsid w:val="00652B7E"/>
    <w:rsid w:val="006533C7"/>
    <w:rsid w:val="00655B9C"/>
    <w:rsid w:val="0066106C"/>
    <w:rsid w:val="00667941"/>
    <w:rsid w:val="006706C3"/>
    <w:rsid w:val="0067242F"/>
    <w:rsid w:val="00672C56"/>
    <w:rsid w:val="006735D3"/>
    <w:rsid w:val="00673AB8"/>
    <w:rsid w:val="00675020"/>
    <w:rsid w:val="00676020"/>
    <w:rsid w:val="006760F0"/>
    <w:rsid w:val="00677F3F"/>
    <w:rsid w:val="006802BC"/>
    <w:rsid w:val="0068132C"/>
    <w:rsid w:val="00683D88"/>
    <w:rsid w:val="00686169"/>
    <w:rsid w:val="00687071"/>
    <w:rsid w:val="0069078D"/>
    <w:rsid w:val="006907B6"/>
    <w:rsid w:val="00692729"/>
    <w:rsid w:val="00692B40"/>
    <w:rsid w:val="00693A55"/>
    <w:rsid w:val="00693F3E"/>
    <w:rsid w:val="00695EAE"/>
    <w:rsid w:val="00696351"/>
    <w:rsid w:val="006A1CD8"/>
    <w:rsid w:val="006A248C"/>
    <w:rsid w:val="006A25DD"/>
    <w:rsid w:val="006A516D"/>
    <w:rsid w:val="006A5E39"/>
    <w:rsid w:val="006A6756"/>
    <w:rsid w:val="006A726D"/>
    <w:rsid w:val="006A72D0"/>
    <w:rsid w:val="006A7521"/>
    <w:rsid w:val="006B26A5"/>
    <w:rsid w:val="006B41C8"/>
    <w:rsid w:val="006B4849"/>
    <w:rsid w:val="006B510C"/>
    <w:rsid w:val="006B531E"/>
    <w:rsid w:val="006B571D"/>
    <w:rsid w:val="006B687C"/>
    <w:rsid w:val="006B7F75"/>
    <w:rsid w:val="006C1726"/>
    <w:rsid w:val="006C184C"/>
    <w:rsid w:val="006C1987"/>
    <w:rsid w:val="006C464E"/>
    <w:rsid w:val="006C5ADA"/>
    <w:rsid w:val="006D4BC7"/>
    <w:rsid w:val="006D66BC"/>
    <w:rsid w:val="006D6BB0"/>
    <w:rsid w:val="006D7FED"/>
    <w:rsid w:val="006E1213"/>
    <w:rsid w:val="006E1E10"/>
    <w:rsid w:val="006E3292"/>
    <w:rsid w:val="006E3F32"/>
    <w:rsid w:val="006E3FAF"/>
    <w:rsid w:val="006E418A"/>
    <w:rsid w:val="006E6503"/>
    <w:rsid w:val="006F0861"/>
    <w:rsid w:val="006F1219"/>
    <w:rsid w:val="006F21BE"/>
    <w:rsid w:val="006F296F"/>
    <w:rsid w:val="006F5CF9"/>
    <w:rsid w:val="006F6CDA"/>
    <w:rsid w:val="00700E96"/>
    <w:rsid w:val="007027CD"/>
    <w:rsid w:val="007028EC"/>
    <w:rsid w:val="007042A0"/>
    <w:rsid w:val="00704574"/>
    <w:rsid w:val="007120BF"/>
    <w:rsid w:val="007134B8"/>
    <w:rsid w:val="00714BFD"/>
    <w:rsid w:val="00714D9E"/>
    <w:rsid w:val="00715B43"/>
    <w:rsid w:val="00721FC9"/>
    <w:rsid w:val="00724A00"/>
    <w:rsid w:val="00724DE5"/>
    <w:rsid w:val="00730F71"/>
    <w:rsid w:val="00730F93"/>
    <w:rsid w:val="00731FBC"/>
    <w:rsid w:val="0073320B"/>
    <w:rsid w:val="00733509"/>
    <w:rsid w:val="00734FC6"/>
    <w:rsid w:val="00737559"/>
    <w:rsid w:val="00737D8E"/>
    <w:rsid w:val="00740361"/>
    <w:rsid w:val="007403D8"/>
    <w:rsid w:val="007415EB"/>
    <w:rsid w:val="007437FB"/>
    <w:rsid w:val="00747E3D"/>
    <w:rsid w:val="00750583"/>
    <w:rsid w:val="00751E19"/>
    <w:rsid w:val="0075286D"/>
    <w:rsid w:val="00754BD6"/>
    <w:rsid w:val="00756487"/>
    <w:rsid w:val="00757F27"/>
    <w:rsid w:val="00760729"/>
    <w:rsid w:val="00761D80"/>
    <w:rsid w:val="00762742"/>
    <w:rsid w:val="00762F86"/>
    <w:rsid w:val="00764E62"/>
    <w:rsid w:val="00765795"/>
    <w:rsid w:val="00766118"/>
    <w:rsid w:val="0076734A"/>
    <w:rsid w:val="00770048"/>
    <w:rsid w:val="007717F7"/>
    <w:rsid w:val="00771815"/>
    <w:rsid w:val="00772DE6"/>
    <w:rsid w:val="00773FF2"/>
    <w:rsid w:val="007746D8"/>
    <w:rsid w:val="00775FCE"/>
    <w:rsid w:val="007766BA"/>
    <w:rsid w:val="007777CD"/>
    <w:rsid w:val="00782DF7"/>
    <w:rsid w:val="00783C7D"/>
    <w:rsid w:val="007862A6"/>
    <w:rsid w:val="00786AE2"/>
    <w:rsid w:val="007874E8"/>
    <w:rsid w:val="00790E2E"/>
    <w:rsid w:val="00792CCC"/>
    <w:rsid w:val="00793B2F"/>
    <w:rsid w:val="00794980"/>
    <w:rsid w:val="007951CF"/>
    <w:rsid w:val="00795652"/>
    <w:rsid w:val="00795A50"/>
    <w:rsid w:val="007B2B88"/>
    <w:rsid w:val="007B396C"/>
    <w:rsid w:val="007B3AD4"/>
    <w:rsid w:val="007B3D66"/>
    <w:rsid w:val="007B3D78"/>
    <w:rsid w:val="007B42D9"/>
    <w:rsid w:val="007B47F9"/>
    <w:rsid w:val="007B7C75"/>
    <w:rsid w:val="007C0BB0"/>
    <w:rsid w:val="007C3F66"/>
    <w:rsid w:val="007C3FDD"/>
    <w:rsid w:val="007C45FB"/>
    <w:rsid w:val="007C5B72"/>
    <w:rsid w:val="007C676C"/>
    <w:rsid w:val="007D24D2"/>
    <w:rsid w:val="007D406E"/>
    <w:rsid w:val="007D467D"/>
    <w:rsid w:val="007D5FA5"/>
    <w:rsid w:val="007D70BA"/>
    <w:rsid w:val="007D7885"/>
    <w:rsid w:val="007D7AC8"/>
    <w:rsid w:val="007E0F7F"/>
    <w:rsid w:val="007E1B68"/>
    <w:rsid w:val="007E31CF"/>
    <w:rsid w:val="007E3914"/>
    <w:rsid w:val="007E5E1B"/>
    <w:rsid w:val="007E7F78"/>
    <w:rsid w:val="007F290E"/>
    <w:rsid w:val="007F44D9"/>
    <w:rsid w:val="007F7377"/>
    <w:rsid w:val="00801588"/>
    <w:rsid w:val="008035C4"/>
    <w:rsid w:val="00804614"/>
    <w:rsid w:val="0080527E"/>
    <w:rsid w:val="00805E38"/>
    <w:rsid w:val="00807C6E"/>
    <w:rsid w:val="0081053B"/>
    <w:rsid w:val="00811426"/>
    <w:rsid w:val="00812718"/>
    <w:rsid w:val="00812C83"/>
    <w:rsid w:val="00813C55"/>
    <w:rsid w:val="00814CF5"/>
    <w:rsid w:val="0081613E"/>
    <w:rsid w:val="008165F7"/>
    <w:rsid w:val="008205D6"/>
    <w:rsid w:val="0082177A"/>
    <w:rsid w:val="00825821"/>
    <w:rsid w:val="008328A9"/>
    <w:rsid w:val="008339D1"/>
    <w:rsid w:val="00833AD6"/>
    <w:rsid w:val="00835DC5"/>
    <w:rsid w:val="008363C4"/>
    <w:rsid w:val="008418DB"/>
    <w:rsid w:val="00841BCE"/>
    <w:rsid w:val="00844D9D"/>
    <w:rsid w:val="0084551C"/>
    <w:rsid w:val="00845BA6"/>
    <w:rsid w:val="00847340"/>
    <w:rsid w:val="0085014A"/>
    <w:rsid w:val="0085065D"/>
    <w:rsid w:val="008506B6"/>
    <w:rsid w:val="00850879"/>
    <w:rsid w:val="00850FE3"/>
    <w:rsid w:val="00853EA8"/>
    <w:rsid w:val="00855CDE"/>
    <w:rsid w:val="008565E8"/>
    <w:rsid w:val="0085703B"/>
    <w:rsid w:val="00860F45"/>
    <w:rsid w:val="00862D55"/>
    <w:rsid w:val="00863328"/>
    <w:rsid w:val="00863801"/>
    <w:rsid w:val="00866F12"/>
    <w:rsid w:val="0086721F"/>
    <w:rsid w:val="008711B9"/>
    <w:rsid w:val="00871AEE"/>
    <w:rsid w:val="00872C35"/>
    <w:rsid w:val="00872DFB"/>
    <w:rsid w:val="008746FE"/>
    <w:rsid w:val="008748F2"/>
    <w:rsid w:val="00875CA1"/>
    <w:rsid w:val="0087622C"/>
    <w:rsid w:val="00882D4B"/>
    <w:rsid w:val="00883829"/>
    <w:rsid w:val="00886EBD"/>
    <w:rsid w:val="00886FFB"/>
    <w:rsid w:val="00887DA3"/>
    <w:rsid w:val="00887ED8"/>
    <w:rsid w:val="00893A8C"/>
    <w:rsid w:val="00893F24"/>
    <w:rsid w:val="00895931"/>
    <w:rsid w:val="00897847"/>
    <w:rsid w:val="008A22CE"/>
    <w:rsid w:val="008A34D0"/>
    <w:rsid w:val="008A4ECF"/>
    <w:rsid w:val="008A58EF"/>
    <w:rsid w:val="008A7434"/>
    <w:rsid w:val="008A7C10"/>
    <w:rsid w:val="008B0AAE"/>
    <w:rsid w:val="008B1E04"/>
    <w:rsid w:val="008B27E5"/>
    <w:rsid w:val="008B28E8"/>
    <w:rsid w:val="008B2EDD"/>
    <w:rsid w:val="008B3524"/>
    <w:rsid w:val="008B3FF8"/>
    <w:rsid w:val="008B407E"/>
    <w:rsid w:val="008B5052"/>
    <w:rsid w:val="008B55B1"/>
    <w:rsid w:val="008C0954"/>
    <w:rsid w:val="008C42C9"/>
    <w:rsid w:val="008C5DED"/>
    <w:rsid w:val="008C6D6A"/>
    <w:rsid w:val="008D0C02"/>
    <w:rsid w:val="008D26C1"/>
    <w:rsid w:val="008D3096"/>
    <w:rsid w:val="008D551C"/>
    <w:rsid w:val="008D5885"/>
    <w:rsid w:val="008D5E2B"/>
    <w:rsid w:val="008D62EA"/>
    <w:rsid w:val="008D685A"/>
    <w:rsid w:val="008E08FF"/>
    <w:rsid w:val="008E1219"/>
    <w:rsid w:val="008E50CB"/>
    <w:rsid w:val="008F15F4"/>
    <w:rsid w:val="008F1B26"/>
    <w:rsid w:val="008F2283"/>
    <w:rsid w:val="008F237E"/>
    <w:rsid w:val="008F2815"/>
    <w:rsid w:val="008F3239"/>
    <w:rsid w:val="008F5068"/>
    <w:rsid w:val="008F5C7E"/>
    <w:rsid w:val="008F62F4"/>
    <w:rsid w:val="00901CA9"/>
    <w:rsid w:val="00901DF6"/>
    <w:rsid w:val="0090267A"/>
    <w:rsid w:val="00902FC2"/>
    <w:rsid w:val="0090351B"/>
    <w:rsid w:val="009060E1"/>
    <w:rsid w:val="00907E10"/>
    <w:rsid w:val="009122E9"/>
    <w:rsid w:val="00912956"/>
    <w:rsid w:val="00913BFF"/>
    <w:rsid w:val="00913D15"/>
    <w:rsid w:val="00913DB8"/>
    <w:rsid w:val="00914B74"/>
    <w:rsid w:val="00915341"/>
    <w:rsid w:val="00916B09"/>
    <w:rsid w:val="00916F6C"/>
    <w:rsid w:val="00923AC3"/>
    <w:rsid w:val="009304C1"/>
    <w:rsid w:val="00930B0F"/>
    <w:rsid w:val="009313A5"/>
    <w:rsid w:val="00933A95"/>
    <w:rsid w:val="00934A56"/>
    <w:rsid w:val="00935664"/>
    <w:rsid w:val="00935743"/>
    <w:rsid w:val="00935CF1"/>
    <w:rsid w:val="00937351"/>
    <w:rsid w:val="009374B7"/>
    <w:rsid w:val="00937DED"/>
    <w:rsid w:val="009412F5"/>
    <w:rsid w:val="00942415"/>
    <w:rsid w:val="009445A1"/>
    <w:rsid w:val="0094653E"/>
    <w:rsid w:val="00950914"/>
    <w:rsid w:val="00950E92"/>
    <w:rsid w:val="00952214"/>
    <w:rsid w:val="0095236F"/>
    <w:rsid w:val="00954EB1"/>
    <w:rsid w:val="009559A4"/>
    <w:rsid w:val="00956D07"/>
    <w:rsid w:val="00956E4F"/>
    <w:rsid w:val="009571EF"/>
    <w:rsid w:val="00957970"/>
    <w:rsid w:val="00957988"/>
    <w:rsid w:val="00957CDF"/>
    <w:rsid w:val="0096079D"/>
    <w:rsid w:val="00962A39"/>
    <w:rsid w:val="00962B12"/>
    <w:rsid w:val="0096321B"/>
    <w:rsid w:val="009661D9"/>
    <w:rsid w:val="00966864"/>
    <w:rsid w:val="009674F7"/>
    <w:rsid w:val="00971C55"/>
    <w:rsid w:val="0097253B"/>
    <w:rsid w:val="0097323C"/>
    <w:rsid w:val="00974900"/>
    <w:rsid w:val="00976B89"/>
    <w:rsid w:val="00981907"/>
    <w:rsid w:val="009827E0"/>
    <w:rsid w:val="00983B16"/>
    <w:rsid w:val="00983BB7"/>
    <w:rsid w:val="009848D6"/>
    <w:rsid w:val="009938AB"/>
    <w:rsid w:val="009952F6"/>
    <w:rsid w:val="00995B39"/>
    <w:rsid w:val="00995F78"/>
    <w:rsid w:val="0099661C"/>
    <w:rsid w:val="009A0482"/>
    <w:rsid w:val="009A0884"/>
    <w:rsid w:val="009A0C0F"/>
    <w:rsid w:val="009A1410"/>
    <w:rsid w:val="009A3117"/>
    <w:rsid w:val="009A42C2"/>
    <w:rsid w:val="009A4980"/>
    <w:rsid w:val="009A5B31"/>
    <w:rsid w:val="009B04A7"/>
    <w:rsid w:val="009B1004"/>
    <w:rsid w:val="009B1525"/>
    <w:rsid w:val="009B31E0"/>
    <w:rsid w:val="009B460C"/>
    <w:rsid w:val="009B4EAC"/>
    <w:rsid w:val="009B66CA"/>
    <w:rsid w:val="009B773F"/>
    <w:rsid w:val="009C4028"/>
    <w:rsid w:val="009C496C"/>
    <w:rsid w:val="009C5071"/>
    <w:rsid w:val="009C5848"/>
    <w:rsid w:val="009C706E"/>
    <w:rsid w:val="009D078F"/>
    <w:rsid w:val="009D0D04"/>
    <w:rsid w:val="009D1783"/>
    <w:rsid w:val="009D355A"/>
    <w:rsid w:val="009D6134"/>
    <w:rsid w:val="009D64F8"/>
    <w:rsid w:val="009D7097"/>
    <w:rsid w:val="009D786B"/>
    <w:rsid w:val="009E0164"/>
    <w:rsid w:val="009E0271"/>
    <w:rsid w:val="009E1644"/>
    <w:rsid w:val="009E2637"/>
    <w:rsid w:val="009E4D56"/>
    <w:rsid w:val="009E55B2"/>
    <w:rsid w:val="009E5CAE"/>
    <w:rsid w:val="009E7807"/>
    <w:rsid w:val="009F1C37"/>
    <w:rsid w:val="009F3019"/>
    <w:rsid w:val="009F3F7F"/>
    <w:rsid w:val="00A0118C"/>
    <w:rsid w:val="00A0260A"/>
    <w:rsid w:val="00A02D87"/>
    <w:rsid w:val="00A0469B"/>
    <w:rsid w:val="00A0576D"/>
    <w:rsid w:val="00A060D5"/>
    <w:rsid w:val="00A065E6"/>
    <w:rsid w:val="00A06D52"/>
    <w:rsid w:val="00A06E67"/>
    <w:rsid w:val="00A077DB"/>
    <w:rsid w:val="00A1015F"/>
    <w:rsid w:val="00A10163"/>
    <w:rsid w:val="00A10A8F"/>
    <w:rsid w:val="00A11A04"/>
    <w:rsid w:val="00A12F01"/>
    <w:rsid w:val="00A13BC9"/>
    <w:rsid w:val="00A15164"/>
    <w:rsid w:val="00A15E10"/>
    <w:rsid w:val="00A20150"/>
    <w:rsid w:val="00A221A9"/>
    <w:rsid w:val="00A2243B"/>
    <w:rsid w:val="00A246F5"/>
    <w:rsid w:val="00A25BF2"/>
    <w:rsid w:val="00A25E60"/>
    <w:rsid w:val="00A27669"/>
    <w:rsid w:val="00A27BB2"/>
    <w:rsid w:val="00A30DE8"/>
    <w:rsid w:val="00A313FC"/>
    <w:rsid w:val="00A314E4"/>
    <w:rsid w:val="00A3361E"/>
    <w:rsid w:val="00A35120"/>
    <w:rsid w:val="00A368FC"/>
    <w:rsid w:val="00A37A1D"/>
    <w:rsid w:val="00A41143"/>
    <w:rsid w:val="00A41408"/>
    <w:rsid w:val="00A41D04"/>
    <w:rsid w:val="00A41D7A"/>
    <w:rsid w:val="00A41DD5"/>
    <w:rsid w:val="00A42826"/>
    <w:rsid w:val="00A44BB5"/>
    <w:rsid w:val="00A4603E"/>
    <w:rsid w:val="00A4676E"/>
    <w:rsid w:val="00A47EA0"/>
    <w:rsid w:val="00A51C5E"/>
    <w:rsid w:val="00A528BE"/>
    <w:rsid w:val="00A53F1E"/>
    <w:rsid w:val="00A56C55"/>
    <w:rsid w:val="00A56C61"/>
    <w:rsid w:val="00A619CD"/>
    <w:rsid w:val="00A61A2F"/>
    <w:rsid w:val="00A61CC5"/>
    <w:rsid w:val="00A621C9"/>
    <w:rsid w:val="00A70725"/>
    <w:rsid w:val="00A70B89"/>
    <w:rsid w:val="00A71CB3"/>
    <w:rsid w:val="00A73F15"/>
    <w:rsid w:val="00A740FF"/>
    <w:rsid w:val="00A759AC"/>
    <w:rsid w:val="00A77C28"/>
    <w:rsid w:val="00A80FBE"/>
    <w:rsid w:val="00A81E16"/>
    <w:rsid w:val="00A82BB7"/>
    <w:rsid w:val="00A82D2B"/>
    <w:rsid w:val="00A82D41"/>
    <w:rsid w:val="00A831D8"/>
    <w:rsid w:val="00A83390"/>
    <w:rsid w:val="00A843AF"/>
    <w:rsid w:val="00A8457A"/>
    <w:rsid w:val="00A85091"/>
    <w:rsid w:val="00A855C5"/>
    <w:rsid w:val="00A901C6"/>
    <w:rsid w:val="00A926A1"/>
    <w:rsid w:val="00A93E1E"/>
    <w:rsid w:val="00A946BD"/>
    <w:rsid w:val="00A95221"/>
    <w:rsid w:val="00A95F34"/>
    <w:rsid w:val="00AA05BC"/>
    <w:rsid w:val="00AA1F89"/>
    <w:rsid w:val="00AA2994"/>
    <w:rsid w:val="00AA2B5C"/>
    <w:rsid w:val="00AA3D78"/>
    <w:rsid w:val="00AA44BC"/>
    <w:rsid w:val="00AA5EA2"/>
    <w:rsid w:val="00AB0117"/>
    <w:rsid w:val="00AB0166"/>
    <w:rsid w:val="00AB0AC7"/>
    <w:rsid w:val="00AB0C85"/>
    <w:rsid w:val="00AB38F3"/>
    <w:rsid w:val="00AB45F4"/>
    <w:rsid w:val="00AB4B86"/>
    <w:rsid w:val="00AB7D87"/>
    <w:rsid w:val="00AC3FBA"/>
    <w:rsid w:val="00AC4164"/>
    <w:rsid w:val="00AC4BB4"/>
    <w:rsid w:val="00AC5E5F"/>
    <w:rsid w:val="00AD006B"/>
    <w:rsid w:val="00AD05C4"/>
    <w:rsid w:val="00AD1D6C"/>
    <w:rsid w:val="00AD227B"/>
    <w:rsid w:val="00AD399C"/>
    <w:rsid w:val="00AD419A"/>
    <w:rsid w:val="00AD706A"/>
    <w:rsid w:val="00AD7E2F"/>
    <w:rsid w:val="00AD7F44"/>
    <w:rsid w:val="00AE0275"/>
    <w:rsid w:val="00AE0970"/>
    <w:rsid w:val="00AE44DA"/>
    <w:rsid w:val="00AE6A7E"/>
    <w:rsid w:val="00AE769B"/>
    <w:rsid w:val="00AF2095"/>
    <w:rsid w:val="00AF2267"/>
    <w:rsid w:val="00AF28B8"/>
    <w:rsid w:val="00AF459B"/>
    <w:rsid w:val="00AF5FAD"/>
    <w:rsid w:val="00AF665D"/>
    <w:rsid w:val="00AF6DF4"/>
    <w:rsid w:val="00B00403"/>
    <w:rsid w:val="00B004A6"/>
    <w:rsid w:val="00B00868"/>
    <w:rsid w:val="00B042DA"/>
    <w:rsid w:val="00B04B9C"/>
    <w:rsid w:val="00B0565F"/>
    <w:rsid w:val="00B056B2"/>
    <w:rsid w:val="00B05AFC"/>
    <w:rsid w:val="00B05DBA"/>
    <w:rsid w:val="00B06936"/>
    <w:rsid w:val="00B06D50"/>
    <w:rsid w:val="00B112BF"/>
    <w:rsid w:val="00B11719"/>
    <w:rsid w:val="00B11760"/>
    <w:rsid w:val="00B11B6F"/>
    <w:rsid w:val="00B1204A"/>
    <w:rsid w:val="00B14675"/>
    <w:rsid w:val="00B1555B"/>
    <w:rsid w:val="00B160D9"/>
    <w:rsid w:val="00B20356"/>
    <w:rsid w:val="00B21023"/>
    <w:rsid w:val="00B21C92"/>
    <w:rsid w:val="00B277C9"/>
    <w:rsid w:val="00B328A7"/>
    <w:rsid w:val="00B35577"/>
    <w:rsid w:val="00B37693"/>
    <w:rsid w:val="00B37BC6"/>
    <w:rsid w:val="00B4090E"/>
    <w:rsid w:val="00B40FDA"/>
    <w:rsid w:val="00B4114B"/>
    <w:rsid w:val="00B463B9"/>
    <w:rsid w:val="00B4671D"/>
    <w:rsid w:val="00B4699B"/>
    <w:rsid w:val="00B52565"/>
    <w:rsid w:val="00B5266B"/>
    <w:rsid w:val="00B52C1D"/>
    <w:rsid w:val="00B52D7A"/>
    <w:rsid w:val="00B5366D"/>
    <w:rsid w:val="00B53BAC"/>
    <w:rsid w:val="00B56764"/>
    <w:rsid w:val="00B620DC"/>
    <w:rsid w:val="00B63D5A"/>
    <w:rsid w:val="00B651FC"/>
    <w:rsid w:val="00B674BB"/>
    <w:rsid w:val="00B72E64"/>
    <w:rsid w:val="00B73277"/>
    <w:rsid w:val="00B734BC"/>
    <w:rsid w:val="00B73E85"/>
    <w:rsid w:val="00B74123"/>
    <w:rsid w:val="00B75013"/>
    <w:rsid w:val="00B75390"/>
    <w:rsid w:val="00B75F0A"/>
    <w:rsid w:val="00B8098A"/>
    <w:rsid w:val="00B8282D"/>
    <w:rsid w:val="00B82CC0"/>
    <w:rsid w:val="00B85C71"/>
    <w:rsid w:val="00B86509"/>
    <w:rsid w:val="00B90FA1"/>
    <w:rsid w:val="00B91186"/>
    <w:rsid w:val="00B9214B"/>
    <w:rsid w:val="00B9513C"/>
    <w:rsid w:val="00B97931"/>
    <w:rsid w:val="00B97D79"/>
    <w:rsid w:val="00B97DDC"/>
    <w:rsid w:val="00BA286B"/>
    <w:rsid w:val="00BA42D9"/>
    <w:rsid w:val="00BA5195"/>
    <w:rsid w:val="00BA7263"/>
    <w:rsid w:val="00BA7DB5"/>
    <w:rsid w:val="00BB13DD"/>
    <w:rsid w:val="00BB52A7"/>
    <w:rsid w:val="00BB56BD"/>
    <w:rsid w:val="00BB78DB"/>
    <w:rsid w:val="00BC1214"/>
    <w:rsid w:val="00BC3EA6"/>
    <w:rsid w:val="00BC43A2"/>
    <w:rsid w:val="00BC4DC0"/>
    <w:rsid w:val="00BC5E97"/>
    <w:rsid w:val="00BC6AB3"/>
    <w:rsid w:val="00BC79F6"/>
    <w:rsid w:val="00BC7EA5"/>
    <w:rsid w:val="00BD261D"/>
    <w:rsid w:val="00BD3FE2"/>
    <w:rsid w:val="00BD5B95"/>
    <w:rsid w:val="00BD5FFC"/>
    <w:rsid w:val="00BD69E9"/>
    <w:rsid w:val="00BD6B09"/>
    <w:rsid w:val="00BD7B7D"/>
    <w:rsid w:val="00BE29F5"/>
    <w:rsid w:val="00BE42B1"/>
    <w:rsid w:val="00BE69DE"/>
    <w:rsid w:val="00BF1D9F"/>
    <w:rsid w:val="00BF2C7E"/>
    <w:rsid w:val="00BF4AFF"/>
    <w:rsid w:val="00BF4C05"/>
    <w:rsid w:val="00C014A4"/>
    <w:rsid w:val="00C02930"/>
    <w:rsid w:val="00C04101"/>
    <w:rsid w:val="00C050D3"/>
    <w:rsid w:val="00C06385"/>
    <w:rsid w:val="00C07E85"/>
    <w:rsid w:val="00C07FDE"/>
    <w:rsid w:val="00C11178"/>
    <w:rsid w:val="00C1356A"/>
    <w:rsid w:val="00C14DF5"/>
    <w:rsid w:val="00C161D5"/>
    <w:rsid w:val="00C1622F"/>
    <w:rsid w:val="00C16E4A"/>
    <w:rsid w:val="00C21FDD"/>
    <w:rsid w:val="00C2214F"/>
    <w:rsid w:val="00C2242D"/>
    <w:rsid w:val="00C22972"/>
    <w:rsid w:val="00C23991"/>
    <w:rsid w:val="00C26AEB"/>
    <w:rsid w:val="00C30554"/>
    <w:rsid w:val="00C318B6"/>
    <w:rsid w:val="00C31B94"/>
    <w:rsid w:val="00C31E2C"/>
    <w:rsid w:val="00C33518"/>
    <w:rsid w:val="00C35048"/>
    <w:rsid w:val="00C35966"/>
    <w:rsid w:val="00C3646C"/>
    <w:rsid w:val="00C3649A"/>
    <w:rsid w:val="00C4266B"/>
    <w:rsid w:val="00C42EC1"/>
    <w:rsid w:val="00C443AE"/>
    <w:rsid w:val="00C44788"/>
    <w:rsid w:val="00C44D2A"/>
    <w:rsid w:val="00C44FC3"/>
    <w:rsid w:val="00C45368"/>
    <w:rsid w:val="00C46530"/>
    <w:rsid w:val="00C47313"/>
    <w:rsid w:val="00C47439"/>
    <w:rsid w:val="00C47B36"/>
    <w:rsid w:val="00C50EBC"/>
    <w:rsid w:val="00C52731"/>
    <w:rsid w:val="00C529D2"/>
    <w:rsid w:val="00C54AC1"/>
    <w:rsid w:val="00C54EDF"/>
    <w:rsid w:val="00C54FE9"/>
    <w:rsid w:val="00C556A4"/>
    <w:rsid w:val="00C55B1E"/>
    <w:rsid w:val="00C60737"/>
    <w:rsid w:val="00C62024"/>
    <w:rsid w:val="00C62164"/>
    <w:rsid w:val="00C62DD1"/>
    <w:rsid w:val="00C65A14"/>
    <w:rsid w:val="00C669E9"/>
    <w:rsid w:val="00C66B9A"/>
    <w:rsid w:val="00C66E50"/>
    <w:rsid w:val="00C70ADA"/>
    <w:rsid w:val="00C71120"/>
    <w:rsid w:val="00C73401"/>
    <w:rsid w:val="00C74875"/>
    <w:rsid w:val="00C7744D"/>
    <w:rsid w:val="00C8027E"/>
    <w:rsid w:val="00C81D51"/>
    <w:rsid w:val="00C87FF4"/>
    <w:rsid w:val="00C9309F"/>
    <w:rsid w:val="00C9680D"/>
    <w:rsid w:val="00C96A76"/>
    <w:rsid w:val="00C973CF"/>
    <w:rsid w:val="00C974B6"/>
    <w:rsid w:val="00CA138A"/>
    <w:rsid w:val="00CA306F"/>
    <w:rsid w:val="00CA3BA1"/>
    <w:rsid w:val="00CA3BC1"/>
    <w:rsid w:val="00CA4D6A"/>
    <w:rsid w:val="00CA5159"/>
    <w:rsid w:val="00CA6C51"/>
    <w:rsid w:val="00CA78B1"/>
    <w:rsid w:val="00CA7B53"/>
    <w:rsid w:val="00CB3944"/>
    <w:rsid w:val="00CB3B05"/>
    <w:rsid w:val="00CB46D4"/>
    <w:rsid w:val="00CB6494"/>
    <w:rsid w:val="00CB6819"/>
    <w:rsid w:val="00CB6E54"/>
    <w:rsid w:val="00CC39FF"/>
    <w:rsid w:val="00CC6742"/>
    <w:rsid w:val="00CD07D0"/>
    <w:rsid w:val="00CD18F5"/>
    <w:rsid w:val="00CD1D9E"/>
    <w:rsid w:val="00CD2B62"/>
    <w:rsid w:val="00CE0F77"/>
    <w:rsid w:val="00CE2852"/>
    <w:rsid w:val="00CE2F19"/>
    <w:rsid w:val="00CE3F6C"/>
    <w:rsid w:val="00CE41E6"/>
    <w:rsid w:val="00CE4711"/>
    <w:rsid w:val="00CF0617"/>
    <w:rsid w:val="00CF141C"/>
    <w:rsid w:val="00CF51E3"/>
    <w:rsid w:val="00D012B6"/>
    <w:rsid w:val="00D02A79"/>
    <w:rsid w:val="00D05F58"/>
    <w:rsid w:val="00D06804"/>
    <w:rsid w:val="00D1015E"/>
    <w:rsid w:val="00D11F8D"/>
    <w:rsid w:val="00D12CC0"/>
    <w:rsid w:val="00D1375A"/>
    <w:rsid w:val="00D17DE4"/>
    <w:rsid w:val="00D208D6"/>
    <w:rsid w:val="00D21A53"/>
    <w:rsid w:val="00D22BE8"/>
    <w:rsid w:val="00D2331B"/>
    <w:rsid w:val="00D24350"/>
    <w:rsid w:val="00D245CB"/>
    <w:rsid w:val="00D24944"/>
    <w:rsid w:val="00D24F01"/>
    <w:rsid w:val="00D25401"/>
    <w:rsid w:val="00D26F15"/>
    <w:rsid w:val="00D3069F"/>
    <w:rsid w:val="00D312FE"/>
    <w:rsid w:val="00D33889"/>
    <w:rsid w:val="00D35AFF"/>
    <w:rsid w:val="00D35C72"/>
    <w:rsid w:val="00D427AC"/>
    <w:rsid w:val="00D4350B"/>
    <w:rsid w:val="00D44D57"/>
    <w:rsid w:val="00D478DE"/>
    <w:rsid w:val="00D50EEC"/>
    <w:rsid w:val="00D52F81"/>
    <w:rsid w:val="00D53DBD"/>
    <w:rsid w:val="00D544E7"/>
    <w:rsid w:val="00D552DE"/>
    <w:rsid w:val="00D60B40"/>
    <w:rsid w:val="00D614A1"/>
    <w:rsid w:val="00D61C1E"/>
    <w:rsid w:val="00D621DB"/>
    <w:rsid w:val="00D62838"/>
    <w:rsid w:val="00D65A2E"/>
    <w:rsid w:val="00D66DC7"/>
    <w:rsid w:val="00D71C72"/>
    <w:rsid w:val="00D71E60"/>
    <w:rsid w:val="00D74CCD"/>
    <w:rsid w:val="00D75BFB"/>
    <w:rsid w:val="00D76136"/>
    <w:rsid w:val="00D77635"/>
    <w:rsid w:val="00D805B1"/>
    <w:rsid w:val="00D80762"/>
    <w:rsid w:val="00D82F8F"/>
    <w:rsid w:val="00D84064"/>
    <w:rsid w:val="00D845ED"/>
    <w:rsid w:val="00D87A4B"/>
    <w:rsid w:val="00D90DFC"/>
    <w:rsid w:val="00D917C7"/>
    <w:rsid w:val="00D9294A"/>
    <w:rsid w:val="00D944D0"/>
    <w:rsid w:val="00D94ED9"/>
    <w:rsid w:val="00D95E79"/>
    <w:rsid w:val="00D96145"/>
    <w:rsid w:val="00D96CCC"/>
    <w:rsid w:val="00DA0894"/>
    <w:rsid w:val="00DA1FE6"/>
    <w:rsid w:val="00DA7360"/>
    <w:rsid w:val="00DB1914"/>
    <w:rsid w:val="00DB2407"/>
    <w:rsid w:val="00DB3958"/>
    <w:rsid w:val="00DC00FC"/>
    <w:rsid w:val="00DC0B12"/>
    <w:rsid w:val="00DC1D0D"/>
    <w:rsid w:val="00DC1E51"/>
    <w:rsid w:val="00DC2346"/>
    <w:rsid w:val="00DC2E27"/>
    <w:rsid w:val="00DC2F97"/>
    <w:rsid w:val="00DC2FF6"/>
    <w:rsid w:val="00DC3553"/>
    <w:rsid w:val="00DC58D8"/>
    <w:rsid w:val="00DC7586"/>
    <w:rsid w:val="00DD0390"/>
    <w:rsid w:val="00DD10FC"/>
    <w:rsid w:val="00DD13E2"/>
    <w:rsid w:val="00DD3000"/>
    <w:rsid w:val="00DD461D"/>
    <w:rsid w:val="00DD679F"/>
    <w:rsid w:val="00DE02FE"/>
    <w:rsid w:val="00DE094F"/>
    <w:rsid w:val="00DE1888"/>
    <w:rsid w:val="00DE1BB8"/>
    <w:rsid w:val="00DE1DF2"/>
    <w:rsid w:val="00DE1F23"/>
    <w:rsid w:val="00DE4911"/>
    <w:rsid w:val="00DE4A1F"/>
    <w:rsid w:val="00DE4DEF"/>
    <w:rsid w:val="00DE6B06"/>
    <w:rsid w:val="00DE6F50"/>
    <w:rsid w:val="00DE70B1"/>
    <w:rsid w:val="00DE76B7"/>
    <w:rsid w:val="00DE7EE0"/>
    <w:rsid w:val="00DF0519"/>
    <w:rsid w:val="00DF2612"/>
    <w:rsid w:val="00DF2BD6"/>
    <w:rsid w:val="00DF493C"/>
    <w:rsid w:val="00DF708C"/>
    <w:rsid w:val="00E00A5E"/>
    <w:rsid w:val="00E015C9"/>
    <w:rsid w:val="00E018D0"/>
    <w:rsid w:val="00E02B58"/>
    <w:rsid w:val="00E02FF7"/>
    <w:rsid w:val="00E032A3"/>
    <w:rsid w:val="00E037AF"/>
    <w:rsid w:val="00E060A3"/>
    <w:rsid w:val="00E0641D"/>
    <w:rsid w:val="00E078BA"/>
    <w:rsid w:val="00E1673C"/>
    <w:rsid w:val="00E2021B"/>
    <w:rsid w:val="00E238C7"/>
    <w:rsid w:val="00E24F75"/>
    <w:rsid w:val="00E24FF4"/>
    <w:rsid w:val="00E25A16"/>
    <w:rsid w:val="00E26532"/>
    <w:rsid w:val="00E27C88"/>
    <w:rsid w:val="00E34224"/>
    <w:rsid w:val="00E433DD"/>
    <w:rsid w:val="00E447CE"/>
    <w:rsid w:val="00E4658F"/>
    <w:rsid w:val="00E4674F"/>
    <w:rsid w:val="00E51662"/>
    <w:rsid w:val="00E5238F"/>
    <w:rsid w:val="00E541FA"/>
    <w:rsid w:val="00E54B9A"/>
    <w:rsid w:val="00E54D78"/>
    <w:rsid w:val="00E55B7A"/>
    <w:rsid w:val="00E618C6"/>
    <w:rsid w:val="00E62008"/>
    <w:rsid w:val="00E63A1B"/>
    <w:rsid w:val="00E64B8A"/>
    <w:rsid w:val="00E66E10"/>
    <w:rsid w:val="00E72A39"/>
    <w:rsid w:val="00E74FF9"/>
    <w:rsid w:val="00E77089"/>
    <w:rsid w:val="00E8015A"/>
    <w:rsid w:val="00E80DE2"/>
    <w:rsid w:val="00E81099"/>
    <w:rsid w:val="00E816DA"/>
    <w:rsid w:val="00E81E7C"/>
    <w:rsid w:val="00E823E6"/>
    <w:rsid w:val="00E83A0E"/>
    <w:rsid w:val="00E846E6"/>
    <w:rsid w:val="00E8480E"/>
    <w:rsid w:val="00E84851"/>
    <w:rsid w:val="00E87F5E"/>
    <w:rsid w:val="00E94814"/>
    <w:rsid w:val="00E96330"/>
    <w:rsid w:val="00E9678E"/>
    <w:rsid w:val="00E97DC5"/>
    <w:rsid w:val="00EA0A04"/>
    <w:rsid w:val="00EA517C"/>
    <w:rsid w:val="00EA78A5"/>
    <w:rsid w:val="00EB045D"/>
    <w:rsid w:val="00EB0DF7"/>
    <w:rsid w:val="00EB3EF2"/>
    <w:rsid w:val="00EB468B"/>
    <w:rsid w:val="00EB51BF"/>
    <w:rsid w:val="00EC0A63"/>
    <w:rsid w:val="00EC1156"/>
    <w:rsid w:val="00EC21E3"/>
    <w:rsid w:val="00EC4057"/>
    <w:rsid w:val="00EC5248"/>
    <w:rsid w:val="00EC5682"/>
    <w:rsid w:val="00EC7913"/>
    <w:rsid w:val="00EC7E59"/>
    <w:rsid w:val="00ED1883"/>
    <w:rsid w:val="00ED514F"/>
    <w:rsid w:val="00ED6AE5"/>
    <w:rsid w:val="00EE2353"/>
    <w:rsid w:val="00EE5A23"/>
    <w:rsid w:val="00EE5DE3"/>
    <w:rsid w:val="00EE7055"/>
    <w:rsid w:val="00EE7576"/>
    <w:rsid w:val="00EF02D8"/>
    <w:rsid w:val="00EF319B"/>
    <w:rsid w:val="00EF4379"/>
    <w:rsid w:val="00EF4494"/>
    <w:rsid w:val="00EF57F0"/>
    <w:rsid w:val="00EF5F65"/>
    <w:rsid w:val="00EF6136"/>
    <w:rsid w:val="00EF6405"/>
    <w:rsid w:val="00EF6997"/>
    <w:rsid w:val="00EF71A0"/>
    <w:rsid w:val="00F004F6"/>
    <w:rsid w:val="00F02D74"/>
    <w:rsid w:val="00F03DE5"/>
    <w:rsid w:val="00F044D1"/>
    <w:rsid w:val="00F053AF"/>
    <w:rsid w:val="00F05847"/>
    <w:rsid w:val="00F07AAC"/>
    <w:rsid w:val="00F115C6"/>
    <w:rsid w:val="00F11A64"/>
    <w:rsid w:val="00F14AAC"/>
    <w:rsid w:val="00F14B64"/>
    <w:rsid w:val="00F15D4B"/>
    <w:rsid w:val="00F161CE"/>
    <w:rsid w:val="00F169CC"/>
    <w:rsid w:val="00F205DC"/>
    <w:rsid w:val="00F2064B"/>
    <w:rsid w:val="00F21110"/>
    <w:rsid w:val="00F21C67"/>
    <w:rsid w:val="00F2406B"/>
    <w:rsid w:val="00F250F3"/>
    <w:rsid w:val="00F279FA"/>
    <w:rsid w:val="00F3170A"/>
    <w:rsid w:val="00F35531"/>
    <w:rsid w:val="00F36EDA"/>
    <w:rsid w:val="00F404AE"/>
    <w:rsid w:val="00F409D5"/>
    <w:rsid w:val="00F41B61"/>
    <w:rsid w:val="00F425B7"/>
    <w:rsid w:val="00F4616C"/>
    <w:rsid w:val="00F46499"/>
    <w:rsid w:val="00F46D8A"/>
    <w:rsid w:val="00F46E7A"/>
    <w:rsid w:val="00F474E1"/>
    <w:rsid w:val="00F476DA"/>
    <w:rsid w:val="00F47F04"/>
    <w:rsid w:val="00F50CB1"/>
    <w:rsid w:val="00F51BA4"/>
    <w:rsid w:val="00F54F5D"/>
    <w:rsid w:val="00F557A7"/>
    <w:rsid w:val="00F56953"/>
    <w:rsid w:val="00F570A7"/>
    <w:rsid w:val="00F571F4"/>
    <w:rsid w:val="00F608A2"/>
    <w:rsid w:val="00F6212C"/>
    <w:rsid w:val="00F640F8"/>
    <w:rsid w:val="00F65CF8"/>
    <w:rsid w:val="00F70E78"/>
    <w:rsid w:val="00F71912"/>
    <w:rsid w:val="00F72EDF"/>
    <w:rsid w:val="00F7480E"/>
    <w:rsid w:val="00F74C25"/>
    <w:rsid w:val="00F807F2"/>
    <w:rsid w:val="00F80E8E"/>
    <w:rsid w:val="00F83FE2"/>
    <w:rsid w:val="00F85E68"/>
    <w:rsid w:val="00F86284"/>
    <w:rsid w:val="00F872A8"/>
    <w:rsid w:val="00F872C4"/>
    <w:rsid w:val="00F91A88"/>
    <w:rsid w:val="00F92503"/>
    <w:rsid w:val="00F940FB"/>
    <w:rsid w:val="00F94ECA"/>
    <w:rsid w:val="00F97912"/>
    <w:rsid w:val="00F97B32"/>
    <w:rsid w:val="00F97C22"/>
    <w:rsid w:val="00FA04F8"/>
    <w:rsid w:val="00FA0C52"/>
    <w:rsid w:val="00FA36C4"/>
    <w:rsid w:val="00FB0626"/>
    <w:rsid w:val="00FB0667"/>
    <w:rsid w:val="00FB329F"/>
    <w:rsid w:val="00FB4290"/>
    <w:rsid w:val="00FB6C56"/>
    <w:rsid w:val="00FB7913"/>
    <w:rsid w:val="00FB7E55"/>
    <w:rsid w:val="00FC0C18"/>
    <w:rsid w:val="00FC3971"/>
    <w:rsid w:val="00FC461F"/>
    <w:rsid w:val="00FD22B8"/>
    <w:rsid w:val="00FD2CC6"/>
    <w:rsid w:val="00FD7C49"/>
    <w:rsid w:val="00FE2BD1"/>
    <w:rsid w:val="00FE2C6C"/>
    <w:rsid w:val="00FE2E30"/>
    <w:rsid w:val="00FE3220"/>
    <w:rsid w:val="00FE5209"/>
    <w:rsid w:val="00FE552A"/>
    <w:rsid w:val="00FE775A"/>
    <w:rsid w:val="00FF0756"/>
    <w:rsid w:val="00FF1633"/>
    <w:rsid w:val="00FF1664"/>
    <w:rsid w:val="00FF1F0F"/>
    <w:rsid w:val="00FF2CDE"/>
    <w:rsid w:val="00FF3D8B"/>
    <w:rsid w:val="00FF48E3"/>
    <w:rsid w:val="00FF686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DD7E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69B"/>
  </w:style>
  <w:style w:type="paragraph" w:styleId="Heading1">
    <w:name w:val="heading 1"/>
    <w:basedOn w:val="Normal"/>
    <w:next w:val="Normal"/>
    <w:link w:val="Heading1Char"/>
    <w:uiPriority w:val="9"/>
    <w:qFormat/>
    <w:rsid w:val="00AE769B"/>
    <w:pPr>
      <w:keepNext/>
      <w:keepLines/>
      <w:numPr>
        <w:numId w:val="4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3B9"/>
    <w:pPr>
      <w:keepNext/>
      <w:keepLines/>
      <w:numPr>
        <w:ilvl w:val="1"/>
        <w:numId w:val="4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F77"/>
    <w:pPr>
      <w:keepNext/>
      <w:keepLines/>
      <w:numPr>
        <w:ilvl w:val="2"/>
        <w:numId w:val="4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134"/>
    <w:pPr>
      <w:keepNext/>
      <w:keepLines/>
      <w:numPr>
        <w:ilvl w:val="3"/>
        <w:numId w:val="4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1E10"/>
    <w:pPr>
      <w:keepNext/>
      <w:keepLines/>
      <w:numPr>
        <w:ilvl w:val="4"/>
        <w:numId w:val="4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1E10"/>
    <w:pPr>
      <w:keepNext/>
      <w:keepLines/>
      <w:numPr>
        <w:ilvl w:val="5"/>
        <w:numId w:val="4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E1E10"/>
    <w:pPr>
      <w:keepNext/>
      <w:keepLines/>
      <w:numPr>
        <w:ilvl w:val="6"/>
        <w:numId w:val="4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E1E10"/>
    <w:pPr>
      <w:keepNext/>
      <w:keepLines/>
      <w:numPr>
        <w:ilvl w:val="7"/>
        <w:numId w:val="4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E1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76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769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6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69B"/>
  </w:style>
  <w:style w:type="paragraph" w:styleId="Footer">
    <w:name w:val="footer"/>
    <w:basedOn w:val="Normal"/>
    <w:link w:val="FooterChar"/>
    <w:uiPriority w:val="99"/>
    <w:unhideWhenUsed/>
    <w:rsid w:val="00AE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69B"/>
  </w:style>
  <w:style w:type="character" w:customStyle="1" w:styleId="Heading1Char">
    <w:name w:val="Heading 1 Char"/>
    <w:basedOn w:val="DefaultParagraphFont"/>
    <w:link w:val="Heading1"/>
    <w:uiPriority w:val="9"/>
    <w:rsid w:val="00AE76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AE7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E769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E769B"/>
  </w:style>
  <w:style w:type="paragraph" w:styleId="FootnoteText">
    <w:name w:val="footnote text"/>
    <w:basedOn w:val="Normal"/>
    <w:link w:val="FootnoteTextChar"/>
    <w:uiPriority w:val="99"/>
    <w:unhideWhenUsed/>
    <w:rsid w:val="00AE76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76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AE769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B46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463B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4672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69CC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169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69CC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F169C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E0F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61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A3531"/>
    <w:pPr>
      <w:spacing w:after="100"/>
      <w:ind w:left="440"/>
    </w:pPr>
  </w:style>
  <w:style w:type="table" w:customStyle="1" w:styleId="TableGrid1">
    <w:name w:val="Table Grid1"/>
    <w:basedOn w:val="TableNormal"/>
    <w:next w:val="TableGrid"/>
    <w:uiPriority w:val="39"/>
    <w:rsid w:val="00E01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11">
    <w:name w:val="List Table 3 - Accent 11"/>
    <w:basedOn w:val="TableNormal"/>
    <w:uiPriority w:val="48"/>
    <w:rsid w:val="00E018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2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A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A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A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A54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E1E1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E1E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E1E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E1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E1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C33E2"/>
    <w:rPr>
      <w:color w:val="800080" w:themeColor="followedHyperlink"/>
      <w:u w:val="single"/>
    </w:rPr>
  </w:style>
  <w:style w:type="character" w:customStyle="1" w:styleId="tgc">
    <w:name w:val="_tgc"/>
    <w:basedOn w:val="DefaultParagraphFont"/>
    <w:rsid w:val="00617299"/>
  </w:style>
  <w:style w:type="character" w:styleId="Emphasis">
    <w:name w:val="Emphasis"/>
    <w:basedOn w:val="DefaultParagraphFont"/>
    <w:uiPriority w:val="20"/>
    <w:qFormat/>
    <w:rsid w:val="008A4ECF"/>
    <w:rPr>
      <w:i/>
      <w:iCs/>
    </w:rPr>
  </w:style>
  <w:style w:type="paragraph" w:styleId="Revision">
    <w:name w:val="Revision"/>
    <w:hidden/>
    <w:uiPriority w:val="99"/>
    <w:semiHidden/>
    <w:rsid w:val="00B91186"/>
    <w:pPr>
      <w:spacing w:after="0" w:line="240" w:lineRule="auto"/>
    </w:pPr>
  </w:style>
  <w:style w:type="character" w:customStyle="1" w:styleId="st">
    <w:name w:val="st"/>
    <w:basedOn w:val="DefaultParagraphFont"/>
    <w:rsid w:val="00B91186"/>
  </w:style>
  <w:style w:type="character" w:customStyle="1" w:styleId="fnewstyle2">
    <w:name w:val="f_newstyle2"/>
    <w:basedOn w:val="DefaultParagraphFont"/>
    <w:rsid w:val="00D44D57"/>
  </w:style>
  <w:style w:type="paragraph" w:styleId="NormalWeb">
    <w:name w:val="Normal (Web)"/>
    <w:basedOn w:val="Normal"/>
    <w:uiPriority w:val="99"/>
    <w:unhideWhenUsed/>
    <w:rsid w:val="0007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077C39"/>
  </w:style>
  <w:style w:type="character" w:customStyle="1" w:styleId="field">
    <w:name w:val="field"/>
    <w:basedOn w:val="DefaultParagraphFont"/>
    <w:rsid w:val="006760F0"/>
  </w:style>
  <w:style w:type="character" w:styleId="Strong">
    <w:name w:val="Strong"/>
    <w:basedOn w:val="DefaultParagraphFont"/>
    <w:uiPriority w:val="22"/>
    <w:qFormat/>
    <w:rsid w:val="00BD261D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835DC5"/>
  </w:style>
  <w:style w:type="character" w:customStyle="1" w:styleId="fheading1">
    <w:name w:val="f_heading1"/>
    <w:basedOn w:val="DefaultParagraphFont"/>
    <w:rsid w:val="00863328"/>
  </w:style>
  <w:style w:type="paragraph" w:styleId="TOC7">
    <w:name w:val="toc 7"/>
    <w:basedOn w:val="Normal"/>
    <w:next w:val="Normal"/>
    <w:autoRedefine/>
    <w:uiPriority w:val="39"/>
    <w:unhideWhenUsed/>
    <w:rsid w:val="00036ECA"/>
    <w:pPr>
      <w:tabs>
        <w:tab w:val="left" w:pos="1350"/>
        <w:tab w:val="right" w:leader="dot" w:pos="9350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0D0D95"/>
    <w:rPr>
      <w:color w:val="808080"/>
    </w:rPr>
  </w:style>
  <w:style w:type="paragraph" w:customStyle="1" w:styleId="Apndx2">
    <w:name w:val="Apndx 2"/>
    <w:basedOn w:val="Normal"/>
    <w:next w:val="Normal"/>
    <w:autoRedefine/>
    <w:rsid w:val="0006072A"/>
    <w:pPr>
      <w:keepLines/>
      <w:numPr>
        <w:ilvl w:val="1"/>
        <w:numId w:val="18"/>
      </w:numPr>
      <w:tabs>
        <w:tab w:val="left" w:pos="936"/>
        <w:tab w:val="left" w:pos="1440"/>
      </w:tabs>
      <w:spacing w:before="240" w:after="180" w:line="240" w:lineRule="auto"/>
      <w:outlineLvl w:val="1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customStyle="1" w:styleId="Apndx3">
    <w:name w:val="Apndx 3"/>
    <w:basedOn w:val="Normal"/>
    <w:autoRedefine/>
    <w:rsid w:val="0006072A"/>
    <w:pPr>
      <w:keepLines/>
      <w:numPr>
        <w:ilvl w:val="2"/>
        <w:numId w:val="18"/>
      </w:numPr>
      <w:tabs>
        <w:tab w:val="left" w:pos="1440"/>
      </w:tabs>
      <w:spacing w:before="180" w:after="180" w:line="240" w:lineRule="auto"/>
      <w:ind w:left="0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ppendix">
    <w:name w:val="Appendix"/>
    <w:next w:val="Normal"/>
    <w:autoRedefine/>
    <w:uiPriority w:val="99"/>
    <w:rsid w:val="0006072A"/>
    <w:pPr>
      <w:keepNext/>
      <w:keepLines/>
      <w:pageBreakBefore/>
      <w:numPr>
        <w:numId w:val="18"/>
      </w:numPr>
      <w:spacing w:after="320" w:line="240" w:lineRule="auto"/>
      <w:outlineLvl w:val="0"/>
    </w:pPr>
    <w:rPr>
      <w:rFonts w:ascii="Times New Roman" w:eastAsia="Times New Roman" w:hAnsi="Times New Roman" w:cs="Times New Roman"/>
      <w:b/>
      <w:caps/>
      <w:noProof/>
      <w:sz w:val="28"/>
      <w:szCs w:val="20"/>
    </w:rPr>
  </w:style>
  <w:style w:type="paragraph" w:customStyle="1" w:styleId="NormalBlock">
    <w:name w:val="Normal_Block"/>
    <w:basedOn w:val="Normal"/>
    <w:autoRedefine/>
    <w:rsid w:val="009B460C"/>
    <w:pPr>
      <w:tabs>
        <w:tab w:val="left" w:pos="360"/>
        <w:tab w:val="left" w:pos="720"/>
        <w:tab w:val="left" w:pos="1440"/>
      </w:tabs>
      <w:spacing w:after="0" w:line="240" w:lineRule="auto"/>
      <w:ind w:left="720"/>
    </w:pPr>
    <w:rPr>
      <w:rFonts w:ascii="Times New Roman" w:eastAsia="Times New Roman" w:hAnsi="Times New Roman" w:cs="Times New Roman"/>
      <w:color w:val="000080"/>
      <w:szCs w:val="20"/>
    </w:rPr>
  </w:style>
  <w:style w:type="character" w:customStyle="1" w:styleId="CaptionChar">
    <w:name w:val="Caption Char"/>
    <w:basedOn w:val="DefaultParagraphFont"/>
    <w:link w:val="Caption"/>
    <w:rsid w:val="009C706E"/>
    <w:rPr>
      <w:b/>
      <w:bCs/>
      <w:color w:val="4F81BD" w:themeColor="accent1"/>
      <w:sz w:val="18"/>
      <w:szCs w:val="18"/>
    </w:rPr>
  </w:style>
  <w:style w:type="paragraph" w:customStyle="1" w:styleId="bodytextfp">
    <w:name w:val="bodytextfp"/>
    <w:basedOn w:val="Normal"/>
    <w:rsid w:val="006A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">
    <w:name w:val="bodytext"/>
    <w:basedOn w:val="Normal"/>
    <w:rsid w:val="006A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37D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69B"/>
  </w:style>
  <w:style w:type="paragraph" w:styleId="Heading1">
    <w:name w:val="heading 1"/>
    <w:basedOn w:val="Normal"/>
    <w:next w:val="Normal"/>
    <w:link w:val="Heading1Char"/>
    <w:uiPriority w:val="9"/>
    <w:qFormat/>
    <w:rsid w:val="00AE769B"/>
    <w:pPr>
      <w:keepNext/>
      <w:keepLines/>
      <w:numPr>
        <w:numId w:val="4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3B9"/>
    <w:pPr>
      <w:keepNext/>
      <w:keepLines/>
      <w:numPr>
        <w:ilvl w:val="1"/>
        <w:numId w:val="4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F77"/>
    <w:pPr>
      <w:keepNext/>
      <w:keepLines/>
      <w:numPr>
        <w:ilvl w:val="2"/>
        <w:numId w:val="4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134"/>
    <w:pPr>
      <w:keepNext/>
      <w:keepLines/>
      <w:numPr>
        <w:ilvl w:val="3"/>
        <w:numId w:val="4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1E10"/>
    <w:pPr>
      <w:keepNext/>
      <w:keepLines/>
      <w:numPr>
        <w:ilvl w:val="4"/>
        <w:numId w:val="4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1E10"/>
    <w:pPr>
      <w:keepNext/>
      <w:keepLines/>
      <w:numPr>
        <w:ilvl w:val="5"/>
        <w:numId w:val="4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E1E10"/>
    <w:pPr>
      <w:keepNext/>
      <w:keepLines/>
      <w:numPr>
        <w:ilvl w:val="6"/>
        <w:numId w:val="4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E1E10"/>
    <w:pPr>
      <w:keepNext/>
      <w:keepLines/>
      <w:numPr>
        <w:ilvl w:val="7"/>
        <w:numId w:val="4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E1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76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769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6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69B"/>
  </w:style>
  <w:style w:type="paragraph" w:styleId="Footer">
    <w:name w:val="footer"/>
    <w:basedOn w:val="Normal"/>
    <w:link w:val="FooterChar"/>
    <w:uiPriority w:val="99"/>
    <w:unhideWhenUsed/>
    <w:rsid w:val="00AE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69B"/>
  </w:style>
  <w:style w:type="character" w:customStyle="1" w:styleId="Heading1Char">
    <w:name w:val="Heading 1 Char"/>
    <w:basedOn w:val="DefaultParagraphFont"/>
    <w:link w:val="Heading1"/>
    <w:uiPriority w:val="9"/>
    <w:rsid w:val="00AE76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AE7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E769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E769B"/>
  </w:style>
  <w:style w:type="paragraph" w:styleId="FootnoteText">
    <w:name w:val="footnote text"/>
    <w:basedOn w:val="Normal"/>
    <w:link w:val="FootnoteTextChar"/>
    <w:uiPriority w:val="99"/>
    <w:unhideWhenUsed/>
    <w:rsid w:val="00AE76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76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AE769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B46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463B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4672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69CC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169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69CC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F169C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E0F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61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A3531"/>
    <w:pPr>
      <w:spacing w:after="100"/>
      <w:ind w:left="440"/>
    </w:pPr>
  </w:style>
  <w:style w:type="table" w:customStyle="1" w:styleId="TableGrid1">
    <w:name w:val="Table Grid1"/>
    <w:basedOn w:val="TableNormal"/>
    <w:next w:val="TableGrid"/>
    <w:uiPriority w:val="39"/>
    <w:rsid w:val="00E01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11">
    <w:name w:val="List Table 3 - Accent 11"/>
    <w:basedOn w:val="TableNormal"/>
    <w:uiPriority w:val="48"/>
    <w:rsid w:val="00E018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2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A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A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A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A54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E1E1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E1E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E1E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E1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E1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C33E2"/>
    <w:rPr>
      <w:color w:val="800080" w:themeColor="followedHyperlink"/>
      <w:u w:val="single"/>
    </w:rPr>
  </w:style>
  <w:style w:type="character" w:customStyle="1" w:styleId="tgc">
    <w:name w:val="_tgc"/>
    <w:basedOn w:val="DefaultParagraphFont"/>
    <w:rsid w:val="00617299"/>
  </w:style>
  <w:style w:type="character" w:styleId="Emphasis">
    <w:name w:val="Emphasis"/>
    <w:basedOn w:val="DefaultParagraphFont"/>
    <w:uiPriority w:val="20"/>
    <w:qFormat/>
    <w:rsid w:val="008A4ECF"/>
    <w:rPr>
      <w:i/>
      <w:iCs/>
    </w:rPr>
  </w:style>
  <w:style w:type="paragraph" w:styleId="Revision">
    <w:name w:val="Revision"/>
    <w:hidden/>
    <w:uiPriority w:val="99"/>
    <w:semiHidden/>
    <w:rsid w:val="00B91186"/>
    <w:pPr>
      <w:spacing w:after="0" w:line="240" w:lineRule="auto"/>
    </w:pPr>
  </w:style>
  <w:style w:type="character" w:customStyle="1" w:styleId="st">
    <w:name w:val="st"/>
    <w:basedOn w:val="DefaultParagraphFont"/>
    <w:rsid w:val="00B91186"/>
  </w:style>
  <w:style w:type="character" w:customStyle="1" w:styleId="fnewstyle2">
    <w:name w:val="f_newstyle2"/>
    <w:basedOn w:val="DefaultParagraphFont"/>
    <w:rsid w:val="00D44D57"/>
  </w:style>
  <w:style w:type="paragraph" w:styleId="NormalWeb">
    <w:name w:val="Normal (Web)"/>
    <w:basedOn w:val="Normal"/>
    <w:uiPriority w:val="99"/>
    <w:unhideWhenUsed/>
    <w:rsid w:val="0007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077C39"/>
  </w:style>
  <w:style w:type="character" w:customStyle="1" w:styleId="field">
    <w:name w:val="field"/>
    <w:basedOn w:val="DefaultParagraphFont"/>
    <w:rsid w:val="006760F0"/>
  </w:style>
  <w:style w:type="character" w:styleId="Strong">
    <w:name w:val="Strong"/>
    <w:basedOn w:val="DefaultParagraphFont"/>
    <w:uiPriority w:val="22"/>
    <w:qFormat/>
    <w:rsid w:val="00BD261D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835DC5"/>
  </w:style>
  <w:style w:type="character" w:customStyle="1" w:styleId="fheading1">
    <w:name w:val="f_heading1"/>
    <w:basedOn w:val="DefaultParagraphFont"/>
    <w:rsid w:val="00863328"/>
  </w:style>
  <w:style w:type="paragraph" w:styleId="TOC7">
    <w:name w:val="toc 7"/>
    <w:basedOn w:val="Normal"/>
    <w:next w:val="Normal"/>
    <w:autoRedefine/>
    <w:uiPriority w:val="39"/>
    <w:unhideWhenUsed/>
    <w:rsid w:val="00036ECA"/>
    <w:pPr>
      <w:tabs>
        <w:tab w:val="left" w:pos="1350"/>
        <w:tab w:val="right" w:leader="dot" w:pos="9350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0D0D95"/>
    <w:rPr>
      <w:color w:val="808080"/>
    </w:rPr>
  </w:style>
  <w:style w:type="paragraph" w:customStyle="1" w:styleId="Apndx2">
    <w:name w:val="Apndx 2"/>
    <w:basedOn w:val="Normal"/>
    <w:next w:val="Normal"/>
    <w:autoRedefine/>
    <w:rsid w:val="0006072A"/>
    <w:pPr>
      <w:keepLines/>
      <w:numPr>
        <w:ilvl w:val="1"/>
        <w:numId w:val="18"/>
      </w:numPr>
      <w:tabs>
        <w:tab w:val="left" w:pos="936"/>
        <w:tab w:val="left" w:pos="1440"/>
      </w:tabs>
      <w:spacing w:before="240" w:after="180" w:line="240" w:lineRule="auto"/>
      <w:outlineLvl w:val="1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customStyle="1" w:styleId="Apndx3">
    <w:name w:val="Apndx 3"/>
    <w:basedOn w:val="Normal"/>
    <w:autoRedefine/>
    <w:rsid w:val="0006072A"/>
    <w:pPr>
      <w:keepLines/>
      <w:numPr>
        <w:ilvl w:val="2"/>
        <w:numId w:val="18"/>
      </w:numPr>
      <w:tabs>
        <w:tab w:val="left" w:pos="1440"/>
      </w:tabs>
      <w:spacing w:before="180" w:after="180" w:line="240" w:lineRule="auto"/>
      <w:ind w:left="0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ppendix">
    <w:name w:val="Appendix"/>
    <w:next w:val="Normal"/>
    <w:autoRedefine/>
    <w:uiPriority w:val="99"/>
    <w:rsid w:val="0006072A"/>
    <w:pPr>
      <w:keepNext/>
      <w:keepLines/>
      <w:pageBreakBefore/>
      <w:numPr>
        <w:numId w:val="18"/>
      </w:numPr>
      <w:spacing w:after="320" w:line="240" w:lineRule="auto"/>
      <w:outlineLvl w:val="0"/>
    </w:pPr>
    <w:rPr>
      <w:rFonts w:ascii="Times New Roman" w:eastAsia="Times New Roman" w:hAnsi="Times New Roman" w:cs="Times New Roman"/>
      <w:b/>
      <w:caps/>
      <w:noProof/>
      <w:sz w:val="28"/>
      <w:szCs w:val="20"/>
    </w:rPr>
  </w:style>
  <w:style w:type="paragraph" w:customStyle="1" w:styleId="NormalBlock">
    <w:name w:val="Normal_Block"/>
    <w:basedOn w:val="Normal"/>
    <w:autoRedefine/>
    <w:rsid w:val="009B460C"/>
    <w:pPr>
      <w:tabs>
        <w:tab w:val="left" w:pos="360"/>
        <w:tab w:val="left" w:pos="720"/>
        <w:tab w:val="left" w:pos="1440"/>
      </w:tabs>
      <w:spacing w:after="0" w:line="240" w:lineRule="auto"/>
      <w:ind w:left="720"/>
    </w:pPr>
    <w:rPr>
      <w:rFonts w:ascii="Times New Roman" w:eastAsia="Times New Roman" w:hAnsi="Times New Roman" w:cs="Times New Roman"/>
      <w:color w:val="000080"/>
      <w:szCs w:val="20"/>
    </w:rPr>
  </w:style>
  <w:style w:type="character" w:customStyle="1" w:styleId="CaptionChar">
    <w:name w:val="Caption Char"/>
    <w:basedOn w:val="DefaultParagraphFont"/>
    <w:link w:val="Caption"/>
    <w:rsid w:val="009C706E"/>
    <w:rPr>
      <w:b/>
      <w:bCs/>
      <w:color w:val="4F81BD" w:themeColor="accent1"/>
      <w:sz w:val="18"/>
      <w:szCs w:val="18"/>
    </w:rPr>
  </w:style>
  <w:style w:type="paragraph" w:customStyle="1" w:styleId="bodytextfp">
    <w:name w:val="bodytextfp"/>
    <w:basedOn w:val="Normal"/>
    <w:rsid w:val="006A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">
    <w:name w:val="bodytext"/>
    <w:basedOn w:val="Normal"/>
    <w:rsid w:val="006A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37D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17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630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04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288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11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22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436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70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343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076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282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17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365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27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Jol09</b:Tag>
    <b:SourceType>JournalArticle</b:SourceType>
    <b:Guid>{4A2A4CED-2828-4898-96A9-249FD2BFA63D}</b:Guid>
    <b:Title>Skill Assessment for Coupled Biological/Physical Models of Marine Systems</b:Title>
    <b:Pages>64-82</b:Pages>
    <b:Year>2009</b:Year>
    <b:JournalName>Journal of Marine Systems</b:JournalName>
    <b:Author>
      <b:Author>
        <b:NameList>
          <b:Person>
            <b:Last>Jolliff</b:Last>
            <b:First>J.</b:First>
            <b:Middle>K.</b:Middle>
          </b:Person>
          <b:Person>
            <b:Last>Kindle</b:Last>
            <b:First>J.</b:First>
            <b:Middle>C.</b:Middle>
          </b:Person>
          <b:Person>
            <b:Last>Shulman</b:Last>
            <b:First>I.</b:First>
          </b:Person>
          <b:Person>
            <b:Last>Penta</b:Last>
            <b:First>B.</b:First>
          </b:Person>
          <b:Person>
            <b:Last>Friedrichs</b:Last>
            <b:First>M.</b:First>
          </b:Person>
          <b:Person>
            <b:Last>Helber</b:Last>
            <b:First>R.</b:First>
          </b:Person>
          <b:Person>
            <b:Last>Arnone</b:Last>
            <b:First>R.</b:First>
          </b:Person>
        </b:NameList>
      </b:Author>
    </b:Author>
    <b:DOI>doi:10.1016/j.jmarsys.2008.05.014</b:DOI>
    <b:RefOrder>1</b:RefOrder>
  </b:Source>
  <b:Source>
    <b:Tag>Tay01</b:Tag>
    <b:SourceType>JournalArticle</b:SourceType>
    <b:Guid>{73522D49-5879-48F4-AF1D-0CE70562837A}</b:Guid>
    <b:Title>Summarizing Multiple Aspects of Model Performance in a Single Diagram</b:Title>
    <b:JournalName>Journal of Geophysical Research</b:JournalName>
    <b:Year>2001</b:Year>
    <b:Pages>7183–7192</b:Pages>
    <b:Volume>106</b:Volume>
    <b:Issue>D7</b:Issue>
    <b:DOI>doi:10.1029/2000JD900719</b:DOI>
    <b:Author>
      <b:Author>
        <b:NameList>
          <b:Person>
            <b:Last>Taylor</b:Last>
            <b:Middle>E.</b:Middle>
            <b:First>K.</b:First>
          </b:Person>
        </b:NameList>
      </b:Author>
    </b:Author>
    <b:RefOrder>2</b:RefOrder>
  </b:Source>
  <b:Source>
    <b:Tag>Lam17</b:Tag>
    <b:SourceType>InternetSite</b:SourceType>
    <b:Guid>{C7DCA5C8-D9EA-4788-A6F1-A05B8D0BCDC4}</b:Guid>
    <b:Title>Target Diagrams</b:Title>
    <b:Year>2017</b:Year>
    <b:Month>October</b:Month>
    <b:Day>5</b:Day>
    <b:InternetSiteTitle>GitHub</b:InternetSiteTitle>
    <b:URL>https://github.com/oscarperpinan/tdr</b:URL>
    <b:Author>
      <b:Author>
        <b:NameList>
          <b:Person>
            <b:Last>Lamigueiro</b:Last>
            <b:Middle>Perpiñán</b:Middle>
            <b:First>Oscar</b:First>
          </b:Person>
        </b:NameList>
      </b:Author>
    </b:Author>
    <b:RefOrder>4</b:RefOrder>
  </b:Source>
  <b:Source>
    <b:Tag>Zha10</b:Tag>
    <b:SourceType>JournalArticle</b:SourceType>
    <b:Guid>{A40DEABF-9233-4966-A550-7E3EC7CB6AC5}</b:Guid>
    <b:Title>User-based Skill Assessment Techniques for Operational Hydrodynamic Forecast Systems</b:Title>
    <b:Year>2010</b:Year>
    <b:URL>http://www.tandfonline.com/doi/abs/10.1080/1755876X.2010.11020114</b:URL>
    <b:JournalName>Journal of Operational Oceanography</b:JournalName>
    <b:Pages>11-24</b:Pages>
    <b:Author>
      <b:Author>
        <b:NameList>
          <b:Person>
            <b:Last>Zhang</b:Last>
            <b:First>Aijun</b:First>
          </b:Person>
          <b:Person>
            <b:Last>Hess</b:Last>
            <b:First>Kurt</b:First>
            <b:Middle>W.</b:Middle>
          </b:Person>
          <b:Person>
            <b:Last>Aikman</b:Last>
            <b:First>Frank</b:First>
          </b:Person>
        </b:NameList>
      </b:Author>
    </b:Author>
    <b:Volume>3</b:Volume>
    <b:Issue>2</b:Issue>
    <b:DOI>http://dx.doi.org/10.1080/1755876X.2010.11020114</b:DOI>
    <b:RefOrder>3</b:RefOrder>
  </b:Source>
  <b:Source>
    <b:Tag>Roc17</b:Tag>
    <b:SourceType>InternetSite</b:SourceType>
    <b:Guid>{5C7BDBB2-A258-48C5-BD37-B8E300E18F6E}</b:Guid>
    <b:Title>Skill Metrics Toolbox</b:Title>
    <b:Year>2017</b:Year>
    <b:Month>October</b:Month>
    <b:Day>5</b:Day>
    <b:URL>https://www.mathworks.com/matlabcentral/fileexchange/52943-peterrochford-skillmetricstoolbox</b:URL>
    <b:InternetSiteTitle>MathWorks File Exchange</b:InternetSiteTitle>
    <b:Author>
      <b:Author>
        <b:NameList>
          <b:Person>
            <b:Last>Rochford</b:Last>
            <b:Middle>A.</b:Middle>
            <b:First>Peter</b:First>
          </b:Person>
        </b:NameList>
      </b:Author>
    </b:Author>
    <b:RefOrder>6</b:RefOrder>
  </b:Source>
  <b:Source>
    <b:Tag>Roc171</b:Tag>
    <b:SourceType>InternetSite</b:SourceType>
    <b:Guid>{B39692A8-D100-4D34-BDA7-1809874C40D1}</b:Guid>
    <b:Title>SkillMetricsToolbox</b:Title>
    <b:InternetSiteTitle>GitHub</b:InternetSiteTitle>
    <b:Year>2017</b:Year>
    <b:Month>October</b:Month>
    <b:Day>5</b:Day>
    <b:URL>https://github.com/PeterRochford/SkillMetricsToolbox</b:URL>
    <b:Author>
      <b:Author>
        <b:NameList>
          <b:Person>
            <b:Last>Rochford</b:Last>
            <b:Middle>A.</b:Middle>
            <b:First>Peter</b:First>
          </b:Person>
        </b:NameList>
      </b:Author>
    </b:Author>
    <b:RefOrder>7</b:RefOrder>
  </b:Source>
  <b:Source>
    <b:Tag>Roc172</b:Tag>
    <b:SourceType>InternetSite</b:SourceType>
    <b:Guid>{2E9A9399-D6E5-4E56-9D36-91ECCC47FA1A}</b:Guid>
    <b:Title>SkillMetrics</b:Title>
    <b:InternetSiteTitle>GitHub</b:InternetSiteTitle>
    <b:Year>2017</b:Year>
    <b:Month>October</b:Month>
    <b:Day>5</b:Day>
    <b:URL>https://github.com/PeterRochford/SkillMetrics/</b:URL>
    <b:Author>
      <b:Author>
        <b:NameList>
          <b:Person>
            <b:Last>Rochford</b:Last>
            <b:Middle>A.</b:Middle>
            <b:First>Peter</b:First>
          </b:Person>
        </b:NameList>
      </b:Author>
    </b:Author>
    <b:RefOrder>8</b:RefOrder>
  </b:Source>
  <b:Source>
    <b:Tag>Lem17</b:Tag>
    <b:SourceType>InternetSite</b:SourceType>
    <b:Guid>{867FC1F4-3D98-457D-B76C-8790B4200277}</b:Guid>
    <b:Title>plotrix : Various Plotting Functions</b:Title>
    <b:InternetSiteTitle>MRAN</b:InternetSiteTitle>
    <b:Year>2017</b:Year>
    <b:Month>October</b:Month>
    <b:Day>5</b:Day>
    <b:URL>https://mran.microsoft.com/package/plotrix/</b:URL>
    <b:Author>
      <b:Author>
        <b:Corporate>MRAN</b:Corporate>
      </b:Author>
    </b:Author>
    <b:RefOrder>9</b:RefOrder>
  </b:Source>
  <b:Source>
    <b:Tag>Wik17</b:Tag>
    <b:SourceType>InternetSite</b:SourceType>
    <b:Guid>{A7B3A172-81C1-4E0A-81E4-D0A49BE6D80C}</b:Guid>
    <b:Author>
      <b:Author>
        <b:Corporate>Wikipedia</b:Corporate>
      </b:Author>
    </b:Author>
    <b:Title>Taylor diagram</b:Title>
    <b:InternetSiteTitle>Wikipedia</b:InternetSiteTitle>
    <b:Year>2017</b:Year>
    <b:Month>10</b:Month>
    <b:Day>12</b:Day>
    <b:URL>https://en.wikipedia.org/wiki/Taylor_diagram</b:URL>
    <b:RefOrder>5</b:RefOrder>
  </b:Source>
</b:Sources>
</file>

<file path=customXml/itemProps1.xml><?xml version="1.0" encoding="utf-8"?>
<ds:datastoreItem xmlns:ds="http://schemas.openxmlformats.org/officeDocument/2006/customXml" ds:itemID="{A7BFF97D-1D9C-6147-A64C-EE85D817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6</Pages>
  <Words>1579</Words>
  <Characters>9171</Characters>
  <Application>Microsoft Macintosh Word</Application>
  <DocSecurity>0</DocSecurity>
  <Lines>144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Target &amp; Taylor Diagrams</vt:lpstr>
      <vt:lpstr>Target &amp; Taylor Diagrams</vt:lpstr>
      <vt:lpstr>Statistical Metrics</vt:lpstr>
      <vt:lpstr>Model Predictive Skill Diagrams</vt:lpstr>
      <vt:lpstr>    Target Diagram</vt:lpstr>
      <vt:lpstr>    Taylor Diagram</vt:lpstr>
      <vt:lpstr>    Summary</vt:lpstr>
      <vt:lpstr>References</vt:lpstr>
    </vt:vector>
  </TitlesOfParts>
  <Manager/>
  <Company>Symplectic, LLC</Company>
  <LinksUpToDate>false</LinksUpToDate>
  <CharactersWithSpaces>10703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Target &amp; Taylor Diagrams</dc:title>
  <dc:subject>Description of target and Taylor diagrams with examples from Skille Mterics Toolbox.</dc:subject>
  <dc:creator>Peter A. Rochford</dc:creator>
  <cp:keywords/>
  <dc:description/>
  <cp:lastModifiedBy>Peter Rochford</cp:lastModifiedBy>
  <cp:revision>752</cp:revision>
  <cp:lastPrinted>2017-10-20T21:15:00Z</cp:lastPrinted>
  <dcterms:created xsi:type="dcterms:W3CDTF">2017-10-12T15:55:00Z</dcterms:created>
  <dcterms:modified xsi:type="dcterms:W3CDTF">2018-04-06T01:48:00Z</dcterms:modified>
  <cp:category/>
</cp:coreProperties>
</file>