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FB" w:rsidRDefault="00B82AFB" w:rsidP="00B82AFB">
      <w:r>
        <w:t>Project Overview:</w:t>
      </w:r>
    </w:p>
    <w:p w:rsidR="00B82AFB" w:rsidRDefault="00B82AFB" w:rsidP="00B82AFB"/>
    <w:p w:rsidR="00B82AFB" w:rsidRDefault="00B82AFB" w:rsidP="00B82AFB">
      <w:r>
        <w:t>The goal is to create a unified system that streamlines the entire supply chain process—from order placement to delivery—by integrating OMS, TMS, and DMS modules. Each module will function as a component within the larger ecosystem, allowing for seamless data flow and improved operational efficiency.</w:t>
      </w:r>
    </w:p>
    <w:p w:rsidR="00B82AFB" w:rsidRDefault="00B82AFB" w:rsidP="00B82AFB"/>
    <w:p w:rsidR="00B82AFB" w:rsidRDefault="00B82AFB" w:rsidP="00B82AFB">
      <w:r>
        <w:t>Modules and Their Functions:</w:t>
      </w:r>
    </w:p>
    <w:p w:rsidR="00B82AFB" w:rsidRDefault="00B82AFB" w:rsidP="00B82AFB"/>
    <w:p w:rsidR="00B82AFB" w:rsidRDefault="00B82AFB" w:rsidP="00B82AFB">
      <w:r>
        <w:t>1. Order Management System (OMS):</w:t>
      </w:r>
    </w:p>
    <w:p w:rsidR="00B82AFB" w:rsidRDefault="00B82AFB" w:rsidP="00B82AFB"/>
    <w:p w:rsidR="00B82AFB" w:rsidRDefault="00B82AFB" w:rsidP="00B82AFB">
      <w:r>
        <w:t xml:space="preserve">  - Capture and validate customer orders from multiple channels (online, in-store, mobile apps).</w:t>
      </w:r>
    </w:p>
    <w:p w:rsidR="00B82AFB" w:rsidRDefault="00B82AFB" w:rsidP="00B82AFB">
      <w:r>
        <w:t xml:space="preserve">  - Real-time inventory checks to confirm product availability.</w:t>
      </w:r>
    </w:p>
    <w:p w:rsidR="00B82AFB" w:rsidRDefault="00B82AFB" w:rsidP="003B4D41"/>
    <w:p w:rsidR="00B82AFB" w:rsidRDefault="00B82AFB" w:rsidP="00B82AFB"/>
    <w:p w:rsidR="00B82AFB" w:rsidRDefault="00B82AFB" w:rsidP="00B82AFB">
      <w:r>
        <w:t>2. Transportation Management System (TMS):</w:t>
      </w:r>
    </w:p>
    <w:p w:rsidR="00B82AFB" w:rsidRDefault="00B82AFB" w:rsidP="00B82AFB"/>
    <w:p w:rsidR="00B82AFB" w:rsidRDefault="00B82AFB" w:rsidP="00B82AFB">
      <w:r>
        <w:t>-Route Planning and Optimization:</w:t>
      </w:r>
    </w:p>
    <w:p w:rsidR="00B82AFB" w:rsidRDefault="00B82AFB" w:rsidP="00B82AFB">
      <w:r>
        <w:t xml:space="preserve">  - Calculate the most efficient delivery routes considering distance, traffic, and delivery windows.</w:t>
      </w:r>
    </w:p>
    <w:p w:rsidR="00B82AFB" w:rsidRDefault="00B82AFB" w:rsidP="00B82AFB">
      <w:r>
        <w:t>-Carrier Management:</w:t>
      </w:r>
    </w:p>
    <w:p w:rsidR="00B82AFB" w:rsidRDefault="00B82AFB" w:rsidP="00B82AFB">
      <w:r>
        <w:t xml:space="preserve">  - Interface with third-party logistics providers and carriers.</w:t>
      </w:r>
    </w:p>
    <w:p w:rsidR="00B82AFB" w:rsidRDefault="00B82AFB" w:rsidP="00B82AFB">
      <w:r>
        <w:t xml:space="preserve">- </w:t>
      </w:r>
      <w:r w:rsidR="000C473F">
        <w:t>F</w:t>
      </w:r>
      <w:r>
        <w:t>reight Auditing and Payment:</w:t>
      </w:r>
    </w:p>
    <w:p w:rsidR="00B82AFB" w:rsidRDefault="00B82AFB" w:rsidP="00B82AFB">
      <w:r>
        <w:t xml:space="preserve">  - Automate freight billing and payment processes.</w:t>
      </w:r>
    </w:p>
    <w:p w:rsidR="00B82AFB" w:rsidRDefault="00B82AFB" w:rsidP="00B82AFB">
      <w:r>
        <w:t>- Real-Time Tracking:</w:t>
      </w:r>
    </w:p>
    <w:p w:rsidR="00B82AFB" w:rsidRDefault="00B82AFB" w:rsidP="00B82AFB">
      <w:r>
        <w:t xml:space="preserve">  - Monitor the location of shipments using GPS and IoT devices.</w:t>
      </w:r>
    </w:p>
    <w:p w:rsidR="00560501" w:rsidRDefault="00560501" w:rsidP="00B82AFB"/>
    <w:p w:rsidR="00B82AFB" w:rsidRDefault="00B82AFB" w:rsidP="00B82AFB">
      <w:r>
        <w:t>3. Distribution Management System (DMS):</w:t>
      </w:r>
    </w:p>
    <w:p w:rsidR="00B82AFB" w:rsidRDefault="00B82AFB" w:rsidP="00B82AFB"/>
    <w:p w:rsidR="00B82AFB" w:rsidRDefault="00B82AFB" w:rsidP="00B82AFB">
      <w:r>
        <w:t>- Warehouse Management:</w:t>
      </w:r>
    </w:p>
    <w:p w:rsidR="00B82AFB" w:rsidRDefault="00B82AFB" w:rsidP="00B82AFB">
      <w:r>
        <w:t xml:space="preserve">  - Oversee storage, picking, packing, and shipping operations.</w:t>
      </w:r>
    </w:p>
    <w:p w:rsidR="00B82AFB" w:rsidRDefault="00B82AFB" w:rsidP="00B82AFB">
      <w:r>
        <w:t>- Inventory Control:</w:t>
      </w:r>
    </w:p>
    <w:p w:rsidR="00B82AFB" w:rsidRDefault="00B82AFB" w:rsidP="00B82AFB">
      <w:r>
        <w:t xml:space="preserve">  - Track stock levels across multiple warehouses.</w:t>
      </w:r>
    </w:p>
    <w:p w:rsidR="00B82AFB" w:rsidRDefault="00B82AFB" w:rsidP="00B82AFB">
      <w:r>
        <w:t>- Demand Forecasting:</w:t>
      </w:r>
    </w:p>
    <w:p w:rsidR="00B82AFB" w:rsidRDefault="00B82AFB" w:rsidP="00B82AFB">
      <w:r>
        <w:t xml:space="preserve">  - Use historical data to predict future inventory needs.</w:t>
      </w:r>
    </w:p>
    <w:p w:rsidR="00B82AFB" w:rsidRDefault="00B82AFB" w:rsidP="00B82AFB">
      <w:r>
        <w:t>- Returns Management:</w:t>
      </w:r>
    </w:p>
    <w:p w:rsidR="00B82AFB" w:rsidRDefault="00B82AFB" w:rsidP="00B82AFB">
      <w:r>
        <w:t xml:space="preserve">  - Handle product returns and restocking efficiently.</w:t>
      </w:r>
    </w:p>
    <w:p w:rsidR="00B82AFB" w:rsidRDefault="00B82AFB" w:rsidP="00B82AFB"/>
    <w:p w:rsidR="00B82AFB" w:rsidRDefault="00B82AFB" w:rsidP="00B82AFB">
      <w:r>
        <w:t>System Design:</w:t>
      </w:r>
    </w:p>
    <w:p w:rsidR="00B82AFB" w:rsidRDefault="00B82AFB" w:rsidP="00B82AFB"/>
    <w:p w:rsidR="00B82AFB" w:rsidRDefault="00B82AFB" w:rsidP="00B82AFB">
      <w:r>
        <w:t>A. Architecture Overview:</w:t>
      </w:r>
    </w:p>
    <w:p w:rsidR="00B82AFB" w:rsidRDefault="00B82AFB" w:rsidP="00B82AFB"/>
    <w:p w:rsidR="00B82AFB" w:rsidRDefault="00B82AFB" w:rsidP="00B82AFB">
      <w:r>
        <w:t>- Modular Design:</w:t>
      </w:r>
    </w:p>
    <w:p w:rsidR="00B82AFB" w:rsidRDefault="00B82AFB" w:rsidP="00B82AFB">
      <w:r>
        <w:t xml:space="preserve">  - Each module (OMS, TMS, DMS) operates independently but communicates via APIs.</w:t>
      </w:r>
    </w:p>
    <w:p w:rsidR="00B82AFB" w:rsidRDefault="00B82AFB" w:rsidP="00B82AFB">
      <w:r>
        <w:t xml:space="preserve">- </w:t>
      </w:r>
      <w:proofErr w:type="spellStart"/>
      <w:r>
        <w:t>calable</w:t>
      </w:r>
      <w:proofErr w:type="spellEnd"/>
      <w:r>
        <w:t xml:space="preserve"> Infrastructure:</w:t>
      </w:r>
    </w:p>
    <w:p w:rsidR="00B82AFB" w:rsidRDefault="00B82AFB" w:rsidP="00B82AFB">
      <w:r>
        <w:t xml:space="preserve">  - Utilize cloud services to handle varying loads and ensure high availability.</w:t>
      </w:r>
    </w:p>
    <w:p w:rsidR="00B82AFB" w:rsidRDefault="00B82AFB" w:rsidP="00B82AFB"/>
    <w:p w:rsidR="00B82AFB" w:rsidRDefault="00B82AFB" w:rsidP="00B82AFB">
      <w:r>
        <w:t xml:space="preserve">   - TMS plans the delivery route.</w:t>
      </w:r>
    </w:p>
    <w:p w:rsidR="00B82AFB" w:rsidRDefault="00B82AFB" w:rsidP="00B82AFB">
      <w:r>
        <w:t xml:space="preserve">   - Assigns the shipment to a carrier.</w:t>
      </w:r>
    </w:p>
    <w:p w:rsidR="00B82AFB" w:rsidRDefault="00B82AFB" w:rsidP="00B82AFB">
      <w:r>
        <w:t xml:space="preserve">   - Provides real-time tracking information to OMS and DMS.</w:t>
      </w:r>
    </w:p>
    <w:p w:rsidR="00B82AFB" w:rsidRDefault="00B82AFB" w:rsidP="00B82AFB">
      <w:r>
        <w:t xml:space="preserve">   - Delivery confirmation is sent back to all modules.</w:t>
      </w:r>
    </w:p>
    <w:p w:rsidR="000C0113" w:rsidRDefault="000C0113" w:rsidP="00B82AFB">
      <w:bookmarkStart w:id="0" w:name="_GoBack"/>
      <w:bookmarkEnd w:id="0"/>
    </w:p>
    <w:p w:rsidR="00B82AFB" w:rsidRDefault="00B82AFB" w:rsidP="00B82AFB">
      <w:r>
        <w:t>Distribution Management System (DMS):</w:t>
      </w:r>
    </w:p>
    <w:p w:rsidR="00B82AFB" w:rsidRDefault="00B82AFB" w:rsidP="00B82AFB"/>
    <w:p w:rsidR="00B82AFB" w:rsidRDefault="00B82AFB" w:rsidP="00B82AFB">
      <w:r>
        <w:t>Best Practices:</w:t>
      </w:r>
    </w:p>
    <w:p w:rsidR="00B82AFB" w:rsidRDefault="00B82AFB" w:rsidP="00B82AFB">
      <w:r>
        <w:t xml:space="preserve">  - Use automation (e.g., conveyor belts, robotic pickers) to increase efficiency.</w:t>
      </w:r>
    </w:p>
    <w:p w:rsidR="00B82AFB" w:rsidRDefault="00B82AFB" w:rsidP="00B82AFB">
      <w:r>
        <w:t xml:space="preserve">  - Implement just-in-time inventory practices to reduce holding costs.</w:t>
      </w:r>
    </w:p>
    <w:p w:rsidR="00B82AFB" w:rsidRDefault="00B82AFB" w:rsidP="00B82AFB">
      <w:r>
        <w:t>Challenges:</w:t>
      </w:r>
    </w:p>
    <w:p w:rsidR="00B82AFB" w:rsidRDefault="00B82AFB" w:rsidP="00B82AFB">
      <w:r>
        <w:t xml:space="preserve">  - Managing returns and reverse logistics.</w:t>
      </w:r>
    </w:p>
    <w:p w:rsidR="00B82AFB" w:rsidRDefault="00B82AFB" w:rsidP="00B82AFB">
      <w:r>
        <w:t xml:space="preserve">  - Ensuring accurate inventory counts.</w:t>
      </w:r>
    </w:p>
    <w:p w:rsidR="00B82AFB" w:rsidRDefault="00B82AFB" w:rsidP="00B82AFB"/>
    <w:p w:rsidR="00B82AFB" w:rsidRDefault="00B82AFB" w:rsidP="00B82AFB"/>
    <w:p w:rsidR="00B82AFB" w:rsidRDefault="004E1F01" w:rsidP="00B82AFB">
      <w:r>
        <w:t>T</w:t>
      </w:r>
      <w:r w:rsidR="00B82AFB">
        <w:t>imeline (TAT: 20 Days):</w:t>
      </w:r>
    </w:p>
    <w:p w:rsidR="00B82AFB" w:rsidRDefault="00B82AFB" w:rsidP="00B82AFB"/>
    <w:p w:rsidR="00B82AFB" w:rsidRDefault="00B82AFB" w:rsidP="00B82AFB">
      <w:r>
        <w:t>Days 1-5:</w:t>
      </w:r>
    </w:p>
    <w:p w:rsidR="00B82AFB" w:rsidRDefault="00B82AFB" w:rsidP="00B82AFB">
      <w:r>
        <w:t xml:space="preserve">  - Complete in-depth research on OMS, TMS, DMS.</w:t>
      </w:r>
    </w:p>
    <w:p w:rsidR="00B82AFB" w:rsidRDefault="00B82AFB" w:rsidP="00B82AFB">
      <w:r>
        <w:t xml:space="preserve">  - Finalize system requirements and specifications.</w:t>
      </w:r>
    </w:p>
    <w:p w:rsidR="00B82AFB" w:rsidRDefault="00B82AFB" w:rsidP="00B82AFB"/>
    <w:p w:rsidR="00B82AFB" w:rsidRDefault="00B82AFB" w:rsidP="00B82AFB">
      <w:r>
        <w:t>Days 6-10:</w:t>
      </w:r>
    </w:p>
    <w:p w:rsidR="00B82AFB" w:rsidRDefault="00B82AFB" w:rsidP="00B82AFB">
      <w:r>
        <w:t xml:space="preserve">  - Develop detailed design documents.</w:t>
      </w:r>
    </w:p>
    <w:p w:rsidR="00B82AFB" w:rsidRDefault="00B82AFB" w:rsidP="00B82AFB">
      <w:r>
        <w:t xml:space="preserve">  - Create architectural and data flow diagrams.</w:t>
      </w:r>
    </w:p>
    <w:p w:rsidR="00B82AFB" w:rsidRDefault="00B82AFB" w:rsidP="00B82AFB"/>
    <w:p w:rsidR="00B82AFB" w:rsidRDefault="00B82AFB" w:rsidP="00B82AFB">
      <w:r>
        <w:t>Days 11-15:</w:t>
      </w:r>
    </w:p>
    <w:p w:rsidR="00B82AFB" w:rsidRDefault="00B82AFB" w:rsidP="00B82AFB">
      <w:r>
        <w:t xml:space="preserve">  - Design backend structures (database schemas, API endpoints).</w:t>
      </w:r>
    </w:p>
    <w:p w:rsidR="00B82AFB" w:rsidRDefault="00B82AFB" w:rsidP="00B82AFB">
      <w:r>
        <w:t xml:space="preserve">  - Begin frontend wireframes and </w:t>
      </w:r>
      <w:proofErr w:type="spellStart"/>
      <w:r>
        <w:t>mockups</w:t>
      </w:r>
      <w:proofErr w:type="spellEnd"/>
      <w:r>
        <w:t>.</w:t>
      </w:r>
    </w:p>
    <w:p w:rsidR="00B82AFB" w:rsidRDefault="00B82AFB" w:rsidP="00B82AFB"/>
    <w:p w:rsidR="00B82AFB" w:rsidRDefault="00B82AFB" w:rsidP="00B82AFB">
      <w:r>
        <w:t>Days 16-20:</w:t>
      </w:r>
    </w:p>
    <w:p w:rsidR="00B82AFB" w:rsidRDefault="00B82AFB" w:rsidP="00B82AFB">
      <w:r>
        <w:t xml:space="preserve">  - Review and refine designs.</w:t>
      </w:r>
    </w:p>
    <w:p w:rsidR="00B82AFB" w:rsidRDefault="00B82AFB" w:rsidP="00B82AFB">
      <w:r>
        <w:t xml:space="preserve">  - Prepare final design documentation for submission.</w:t>
      </w:r>
    </w:p>
    <w:p w:rsidR="00EE0513" w:rsidRDefault="00EE0513" w:rsidP="00B82AFB"/>
    <w:p w:rsidR="00B82AFB" w:rsidRDefault="00B82AFB" w:rsidP="00B82AFB">
      <w:r>
        <w:t>Submission Guidelines:</w:t>
      </w:r>
    </w:p>
    <w:p w:rsidR="00B82AFB" w:rsidRDefault="00B82AFB" w:rsidP="00B82AFB"/>
    <w:p w:rsidR="00B82AFB" w:rsidRDefault="00B82AFB" w:rsidP="00B82AFB">
      <w:r>
        <w:t>-Format:</w:t>
      </w:r>
    </w:p>
    <w:p w:rsidR="00B82AFB" w:rsidRDefault="00B82AFB" w:rsidP="00B82AFB">
      <w:r>
        <w:t xml:space="preserve">  - Submit all design documents in PDF format.</w:t>
      </w:r>
    </w:p>
    <w:p w:rsidR="00B82AFB" w:rsidRDefault="00B82AFB" w:rsidP="00B82AFB">
      <w:r>
        <w:t xml:space="preserve">  - Include diagrams in high-resolution images or embedded within documents.</w:t>
      </w:r>
    </w:p>
    <w:p w:rsidR="00B82AFB" w:rsidRDefault="00B82AFB" w:rsidP="00B82AFB"/>
    <w:p w:rsidR="00B82AFB" w:rsidRDefault="00B82AFB" w:rsidP="00B82AFB">
      <w:r>
        <w:t>-Contents:</w:t>
      </w:r>
    </w:p>
    <w:p w:rsidR="00B82AFB" w:rsidRDefault="00B82AFB" w:rsidP="00B82AFB">
      <w:r>
        <w:t xml:space="preserve">  - Comprehensive system design covering all modules.</w:t>
      </w:r>
    </w:p>
    <w:p w:rsidR="00B82AFB" w:rsidRDefault="00B82AFB" w:rsidP="00B82AFB">
      <w:r>
        <w:t xml:space="preserve">  - Clear explanations of how each module functions and integrates.</w:t>
      </w:r>
    </w:p>
    <w:p w:rsidR="00B82AFB" w:rsidRDefault="00B82AFB" w:rsidP="00B82AFB">
      <w:r>
        <w:t xml:space="preserve">  - Backend and/or frontend designs as per the initial phase requirements.</w:t>
      </w:r>
    </w:p>
    <w:p w:rsidR="0074374B" w:rsidRDefault="0074374B" w:rsidP="00B82AFB"/>
    <w:sectPr w:rsidR="0074374B" w:rsidSect="004A3A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FB"/>
    <w:rsid w:val="0003623A"/>
    <w:rsid w:val="0005651A"/>
    <w:rsid w:val="000865A3"/>
    <w:rsid w:val="000C0113"/>
    <w:rsid w:val="000C473F"/>
    <w:rsid w:val="000E580D"/>
    <w:rsid w:val="00104D4F"/>
    <w:rsid w:val="001156D0"/>
    <w:rsid w:val="001E5818"/>
    <w:rsid w:val="00220E01"/>
    <w:rsid w:val="00230FCE"/>
    <w:rsid w:val="00251899"/>
    <w:rsid w:val="00257396"/>
    <w:rsid w:val="002A1C36"/>
    <w:rsid w:val="00316100"/>
    <w:rsid w:val="003210A5"/>
    <w:rsid w:val="003A3F85"/>
    <w:rsid w:val="003B4D41"/>
    <w:rsid w:val="00435079"/>
    <w:rsid w:val="004A3A3D"/>
    <w:rsid w:val="004E1F01"/>
    <w:rsid w:val="00531D12"/>
    <w:rsid w:val="00560501"/>
    <w:rsid w:val="00675CD6"/>
    <w:rsid w:val="0074374B"/>
    <w:rsid w:val="007F7F4A"/>
    <w:rsid w:val="0082249D"/>
    <w:rsid w:val="008372C0"/>
    <w:rsid w:val="00843075"/>
    <w:rsid w:val="00881FED"/>
    <w:rsid w:val="00920C08"/>
    <w:rsid w:val="00924969"/>
    <w:rsid w:val="00945202"/>
    <w:rsid w:val="00A96222"/>
    <w:rsid w:val="00AD5B53"/>
    <w:rsid w:val="00B05520"/>
    <w:rsid w:val="00B20FE5"/>
    <w:rsid w:val="00B5135C"/>
    <w:rsid w:val="00B82AFB"/>
    <w:rsid w:val="00BD7BF1"/>
    <w:rsid w:val="00C333E7"/>
    <w:rsid w:val="00C43AD2"/>
    <w:rsid w:val="00C94915"/>
    <w:rsid w:val="00CA5DD4"/>
    <w:rsid w:val="00CD499D"/>
    <w:rsid w:val="00CE58D4"/>
    <w:rsid w:val="00E43FF4"/>
    <w:rsid w:val="00E552DD"/>
    <w:rsid w:val="00EC76D1"/>
    <w:rsid w:val="00EE0513"/>
    <w:rsid w:val="00EE0F19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5831C"/>
  <w15:chartTrackingRefBased/>
  <w15:docId w15:val="{BD75C40C-FA86-9948-B82D-14AA76B8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2024-09-11T14:34:00Z</dcterms:created>
  <dcterms:modified xsi:type="dcterms:W3CDTF">2024-09-11T14:38:00Z</dcterms:modified>
</cp:coreProperties>
</file>