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35A" w:rsidRPr="003C6A41" w:rsidRDefault="00F57B73" w:rsidP="003C6A41">
      <w:pPr>
        <w:pStyle w:val="2"/>
      </w:pPr>
      <w:r w:rsidRPr="003C6A41">
        <w:t>L</w:t>
      </w:r>
      <w:r w:rsidRPr="003C6A41">
        <w:rPr>
          <w:rFonts w:hint="eastAsia"/>
        </w:rPr>
        <w:t xml:space="preserve">ab1 </w:t>
      </w:r>
      <w:r w:rsidR="00607696">
        <w:rPr>
          <w:rFonts w:hint="eastAsia"/>
        </w:rPr>
        <w:t>括弧匹</w:t>
      </w:r>
      <w:bookmarkStart w:id="0" w:name="_GoBack"/>
      <w:bookmarkEnd w:id="0"/>
      <w:r w:rsidR="00607696">
        <w:rPr>
          <w:rFonts w:hint="eastAsia"/>
        </w:rPr>
        <w:t>配实验</w:t>
      </w:r>
    </w:p>
    <w:p w:rsidR="00F57B73" w:rsidRPr="003C6A41" w:rsidRDefault="003C6A41" w:rsidP="003C6A41">
      <w:pPr>
        <w:pStyle w:val="3"/>
      </w:pPr>
      <w:r w:rsidRPr="003C6A41">
        <w:rPr>
          <w:rFonts w:hint="eastAsia"/>
        </w:rPr>
        <w:t>1. 实验要求</w:t>
      </w:r>
    </w:p>
    <w:p w:rsidR="00F57B73" w:rsidRPr="00604ACF" w:rsidRDefault="003C6A41" w:rsidP="003C6A41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04ACF">
        <w:rPr>
          <w:rFonts w:asciiTheme="minorEastAsia" w:eastAsiaTheme="minorEastAsia" w:hAnsiTheme="minorEastAsia" w:hint="eastAsia"/>
          <w:sz w:val="24"/>
        </w:rPr>
        <w:t>给定一个由括号构成的串，若</w:t>
      </w:r>
      <w:proofErr w:type="gramStart"/>
      <w:r w:rsidRPr="00604ACF">
        <w:rPr>
          <w:rFonts w:asciiTheme="minorEastAsia" w:eastAsiaTheme="minorEastAsia" w:hAnsiTheme="minorEastAsia" w:hint="eastAsia"/>
          <w:sz w:val="24"/>
        </w:rPr>
        <w:t>该串是合法</w:t>
      </w:r>
      <w:proofErr w:type="gramEnd"/>
      <w:r w:rsidRPr="00604ACF">
        <w:rPr>
          <w:rFonts w:asciiTheme="minorEastAsia" w:eastAsiaTheme="minorEastAsia" w:hAnsiTheme="minorEastAsia" w:hint="eastAsia"/>
          <w:sz w:val="24"/>
        </w:rPr>
        <w:t>匹配的，返回串中所有匹配的括号对中左右括号距离的最大值；否则返回</w:t>
      </w:r>
      <w:r w:rsidRPr="00604ACF">
        <w:rPr>
          <w:rFonts w:asciiTheme="minorEastAsia" w:eastAsiaTheme="minorEastAsia" w:hAnsiTheme="minorEastAsia"/>
          <w:sz w:val="24"/>
        </w:rPr>
        <w:t>NONE</w:t>
      </w:r>
      <w:r w:rsidRPr="00604ACF">
        <w:rPr>
          <w:rFonts w:asciiTheme="minorEastAsia" w:eastAsiaTheme="minorEastAsia" w:hAnsiTheme="minorEastAsia" w:hint="eastAsia"/>
          <w:sz w:val="24"/>
        </w:rPr>
        <w:t>。左右括号的距离定义为串中二者之间字符的数量，即</w:t>
      </w:r>
      <w:r w:rsidR="009A6E81">
        <w:rPr>
          <w:rFonts w:asciiTheme="minorEastAsia" w:eastAsiaTheme="minorEastAsia" w:hAnsiTheme="minorEastAsia"/>
          <w:i/>
          <w:sz w:val="24"/>
        </w:rPr>
        <w:t xml:space="preserve">max { j - </w:t>
      </w:r>
      <w:proofErr w:type="spellStart"/>
      <w:r w:rsidR="009A6E81">
        <w:rPr>
          <w:rFonts w:asciiTheme="minorEastAsia" w:eastAsiaTheme="minorEastAsia" w:hAnsiTheme="minorEastAsia"/>
          <w:i/>
          <w:sz w:val="24"/>
        </w:rPr>
        <w:t>i</w:t>
      </w:r>
      <w:proofErr w:type="spellEnd"/>
      <w:r w:rsidR="009A6E81">
        <w:rPr>
          <w:rFonts w:asciiTheme="minorEastAsia" w:eastAsiaTheme="minorEastAsia" w:hAnsiTheme="minorEastAsia"/>
          <w:i/>
          <w:sz w:val="24"/>
        </w:rPr>
        <w:t xml:space="preserve"> </w:t>
      </w:r>
      <w:r w:rsidR="009A6E81">
        <w:rPr>
          <w:rFonts w:asciiTheme="minorEastAsia" w:eastAsiaTheme="minorEastAsia" w:hAnsiTheme="minorEastAsia" w:hint="eastAsia"/>
          <w:i/>
          <w:sz w:val="24"/>
        </w:rPr>
        <w:t>+</w:t>
      </w:r>
      <w:r w:rsidRPr="00604ACF">
        <w:rPr>
          <w:rFonts w:asciiTheme="minorEastAsia" w:eastAsiaTheme="minorEastAsia" w:hAnsiTheme="minorEastAsia"/>
          <w:i/>
          <w:sz w:val="24"/>
        </w:rPr>
        <w:t xml:space="preserve"> 1 | (</w:t>
      </w:r>
      <w:proofErr w:type="spellStart"/>
      <w:r w:rsidRPr="00604ACF">
        <w:rPr>
          <w:rFonts w:asciiTheme="minorEastAsia" w:eastAsiaTheme="minorEastAsia" w:hAnsiTheme="minorEastAsia"/>
          <w:i/>
          <w:sz w:val="24"/>
        </w:rPr>
        <w:t>si</w:t>
      </w:r>
      <w:proofErr w:type="spellEnd"/>
      <w:r w:rsidRPr="00604ACF">
        <w:rPr>
          <w:rFonts w:asciiTheme="minorEastAsia" w:eastAsiaTheme="minorEastAsia" w:hAnsiTheme="minorEastAsia"/>
          <w:i/>
          <w:sz w:val="24"/>
        </w:rPr>
        <w:t xml:space="preserve">, </w:t>
      </w:r>
      <w:proofErr w:type="spellStart"/>
      <w:r w:rsidRPr="00604ACF">
        <w:rPr>
          <w:rFonts w:asciiTheme="minorEastAsia" w:eastAsiaTheme="minorEastAsia" w:hAnsiTheme="minorEastAsia"/>
          <w:i/>
          <w:sz w:val="24"/>
        </w:rPr>
        <w:t>sj</w:t>
      </w:r>
      <w:proofErr w:type="spellEnd"/>
      <w:r w:rsidRPr="00604ACF">
        <w:rPr>
          <w:rFonts w:asciiTheme="minorEastAsia" w:eastAsiaTheme="minorEastAsia" w:hAnsiTheme="minorEastAsia"/>
          <w:i/>
          <w:sz w:val="24"/>
        </w:rPr>
        <w:t>)</w:t>
      </w:r>
      <w:r w:rsidRPr="00604ACF">
        <w:rPr>
          <w:rFonts w:asciiTheme="minorEastAsia" w:eastAsiaTheme="minorEastAsia" w:hAnsiTheme="minorEastAsia"/>
          <w:sz w:val="24"/>
        </w:rPr>
        <w:t xml:space="preserve"> </w:t>
      </w:r>
      <w:r w:rsidRPr="00604ACF">
        <w:rPr>
          <w:rFonts w:asciiTheme="minorEastAsia" w:eastAsiaTheme="minorEastAsia" w:hAnsiTheme="minorEastAsia" w:hint="eastAsia"/>
          <w:sz w:val="24"/>
        </w:rPr>
        <w:t>是串</w:t>
      </w:r>
      <w:r w:rsidRPr="00604ACF">
        <w:rPr>
          <w:rFonts w:asciiTheme="minorEastAsia" w:eastAsiaTheme="minorEastAsia" w:hAnsiTheme="minorEastAsia"/>
          <w:sz w:val="24"/>
        </w:rPr>
        <w:t>s</w:t>
      </w:r>
      <w:r w:rsidRPr="00604ACF">
        <w:rPr>
          <w:rFonts w:asciiTheme="minorEastAsia" w:eastAsiaTheme="minorEastAsia" w:hAnsiTheme="minorEastAsia" w:hint="eastAsia"/>
          <w:sz w:val="24"/>
        </w:rPr>
        <w:t>中一对匹配的括号</w:t>
      </w:r>
      <w:r w:rsidRPr="00604ACF">
        <w:rPr>
          <w:rFonts w:asciiTheme="minorEastAsia" w:eastAsiaTheme="minorEastAsia" w:hAnsiTheme="minorEastAsia"/>
          <w:sz w:val="24"/>
        </w:rPr>
        <w:t>}</w:t>
      </w:r>
      <w:r w:rsidRPr="00604ACF">
        <w:rPr>
          <w:rFonts w:asciiTheme="minorEastAsia" w:eastAsiaTheme="minorEastAsia" w:hAnsiTheme="minorEastAsia" w:hint="eastAsia"/>
          <w:sz w:val="24"/>
        </w:rPr>
        <w:t>。要求分别使用枚举法和分治法求解。</w:t>
      </w:r>
    </w:p>
    <w:p w:rsidR="00F57B73" w:rsidRPr="00F745CE" w:rsidRDefault="003C6A41" w:rsidP="003C6A41">
      <w:pPr>
        <w:pStyle w:val="3"/>
        <w:rPr>
          <w:sz w:val="21"/>
        </w:rPr>
      </w:pPr>
      <w:r>
        <w:rPr>
          <w:rFonts w:hint="eastAsia"/>
        </w:rPr>
        <w:t>2. 实验思路</w:t>
      </w:r>
    </w:p>
    <w:p w:rsidR="00822742" w:rsidRPr="003C6A41" w:rsidRDefault="00822742" w:rsidP="00822742">
      <w:pPr>
        <w:pStyle w:val="4"/>
      </w:pPr>
      <w:r>
        <w:rPr>
          <w:rFonts w:hint="eastAsia"/>
        </w:rPr>
        <w:t>2.</w:t>
      </w:r>
      <w:r w:rsidR="00A746B1">
        <w:rPr>
          <w:rFonts w:hint="eastAsia"/>
        </w:rPr>
        <w:t>1</w:t>
      </w:r>
      <w:r>
        <w:rPr>
          <w:rFonts w:hint="eastAsia"/>
        </w:rPr>
        <w:t xml:space="preserve"> </w:t>
      </w:r>
      <w:r>
        <w:t>分治法</w:t>
      </w:r>
      <w:r w:rsidRPr="003C6A41">
        <w:rPr>
          <w:rFonts w:hint="eastAsia"/>
        </w:rPr>
        <w:t>求解思路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13E" w:rsidTr="00D3213E">
        <w:tc>
          <w:tcPr>
            <w:tcW w:w="8522" w:type="dxa"/>
          </w:tcPr>
          <w:p w:rsidR="00D3213E" w:rsidRPr="00604ACF" w:rsidRDefault="00D3213E" w:rsidP="00604ACF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822742" w:rsidRPr="00F745CE" w:rsidRDefault="00822742" w:rsidP="00822742">
      <w:pPr>
        <w:pStyle w:val="3"/>
        <w:rPr>
          <w:sz w:val="21"/>
        </w:rPr>
      </w:pPr>
      <w:r>
        <w:t>3</w:t>
      </w:r>
      <w:r>
        <w:rPr>
          <w:rFonts w:hint="eastAsia"/>
        </w:rPr>
        <w:t>. 回答问题</w:t>
      </w:r>
    </w:p>
    <w:p w:rsidR="00822742" w:rsidRPr="00B208A8" w:rsidRDefault="00822742" w:rsidP="00B208A8">
      <w:pPr>
        <w:pStyle w:val="4"/>
      </w:pPr>
      <w:r>
        <w:t xml:space="preserve">3.1 </w:t>
      </w:r>
      <w:r>
        <w:t>关于枚举法求解</w:t>
      </w:r>
    </w:p>
    <w:p w:rsidR="00822742" w:rsidRDefault="00822742" w:rsidP="00822742">
      <w:pPr>
        <w:spacing w:line="276" w:lineRule="auto"/>
        <w:rPr>
          <w:rFonts w:eastAsiaTheme="minorEastAsia"/>
          <w:szCs w:val="21"/>
        </w:rPr>
      </w:pPr>
      <w:r w:rsidRPr="00822742">
        <w:rPr>
          <w:rFonts w:eastAsiaTheme="minorEastAsia"/>
          <w:szCs w:val="21"/>
        </w:rPr>
        <w:t xml:space="preserve">Task 5.2 (5%). What is the work and span of your brute-force solution? You should assume </w:t>
      </w:r>
      <w:proofErr w:type="spellStart"/>
      <w:r w:rsidRPr="00822742">
        <w:rPr>
          <w:rFonts w:eastAsiaTheme="minorEastAsia"/>
          <w:szCs w:val="21"/>
        </w:rPr>
        <w:t>subseq</w:t>
      </w:r>
      <w:proofErr w:type="spellEnd"/>
      <w:r>
        <w:rPr>
          <w:rFonts w:eastAsiaTheme="minorEastAsia"/>
          <w:szCs w:val="21"/>
        </w:rPr>
        <w:t xml:space="preserve"> </w:t>
      </w:r>
      <w:r w:rsidRPr="00822742">
        <w:rPr>
          <w:rFonts w:eastAsiaTheme="minorEastAsia"/>
          <w:szCs w:val="21"/>
        </w:rPr>
        <w:t xml:space="preserve">has </w:t>
      </w:r>
      <w:proofErr w:type="gramStart"/>
      <w:r w:rsidRPr="00382BFD">
        <w:rPr>
          <w:rFonts w:eastAsiaTheme="minorEastAsia"/>
          <w:i/>
          <w:szCs w:val="21"/>
        </w:rPr>
        <w:t>O(</w:t>
      </w:r>
      <w:proofErr w:type="gramEnd"/>
      <w:r w:rsidRPr="00382BFD">
        <w:rPr>
          <w:rFonts w:eastAsiaTheme="minorEastAsia"/>
          <w:i/>
          <w:szCs w:val="21"/>
        </w:rPr>
        <w:t>1)</w:t>
      </w:r>
      <w:r w:rsidRPr="00822742">
        <w:rPr>
          <w:rFonts w:eastAsiaTheme="minorEastAsia"/>
          <w:szCs w:val="21"/>
        </w:rPr>
        <w:t xml:space="preserve"> work and span, where m is the length of the resulting subsequence, and </w:t>
      </w:r>
      <w:proofErr w:type="spellStart"/>
      <w:r w:rsidRPr="00822742">
        <w:rPr>
          <w:rFonts w:eastAsiaTheme="minorEastAsia"/>
          <w:szCs w:val="21"/>
        </w:rPr>
        <w:t>parenMatch</w:t>
      </w:r>
      <w:proofErr w:type="spellEnd"/>
      <w:r w:rsidRPr="00822742">
        <w:rPr>
          <w:rFonts w:eastAsiaTheme="minorEastAsia"/>
          <w:szCs w:val="21"/>
        </w:rPr>
        <w:t xml:space="preserve"> has </w:t>
      </w:r>
      <w:r w:rsidRPr="00382BFD">
        <w:rPr>
          <w:rFonts w:eastAsiaTheme="minorEastAsia"/>
          <w:i/>
          <w:szCs w:val="21"/>
        </w:rPr>
        <w:t>O(n)</w:t>
      </w:r>
      <w:r>
        <w:rPr>
          <w:rFonts w:eastAsiaTheme="minorEastAsia"/>
          <w:szCs w:val="21"/>
        </w:rPr>
        <w:t xml:space="preserve"> </w:t>
      </w:r>
      <w:r w:rsidRPr="00822742">
        <w:rPr>
          <w:rFonts w:eastAsiaTheme="minorEastAsia"/>
          <w:szCs w:val="21"/>
        </w:rPr>
        <w:t xml:space="preserve">work and </w:t>
      </w:r>
      <w:r w:rsidRPr="00382BFD">
        <w:rPr>
          <w:rFonts w:eastAsiaTheme="minorEastAsia"/>
          <w:i/>
          <w:szCs w:val="21"/>
        </w:rPr>
        <w:t>O(log</w:t>
      </w:r>
      <w:r w:rsidRPr="00382BFD">
        <w:rPr>
          <w:rFonts w:eastAsiaTheme="minorEastAsia"/>
          <w:i/>
          <w:szCs w:val="21"/>
          <w:vertAlign w:val="superscript"/>
        </w:rPr>
        <w:t>2</w:t>
      </w:r>
      <w:r w:rsidRPr="00382BFD">
        <w:rPr>
          <w:rFonts w:eastAsiaTheme="minorEastAsia"/>
          <w:i/>
          <w:szCs w:val="21"/>
        </w:rPr>
        <w:t>n)</w:t>
      </w:r>
      <w:r w:rsidRPr="00822742">
        <w:rPr>
          <w:rFonts w:eastAsiaTheme="minorEastAsia"/>
          <w:szCs w:val="21"/>
        </w:rPr>
        <w:t xml:space="preserve"> span where </w:t>
      </w:r>
      <w:r w:rsidRPr="00382BFD">
        <w:rPr>
          <w:rFonts w:eastAsiaTheme="minorEastAsia"/>
          <w:i/>
          <w:szCs w:val="21"/>
        </w:rPr>
        <w:t>n</w:t>
      </w:r>
      <w:r w:rsidRPr="00822742">
        <w:rPr>
          <w:rFonts w:eastAsiaTheme="minorEastAsia"/>
          <w:szCs w:val="21"/>
        </w:rPr>
        <w:t xml:space="preserve"> is the length of the sequence.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742" w:rsidTr="00822742">
        <w:tc>
          <w:tcPr>
            <w:tcW w:w="8522" w:type="dxa"/>
          </w:tcPr>
          <w:p w:rsidR="00822742" w:rsidRDefault="00822742" w:rsidP="00604ACF">
            <w:pPr>
              <w:spacing w:line="276" w:lineRule="auto"/>
              <w:rPr>
                <w:rFonts w:eastAsiaTheme="minorEastAsia"/>
                <w:szCs w:val="21"/>
              </w:rPr>
            </w:pPr>
          </w:p>
        </w:tc>
      </w:tr>
    </w:tbl>
    <w:p w:rsidR="00D3213E" w:rsidRPr="00822742" w:rsidRDefault="00D3213E" w:rsidP="00D3213E">
      <w:pPr>
        <w:pStyle w:val="4"/>
      </w:pPr>
      <w:r>
        <w:t xml:space="preserve">3.2 </w:t>
      </w:r>
      <w:r>
        <w:t>关于分治法求解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Task 5.4 (20%). The speciﬁcation in Task 5.3 stated that the work of your solution must follow a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recurrence that was parametric in the work it takes to view a sequence as a tree. Naturally, this depends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on the implementation of SEQUENCE.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1. Solve the work recurrence with the assumption that </w:t>
      </w:r>
      <w:proofErr w:type="spellStart"/>
      <w:r w:rsidRPr="00363A2A">
        <w:rPr>
          <w:rFonts w:eastAsiaTheme="minorEastAsia"/>
          <w:i/>
          <w:szCs w:val="21"/>
        </w:rPr>
        <w:t>Wshowt</w:t>
      </w:r>
      <w:proofErr w:type="spellEnd"/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Θ(lg n)</w:t>
      </w:r>
      <w:r w:rsidRPr="00363A2A">
        <w:rPr>
          <w:rFonts w:eastAsiaTheme="minorEastAsia"/>
          <w:szCs w:val="21"/>
        </w:rPr>
        <w:t xml:space="preserve"> where </w:t>
      </w:r>
      <w:r w:rsidRPr="00363A2A">
        <w:rPr>
          <w:rFonts w:eastAsiaTheme="minorEastAsia"/>
          <w:i/>
          <w:szCs w:val="21"/>
        </w:rPr>
        <w:t>n</w:t>
      </w:r>
      <w:r w:rsidRPr="00363A2A">
        <w:rPr>
          <w:rFonts w:eastAsiaTheme="minorEastAsia"/>
          <w:szCs w:val="21"/>
        </w:rPr>
        <w:t xml:space="preserve">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2. Solve the work recurrence with the assumption that </w:t>
      </w:r>
      <w:proofErr w:type="spellStart"/>
      <w:r w:rsidRPr="00363A2A">
        <w:rPr>
          <w:rFonts w:eastAsiaTheme="minorEastAsia"/>
          <w:i/>
          <w:szCs w:val="21"/>
        </w:rPr>
        <w:t>Wshowt</w:t>
      </w:r>
      <w:proofErr w:type="spellEnd"/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where n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3.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proofErr w:type="spellStart"/>
      <w:r w:rsidRPr="00363A2A">
        <w:rPr>
          <w:rFonts w:eastAsiaTheme="minorEastAsia"/>
          <w:szCs w:val="21"/>
        </w:rPr>
        <w:t>showt</w:t>
      </w:r>
      <w:proofErr w:type="spellEnd"/>
      <w:r w:rsidRPr="00363A2A">
        <w:rPr>
          <w:rFonts w:eastAsiaTheme="minorEastAsia"/>
          <w:szCs w:val="21"/>
        </w:rPr>
        <w:t xml:space="preserve"> to have </w:t>
      </w:r>
      <w:proofErr w:type="gramStart"/>
      <w:r w:rsidRPr="00363A2A">
        <w:rPr>
          <w:rFonts w:eastAsiaTheme="minorEastAsia"/>
          <w:i/>
          <w:szCs w:val="21"/>
        </w:rPr>
        <w:t>Θ(</w:t>
      </w:r>
      <w:proofErr w:type="gramEnd"/>
      <w:r w:rsidRPr="00363A2A">
        <w:rPr>
          <w:rFonts w:eastAsiaTheme="minorEastAsia"/>
          <w:i/>
          <w:szCs w:val="21"/>
        </w:rPr>
        <w:t>lg n)</w:t>
      </w:r>
      <w:r w:rsidRPr="00363A2A">
        <w:rPr>
          <w:rFonts w:eastAsiaTheme="minorEastAsia"/>
          <w:szCs w:val="21"/>
        </w:rPr>
        <w:t xml:space="preserve"> work.</w:t>
      </w:r>
    </w:p>
    <w:p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4.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proofErr w:type="spellStart"/>
      <w:r w:rsidRPr="00363A2A">
        <w:rPr>
          <w:rFonts w:eastAsiaTheme="minorEastAsia"/>
          <w:szCs w:val="21"/>
        </w:rPr>
        <w:lastRenderedPageBreak/>
        <w:t>showt</w:t>
      </w:r>
      <w:proofErr w:type="spellEnd"/>
      <w:r w:rsidRPr="00363A2A">
        <w:rPr>
          <w:rFonts w:eastAsiaTheme="minorEastAsia"/>
          <w:szCs w:val="21"/>
        </w:rPr>
        <w:t xml:space="preserve"> to have 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work.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6C3" w:rsidTr="00DB56C3">
        <w:tc>
          <w:tcPr>
            <w:tcW w:w="8522" w:type="dxa"/>
          </w:tcPr>
          <w:p w:rsidR="00DB56C3" w:rsidRDefault="00DB56C3" w:rsidP="004D3285">
            <w:pPr>
              <w:spacing w:line="276" w:lineRule="auto"/>
              <w:rPr>
                <w:rFonts w:eastAsiaTheme="minorEastAsia"/>
                <w:szCs w:val="21"/>
              </w:rPr>
            </w:pPr>
          </w:p>
        </w:tc>
      </w:tr>
    </w:tbl>
    <w:p w:rsidR="00363F3B" w:rsidRPr="00822742" w:rsidRDefault="00363F3B" w:rsidP="00363F3B">
      <w:pPr>
        <w:pStyle w:val="4"/>
      </w:pPr>
      <w:r>
        <w:t xml:space="preserve">3.3 </w:t>
      </w:r>
      <w:r>
        <w:t>关于渐进复杂度分析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>Task 6.1 (5%). Rearrange the list of functions below so that it is ordered with respect to O—that is, for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 xml:space="preserve">every index </w:t>
      </w:r>
      <w:proofErr w:type="spellStart"/>
      <w:r w:rsidRPr="00363F3B">
        <w:rPr>
          <w:rFonts w:eastAsiaTheme="minorEastAsia"/>
          <w:i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 xml:space="preserve">, all of the functions with index less than </w:t>
      </w:r>
      <w:proofErr w:type="spellStart"/>
      <w:r w:rsidRPr="00363F3B">
        <w:rPr>
          <w:rFonts w:eastAsiaTheme="minorEastAsia"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 xml:space="preserve"> are in big-O of the function at index </w:t>
      </w:r>
      <w:proofErr w:type="spellStart"/>
      <w:r w:rsidRPr="00363F3B">
        <w:rPr>
          <w:rFonts w:eastAsiaTheme="minorEastAsia"/>
          <w:i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>. You can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>just state the ordering; you don’t need to prove anything.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1. 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w:rPr>
            <w:rFonts w:ascii="Cambria Math" w:eastAsiaTheme="minorEastAsia" w:hAnsi="Cambria Math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n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log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1"/>
                      </w:rPr>
                      <m:t>(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)</m:t>
            </m:r>
          </m:sup>
        </m:sSup>
      </m:oMath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2. </w:t>
      </w:r>
      <w:r w:rsidRPr="00363F3B">
        <w:rPr>
          <w:rFonts w:eastAsiaTheme="minorEastAsia"/>
          <w:i/>
          <w:szCs w:val="21"/>
        </w:rPr>
        <w:t>f(n) = 2n</w:t>
      </w:r>
      <w:r w:rsidRPr="00363F3B">
        <w:rPr>
          <w:rFonts w:eastAsiaTheme="minorEastAsia"/>
          <w:i/>
          <w:szCs w:val="21"/>
          <w:vertAlign w:val="superscript"/>
        </w:rPr>
        <w:t>1.5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3. </w:t>
      </w:r>
      <w:r w:rsidRPr="00E6428D">
        <w:rPr>
          <w:rFonts w:eastAsiaTheme="minorEastAsia"/>
          <w:i/>
          <w:szCs w:val="21"/>
        </w:rPr>
        <w:t>f(n) =(</w:t>
      </w:r>
      <w:proofErr w:type="spellStart"/>
      <w:r w:rsidRPr="00E6428D">
        <w:rPr>
          <w:rFonts w:eastAsiaTheme="minorEastAsia"/>
          <w:i/>
          <w:szCs w:val="21"/>
        </w:rPr>
        <w:t>n</w:t>
      </w:r>
      <w:r w:rsidRPr="00E6428D">
        <w:rPr>
          <w:rFonts w:eastAsiaTheme="minorEastAsia"/>
          <w:i/>
          <w:szCs w:val="21"/>
          <w:vertAlign w:val="superscript"/>
        </w:rPr>
        <w:t>n</w:t>
      </w:r>
      <w:proofErr w:type="spellEnd"/>
      <w:r w:rsidRPr="00E6428D">
        <w:rPr>
          <w:rFonts w:eastAsiaTheme="minorEastAsia"/>
          <w:i/>
          <w:szCs w:val="21"/>
        </w:rPr>
        <w:t>)!</w:t>
      </w:r>
    </w:p>
    <w:p w:rsidR="00DB56C3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4. </w:t>
      </w:r>
      <w:r w:rsidRPr="00363F3B">
        <w:rPr>
          <w:rFonts w:eastAsiaTheme="minorEastAsia"/>
          <w:i/>
          <w:szCs w:val="21"/>
        </w:rPr>
        <w:t>f(n) = 43</w:t>
      </w:r>
      <w:r w:rsidRPr="00363F3B">
        <w:rPr>
          <w:rFonts w:eastAsiaTheme="minorEastAsia"/>
          <w:i/>
          <w:szCs w:val="21"/>
          <w:vertAlign w:val="superscript"/>
        </w:rPr>
        <w:t>n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5. </w:t>
      </w:r>
      <w:r w:rsidRPr="001135CF">
        <w:rPr>
          <w:rFonts w:eastAsiaTheme="minorEastAsia"/>
          <w:i/>
        </w:rPr>
        <w:t>f(n) = lg(lg(lg(lg(n))))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6. </w:t>
      </w:r>
      <w:r w:rsidRPr="001135CF">
        <w:rPr>
          <w:rFonts w:eastAsiaTheme="minorEastAsia"/>
          <w:i/>
        </w:rPr>
        <w:t>f(n) = 36n</w:t>
      </w:r>
      <w:r w:rsidRPr="001135CF">
        <w:rPr>
          <w:rFonts w:eastAsiaTheme="minorEastAsia"/>
          <w:i/>
          <w:vertAlign w:val="superscript"/>
        </w:rPr>
        <w:t>52</w:t>
      </w:r>
      <w:r w:rsidRPr="001135CF">
        <w:rPr>
          <w:rFonts w:eastAsiaTheme="minorEastAsia"/>
          <w:i/>
        </w:rPr>
        <w:t xml:space="preserve"> + 15n</w:t>
      </w:r>
      <w:r w:rsidRPr="001135CF">
        <w:rPr>
          <w:rFonts w:eastAsiaTheme="minorEastAsia"/>
          <w:i/>
          <w:vertAlign w:val="superscript"/>
        </w:rPr>
        <w:t>18</w:t>
      </w:r>
      <w:r w:rsidRPr="001135CF">
        <w:rPr>
          <w:rFonts w:eastAsiaTheme="minorEastAsia"/>
          <w:i/>
        </w:rPr>
        <w:t xml:space="preserve"> + n</w:t>
      </w:r>
      <w:r w:rsidRPr="001135CF">
        <w:rPr>
          <w:rFonts w:eastAsiaTheme="minorEastAsia"/>
          <w:i/>
          <w:vertAlign w:val="superscript"/>
        </w:rPr>
        <w:t>2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7. </w:t>
      </w:r>
      <w:r w:rsidRPr="001135CF">
        <w:rPr>
          <w:rFonts w:eastAsiaTheme="minorEastAsia"/>
          <w:i/>
        </w:rPr>
        <w:t xml:space="preserve">f(n) = </w:t>
      </w:r>
      <w:proofErr w:type="spellStart"/>
      <w:r w:rsidRPr="001135CF">
        <w:rPr>
          <w:rFonts w:eastAsiaTheme="minorEastAsia"/>
          <w:i/>
        </w:rPr>
        <w:t>n</w:t>
      </w:r>
      <w:r w:rsidRPr="001135CF">
        <w:rPr>
          <w:rFonts w:eastAsiaTheme="minorEastAsia"/>
          <w:i/>
          <w:vertAlign w:val="superscript"/>
        </w:rPr>
        <w:t>n</w:t>
      </w:r>
      <w:proofErr w:type="spellEnd"/>
      <w:r w:rsidRPr="001135CF">
        <w:rPr>
          <w:rFonts w:eastAsiaTheme="minorEastAsia"/>
          <w:i/>
          <w:vertAlign w:val="superscript"/>
        </w:rPr>
        <w:t>!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:rsidTr="001135CF">
        <w:tc>
          <w:tcPr>
            <w:tcW w:w="8522" w:type="dxa"/>
          </w:tcPr>
          <w:p w:rsidR="001135CF" w:rsidRDefault="001135CF" w:rsidP="00604ACF">
            <w:pPr>
              <w:spacing w:line="276" w:lineRule="auto"/>
              <w:rPr>
                <w:rFonts w:eastAsiaTheme="minorEastAsia"/>
              </w:rPr>
            </w:pPr>
          </w:p>
        </w:tc>
      </w:tr>
    </w:tbl>
    <w:p w:rsidR="001135CF" w:rsidRDefault="001135CF" w:rsidP="001135CF">
      <w:pPr>
        <w:rPr>
          <w:rFonts w:eastAsiaTheme="minorEastAsia"/>
        </w:rPr>
      </w:pP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>Task 6.2 (15%). Carefully prove each of the following statements, or provide a counterexample and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prove that it is in fact a counterexample. You should refer to the deﬁnition of big-O. Remember that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verbose proofs are not necessarily careful proofs.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1.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transitive relation on functions. That is to say, for any functions </w:t>
      </w:r>
      <w:r w:rsidRPr="001135CF">
        <w:rPr>
          <w:rFonts w:eastAsiaTheme="minorEastAsia"/>
          <w:i/>
        </w:rPr>
        <w:t>f</w:t>
      </w:r>
      <w:r>
        <w:rPr>
          <w:rFonts w:eastAsiaTheme="minorEastAsia"/>
        </w:rPr>
        <w:t>,</w:t>
      </w:r>
      <w:r w:rsidRPr="001135CF">
        <w:rPr>
          <w:rFonts w:eastAsiaTheme="minorEastAsia"/>
        </w:rPr>
        <w:t xml:space="preserve">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, </w:t>
      </w:r>
      <w:r w:rsidRPr="001135CF">
        <w:rPr>
          <w:rFonts w:eastAsiaTheme="minorEastAsia"/>
          <w:i/>
        </w:rPr>
        <w:t>h</w:t>
      </w:r>
      <w:r w:rsidRPr="001135CF">
        <w:rPr>
          <w:rFonts w:eastAsiaTheme="minorEastAsia"/>
        </w:rPr>
        <w:t xml:space="preserve">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. 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2.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</w:t>
      </w:r>
      <w:r w:rsidRPr="001135CF">
        <w:rPr>
          <w:rFonts w:eastAsiaTheme="minorEastAsia"/>
          <w:i/>
        </w:rPr>
        <w:t xml:space="preserve"> 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, then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 . 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3.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an anti-symmetric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>=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:rsidTr="001135CF">
        <w:tc>
          <w:tcPr>
            <w:tcW w:w="8522" w:type="dxa"/>
          </w:tcPr>
          <w:p w:rsidR="001D09E0" w:rsidRPr="001D09E0" w:rsidRDefault="001D09E0" w:rsidP="001D09E0">
            <w:pPr>
              <w:rPr>
                <w:rFonts w:ascii="宋体" w:eastAsia="宋体" w:hAnsi="宋体" w:cs="宋体"/>
              </w:rPr>
            </w:pPr>
          </w:p>
        </w:tc>
      </w:tr>
    </w:tbl>
    <w:p w:rsidR="001135CF" w:rsidRDefault="001135CF" w:rsidP="001135CF">
      <w:pPr>
        <w:rPr>
          <w:rFonts w:eastAsiaTheme="minorEastAsia"/>
        </w:rPr>
      </w:pPr>
    </w:p>
    <w:p w:rsidR="00C52908" w:rsidRDefault="00C52908">
      <w:pPr>
        <w:widowControl/>
        <w:suppressAutoHyphens w:val="0"/>
        <w:overflowPunct/>
        <w:jc w:val="left"/>
        <w:rPr>
          <w:rFonts w:asciiTheme="majorHAnsi" w:eastAsiaTheme="majorEastAsia" w:hAnsiTheme="majorHAnsi" w:cstheme="majorBidi"/>
          <w:b/>
          <w:bCs/>
          <w:sz w:val="36"/>
          <w:szCs w:val="32"/>
        </w:rPr>
      </w:pPr>
      <w:r>
        <w:br w:type="page"/>
      </w:r>
    </w:p>
    <w:sectPr w:rsidR="00C5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62F" w:rsidRDefault="0008362F" w:rsidP="00A92CD0">
      <w:r>
        <w:separator/>
      </w:r>
    </w:p>
  </w:endnote>
  <w:endnote w:type="continuationSeparator" w:id="0">
    <w:p w:rsidR="0008362F" w:rsidRDefault="0008362F" w:rsidP="00A9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62F" w:rsidRDefault="0008362F" w:rsidP="00A92CD0">
      <w:r>
        <w:separator/>
      </w:r>
    </w:p>
  </w:footnote>
  <w:footnote w:type="continuationSeparator" w:id="0">
    <w:p w:rsidR="0008362F" w:rsidRDefault="0008362F" w:rsidP="00A9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D33"/>
    <w:multiLevelType w:val="hybridMultilevel"/>
    <w:tmpl w:val="38E2BE8E"/>
    <w:lvl w:ilvl="0" w:tplc="A9A6E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30C6"/>
    <w:multiLevelType w:val="hybridMultilevel"/>
    <w:tmpl w:val="808E2562"/>
    <w:lvl w:ilvl="0" w:tplc="04B4C6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C07AB"/>
    <w:multiLevelType w:val="hybridMultilevel"/>
    <w:tmpl w:val="14A083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100"/>
    <w:rsid w:val="00001CDB"/>
    <w:rsid w:val="00003BBE"/>
    <w:rsid w:val="000500F5"/>
    <w:rsid w:val="00053F19"/>
    <w:rsid w:val="0006756B"/>
    <w:rsid w:val="000724DD"/>
    <w:rsid w:val="0008362F"/>
    <w:rsid w:val="000C3EAB"/>
    <w:rsid w:val="001135CF"/>
    <w:rsid w:val="001257E7"/>
    <w:rsid w:val="0016325D"/>
    <w:rsid w:val="001B43D0"/>
    <w:rsid w:val="001D09E0"/>
    <w:rsid w:val="001E24F3"/>
    <w:rsid w:val="001F30A8"/>
    <w:rsid w:val="00216A2E"/>
    <w:rsid w:val="0024388D"/>
    <w:rsid w:val="00286C75"/>
    <w:rsid w:val="002B3008"/>
    <w:rsid w:val="002F7A6E"/>
    <w:rsid w:val="00300221"/>
    <w:rsid w:val="00344356"/>
    <w:rsid w:val="00362B0F"/>
    <w:rsid w:val="00363A2A"/>
    <w:rsid w:val="00363F3B"/>
    <w:rsid w:val="00382BFD"/>
    <w:rsid w:val="0039440F"/>
    <w:rsid w:val="003C6A41"/>
    <w:rsid w:val="003D0947"/>
    <w:rsid w:val="0040663E"/>
    <w:rsid w:val="0042753C"/>
    <w:rsid w:val="00435323"/>
    <w:rsid w:val="00480C51"/>
    <w:rsid w:val="004867B6"/>
    <w:rsid w:val="004C7DB6"/>
    <w:rsid w:val="004D3285"/>
    <w:rsid w:val="00500824"/>
    <w:rsid w:val="0053113F"/>
    <w:rsid w:val="00574505"/>
    <w:rsid w:val="005955FF"/>
    <w:rsid w:val="005B6E83"/>
    <w:rsid w:val="005E3CDE"/>
    <w:rsid w:val="00604ACF"/>
    <w:rsid w:val="00607696"/>
    <w:rsid w:val="006126F1"/>
    <w:rsid w:val="00672A1F"/>
    <w:rsid w:val="00691721"/>
    <w:rsid w:val="006D38B4"/>
    <w:rsid w:val="006E29D3"/>
    <w:rsid w:val="006E4100"/>
    <w:rsid w:val="0073561C"/>
    <w:rsid w:val="00797BE8"/>
    <w:rsid w:val="00813765"/>
    <w:rsid w:val="00821D7D"/>
    <w:rsid w:val="00822742"/>
    <w:rsid w:val="00824981"/>
    <w:rsid w:val="00853B8D"/>
    <w:rsid w:val="00855914"/>
    <w:rsid w:val="008B290E"/>
    <w:rsid w:val="008B3556"/>
    <w:rsid w:val="008E31F3"/>
    <w:rsid w:val="008E69F8"/>
    <w:rsid w:val="008F1FFD"/>
    <w:rsid w:val="00915B0B"/>
    <w:rsid w:val="00926748"/>
    <w:rsid w:val="00947BE0"/>
    <w:rsid w:val="0095565A"/>
    <w:rsid w:val="009879BF"/>
    <w:rsid w:val="009A6E81"/>
    <w:rsid w:val="009C5F9A"/>
    <w:rsid w:val="009F735A"/>
    <w:rsid w:val="00A64EC3"/>
    <w:rsid w:val="00A66496"/>
    <w:rsid w:val="00A746B1"/>
    <w:rsid w:val="00A85C44"/>
    <w:rsid w:val="00A92CD0"/>
    <w:rsid w:val="00AC1E42"/>
    <w:rsid w:val="00AE2F4D"/>
    <w:rsid w:val="00B208A8"/>
    <w:rsid w:val="00B21BE2"/>
    <w:rsid w:val="00B25476"/>
    <w:rsid w:val="00B4224E"/>
    <w:rsid w:val="00BA59BB"/>
    <w:rsid w:val="00BC576A"/>
    <w:rsid w:val="00C52908"/>
    <w:rsid w:val="00C959DD"/>
    <w:rsid w:val="00C9704B"/>
    <w:rsid w:val="00CB2206"/>
    <w:rsid w:val="00CC655E"/>
    <w:rsid w:val="00CE22FE"/>
    <w:rsid w:val="00CE739D"/>
    <w:rsid w:val="00D3213E"/>
    <w:rsid w:val="00D36714"/>
    <w:rsid w:val="00D37BC3"/>
    <w:rsid w:val="00D63838"/>
    <w:rsid w:val="00D652CA"/>
    <w:rsid w:val="00DB56C3"/>
    <w:rsid w:val="00E07810"/>
    <w:rsid w:val="00E21102"/>
    <w:rsid w:val="00E31184"/>
    <w:rsid w:val="00E610AD"/>
    <w:rsid w:val="00E6317F"/>
    <w:rsid w:val="00E6428D"/>
    <w:rsid w:val="00E67AD0"/>
    <w:rsid w:val="00E87133"/>
    <w:rsid w:val="00EF3F3A"/>
    <w:rsid w:val="00F23DCF"/>
    <w:rsid w:val="00F25DC6"/>
    <w:rsid w:val="00F4139D"/>
    <w:rsid w:val="00F57B73"/>
    <w:rsid w:val="00F745CE"/>
    <w:rsid w:val="00F8414D"/>
    <w:rsid w:val="00FA0FC9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DA46F9"/>
  <w15:docId w15:val="{5FAA644D-9F44-4EA7-B3E1-D4DAF3C4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CD0"/>
    <w:pPr>
      <w:widowControl w:val="0"/>
      <w:suppressAutoHyphens/>
      <w:overflowPunct w:val="0"/>
      <w:jc w:val="both"/>
    </w:pPr>
    <w:rPr>
      <w:rFonts w:ascii="Times New Roman" w:eastAsia="DejaVu Sans" w:hAnsi="Times New Roman" w:cs="Times New Roman"/>
      <w:color w:val="00000A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6A4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A41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C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overflowPunct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CD0"/>
    <w:pPr>
      <w:tabs>
        <w:tab w:val="center" w:pos="4153"/>
        <w:tab w:val="right" w:pos="8306"/>
      </w:tabs>
      <w:suppressAutoHyphens w:val="0"/>
      <w:overflowPunct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C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7B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7B73"/>
    <w:rPr>
      <w:rFonts w:ascii="Times New Roman" w:eastAsia="DejaVu Sans" w:hAnsi="Times New Roman" w:cs="Times New Roman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36"/>
      <w:szCs w:val="32"/>
    </w:rPr>
  </w:style>
  <w:style w:type="character" w:styleId="a9">
    <w:name w:val="Placeholder Text"/>
    <w:basedOn w:val="a0"/>
    <w:uiPriority w:val="99"/>
    <w:semiHidden/>
    <w:rsid w:val="005955FF"/>
    <w:rPr>
      <w:color w:val="808080"/>
    </w:rPr>
  </w:style>
  <w:style w:type="paragraph" w:styleId="aa">
    <w:name w:val="List Paragraph"/>
    <w:basedOn w:val="a"/>
    <w:uiPriority w:val="34"/>
    <w:qFormat/>
    <w:rsid w:val="003C6A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6A41"/>
    <w:rPr>
      <w:rFonts w:ascii="宋体" w:eastAsia="宋体" w:hAnsi="宋体" w:cs="宋体"/>
      <w:b/>
      <w:bCs/>
      <w:color w:val="00000A"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24"/>
      <w:szCs w:val="28"/>
    </w:rPr>
  </w:style>
  <w:style w:type="table" w:styleId="ab">
    <w:name w:val="Table Grid"/>
    <w:basedOn w:val="a1"/>
    <w:uiPriority w:val="39"/>
    <w:rsid w:val="0082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胡健</dc:creator>
  <cp:lastModifiedBy>DING WENLONG</cp:lastModifiedBy>
  <cp:revision>49</cp:revision>
  <cp:lastPrinted>2017-01-12T08:25:00Z</cp:lastPrinted>
  <dcterms:created xsi:type="dcterms:W3CDTF">2016-08-18T16:11:00Z</dcterms:created>
  <dcterms:modified xsi:type="dcterms:W3CDTF">2020-02-18T15:45:00Z</dcterms:modified>
</cp:coreProperties>
</file>