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4">
      <w:pPr>
        <w:tabs>
          <w:tab w:val="center" w:leader="none" w:pos="4251"/>
        </w:tabs>
        <w:ind w:left="0" w:hanging="2"/>
        <w:rPr>
          <w:sz w:val="16"/>
          <w:szCs w:val="16"/>
        </w:rPr>
        <w:sectPr>
          <w:headerReference r:id="rId7" w:type="first"/>
          <w:footerReference r:id="rId8" w:type="default"/>
          <w:pgSz w:h="16838" w:w="11906" w:orient="portrait"/>
          <w:pgMar w:bottom="1417" w:top="1417" w:left="1700.7874015748032" w:right="1700.7874015748032" w:header="708" w:footer="708"/>
          <w:pgNumType w:start="1"/>
          <w:titlePg w:val="1"/>
        </w:sect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spacing w:line="240" w:lineRule="auto"/>
        <w:ind w:left="0" w:hanging="1"/>
        <w:rPr>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4E">
      <w:pPr>
        <w:ind w:left="0" w:hanging="2"/>
        <w:rPr>
          <w:sz w:val="22"/>
          <w:szCs w:val="22"/>
        </w:rPr>
      </w:pPr>
      <w:r w:rsidDel="00000000" w:rsidR="00000000" w:rsidRPr="00000000">
        <w:rPr>
          <w:rtl w:val="0"/>
        </w:rPr>
      </w:r>
    </w:p>
    <w:p w:rsidR="00000000" w:rsidDel="00000000" w:rsidP="00000000" w:rsidRDefault="00000000" w:rsidRPr="00000000" w14:paraId="0000004F">
      <w:pPr>
        <w:ind w:left="0" w:hanging="2"/>
        <w:jc w:val="center"/>
        <w:rPr>
          <w:b w:val="1"/>
          <w:color w:val="5f5f5f"/>
          <w:sz w:val="22"/>
          <w:szCs w:val="22"/>
        </w:rPr>
      </w:pPr>
      <w:r w:rsidDel="00000000" w:rsidR="00000000" w:rsidRPr="00000000">
        <w:rPr>
          <w:b w:val="1"/>
          <w:color w:val="5f5f5f"/>
          <w:sz w:val="22"/>
          <w:szCs w:val="22"/>
          <w:rtl w:val="0"/>
        </w:rPr>
        <w:t xml:space="preserve">Proyecto:  TCDy</w:t>
      </w:r>
    </w:p>
    <w:p w:rsidR="00000000" w:rsidDel="00000000" w:rsidP="00000000" w:rsidRDefault="00000000" w:rsidRPr="00000000" w14:paraId="00000050">
      <w:pPr>
        <w:ind w:left="0" w:hanging="2"/>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51">
      <w:pPr>
        <w:ind w:left="0" w:hanging="2"/>
        <w:rPr/>
      </w:pPr>
      <w:r w:rsidDel="00000000" w:rsidR="00000000" w:rsidRPr="00000000">
        <w:rPr>
          <w:rtl w:val="0"/>
        </w:rPr>
      </w:r>
    </w:p>
    <w:p w:rsidR="00000000" w:rsidDel="00000000" w:rsidP="00000000" w:rsidRDefault="00000000" w:rsidRPr="00000000" w14:paraId="00000052">
      <w:pPr>
        <w:ind w:left="0" w:hanging="2"/>
        <w:rPr/>
      </w:pPr>
      <w:r w:rsidDel="00000000" w:rsidR="00000000" w:rsidRPr="00000000">
        <w:rPr>
          <w:rtl w:val="0"/>
        </w:rPr>
      </w:r>
    </w:p>
    <w:p w:rsidR="00000000" w:rsidDel="00000000" w:rsidP="00000000" w:rsidRDefault="00000000" w:rsidRPr="00000000" w14:paraId="00000053">
      <w:pPr>
        <w:ind w:left="0" w:hanging="2"/>
        <w:rPr/>
      </w:pPr>
      <w:r w:rsidDel="00000000" w:rsidR="00000000" w:rsidRPr="00000000">
        <w:rPr>
          <w:rtl w:val="0"/>
        </w:rPr>
      </w:r>
    </w:p>
    <w:p w:rsidR="00000000" w:rsidDel="00000000" w:rsidP="00000000" w:rsidRDefault="00000000" w:rsidRPr="00000000" w14:paraId="00000054">
      <w:pPr>
        <w:ind w:left="0" w:hanging="2"/>
        <w:rPr/>
      </w:pPr>
      <w:r w:rsidDel="00000000" w:rsidR="00000000" w:rsidRPr="00000000">
        <w:rPr>
          <w:rtl w:val="0"/>
        </w:rPr>
      </w:r>
    </w:p>
    <w:p w:rsidR="00000000" w:rsidDel="00000000" w:rsidP="00000000" w:rsidRDefault="00000000" w:rsidRPr="00000000" w14:paraId="00000055">
      <w:pPr>
        <w:ind w:left="0" w:hanging="2"/>
        <w:rPr/>
      </w:pPr>
      <w:r w:rsidDel="00000000" w:rsidR="00000000" w:rsidRPr="00000000">
        <w:rPr>
          <w:rtl w:val="0"/>
        </w:rPr>
      </w:r>
    </w:p>
    <w:p w:rsidR="00000000" w:rsidDel="00000000" w:rsidP="00000000" w:rsidRDefault="00000000" w:rsidRPr="00000000" w14:paraId="00000056">
      <w:pPr>
        <w:ind w:left="0" w:hanging="2"/>
        <w:rPr/>
      </w:pPr>
      <w:r w:rsidDel="00000000" w:rsidR="00000000" w:rsidRPr="00000000">
        <w:rPr>
          <w:rtl w:val="0"/>
        </w:rPr>
      </w:r>
    </w:p>
    <w:p w:rsidR="00000000" w:rsidDel="00000000" w:rsidP="00000000" w:rsidRDefault="00000000" w:rsidRPr="00000000" w14:paraId="00000057">
      <w:pPr>
        <w:ind w:left="0" w:hanging="2"/>
        <w:rPr/>
      </w:pPr>
      <w:r w:rsidDel="00000000" w:rsidR="00000000" w:rsidRPr="00000000">
        <w:rPr>
          <w:rtl w:val="0"/>
        </w:rPr>
      </w:r>
    </w:p>
    <w:p w:rsidR="00000000" w:rsidDel="00000000" w:rsidP="00000000" w:rsidRDefault="00000000" w:rsidRPr="00000000" w14:paraId="00000058">
      <w:pPr>
        <w:ind w:left="0" w:hanging="2"/>
        <w:rPr/>
      </w:pPr>
      <w:r w:rsidDel="00000000" w:rsidR="00000000" w:rsidRPr="00000000">
        <w:rPr>
          <w:rtl w:val="0"/>
        </w:rPr>
      </w:r>
    </w:p>
    <w:p w:rsidR="00000000" w:rsidDel="00000000" w:rsidP="00000000" w:rsidRDefault="00000000" w:rsidRPr="00000000" w14:paraId="00000059">
      <w:pPr>
        <w:ind w:left="0" w:hanging="2"/>
        <w:rPr/>
      </w:pPr>
      <w:r w:rsidDel="00000000" w:rsidR="00000000" w:rsidRPr="00000000">
        <w:rPr>
          <w:rtl w:val="0"/>
        </w:rPr>
      </w:r>
    </w:p>
    <w:p w:rsidR="00000000" w:rsidDel="00000000" w:rsidP="00000000" w:rsidRDefault="00000000" w:rsidRPr="00000000" w14:paraId="0000005A">
      <w:pPr>
        <w:ind w:left="0" w:hanging="2"/>
        <w:rPr/>
      </w:pPr>
      <w:r w:rsidDel="00000000" w:rsidR="00000000" w:rsidRPr="00000000">
        <w:rPr>
          <w:rtl w:val="0"/>
        </w:rPr>
      </w:r>
    </w:p>
    <w:p w:rsidR="00000000" w:rsidDel="00000000" w:rsidP="00000000" w:rsidRDefault="00000000" w:rsidRPr="00000000" w14:paraId="0000005B">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C">
            <w:pPr>
              <w:ind w:left="0" w:hanging="2"/>
              <w:jc w:val="center"/>
              <w:rPr/>
            </w:pPr>
            <w:r w:rsidDel="00000000" w:rsidR="00000000" w:rsidRPr="00000000">
              <w:rPr>
                <w:rtl w:val="0"/>
              </w:rPr>
              <w:br w:type="textWrapping"/>
            </w:r>
            <w:r w:rsidDel="00000000" w:rsidR="00000000" w:rsidRPr="00000000">
              <w:rPr/>
              <w:drawing>
                <wp:inline distB="0" distT="0" distL="114300" distR="114300">
                  <wp:extent cx="1032510" cy="517525"/>
                  <wp:effectExtent b="0" l="0" r="0" t="0"/>
                  <wp:docPr id="105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D">
            <w:pPr>
              <w:ind w:hanging="2"/>
              <w:jc w:val="cente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5E">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5F">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60">
      <w:pPr>
        <w:tabs>
          <w:tab w:val="center" w:leader="none" w:pos="4251"/>
        </w:tabs>
        <w:ind w:hanging="2"/>
        <w:rPr>
          <w:sz w:val="16"/>
          <w:szCs w:val="16"/>
        </w:rPr>
      </w:pPr>
      <w:r w:rsidDel="00000000" w:rsidR="00000000" w:rsidRPr="00000000">
        <w:rPr>
          <w:sz w:val="16"/>
          <w:szCs w:val="16"/>
        </w:rPr>
        <w:drawing>
          <wp:inline distB="114300" distT="114300" distL="114300" distR="114300">
            <wp:extent cx="5399730" cy="4305300"/>
            <wp:effectExtent b="0" l="0" r="0" t="0"/>
            <wp:docPr id="1053" name="image4.png"/>
            <a:graphic>
              <a:graphicData uri="http://schemas.openxmlformats.org/drawingml/2006/picture">
                <pic:pic>
                  <pic:nvPicPr>
                    <pic:cNvPr id="0" name="image4.png"/>
                    <pic:cNvPicPr preferRelativeResize="0"/>
                  </pic:nvPicPr>
                  <pic:blipFill>
                    <a:blip r:embed="rId10"/>
                    <a:srcRect b="0" l="8447" r="8447" t="0"/>
                    <a:stretch>
                      <a:fillRect/>
                    </a:stretch>
                  </pic:blipFill>
                  <pic:spPr>
                    <a:xfrm>
                      <a:off x="0" y="0"/>
                      <a:ext cx="539973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hanging="2"/>
        <w:rPr>
          <w:sz w:val="16"/>
          <w:szCs w:val="16"/>
        </w:rPr>
      </w:pPr>
      <w:r w:rsidDel="00000000" w:rsidR="00000000" w:rsidRPr="00000000">
        <w:rPr>
          <w:rtl w:val="0"/>
        </w:rPr>
      </w:r>
    </w:p>
    <w:p w:rsidR="00000000" w:rsidDel="00000000" w:rsidP="00000000" w:rsidRDefault="00000000" w:rsidRPr="00000000" w14:paraId="00000062">
      <w:pPr>
        <w:ind w:left="0" w:hanging="2"/>
        <w:rPr>
          <w:sz w:val="16"/>
          <w:szCs w:val="16"/>
        </w:rPr>
      </w:pPr>
      <w:r w:rsidDel="00000000" w:rsidR="00000000" w:rsidRPr="00000000">
        <w:rPr>
          <w:rtl w:val="0"/>
        </w:rPr>
      </w:r>
    </w:p>
    <w:p w:rsidR="00000000" w:rsidDel="00000000" w:rsidP="00000000" w:rsidRDefault="00000000" w:rsidRPr="00000000" w14:paraId="00000063">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64">
      <w:pPr>
        <w:ind w:left="0" w:hanging="2"/>
        <w:rPr>
          <w:sz w:val="16"/>
          <w:szCs w:val="16"/>
        </w:rPr>
      </w:pPr>
      <w:r w:rsidDel="00000000" w:rsidR="00000000" w:rsidRPr="00000000">
        <w:rPr>
          <w:rtl w:val="0"/>
        </w:rPr>
      </w:r>
    </w:p>
    <w:p w:rsidR="00000000" w:rsidDel="00000000" w:rsidP="00000000" w:rsidRDefault="00000000" w:rsidRPr="00000000" w14:paraId="00000065">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66">
      <w:pPr>
        <w:tabs>
          <w:tab w:val="center" w:leader="none" w:pos="4251"/>
        </w:tabs>
        <w:ind w:left="0" w:hanging="2"/>
        <w:rPr>
          <w:sz w:val="16"/>
          <w:szCs w:val="16"/>
        </w:rPr>
      </w:pPr>
      <w:r w:rsidDel="00000000" w:rsidR="00000000" w:rsidRPr="00000000">
        <w:rPr>
          <w:sz w:val="16"/>
          <w:szCs w:val="16"/>
          <w:rtl w:val="0"/>
        </w:rPr>
        <w:tab/>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720" w:hanging="2.0000000000000284"/>
        <w:rPr>
          <w:color w:val="000000"/>
          <w:sz w:val="16"/>
          <w:szCs w:val="16"/>
        </w:rPr>
        <w:sectPr>
          <w:headerReference r:id="rId11" w:type="first"/>
          <w:footerReference r:id="rId12" w:type="first"/>
          <w:type w:val="nextPage"/>
          <w:pgSz w:h="16838" w:w="11906" w:orient="portrait"/>
          <w:pgMar w:bottom="1417" w:top="1417" w:left="1700.7874015748032" w:right="1700.7874015748032"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60" w:before="240" w:line="240" w:lineRule="auto"/>
        <w:ind w:left="1" w:hanging="3"/>
        <w:rPr/>
      </w:pPr>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78">
      <w:pPr>
        <w:ind w:left="0" w:hanging="2"/>
        <w:rPr/>
      </w:pPr>
      <w:r w:rsidDel="00000000" w:rsidR="00000000" w:rsidRPr="00000000">
        <w:rPr>
          <w:rtl w:val="0"/>
        </w:rPr>
      </w:r>
    </w:p>
    <w:tbl>
      <w:tblPr>
        <w:tblStyle w:val="Table3"/>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17/02/2023</w:t>
            </w: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w:t>
            </w:r>
            <w:r w:rsidDel="00000000" w:rsidR="00000000" w:rsidRPr="00000000">
              <w:rPr>
                <w:rtl w:val="0"/>
              </w:rPr>
            </w:r>
          </w:p>
        </w:tc>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84">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85">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-Samuel Cuida Esquivel </w:t>
            </w:r>
          </w:p>
          <w:p w:rsidR="00000000" w:rsidDel="00000000" w:rsidP="00000000" w:rsidRDefault="00000000" w:rsidRPr="00000000" w14:paraId="00000086">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-Sharon Tatiana Fernandez Vallejo </w:t>
            </w:r>
          </w:p>
        </w:tc>
      </w:tr>
      <w:tr>
        <w:trPr>
          <w:cantSplit w:val="0"/>
          <w:trHeight w:val="1812" w:hRule="atLeast"/>
          <w:tblHeader w:val="0"/>
        </w:trPr>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2\02\2023</w:t>
            </w:r>
          </w:p>
        </w:tc>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w:t>
            </w:r>
          </w:p>
        </w:tc>
        <w:tc>
          <w:tcPr/>
          <w:p w:rsidR="00000000" w:rsidDel="00000000" w:rsidP="00000000" w:rsidRDefault="00000000" w:rsidRPr="00000000" w14:paraId="00000089">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 </w:t>
            </w:r>
          </w:p>
          <w:p w:rsidR="00000000" w:rsidDel="00000000" w:rsidP="00000000" w:rsidRDefault="00000000" w:rsidRPr="00000000" w14:paraId="0000008A">
            <w:pPr>
              <w:keepNext w:val="1"/>
              <w:spacing w:after="60" w:before="240" w:lineRule="auto"/>
              <w:ind w:left="0" w:hanging="2"/>
              <w:jc w:val="center"/>
              <w:rPr>
                <w:rFonts w:ascii="Verdana" w:cs="Verdana" w:eastAsia="Verdana" w:hAnsi="Verdana"/>
                <w:color w:val="0000ff"/>
                <w:sz w:val="18"/>
                <w:szCs w:val="18"/>
              </w:rPr>
            </w:pPr>
            <w:r w:rsidDel="00000000" w:rsidR="00000000" w:rsidRPr="00000000">
              <w:rPr>
                <w:rFonts w:ascii="Verdana" w:cs="Verdana" w:eastAsia="Verdana" w:hAnsi="Verdana"/>
                <w:i w:val="1"/>
                <w:color w:val="0000ff"/>
                <w:sz w:val="24"/>
                <w:szCs w:val="24"/>
                <w:rtl w:val="0"/>
              </w:rPr>
              <w:t xml:space="preserve">         Perspectiva del producto</w:t>
            </w:r>
            <w:r w:rsidDel="00000000" w:rsidR="00000000" w:rsidRPr="00000000">
              <w:rPr>
                <w:rtl w:val="0"/>
              </w:rPr>
            </w:r>
          </w:p>
        </w:tc>
        <w:tc>
          <w:tcPr/>
          <w:p w:rsidR="00000000" w:rsidDel="00000000" w:rsidP="00000000" w:rsidRDefault="00000000" w:rsidRPr="00000000" w14:paraId="0000008B">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8C">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8D">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8E">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-Brayan Stiven Herrera Mateus</w:t>
            </w:r>
          </w:p>
        </w:tc>
      </w:tr>
      <w:tr>
        <w:trPr>
          <w:cantSplit w:val="0"/>
          <w:trHeight w:val="1812" w:hRule="atLeast"/>
          <w:tblHeader w:val="0"/>
        </w:trPr>
        <w:tc>
          <w:tcPr/>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9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27\02\2023</w:t>
            </w:r>
          </w:p>
        </w:tc>
        <w:tc>
          <w:tcPr/>
          <w:p w:rsidR="00000000" w:rsidDel="00000000" w:rsidP="00000000" w:rsidRDefault="00000000" w:rsidRPr="00000000" w14:paraId="0000009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3</w:t>
            </w:r>
          </w:p>
        </w:tc>
        <w:tc>
          <w:tcPr/>
          <w:p w:rsidR="00000000" w:rsidDel="00000000" w:rsidP="00000000" w:rsidRDefault="00000000" w:rsidRPr="00000000" w14:paraId="00000093">
            <w:pPr>
              <w:keepNext w:val="1"/>
              <w:spacing w:after="60" w:before="240" w:lineRule="auto"/>
              <w:ind w:left="1" w:hanging="3"/>
              <w:jc w:val="center"/>
              <w:rPr>
                <w:rFonts w:ascii="Verdana" w:cs="Verdana" w:eastAsia="Verdana" w:hAnsi="Verdana"/>
                <w:i w:val="1"/>
                <w:color w:val="0000ff"/>
                <w:sz w:val="30"/>
                <w:szCs w:val="30"/>
              </w:rPr>
            </w:pPr>
            <w:r w:rsidDel="00000000" w:rsidR="00000000" w:rsidRPr="00000000">
              <w:rPr>
                <w:rtl w:val="0"/>
              </w:rPr>
            </w:r>
          </w:p>
          <w:p w:rsidR="00000000" w:rsidDel="00000000" w:rsidP="00000000" w:rsidRDefault="00000000" w:rsidRPr="00000000" w14:paraId="00000094">
            <w:pPr>
              <w:keepNext w:val="1"/>
              <w:spacing w:after="60" w:before="240" w:lineRule="auto"/>
              <w:ind w:left="1" w:hanging="3"/>
              <w:jc w:val="center"/>
              <w:rPr>
                <w:rFonts w:ascii="Verdana" w:cs="Verdana" w:eastAsia="Verdana" w:hAnsi="Verdana"/>
                <w:i w:val="1"/>
                <w:color w:val="0000ff"/>
                <w:sz w:val="22"/>
                <w:szCs w:val="22"/>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Funcionalidad del producto</w:t>
            </w:r>
            <w:r w:rsidDel="00000000" w:rsidR="00000000" w:rsidRPr="00000000">
              <w:rPr>
                <w:rtl w:val="0"/>
              </w:rPr>
            </w:r>
          </w:p>
        </w:tc>
        <w:tc>
          <w:tcPr/>
          <w:p w:rsidR="00000000" w:rsidDel="00000000" w:rsidP="00000000" w:rsidRDefault="00000000" w:rsidRPr="00000000" w14:paraId="00000095">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96">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97">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98">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tc>
      </w:tr>
      <w:tr>
        <w:trPr>
          <w:cantSplit w:val="0"/>
          <w:tblHeader w:val="0"/>
        </w:trPr>
        <w:tc>
          <w:tcPr/>
          <w:p w:rsidR="00000000" w:rsidDel="00000000" w:rsidP="00000000" w:rsidRDefault="00000000" w:rsidRPr="00000000" w14:paraId="0000009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9/03/2023</w:t>
            </w:r>
          </w:p>
        </w:tc>
        <w:tc>
          <w:tcPr/>
          <w:p w:rsidR="00000000" w:rsidDel="00000000" w:rsidP="00000000" w:rsidRDefault="00000000" w:rsidRPr="00000000" w14:paraId="0000009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w:t>
            </w:r>
          </w:p>
        </w:tc>
        <w:tc>
          <w:tcPr/>
          <w:p w:rsidR="00000000" w:rsidDel="00000000" w:rsidP="00000000" w:rsidRDefault="00000000" w:rsidRPr="00000000" w14:paraId="0000009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tl w:val="0"/>
              </w:rPr>
            </w:r>
          </w:p>
          <w:p w:rsidR="00000000" w:rsidDel="00000000" w:rsidP="00000000" w:rsidRDefault="00000000" w:rsidRPr="00000000" w14:paraId="0000009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9D">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9E">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9F">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-Sharon Tatiana Fernandez Vallejo </w:t>
            </w:r>
          </w:p>
        </w:tc>
      </w:tr>
      <w:tr>
        <w:trPr>
          <w:cantSplit w:val="0"/>
          <w:tblHeader w:val="0"/>
        </w:trPr>
        <w:tc>
          <w:tcPr/>
          <w:p w:rsidR="00000000" w:rsidDel="00000000" w:rsidP="00000000" w:rsidRDefault="00000000" w:rsidRPr="00000000" w14:paraId="000000A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15\03\2023</w:t>
            </w:r>
          </w:p>
        </w:tc>
        <w:tc>
          <w:tcPr/>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4.1</w:t>
            </w:r>
          </w:p>
        </w:tc>
        <w:tc>
          <w:tcPr/>
          <w:p w:rsidR="00000000" w:rsidDel="00000000" w:rsidP="00000000" w:rsidRDefault="00000000" w:rsidRPr="00000000" w14:paraId="000000A2">
            <w:pPr>
              <w:keepLines w:val="1"/>
              <w:widowControl w:val="0"/>
              <w:spacing w:after="12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A3">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A4">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A5">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-Sharon Tatiana Fernandez Vallejo</w:t>
            </w:r>
          </w:p>
          <w:p w:rsidR="00000000" w:rsidDel="00000000" w:rsidP="00000000" w:rsidRDefault="00000000" w:rsidRPr="00000000" w14:paraId="000000A6">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-Samuel Cuida Esquivel </w:t>
            </w:r>
          </w:p>
        </w:tc>
      </w:tr>
      <w:tr>
        <w:trPr>
          <w:cantSplit w:val="0"/>
          <w:tblHeader w:val="0"/>
        </w:trPr>
        <w:tc>
          <w:tcPr/>
          <w:p w:rsidR="00000000" w:rsidDel="00000000" w:rsidP="00000000" w:rsidRDefault="00000000" w:rsidRPr="00000000" w14:paraId="000000A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tc>
        <w:tc>
          <w:tcPr/>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5</w:t>
            </w:r>
          </w:p>
        </w:tc>
        <w:tc>
          <w:tcPr/>
          <w:p w:rsidR="00000000" w:rsidDel="00000000" w:rsidP="00000000" w:rsidRDefault="00000000" w:rsidRPr="00000000" w14:paraId="000000A9">
            <w:pPr>
              <w:keepNext w:val="1"/>
              <w:spacing w:after="60" w:befor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hardware</w:t>
            </w:r>
          </w:p>
        </w:tc>
        <w:tc>
          <w:tcPr/>
          <w:p w:rsidR="00000000" w:rsidDel="00000000" w:rsidP="00000000" w:rsidRDefault="00000000" w:rsidRPr="00000000" w14:paraId="000000AA">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AB">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w:t>
            </w:r>
            <w:r w:rsidDel="00000000" w:rsidR="00000000" w:rsidRPr="00000000">
              <w:rPr>
                <w:rtl w:val="0"/>
              </w:rPr>
            </w:r>
          </w:p>
        </w:tc>
      </w:tr>
      <w:tr>
        <w:trPr>
          <w:cantSplit w:val="0"/>
          <w:trHeight w:val="759.19921875" w:hRule="atLeast"/>
          <w:tblHeader w:val="0"/>
        </w:trPr>
        <w:tc>
          <w:tcPr/>
          <w:p w:rsidR="00000000" w:rsidDel="00000000" w:rsidP="00000000" w:rsidRDefault="00000000" w:rsidRPr="00000000" w14:paraId="000000AC">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w:t>
            </w:r>
          </w:p>
          <w:p w:rsidR="00000000" w:rsidDel="00000000" w:rsidP="00000000" w:rsidRDefault="00000000" w:rsidRPr="00000000" w14:paraId="000000AD">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B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6</w:t>
            </w:r>
          </w:p>
        </w:tc>
        <w:tc>
          <w:tcPr/>
          <w:p w:rsidR="00000000" w:rsidDel="00000000" w:rsidP="00000000" w:rsidRDefault="00000000" w:rsidRPr="00000000" w14:paraId="000000B1">
            <w:pPr>
              <w:keepNext w:val="1"/>
              <w:spacing w:after="60" w:befor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software</w:t>
            </w:r>
          </w:p>
        </w:tc>
        <w:tc>
          <w:tcPr/>
          <w:p w:rsidR="00000000" w:rsidDel="00000000" w:rsidP="00000000" w:rsidRDefault="00000000" w:rsidRPr="00000000" w14:paraId="000000B2">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B3">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B4">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tc>
      </w:tr>
      <w:tr>
        <w:trPr>
          <w:cantSplit w:val="0"/>
          <w:tblHeader w:val="0"/>
        </w:trPr>
        <w:tc>
          <w:tcPr/>
          <w:p w:rsidR="00000000" w:rsidDel="00000000" w:rsidP="00000000" w:rsidRDefault="00000000" w:rsidRPr="00000000" w14:paraId="000000B5">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B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B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B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7</w:t>
            </w:r>
          </w:p>
        </w:tc>
        <w:tc>
          <w:tcPr/>
          <w:p w:rsidR="00000000" w:rsidDel="00000000" w:rsidP="00000000" w:rsidRDefault="00000000" w:rsidRPr="00000000" w14:paraId="000000B9">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sz w:val="32"/>
                <w:szCs w:val="32"/>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i w:val="1"/>
                <w:color w:val="0000ff"/>
                <w:sz w:val="24"/>
                <w:szCs w:val="24"/>
                <w:rtl w:val="0"/>
              </w:rPr>
              <w:t xml:space="preserve">Restricciones</w:t>
            </w:r>
          </w:p>
          <w:p w:rsidR="00000000" w:rsidDel="00000000" w:rsidP="00000000" w:rsidRDefault="00000000" w:rsidRPr="00000000" w14:paraId="000000B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sz w:val="24"/>
                <w:szCs w:val="24"/>
              </w:rPr>
            </w:pPr>
            <w:r w:rsidDel="00000000" w:rsidR="00000000" w:rsidRPr="00000000">
              <w:rPr>
                <w:rtl w:val="0"/>
              </w:rPr>
            </w:r>
          </w:p>
        </w:tc>
        <w:tc>
          <w:tcPr/>
          <w:p w:rsidR="00000000" w:rsidDel="00000000" w:rsidP="00000000" w:rsidRDefault="00000000" w:rsidRPr="00000000" w14:paraId="000000BB">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BC">
            <w:pPr>
              <w:keepLines w:val="1"/>
              <w:widowControl w:val="0"/>
              <w:spacing w:after="12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 Brayan Stiven Herrera Mateus</w:t>
            </w:r>
            <w:r w:rsidDel="00000000" w:rsidR="00000000" w:rsidRPr="00000000">
              <w:rPr>
                <w:rtl w:val="0"/>
              </w:rPr>
            </w:r>
          </w:p>
        </w:tc>
      </w:tr>
      <w:tr>
        <w:trPr>
          <w:cantSplit w:val="0"/>
          <w:tblHeader w:val="0"/>
        </w:trPr>
        <w:tc>
          <w:tcPr/>
          <w:p w:rsidR="00000000" w:rsidDel="00000000" w:rsidP="00000000" w:rsidRDefault="00000000" w:rsidRPr="00000000" w14:paraId="000000BD">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B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 9</w:t>
            </w:r>
          </w:p>
        </w:tc>
        <w:tc>
          <w:tcPr/>
          <w:p w:rsidR="00000000" w:rsidDel="00000000" w:rsidP="00000000" w:rsidRDefault="00000000" w:rsidRPr="00000000" w14:paraId="000000BF">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p>
        </w:tc>
        <w:tc>
          <w:tcPr/>
          <w:p w:rsidR="00000000" w:rsidDel="00000000" w:rsidP="00000000" w:rsidRDefault="00000000" w:rsidRPr="00000000" w14:paraId="000000C0">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-Sharon Tatiana Fernandez Vallejo</w:t>
            </w:r>
          </w:p>
          <w:p w:rsidR="00000000" w:rsidDel="00000000" w:rsidP="00000000" w:rsidRDefault="00000000" w:rsidRPr="00000000" w14:paraId="000000C1">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C2">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C3">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 </w:t>
            </w:r>
          </w:p>
        </w:tc>
      </w:tr>
      <w:tr>
        <w:trPr>
          <w:cantSplit w:val="0"/>
          <w:tblHeader w:val="0"/>
        </w:trPr>
        <w:tc>
          <w:tcPr/>
          <w:p w:rsidR="00000000" w:rsidDel="00000000" w:rsidP="00000000" w:rsidRDefault="00000000" w:rsidRPr="00000000" w14:paraId="000000C4">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C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C6">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mockup</w:t>
            </w:r>
          </w:p>
        </w:tc>
        <w:tc>
          <w:tcPr/>
          <w:p w:rsidR="00000000" w:rsidDel="00000000" w:rsidP="00000000" w:rsidRDefault="00000000" w:rsidRPr="00000000" w14:paraId="000000C7">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C8">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C9">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CA">
            <w:pPr>
              <w:keepLines w:val="1"/>
              <w:widowControl w:val="0"/>
              <w:spacing w:after="120" w:lineRule="auto"/>
              <w:ind w:left="0" w:hanging="2"/>
              <w:rPr>
                <w:rFonts w:ascii="Verdana" w:cs="Verdana" w:eastAsia="Verdana" w:hAnsi="Verdana"/>
              </w:rPr>
            </w:pPr>
            <w:r w:rsidDel="00000000" w:rsidR="00000000" w:rsidRPr="00000000">
              <w:rPr>
                <w:rtl w:val="0"/>
              </w:rPr>
            </w:r>
          </w:p>
        </w:tc>
      </w:tr>
      <w:tr>
        <w:trPr>
          <w:cantSplit w:val="0"/>
          <w:tblHeader w:val="0"/>
        </w:trPr>
        <w:tc>
          <w:tcPr/>
          <w:p w:rsidR="00000000" w:rsidDel="00000000" w:rsidP="00000000" w:rsidRDefault="00000000" w:rsidRPr="00000000" w14:paraId="000000CB">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30/03/2023</w:t>
            </w:r>
          </w:p>
        </w:tc>
        <w:tc>
          <w:tcPr/>
          <w:p w:rsidR="00000000" w:rsidDel="00000000" w:rsidP="00000000" w:rsidRDefault="00000000" w:rsidRPr="00000000" w14:paraId="000000C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CD">
            <w:pPr>
              <w:keepNext w:val="1"/>
              <w:spacing w:after="60" w:before="240" w:lineRule="auto"/>
              <w:ind w:left="1" w:hanging="3"/>
              <w:jc w:val="center"/>
              <w:rPr>
                <w:rFonts w:ascii="Verdana" w:cs="Verdana" w:eastAsia="Verdana" w:hAnsi="Verdana"/>
                <w:b w:val="1"/>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r w:rsidDel="00000000" w:rsidR="00000000" w:rsidRPr="00000000">
              <w:rPr>
                <w:rtl w:val="0"/>
              </w:rPr>
            </w:r>
          </w:p>
        </w:tc>
        <w:tc>
          <w:tcPr/>
          <w:p w:rsidR="00000000" w:rsidDel="00000000" w:rsidP="00000000" w:rsidRDefault="00000000" w:rsidRPr="00000000" w14:paraId="000000CE">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w:t>
            </w:r>
          </w:p>
          <w:p w:rsidR="00000000" w:rsidDel="00000000" w:rsidP="00000000" w:rsidRDefault="00000000" w:rsidRPr="00000000" w14:paraId="000000CF">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D0">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D1">
            <w:pPr>
              <w:keepLines w:val="1"/>
              <w:widowControl w:val="0"/>
              <w:spacing w:after="120" w:lineRule="auto"/>
              <w:ind w:left="0" w:hanging="2"/>
              <w:rPr>
                <w:rFonts w:ascii="Verdana" w:cs="Verdana" w:eastAsia="Verdana" w:hAnsi="Verdana"/>
              </w:rPr>
            </w:pP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firstLine="0"/>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t xml:space="preserve">-Liliana Rojas</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t xml:space="preserve">-Camilo Moreno</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t xml:space="preserve">-Hector Bernal</w:t>
            </w:r>
          </w:p>
        </w:tc>
        <w:tc>
          <w:tcPr/>
          <w:p w:rsidR="00000000" w:rsidDel="00000000" w:rsidP="00000000" w:rsidRDefault="00000000" w:rsidRPr="00000000" w14:paraId="000000DC">
            <w:pPr>
              <w:keepLines w:val="1"/>
              <w:tabs>
                <w:tab w:val="center" w:leader="none" w:pos="4252"/>
                <w:tab w:val="right" w:leader="none" w:pos="8504"/>
              </w:tabs>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DD">
            <w:pPr>
              <w:keepLines w:val="1"/>
              <w:widowControl w:val="0"/>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DE">
            <w:pPr>
              <w:keepLines w:val="1"/>
              <w:widowControl w:val="0"/>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-Samuel Cuida Esquivel </w:t>
            </w:r>
          </w:p>
          <w:p w:rsidR="00000000" w:rsidDel="00000000" w:rsidP="00000000" w:rsidRDefault="00000000" w:rsidRPr="00000000" w14:paraId="000000DF">
            <w:pPr>
              <w:keepLines w:val="1"/>
              <w:widowControl w:val="0"/>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-Sharon Tatiana Fernandez Vallejo </w:t>
            </w:r>
          </w:p>
        </w:tc>
      </w:tr>
      <w:tr>
        <w:trPr>
          <w:cantSplit w:val="0"/>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sectPr>
          <w:headerReference r:id="rId13" w:type="default"/>
          <w:headerReference r:id="rId14" w:type="first"/>
          <w:footerReference r:id="rId15" w:type="first"/>
          <w:type w:val="nextPage"/>
          <w:pgSz w:h="16838" w:w="11906" w:orient="portrait"/>
          <w:pgMar w:bottom="1417" w:top="1417" w:left="1700.7874015748032" w:right="1700.7874015748032" w:header="708" w:footer="708"/>
          <w:titlePg w:val="1"/>
        </w:sectPr>
      </w:pPr>
      <w:r w:rsidDel="00000000" w:rsidR="00000000" w:rsidRPr="00000000">
        <w:rPr>
          <w:rtl w:val="0"/>
        </w:rPr>
        <w:tab/>
      </w:r>
    </w:p>
    <w:p w:rsidR="00000000" w:rsidDel="00000000" w:rsidP="00000000" w:rsidRDefault="00000000" w:rsidRPr="00000000" w14:paraId="000000E7">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C">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10D">
      <w:pPr>
        <w:keepNext w:val="1"/>
        <w:numPr>
          <w:ilvl w:val="0"/>
          <w:numId w:val="14"/>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s5wyp58666bm" w:id="3"/>
      <w:bookmarkEnd w:id="3"/>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zhcwpy3sebq" w:id="4"/>
      <w:bookmarkEnd w:id="4"/>
      <w:r w:rsidDel="00000000" w:rsidR="00000000" w:rsidRPr="00000000">
        <w:rPr>
          <w:rtl w:val="0"/>
        </w:rPr>
      </w:r>
    </w:p>
    <w:p w:rsidR="00000000" w:rsidDel="00000000" w:rsidP="00000000" w:rsidRDefault="00000000" w:rsidRPr="00000000" w14:paraId="00000112">
      <w:pPr>
        <w:jc w:val="both"/>
        <w:rPr>
          <w:sz w:val="24"/>
          <w:szCs w:val="24"/>
        </w:rPr>
      </w:pPr>
      <w:bookmarkStart w:colFirst="0" w:colLast="0" w:name="_heading=h.szpat3ysn7zq" w:id="5"/>
      <w:bookmarkEnd w:id="5"/>
      <w:r w:rsidDel="00000000" w:rsidR="00000000" w:rsidRPr="00000000">
        <w:rPr>
          <w:sz w:val="22"/>
          <w:szCs w:val="22"/>
          <w:rtl w:val="0"/>
        </w:rPr>
        <w:t xml:space="preserve">TechCraft Dynamics es un sistema de control de inventario eficiente diseñado para asegurar la disponibilidad de productos para los clientes, minimizando los costos de almacenamiento, optimizando las existencias y reduciendo pérdidas. Este sistema está destinado a mejorar la gestión de productos, permitiendo a los usuarios clasificar, registrar y actualizar el inventario de manera precisa. El sistema proporciona herramientas para generar reportes detallados, realizar un seguimiento de los productos en tiempo real y gestionar relaciones con proveedores de manera efectiva. Todo esto garantiza una administración más organizada y rentable del inventario.</w:t>
      </w:r>
      <w:r w:rsidDel="00000000" w:rsidR="00000000" w:rsidRPr="00000000">
        <w:rPr>
          <w:sz w:val="24"/>
          <w:szCs w:val="24"/>
          <w:rtl w:val="0"/>
        </w:rPr>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1.9999999999999998" w:firstLine="0"/>
        <w:rPr>
          <w:sz w:val="24"/>
          <w:szCs w:val="24"/>
        </w:rPr>
      </w:pPr>
      <w:bookmarkStart w:colFirst="0" w:colLast="0" w:name="_heading=h.s8b8ep1fl6g" w:id="6"/>
      <w:bookmarkEnd w:id="6"/>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1.9999999999999998" w:firstLine="0"/>
        <w:rPr>
          <w:sz w:val="24"/>
          <w:szCs w:val="24"/>
        </w:rPr>
      </w:pPr>
      <w:bookmarkStart w:colFirst="0" w:colLast="0" w:name="_heading=h.59uim2v9ipai" w:id="7"/>
      <w:bookmarkEnd w:id="7"/>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1.9999999999999998" w:firstLine="0"/>
        <w:rPr>
          <w:b w:val="1"/>
          <w:color w:val="000000"/>
          <w:sz w:val="28"/>
          <w:szCs w:val="28"/>
        </w:rPr>
      </w:pPr>
      <w:bookmarkStart w:colFirst="0" w:colLast="0" w:name="_heading=h.bo924wx87gn8" w:id="8"/>
      <w:bookmarkEnd w:id="8"/>
      <w:r w:rsidDel="00000000" w:rsidR="00000000" w:rsidRPr="00000000">
        <w:rPr>
          <w:b w:val="1"/>
          <w:color w:val="000000"/>
          <w:sz w:val="28"/>
          <w:szCs w:val="28"/>
          <w:rtl w:val="0"/>
        </w:rPr>
        <w:t xml:space="preserve">Propósito</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7">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118">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9"/>
      <w:bookmarkEnd w:id="9"/>
      <w:r w:rsidDel="00000000" w:rsidR="00000000" w:rsidRPr="00000000">
        <w:rPr>
          <w:i w:val="1"/>
          <w:color w:val="0000ff"/>
          <w:rtl w:val="0"/>
        </w:rPr>
        <w:t xml:space="preserve">Audiencia a la que va dirigido</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jwjhs2wq2bfu" w:id="10"/>
      <w:bookmarkEnd w:id="10"/>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wpthtigwrt4y" w:id="11"/>
      <w:bookmarkEnd w:id="11"/>
      <w:r w:rsidDel="00000000" w:rsidR="00000000" w:rsidRPr="00000000">
        <w:rPr>
          <w:sz w:val="22"/>
          <w:szCs w:val="22"/>
          <w:rtl w:val="0"/>
        </w:rPr>
        <w:t xml:space="preserve">El propósito de este documento es describir de manera detallada los requisitos, funcionalidades y especificaciones del software de gestión de inventario. Este documento establece un acuerdo entre el desarrollador y el cliente, garantizando que ambas partes tengan una comprensión clara y compartida sobre el alcance y las expectativas del sistema a implementar. El software permitirá a la empresa optimizar la administración de su inventario, facilitando el control de existencias, transacciones, y relaciones con proveedores. Además, proporcionará una herramienta eficiente para mejorar los procesos operativos y asegurar que las decisiones de gestión se basen en datos precisos y actualizados.</w:t>
      </w:r>
      <w:r w:rsidDel="00000000" w:rsidR="00000000" w:rsidRPr="00000000">
        <w:rPr>
          <w:rtl w:val="0"/>
        </w:rPr>
      </w:r>
    </w:p>
    <w:p w:rsidR="00000000" w:rsidDel="00000000" w:rsidP="00000000" w:rsidRDefault="00000000" w:rsidRPr="00000000" w14:paraId="0000011B">
      <w:pPr>
        <w:ind w:left="1068" w:firstLine="0"/>
        <w:rPr>
          <w:rFonts w:ascii="Verdana" w:cs="Verdana" w:eastAsia="Verdana" w:hAnsi="Verdana"/>
          <w:i w:val="1"/>
          <w:sz w:val="32"/>
          <w:szCs w:val="32"/>
        </w:rPr>
      </w:pPr>
      <w:r w:rsidDel="00000000" w:rsidR="00000000" w:rsidRPr="00000000">
        <w:rPr>
          <w:rFonts w:ascii="Verdana" w:cs="Verdana" w:eastAsia="Verdana" w:hAnsi="Verdana"/>
          <w:i w:val="1"/>
          <w:sz w:val="32"/>
          <w:szCs w:val="32"/>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1skn5qhm0ljw" w:id="12"/>
      <w:bookmarkEnd w:id="12"/>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ywj10vqzhxg1" w:id="13"/>
      <w:bookmarkEnd w:id="13"/>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b1ttsi1kz2z0" w:id="14"/>
      <w:bookmarkEnd w:id="14"/>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413cgwr7tosv" w:id="15"/>
      <w:bookmarkEnd w:id="15"/>
      <w:r w:rsidDel="00000000" w:rsidR="00000000" w:rsidRPr="00000000">
        <w:rPr>
          <w:rtl w:val="0"/>
        </w:rPr>
      </w:r>
    </w:p>
    <w:p w:rsidR="00000000" w:rsidDel="00000000" w:rsidP="00000000" w:rsidRDefault="00000000" w:rsidRPr="00000000" w14:paraId="00000120">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Alcance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22">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123">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124">
      <w:pPr>
        <w:numPr>
          <w:ilvl w:val="0"/>
          <w:numId w:val="8"/>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16"/>
      <w:bookmarkEnd w:id="16"/>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firstLine="0"/>
        <w:jc w:val="both"/>
        <w:rPr>
          <w:b w:val="1"/>
          <w:sz w:val="34"/>
          <w:szCs w:val="34"/>
        </w:rPr>
      </w:pPr>
      <w:bookmarkStart w:colFirst="0" w:colLast="0" w:name="_heading=h.huo0jqxu2jzw" w:id="17"/>
      <w:bookmarkEnd w:id="17"/>
      <w:r w:rsidDel="00000000" w:rsidR="00000000" w:rsidRPr="00000000">
        <w:rPr>
          <w:rtl w:val="0"/>
        </w:rPr>
      </w:r>
    </w:p>
    <w:p w:rsidR="00000000" w:rsidDel="00000000" w:rsidP="00000000" w:rsidRDefault="00000000" w:rsidRPr="00000000" w14:paraId="00000126">
      <w:pPr>
        <w:jc w:val="both"/>
        <w:rPr>
          <w:sz w:val="22"/>
          <w:szCs w:val="22"/>
        </w:rPr>
      </w:pPr>
      <w:bookmarkStart w:colFirst="0" w:colLast="0" w:name="_heading=h.uqzvgwtxfq30" w:id="18"/>
      <w:bookmarkEnd w:id="18"/>
      <w:r w:rsidDel="00000000" w:rsidR="00000000" w:rsidRPr="00000000">
        <w:rPr>
          <w:sz w:val="22"/>
          <w:szCs w:val="22"/>
          <w:rtl w:val="0"/>
        </w:rPr>
        <w:t xml:space="preserve">TechCraft Dynamics es un software que facilita la gestión de inventarios y administración del personal en la veterinaria “Mi Amigo Fiel”. Esta plataforma busca ofrecer soluciones que optimicen los procesos operativos y reduzcan la carga administrativa a través de una gestión eficiente de los recursos.</w:t>
      </w:r>
    </w:p>
    <w:p w:rsidR="00000000" w:rsidDel="00000000" w:rsidP="00000000" w:rsidRDefault="00000000" w:rsidRPr="00000000" w14:paraId="00000127">
      <w:pPr>
        <w:jc w:val="both"/>
        <w:rPr/>
      </w:pPr>
      <w:bookmarkStart w:colFirst="0" w:colLast="0" w:name="_heading=h.odz20cw6iboq" w:id="19"/>
      <w:bookmarkEnd w:id="19"/>
      <w:r w:rsidDel="00000000" w:rsidR="00000000" w:rsidRPr="00000000">
        <w:rPr>
          <w:rtl w:val="0"/>
        </w:rPr>
      </w:r>
    </w:p>
    <w:p w:rsidR="00000000" w:rsidDel="00000000" w:rsidP="00000000" w:rsidRDefault="00000000" w:rsidRPr="00000000" w14:paraId="00000128">
      <w:pPr>
        <w:jc w:val="both"/>
        <w:rPr>
          <w:sz w:val="22"/>
          <w:szCs w:val="22"/>
        </w:rPr>
      </w:pPr>
      <w:bookmarkStart w:colFirst="0" w:colLast="0" w:name="_heading=h.uqzvgwtxfq30" w:id="18"/>
      <w:bookmarkEnd w:id="18"/>
      <w:r w:rsidDel="00000000" w:rsidR="00000000" w:rsidRPr="00000000">
        <w:rPr>
          <w:sz w:val="22"/>
          <w:szCs w:val="22"/>
          <w:rtl w:val="0"/>
        </w:rPr>
        <w:t xml:space="preserve">El software permitirá a los administradores, supervisores y personal interactuar de manera fluida en un entorno digital, mediante la automatización de tareas clave como el control de inventarios, el procesamiento de pedidos y la generación de reportes. Adicionalmente, el sistema debe estar diseñado para ser intuitivo y adaptable a las necesidades específicas de la empresa, asegurando que los usuarios puedan acceder fácilmente a las funcionalidades del sistema desde cualquier dispositivo autorizado.</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b w:val="1"/>
          <w:sz w:val="34"/>
          <w:szCs w:val="34"/>
        </w:rPr>
      </w:pPr>
      <w:bookmarkStart w:colFirst="0" w:colLast="0" w:name="_heading=h.nh4qdw2hlmmj" w:id="20"/>
      <w:bookmarkEnd w:id="20"/>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b w:val="1"/>
          <w:sz w:val="34"/>
          <w:szCs w:val="34"/>
        </w:rPr>
      </w:pPr>
      <w:bookmarkStart w:colFirst="0" w:colLast="0" w:name="_heading=h.99ags2tr8vn" w:id="21"/>
      <w:bookmarkEnd w:id="21"/>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b w:val="1"/>
          <w:sz w:val="34"/>
          <w:szCs w:val="34"/>
        </w:rPr>
      </w:pPr>
      <w:bookmarkStart w:colFirst="0" w:colLast="0" w:name="_heading=h.ejf1lf1fynzz" w:id="22"/>
      <w:bookmarkEnd w:id="22"/>
      <w:r w:rsidDel="00000000" w:rsidR="00000000" w:rsidRPr="00000000">
        <w:rPr>
          <w:rtl w:val="0"/>
        </w:rPr>
      </w:r>
    </w:p>
    <w:p w:rsidR="00000000" w:rsidDel="00000000" w:rsidP="00000000" w:rsidRDefault="00000000" w:rsidRPr="00000000" w14:paraId="0000012C">
      <w:pPr>
        <w:keepNext w:val="1"/>
        <w:numPr>
          <w:ilvl w:val="0"/>
          <w:numId w:val="7"/>
        </w:numPr>
        <w:spacing w:after="60" w:before="240" w:lineRule="auto"/>
        <w:ind w:left="1" w:hanging="3"/>
        <w:rPr>
          <w:b w:val="1"/>
          <w:sz w:val="28"/>
          <w:szCs w:val="28"/>
        </w:rPr>
      </w:pPr>
      <w:r w:rsidDel="00000000" w:rsidR="00000000" w:rsidRPr="00000000">
        <w:rPr>
          <w:b w:val="1"/>
          <w:sz w:val="28"/>
          <w:szCs w:val="28"/>
          <w:rtl w:val="0"/>
        </w:rPr>
        <w:t xml:space="preserve"> Personal involucrado</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rPr>
      </w:pPr>
      <w:bookmarkStart w:colFirst="0" w:colLast="0" w:name="_heading=h.m4atnw9epy75" w:id="23"/>
      <w:bookmarkEnd w:id="23"/>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rPr>
      </w:pPr>
      <w:bookmarkStart w:colFirst="0" w:colLast="0" w:name="_heading=h.ivtym2rks33l" w:id="24"/>
      <w:bookmarkEnd w:id="24"/>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Sharon Tatiana Fernandez Vallejo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Desarrolladora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Análisis y Diseño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322 7658431</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ind w:left="0" w:hanging="2"/>
              <w:rPr/>
            </w:pPr>
            <w:r w:rsidDel="00000000" w:rsidR="00000000" w:rsidRPr="00000000">
              <w:rPr>
                <w:rtl w:val="0"/>
              </w:rPr>
              <w:t xml:space="preserve">Luis Fernando Manquillo</w:t>
            </w:r>
          </w:p>
        </w:tc>
      </w:tr>
    </w:tbl>
    <w:p w:rsidR="00000000" w:rsidDel="00000000" w:rsidP="00000000" w:rsidRDefault="00000000" w:rsidRPr="00000000" w14:paraId="0000013B">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ind w:left="0" w:hanging="2"/>
              <w:rPr/>
            </w:pPr>
            <w:r w:rsidDel="00000000" w:rsidR="00000000" w:rsidRPr="00000000">
              <w:rPr>
                <w:rtl w:val="0"/>
              </w:rPr>
              <w:t xml:space="preserve">Brayan Stiven Herrera Mateus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E">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F">
            <w:pPr>
              <w:ind w:left="0" w:hanging="2"/>
              <w:rPr/>
            </w:pPr>
            <w:r w:rsidDel="00000000" w:rsidR="00000000" w:rsidRPr="00000000">
              <w:rPr>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ind w:left="0" w:hanging="2"/>
              <w:rPr/>
            </w:pPr>
            <w:r w:rsidDel="00000000" w:rsidR="00000000" w:rsidRPr="00000000">
              <w:rPr>
                <w:rtl w:val="0"/>
              </w:rPr>
              <w:t xml:space="preserve">Análisis y 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ind w:left="0" w:hanging="2"/>
              <w:rPr/>
            </w:pPr>
            <w:r w:rsidDel="00000000" w:rsidR="00000000" w:rsidRPr="00000000">
              <w:rPr>
                <w:rtl w:val="0"/>
              </w:rPr>
              <w:t xml:space="preserve">313 2860500</w:t>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ind w:hanging="2"/>
              <w:rPr/>
            </w:pPr>
            <w:r w:rsidDel="00000000" w:rsidR="00000000" w:rsidRPr="00000000">
              <w:rPr>
                <w:rtl w:val="0"/>
              </w:rPr>
              <w:t xml:space="preserve">Luis Fernando Manquillo</w:t>
            </w:r>
          </w:p>
        </w:tc>
      </w:tr>
    </w:tbl>
    <w:p w:rsidR="00000000" w:rsidDel="00000000" w:rsidP="00000000" w:rsidRDefault="00000000" w:rsidRPr="00000000" w14:paraId="00000148">
      <w:pPr>
        <w:keepNext w:val="1"/>
        <w:spacing w:after="60" w:before="240" w:lineRule="auto"/>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9">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A">
            <w:pPr>
              <w:ind w:left="0" w:hanging="2"/>
              <w:rPr/>
            </w:pPr>
            <w:r w:rsidDel="00000000" w:rsidR="00000000" w:rsidRPr="00000000">
              <w:rPr>
                <w:rtl w:val="0"/>
              </w:rPr>
              <w:t xml:space="preserve">Samuel Cuida Esquivel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B">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C">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D">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E">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F">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0">
            <w:pPr>
              <w:ind w:left="0" w:hanging="2"/>
              <w:rPr/>
            </w:pPr>
            <w:r w:rsidDel="00000000" w:rsidR="00000000" w:rsidRPr="00000000">
              <w:rPr>
                <w:rtl w:val="0"/>
              </w:rPr>
              <w:t xml:space="preserve">Diseño y Desarrollo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1">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2">
            <w:pPr>
              <w:ind w:left="0" w:hanging="2"/>
              <w:rPr/>
            </w:pPr>
            <w:r w:rsidDel="00000000" w:rsidR="00000000" w:rsidRPr="00000000">
              <w:rPr>
                <w:rtl w:val="0"/>
              </w:rPr>
              <w:t xml:space="preserve">305 4302025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ind w:hanging="2"/>
              <w:rPr/>
            </w:pPr>
            <w:r w:rsidDel="00000000" w:rsidR="00000000" w:rsidRPr="00000000">
              <w:rPr>
                <w:rtl w:val="0"/>
              </w:rPr>
              <w:t xml:space="preserve">Luis Fernando Manquillo</w:t>
            </w:r>
          </w:p>
        </w:tc>
      </w:tr>
    </w:tbl>
    <w:p w:rsidR="00000000" w:rsidDel="00000000" w:rsidP="00000000" w:rsidRDefault="00000000" w:rsidRPr="00000000" w14:paraId="00000155">
      <w:pPr>
        <w:keepNext w:val="1"/>
        <w:spacing w:after="60" w:before="240" w:lineRule="auto"/>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6">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7">
            <w:pPr>
              <w:ind w:left="0" w:hanging="2"/>
              <w:rPr/>
            </w:pPr>
            <w:r w:rsidDel="00000000" w:rsidR="00000000" w:rsidRPr="00000000">
              <w:rPr>
                <w:rtl w:val="0"/>
              </w:rPr>
              <w:t xml:space="preserve">Julian Daniel Beltran Bustos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8">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9">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A">
            <w:pPr>
              <w:ind w:left="0" w:right="-853"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B">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C">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D">
            <w:pPr>
              <w:ind w:left="0" w:hanging="2"/>
              <w:rPr/>
            </w:pPr>
            <w:r w:rsidDel="00000000" w:rsidR="00000000" w:rsidRPr="00000000">
              <w:rPr>
                <w:rtl w:val="0"/>
              </w:rPr>
              <w:t xml:space="preserve">Desarrollo y análisis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E">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F">
            <w:pPr>
              <w:ind w:left="0" w:hanging="2"/>
              <w:rPr/>
            </w:pPr>
            <w:r w:rsidDel="00000000" w:rsidR="00000000" w:rsidRPr="00000000">
              <w:rPr>
                <w:rtl w:val="0"/>
              </w:rPr>
              <w:t xml:space="preserve">322 6607792</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0">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1">
            <w:pPr>
              <w:ind w:hanging="2"/>
              <w:rPr/>
            </w:pPr>
            <w:r w:rsidDel="00000000" w:rsidR="00000000" w:rsidRPr="00000000">
              <w:rPr>
                <w:rtl w:val="0"/>
              </w:rPr>
              <w:t xml:space="preserve">Luis Fernando Manquillo</w:t>
            </w:r>
          </w:p>
        </w:tc>
      </w:tr>
    </w:tbl>
    <w:p w:rsidR="00000000" w:rsidDel="00000000" w:rsidP="00000000" w:rsidRDefault="00000000" w:rsidRPr="00000000" w14:paraId="00000162">
      <w:pPr>
        <w:ind w:left="0" w:hanging="2"/>
        <w:rPr>
          <w:i w:val="1"/>
          <w:color w:val="0000ff"/>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25"/>
      <w:bookmarkEnd w:id="25"/>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65">
      <w:pPr>
        <w:keepNext w:val="1"/>
        <w:pBdr>
          <w:top w:space="0" w:sz="0" w:val="nil"/>
          <w:left w:space="0" w:sz="0" w:val="nil"/>
          <w:bottom w:space="0" w:sz="0" w:val="nil"/>
          <w:right w:space="0" w:sz="0" w:val="nil"/>
          <w:between w:space="0" w:sz="0" w:val="nil"/>
        </w:pBdr>
        <w:spacing w:after="6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66">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26"/>
      <w:bookmarkEnd w:id="26"/>
      <w:r w:rsidDel="00000000" w:rsidR="00000000" w:rsidRPr="00000000">
        <w:rPr>
          <w:i w:val="1"/>
          <w:color w:val="0000ff"/>
          <w:rtl w:val="0"/>
        </w:rPr>
        <w:t xml:space="preserve">Definición de todos los términos, abreviaturas y acrónimos necesarios para interpretar apropiadamente este documento. En ella se pueden</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x4i5u2znlfs" w:id="27"/>
      <w:bookmarkEnd w:id="27"/>
      <w:r w:rsidDel="00000000" w:rsidR="00000000" w:rsidRPr="00000000">
        <w:rPr>
          <w:i w:val="1"/>
          <w:color w:val="0000ff"/>
          <w:rtl w:val="0"/>
        </w:rPr>
        <w:t xml:space="preserve"> indicar referencias a uno o más apéndices, o a otros documentos.</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b4b3w4x6ymc" w:id="28"/>
      <w:bookmarkEnd w:id="28"/>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qy97ds8hp0o5" w:id="29"/>
      <w:bookmarkEnd w:id="29"/>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nrgd6oklph41" w:id="30"/>
      <w:bookmarkEnd w:id="30"/>
      <w:r w:rsidDel="00000000" w:rsidR="00000000" w:rsidRPr="00000000">
        <w:rPr>
          <w:b w:val="1"/>
          <w:i w:val="1"/>
          <w:sz w:val="24"/>
          <w:szCs w:val="24"/>
          <w:rtl w:val="0"/>
        </w:rPr>
        <w:t xml:space="preserve">(TCDy)</w:t>
      </w:r>
      <w:r w:rsidDel="00000000" w:rsidR="00000000" w:rsidRPr="00000000">
        <w:rPr>
          <w:i w:val="1"/>
          <w:sz w:val="24"/>
          <w:szCs w:val="24"/>
          <w:rtl w:val="0"/>
        </w:rPr>
        <w:t xml:space="preserve"> TechCraft Dynamics (Dinámica TechCraft)</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n59mlu3ujyk" w:id="31"/>
      <w:bookmarkEnd w:id="31"/>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q7xp6x9xqmnr" w:id="32"/>
      <w:bookmarkEnd w:id="32"/>
      <w:r w:rsidDel="00000000" w:rsidR="00000000" w:rsidRPr="00000000">
        <w:rPr>
          <w:b w:val="1"/>
          <w:i w:val="1"/>
          <w:sz w:val="24"/>
          <w:szCs w:val="24"/>
          <w:rtl w:val="0"/>
        </w:rPr>
        <w:t xml:space="preserve">(M.F.A) </w:t>
      </w:r>
      <w:r w:rsidDel="00000000" w:rsidR="00000000" w:rsidRPr="00000000">
        <w:rPr>
          <w:i w:val="1"/>
          <w:sz w:val="24"/>
          <w:szCs w:val="24"/>
          <w:rtl w:val="0"/>
        </w:rPr>
        <w:t xml:space="preserve">Mi Amigo Fiel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9qkyzon2fynm" w:id="33"/>
      <w:bookmarkEnd w:id="33"/>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og4p8h4cz8e" w:id="34"/>
      <w:bookmarkEnd w:id="34"/>
      <w:r w:rsidDel="00000000" w:rsidR="00000000" w:rsidRPr="00000000">
        <w:rPr>
          <w:b w:val="1"/>
          <w:i w:val="1"/>
          <w:sz w:val="24"/>
          <w:szCs w:val="24"/>
          <w:rtl w:val="0"/>
        </w:rPr>
        <w:t xml:space="preserve">(SRS)</w:t>
      </w:r>
      <w:r w:rsidDel="00000000" w:rsidR="00000000" w:rsidRPr="00000000">
        <w:rPr>
          <w:i w:val="1"/>
          <w:sz w:val="24"/>
          <w:szCs w:val="24"/>
          <w:rtl w:val="0"/>
        </w:rPr>
        <w:t xml:space="preserve"> Software Requirements Specification (Especificación de Requerimientos de Software)</w:t>
      </w:r>
    </w:p>
    <w:p w:rsidR="00000000" w:rsidDel="00000000" w:rsidP="00000000" w:rsidRDefault="00000000" w:rsidRPr="00000000" w14:paraId="00000171">
      <w:pPr>
        <w:ind w:left="720" w:firstLine="0"/>
        <w:jc w:val="both"/>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b w:val="1"/>
          <w:sz w:val="24"/>
          <w:szCs w:val="24"/>
          <w:rtl w:val="0"/>
        </w:rPr>
        <w:t xml:space="preserve">(CPU)</w:t>
      </w:r>
      <w:r w:rsidDel="00000000" w:rsidR="00000000" w:rsidRPr="00000000">
        <w:rPr>
          <w:rtl w:val="0"/>
        </w:rPr>
        <w:t xml:space="preserve">  </w:t>
      </w:r>
      <w:r w:rsidDel="00000000" w:rsidR="00000000" w:rsidRPr="00000000">
        <w:rPr>
          <w:sz w:val="24"/>
          <w:szCs w:val="24"/>
          <w:rtl w:val="0"/>
        </w:rPr>
        <w:t xml:space="preserve">central processing unit</w:t>
      </w:r>
      <w:r w:rsidDel="00000000" w:rsidR="00000000" w:rsidRPr="00000000">
        <w:rPr>
          <w:rtl w:val="0"/>
        </w:rPr>
        <w:t xml:space="preserve"> </w:t>
      </w:r>
      <w:r w:rsidDel="00000000" w:rsidR="00000000" w:rsidRPr="00000000">
        <w:rPr>
          <w:sz w:val="24"/>
          <w:szCs w:val="24"/>
          <w:rtl w:val="0"/>
        </w:rPr>
        <w:t xml:space="preserve">(unidad central de procesamiento)</w:t>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color w:val="1f1f1f"/>
          <w:sz w:val="24"/>
          <w:szCs w:val="24"/>
          <w:shd w:fill="f8f9fa" w:val="clear"/>
        </w:rPr>
      </w:pPr>
      <w:r w:rsidDel="00000000" w:rsidR="00000000" w:rsidRPr="00000000">
        <w:rPr>
          <w:b w:val="1"/>
          <w:sz w:val="24"/>
          <w:szCs w:val="24"/>
          <w:rtl w:val="0"/>
        </w:rPr>
        <w:t xml:space="preserve">(MTBF) </w:t>
      </w:r>
      <w:r w:rsidDel="00000000" w:rsidR="00000000" w:rsidRPr="00000000">
        <w:rPr>
          <w:sz w:val="24"/>
          <w:szCs w:val="24"/>
          <w:rtl w:val="0"/>
        </w:rPr>
        <w:t xml:space="preserve">Mean Time Between Failures (</w:t>
      </w:r>
      <w:r w:rsidDel="00000000" w:rsidR="00000000" w:rsidRPr="00000000">
        <w:rPr>
          <w:color w:val="1f1f1f"/>
          <w:sz w:val="24"/>
          <w:szCs w:val="24"/>
          <w:shd w:fill="f8f9fa" w:val="clear"/>
          <w:rtl w:val="0"/>
        </w:rPr>
        <w:t xml:space="preserve">Tiempo medio entre fallos) </w:t>
      </w:r>
    </w:p>
    <w:p w:rsidR="00000000" w:rsidDel="00000000" w:rsidP="00000000" w:rsidRDefault="00000000" w:rsidRPr="00000000" w14:paraId="00000175">
      <w:pPr>
        <w:rPr>
          <w:color w:val="1f1f1f"/>
          <w:sz w:val="24"/>
          <w:szCs w:val="24"/>
          <w:shd w:fill="f8f9fa" w:val="clear"/>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(MTTR)</w:t>
      </w:r>
      <w:r w:rsidDel="00000000" w:rsidR="00000000" w:rsidRPr="00000000">
        <w:rPr>
          <w:sz w:val="24"/>
          <w:szCs w:val="24"/>
          <w:rtl w:val="0"/>
        </w:rPr>
        <w:t xml:space="preserve"> Mean Time to Repair (Tiempo estimado o promedio para reparar)</w:t>
      </w:r>
    </w:p>
    <w:p w:rsidR="00000000" w:rsidDel="00000000" w:rsidP="00000000" w:rsidRDefault="00000000" w:rsidRPr="00000000" w14:paraId="00000177">
      <w:pPr>
        <w:jc w:val="both"/>
        <w:rPr/>
      </w:pPr>
      <w:bookmarkStart w:colFirst="0" w:colLast="0" w:name="_heading=h.bd8j5tqfy1bx" w:id="35"/>
      <w:bookmarkEnd w:id="35"/>
      <w:r w:rsidDel="00000000" w:rsidR="00000000" w:rsidRPr="00000000">
        <w:rPr>
          <w:rtl w:val="0"/>
        </w:rPr>
      </w:r>
    </w:p>
    <w:p w:rsidR="00000000" w:rsidDel="00000000" w:rsidP="00000000" w:rsidRDefault="00000000" w:rsidRPr="00000000" w14:paraId="00000178">
      <w:pPr>
        <w:rPr>
          <w:sz w:val="24"/>
          <w:szCs w:val="24"/>
        </w:rPr>
      </w:pPr>
      <w:bookmarkStart w:colFirst="0" w:colLast="0" w:name="_heading=h.f6ogazuyowab" w:id="36"/>
      <w:bookmarkEnd w:id="36"/>
      <w:r w:rsidDel="00000000" w:rsidR="00000000" w:rsidRPr="00000000">
        <w:rPr>
          <w:b w:val="1"/>
          <w:sz w:val="24"/>
          <w:szCs w:val="24"/>
          <w:rtl w:val="0"/>
        </w:rPr>
        <w:t xml:space="preserve">(SGBD)</w:t>
      </w:r>
      <w:r w:rsidDel="00000000" w:rsidR="00000000" w:rsidRPr="00000000">
        <w:rPr>
          <w:sz w:val="24"/>
          <w:szCs w:val="24"/>
          <w:rtl w:val="0"/>
        </w:rPr>
        <w:t xml:space="preserve"> Data Base Management System (Sistema de administración de base de datos)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olwn6h2ik0wu" w:id="37"/>
      <w:bookmarkEnd w:id="37"/>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zcav2dnomou" w:id="38"/>
      <w:bookmarkEnd w:id="38"/>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fgoq7cynmy3n" w:id="39"/>
      <w:bookmarkEnd w:id="39"/>
      <w:r w:rsidDel="00000000" w:rsidR="00000000" w:rsidRPr="00000000">
        <w:rPr>
          <w:rtl w:val="0"/>
        </w:rPr>
      </w:r>
    </w:p>
    <w:p w:rsidR="00000000" w:rsidDel="00000000" w:rsidP="00000000" w:rsidRDefault="00000000" w:rsidRPr="00000000" w14:paraId="0000017C">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Referencias</w:t>
      </w:r>
    </w:p>
    <w:tbl>
      <w:tblPr>
        <w:tblStyle w:val="Table9"/>
        <w:tblW w:w="796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980"/>
        <w:gridCol w:w="2490"/>
        <w:gridCol w:w="1245"/>
        <w:gridCol w:w="990"/>
        <w:tblGridChange w:id="0">
          <w:tblGrid>
            <w:gridCol w:w="1260"/>
            <w:gridCol w:w="1980"/>
            <w:gridCol w:w="2490"/>
            <w:gridCol w:w="1245"/>
            <w:gridCol w:w="99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7D">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7E">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7F">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80">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81">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Microsoft</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https://www.microsoft.com/es-co</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28/05/2024</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Bill Gates</w:t>
            </w:r>
            <w:r w:rsidDel="00000000" w:rsidR="00000000" w:rsidRPr="00000000">
              <w:rPr>
                <w:rtl w:val="0"/>
              </w:rPr>
            </w:r>
          </w:p>
        </w:tc>
      </w:tr>
      <w:tr>
        <w:trPr>
          <w:cantSplit w:val="1"/>
          <w:tblHeader w:val="0"/>
        </w:trPr>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w:t>
            </w:r>
            <w:r w:rsidDel="00000000" w:rsidR="00000000" w:rsidRPr="00000000">
              <w:rPr>
                <w:rtl w:val="0"/>
              </w:rPr>
            </w:r>
          </w:p>
        </w:tc>
        <w:tc>
          <w:tcPr>
            <w:tcBorders>
              <w:right w:color="292929" w:space="0" w:sz="4" w:val="single"/>
            </w:tcBorders>
          </w:tcPr>
          <w:p w:rsidR="00000000" w:rsidDel="00000000" w:rsidP="00000000" w:rsidRDefault="00000000" w:rsidRPr="00000000" w14:paraId="00000188">
            <w:pPr>
              <w:ind w:hanging="2"/>
              <w:rPr>
                <w:color w:val="000000"/>
              </w:rPr>
            </w:pPr>
            <w:r w:rsidDel="00000000" w:rsidR="00000000" w:rsidRPr="00000000">
              <w:rPr>
                <w:rtl w:val="0"/>
              </w:rPr>
              <w:t xml:space="preserve">Firefox</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https://www.mozilla.org/es-ES/firefox/new/</w:t>
            </w: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28/05/2024</w:t>
            </w: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sz w:val="10"/>
                <w:szCs w:val="10"/>
              </w:rPr>
            </w:pPr>
            <w:r w:rsidDel="00000000" w:rsidR="00000000" w:rsidRPr="00000000">
              <w:rPr>
                <w:rtl w:val="0"/>
              </w:rPr>
              <w:t xml:space="preserve">Dave Hyatt and Blake Ross</w:t>
            </w:r>
            <w:r w:rsidDel="00000000" w:rsidR="00000000" w:rsidRPr="00000000">
              <w:rPr>
                <w:rtl w:val="0"/>
              </w:rPr>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40"/>
      <w:bookmarkEnd w:id="40"/>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8E">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0">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91">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41"/>
      <w:bookmarkEnd w:id="41"/>
      <w:r w:rsidDel="00000000" w:rsidR="00000000" w:rsidRPr="00000000">
        <w:rPr>
          <w:i w:val="1"/>
          <w:color w:val="0000ff"/>
          <w:rtl w:val="0"/>
        </w:rPr>
        <w:t xml:space="preserve">Explicación de la organización del documento</w:t>
      </w:r>
      <w:r w:rsidDel="00000000" w:rsidR="00000000" w:rsidRPr="00000000">
        <w:rPr>
          <w:i w:val="1"/>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ifjz9s5kqp5i" w:id="42"/>
      <w:bookmarkEnd w:id="42"/>
      <w:r w:rsidDel="00000000" w:rsidR="00000000" w:rsidRPr="00000000">
        <w:rPr>
          <w:rtl w:val="0"/>
        </w:rPr>
      </w:r>
    </w:p>
    <w:p w:rsidR="00000000" w:rsidDel="00000000" w:rsidP="00000000" w:rsidRDefault="00000000" w:rsidRPr="00000000" w14:paraId="00000193">
      <w:pPr>
        <w:spacing w:after="240" w:before="240" w:lineRule="auto"/>
        <w:ind w:firstLine="0"/>
        <w:jc w:val="both"/>
        <w:rPr>
          <w:b w:val="1"/>
          <w:sz w:val="22"/>
          <w:szCs w:val="22"/>
        </w:rPr>
      </w:pPr>
      <w:bookmarkStart w:colFirst="0" w:colLast="0" w:name="_heading=h.2hfolhbg9mwq" w:id="43"/>
      <w:bookmarkEnd w:id="43"/>
      <w:r w:rsidDel="00000000" w:rsidR="00000000" w:rsidRPr="00000000">
        <w:rPr>
          <w:sz w:val="22"/>
          <w:szCs w:val="22"/>
          <w:rtl w:val="0"/>
        </w:rPr>
        <w:t xml:space="preserve">La Especificación de Requisitos de Software (SRS) proporcionar una visión clara y detallada del sistema de control de inventario propuesto para la microempresa </w:t>
      </w:r>
      <w:r w:rsidDel="00000000" w:rsidR="00000000" w:rsidRPr="00000000">
        <w:rPr>
          <w:i w:val="1"/>
          <w:sz w:val="22"/>
          <w:szCs w:val="22"/>
          <w:rtl w:val="0"/>
        </w:rPr>
        <w:t xml:space="preserve">"Mi Amigo Fiel".</w:t>
      </w:r>
      <w:r w:rsidDel="00000000" w:rsidR="00000000" w:rsidRPr="00000000">
        <w:rPr>
          <w:sz w:val="22"/>
          <w:szCs w:val="22"/>
          <w:rtl w:val="0"/>
        </w:rPr>
        <w:t xml:space="preserve"> Este documento guía a los desarrolladores y partes interesadas a través del propósito, alcance, personal involucrado, definiciones clave, referencias y un resumen general del proyecto.</w:t>
      </w:r>
      <w:r w:rsidDel="00000000" w:rsidR="00000000" w:rsidRPr="00000000">
        <w:rPr>
          <w:rtl w:val="0"/>
        </w:rPr>
      </w:r>
    </w:p>
    <w:p w:rsidR="00000000" w:rsidDel="00000000" w:rsidP="00000000" w:rsidRDefault="00000000" w:rsidRPr="00000000" w14:paraId="00000194">
      <w:pPr>
        <w:spacing w:after="240" w:before="240" w:lineRule="auto"/>
        <w:ind w:firstLine="0"/>
        <w:jc w:val="both"/>
        <w:rPr>
          <w:b w:val="1"/>
          <w:sz w:val="22"/>
          <w:szCs w:val="22"/>
        </w:rPr>
      </w:pPr>
      <w:bookmarkStart w:colFirst="0" w:colLast="0" w:name="_heading=h.2hfolhbg9mwq" w:id="43"/>
      <w:bookmarkEnd w:id="43"/>
      <w:r w:rsidDel="00000000" w:rsidR="00000000" w:rsidRPr="00000000">
        <w:rPr>
          <w:sz w:val="22"/>
          <w:szCs w:val="22"/>
          <w:rtl w:val="0"/>
        </w:rPr>
        <w:t xml:space="preserve">También este apartado describe el sistema en su totalidad, incluyendo su perspectiva como parte de un sistema mayor o como una entidad autónoma. Se detalla la funcionalidad del producto, las características de los usuarios, las restricciones bajo las cuales se desarrollará el sistema, suposiciones y dependencias relevantes, así como la posible evolución futura del sistema.</w:t>
      </w:r>
      <w:r w:rsidDel="00000000" w:rsidR="00000000" w:rsidRPr="00000000">
        <w:rPr>
          <w:rtl w:val="0"/>
        </w:rPr>
      </w:r>
    </w:p>
    <w:p w:rsidR="00000000" w:rsidDel="00000000" w:rsidP="00000000" w:rsidRDefault="00000000" w:rsidRPr="00000000" w14:paraId="00000195">
      <w:pPr>
        <w:spacing w:after="240" w:before="240" w:lineRule="auto"/>
        <w:ind w:firstLine="0"/>
        <w:jc w:val="both"/>
        <w:rPr>
          <w:sz w:val="22"/>
          <w:szCs w:val="22"/>
        </w:rPr>
      </w:pPr>
      <w:bookmarkStart w:colFirst="0" w:colLast="0" w:name="_heading=h.2hfolhbg9mwq" w:id="43"/>
      <w:bookmarkEnd w:id="43"/>
      <w:r w:rsidDel="00000000" w:rsidR="00000000" w:rsidRPr="00000000">
        <w:rPr>
          <w:sz w:val="22"/>
          <w:szCs w:val="22"/>
          <w:rtl w:val="0"/>
        </w:rPr>
        <w:t xml:space="preserve">Ya que se presentan los requisitos detallados del sistema, organizados en categorías como interfaces, funcionales y no funcionales. Se proporciona información específica sobre las interfaces de usuario, hardware, software y comunicación, así como los requisitos fundamentales que el sistema debe cumplir para satisfacer las necesidades del usuario. Cada requisito se identifica de manera única para seguimiento y trazabilidad.</w:t>
      </w:r>
    </w:p>
    <w:p w:rsidR="00000000" w:rsidDel="00000000" w:rsidP="00000000" w:rsidRDefault="00000000" w:rsidRPr="00000000" w14:paraId="00000196">
      <w:pPr>
        <w:spacing w:after="240" w:before="240" w:lineRule="auto"/>
        <w:ind w:firstLine="0"/>
        <w:jc w:val="both"/>
        <w:rPr>
          <w:sz w:val="22"/>
          <w:szCs w:val="22"/>
        </w:rPr>
      </w:pPr>
      <w:bookmarkStart w:colFirst="0" w:colLast="0" w:name="_heading=h.2hfolhbg9mwq" w:id="43"/>
      <w:bookmarkEnd w:id="43"/>
      <w:r w:rsidDel="00000000" w:rsidR="00000000" w:rsidRPr="00000000">
        <w:rPr>
          <w:sz w:val="22"/>
          <w:szCs w:val="22"/>
          <w:rtl w:val="0"/>
        </w:rPr>
        <w:t xml:space="preserve">En resumen, la SRS sirve como una guía completa para el diseño, desarrollo e implementación del sistema de control de inventario, asegurando que todos los aspectos críticos del proyecto sean abordados de manera clara y precisa.</w:t>
      </w:r>
    </w:p>
    <w:p w:rsidR="00000000" w:rsidDel="00000000" w:rsidP="00000000" w:rsidRDefault="00000000" w:rsidRPr="00000000" w14:paraId="00000197">
      <w:pPr>
        <w:spacing w:after="240" w:before="240" w:lineRule="auto"/>
        <w:ind w:firstLine="0"/>
        <w:jc w:val="both"/>
        <w:rPr/>
      </w:pPr>
      <w:bookmarkStart w:colFirst="0" w:colLast="0" w:name="_heading=h.jjb5o2y7lbzt" w:id="44"/>
      <w:bookmarkEnd w:id="44"/>
      <w:r w:rsidDel="00000000" w:rsidR="00000000" w:rsidRPr="00000000">
        <w:rPr>
          <w:rtl w:val="0"/>
        </w:rPr>
      </w:r>
    </w:p>
    <w:p w:rsidR="00000000" w:rsidDel="00000000" w:rsidP="00000000" w:rsidRDefault="00000000" w:rsidRPr="00000000" w14:paraId="00000198">
      <w:pPr>
        <w:spacing w:after="240" w:before="240" w:lineRule="auto"/>
        <w:ind w:firstLine="0"/>
        <w:jc w:val="both"/>
        <w:rPr/>
      </w:pPr>
      <w:bookmarkStart w:colFirst="0" w:colLast="0" w:name="_heading=h.kmhqe1nml0br" w:id="45"/>
      <w:bookmarkEnd w:id="45"/>
      <w:r w:rsidDel="00000000" w:rsidR="00000000" w:rsidRPr="00000000">
        <w:rPr>
          <w:rtl w:val="0"/>
        </w:rPr>
      </w:r>
    </w:p>
    <w:p w:rsidR="00000000" w:rsidDel="00000000" w:rsidP="00000000" w:rsidRDefault="00000000" w:rsidRPr="00000000" w14:paraId="00000199">
      <w:pPr>
        <w:keepNext w:val="1"/>
        <w:numPr>
          <w:ilvl w:val="0"/>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9A">
      <w:pPr>
        <w:ind w:hanging="2"/>
        <w:rPr>
          <w:b w:val="1"/>
          <w:sz w:val="32"/>
          <w:szCs w:val="32"/>
        </w:rPr>
      </w:pPr>
      <w:bookmarkStart w:colFirst="0" w:colLast="0" w:name="_heading=h.17dp8vu" w:id="46"/>
      <w:bookmarkEnd w:id="46"/>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9B">
      <w:pPr>
        <w:keepNext w:val="1"/>
        <w:pBdr>
          <w:top w:space="0" w:sz="0" w:val="nil"/>
          <w:left w:space="0" w:sz="0" w:val="nil"/>
          <w:bottom w:space="0" w:sz="0" w:val="nil"/>
          <w:right w:space="0" w:sz="0" w:val="nil"/>
          <w:between w:space="0" w:sz="0" w:val="nil"/>
        </w:pBdr>
        <w:spacing w:after="60" w:before="240" w:line="240" w:lineRule="auto"/>
        <w:ind w:left="1320" w:firstLine="0"/>
        <w:rPr>
          <w:highlight w:val="white"/>
        </w:rPr>
      </w:pPr>
      <w:r w:rsidDel="00000000" w:rsidR="00000000" w:rsidRPr="00000000">
        <w:rPr>
          <w:rtl w:val="0"/>
        </w:rPr>
      </w:r>
    </w:p>
    <w:p w:rsidR="00000000" w:rsidDel="00000000" w:rsidP="00000000" w:rsidRDefault="00000000" w:rsidRPr="00000000" w14:paraId="0000019C">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highlight w:val="white"/>
          <w:rtl w:val="0"/>
        </w:rPr>
        <w:t xml:space="preserve">  </w:t>
      </w:r>
      <w:r w:rsidDel="00000000" w:rsidR="00000000" w:rsidRPr="00000000">
        <w:rPr>
          <w:b w:val="1"/>
          <w:sz w:val="28"/>
          <w:szCs w:val="28"/>
          <w:rtl w:val="0"/>
        </w:rPr>
        <w:t xml:space="preserve">2.1 </w:t>
      </w: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47"/>
      <w:bookmarkEnd w:id="47"/>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k5wtf9231beq" w:id="48"/>
      <w:bookmarkEnd w:id="48"/>
      <w:r w:rsidDel="00000000" w:rsidR="00000000" w:rsidRPr="00000000">
        <w:rPr>
          <w:rtl w:val="0"/>
        </w:rPr>
      </w:r>
    </w:p>
    <w:p w:rsidR="00000000" w:rsidDel="00000000" w:rsidP="00000000" w:rsidRDefault="00000000" w:rsidRPr="00000000" w14:paraId="0000019F">
      <w:pPr>
        <w:spacing w:after="240" w:before="240" w:lineRule="auto"/>
        <w:ind w:firstLine="0"/>
        <w:rPr>
          <w:sz w:val="22"/>
          <w:szCs w:val="22"/>
        </w:rPr>
      </w:pPr>
      <w:bookmarkStart w:colFirst="0" w:colLast="0" w:name="_heading=h.qit6a0rpecq2" w:id="49"/>
      <w:bookmarkEnd w:id="49"/>
      <w:r w:rsidDel="00000000" w:rsidR="00000000" w:rsidRPr="00000000">
        <w:rPr>
          <w:sz w:val="22"/>
          <w:szCs w:val="22"/>
          <w:rtl w:val="0"/>
        </w:rPr>
        <w:t xml:space="preserve">El sistema de gestión de inventario permitirá a la empresa gestionar eficientemente todas las actividades relacionadas con el control de productos, compras, ventas y proveedores. Este software proporcionará una plataforma centralizada para registrar, consultar y actualizar la información del inventario en tiempo real, evitando faltantes o excesos de productos y optimizando el flujo de mercancías.</w:t>
      </w:r>
    </w:p>
    <w:p w:rsidR="00000000" w:rsidDel="00000000" w:rsidP="00000000" w:rsidRDefault="00000000" w:rsidRPr="00000000" w14:paraId="000001A0">
      <w:pPr>
        <w:spacing w:after="240" w:before="240" w:lineRule="auto"/>
        <w:ind w:firstLine="0"/>
        <w:rPr>
          <w:sz w:val="22"/>
          <w:szCs w:val="22"/>
        </w:rPr>
      </w:pPr>
      <w:bookmarkStart w:colFirst="0" w:colLast="0" w:name="_heading=h.qit6a0rpecq2" w:id="49"/>
      <w:bookmarkEnd w:id="49"/>
      <w:r w:rsidDel="00000000" w:rsidR="00000000" w:rsidRPr="00000000">
        <w:rPr>
          <w:sz w:val="22"/>
          <w:szCs w:val="22"/>
          <w:rtl w:val="0"/>
        </w:rPr>
        <w:t xml:space="preserve">Dentro de la empresa, el sistema automatiza procesos clave como el seguimiento de las entradas y salidas de productos, la categorización y subcategorización de los mismos, y la generación de reportes avanzados para análisis de inventario, tendencias de ventas y movimientos de stock. También gestionará las relaciones con proveedores, facilitando la toma de decisiones basadas en el rendimiento y la disponibilidad de productos, asegurando así un flujo continuo de abastecimiento.</w:t>
      </w:r>
    </w:p>
    <w:p w:rsidR="00000000" w:rsidDel="00000000" w:rsidP="00000000" w:rsidRDefault="00000000" w:rsidRPr="00000000" w14:paraId="000001A1">
      <w:pPr>
        <w:spacing w:after="240" w:before="240" w:lineRule="auto"/>
        <w:ind w:firstLine="0"/>
        <w:rPr>
          <w:sz w:val="22"/>
          <w:szCs w:val="22"/>
        </w:rPr>
      </w:pPr>
      <w:bookmarkStart w:colFirst="0" w:colLast="0" w:name="_heading=h.qit6a0rpecq2" w:id="49"/>
      <w:bookmarkEnd w:id="49"/>
      <w:r w:rsidDel="00000000" w:rsidR="00000000" w:rsidRPr="00000000">
        <w:rPr>
          <w:sz w:val="22"/>
          <w:szCs w:val="22"/>
          <w:rtl w:val="0"/>
        </w:rPr>
        <w:t xml:space="preserve">El sistema incluirá una interfaz intuitiva que permitirá a los usuarios, sin importar su nivel técnico, interactuar fácilmente con todas las funcionalidades, mejorando la productividad y reduciendo el margen de error humano. Además, integrará reportes personalizables y exportables para la toma de decisiones informadas, apoyando la mejora continua de la operación interna de la empresa.</w:t>
      </w:r>
    </w:p>
    <w:p w:rsidR="00000000" w:rsidDel="00000000" w:rsidP="00000000" w:rsidRDefault="00000000" w:rsidRPr="00000000" w14:paraId="000001A2">
      <w:pPr>
        <w:rPr>
          <w:sz w:val="22"/>
          <w:szCs w:val="22"/>
        </w:rPr>
      </w:pPr>
      <w:bookmarkStart w:colFirst="0" w:colLast="0" w:name="_heading=h.qit6a0rpecq2" w:id="49"/>
      <w:bookmarkEnd w:id="49"/>
      <w:r w:rsidDel="00000000" w:rsidR="00000000" w:rsidRPr="00000000">
        <w:rPr>
          <w:rtl w:val="0"/>
        </w:rPr>
      </w:r>
    </w:p>
    <w:p w:rsidR="00000000" w:rsidDel="00000000" w:rsidP="00000000" w:rsidRDefault="00000000" w:rsidRPr="00000000" w14:paraId="000001A3">
      <w:pPr>
        <w:rPr>
          <w:sz w:val="22"/>
          <w:szCs w:val="22"/>
        </w:rPr>
      </w:pPr>
      <w:bookmarkStart w:colFirst="0" w:colLast="0" w:name="_heading=h.erqkui99hb92" w:id="50"/>
      <w:bookmarkEnd w:id="50"/>
      <w:r w:rsidDel="00000000" w:rsidR="00000000" w:rsidRPr="00000000">
        <w:rPr>
          <w:b w:val="1"/>
          <w:sz w:val="22"/>
          <w:szCs w:val="22"/>
          <w:rtl w:val="0"/>
        </w:rPr>
        <w:t xml:space="preserve">Diagrama de procesos (antes del software)</w:t>
      </w:r>
      <w:r w:rsidDel="00000000" w:rsidR="00000000" w:rsidRPr="00000000">
        <w:rPr>
          <w:rtl w:val="0"/>
        </w:rPr>
      </w:r>
    </w:p>
    <w:p w:rsidR="00000000" w:rsidDel="00000000" w:rsidP="00000000" w:rsidRDefault="00000000" w:rsidRPr="00000000" w14:paraId="000001A4">
      <w:pPr>
        <w:ind w:left="-992.1259842519685" w:right="-1401.2598425196836" w:firstLine="0"/>
        <w:rPr>
          <w:sz w:val="22"/>
          <w:szCs w:val="22"/>
        </w:rPr>
      </w:pPr>
      <w:bookmarkStart w:colFirst="0" w:colLast="0" w:name="_heading=h.vzlbzw6tsnvq" w:id="51"/>
      <w:bookmarkEnd w:id="51"/>
      <w:r w:rsidDel="00000000" w:rsidR="00000000" w:rsidRPr="00000000">
        <w:rPr>
          <w:sz w:val="22"/>
          <w:szCs w:val="22"/>
        </w:rPr>
        <w:drawing>
          <wp:inline distB="114300" distT="114300" distL="114300" distR="114300">
            <wp:extent cx="6113475" cy="6502400"/>
            <wp:effectExtent b="12700" l="12700" r="12700" t="12700"/>
            <wp:docPr id="105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13475" cy="650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5">
      <w:pPr>
        <w:keepNext w:val="1"/>
        <w:pBdr>
          <w:top w:space="0" w:sz="0" w:val="nil"/>
          <w:left w:space="0" w:sz="0" w:val="nil"/>
          <w:bottom w:space="0" w:sz="0" w:val="nil"/>
          <w:right w:space="0" w:sz="0" w:val="nil"/>
          <w:between w:space="0" w:sz="0" w:val="nil"/>
        </w:pBdr>
        <w:spacing w:after="60" w:before="240" w:line="240" w:lineRule="auto"/>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b w:val="1"/>
          <w:sz w:val="22"/>
          <w:szCs w:val="22"/>
          <w:rtl w:val="0"/>
        </w:rPr>
        <w:t xml:space="preserve">Diagrama de procesos (con el software)</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1A6">
      <w:pPr>
        <w:keepNext w:val="1"/>
        <w:pBdr>
          <w:top w:space="0" w:sz="0" w:val="nil"/>
          <w:left w:space="0" w:sz="0" w:val="nil"/>
          <w:bottom w:space="0" w:sz="0" w:val="nil"/>
          <w:right w:space="0" w:sz="0" w:val="nil"/>
          <w:between w:space="0" w:sz="0" w:val="nil"/>
        </w:pBdr>
        <w:spacing w:after="60" w:before="240" w:line="240" w:lineRule="auto"/>
        <w:ind w:left="-1133.8582677165355"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6113475" cy="2628900"/>
            <wp:effectExtent b="12700" l="12700" r="12700" t="12700"/>
            <wp:docPr id="104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13475" cy="26289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1A7">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sz w:val="28"/>
          <w:szCs w:val="28"/>
          <w:rtl w:val="0"/>
        </w:rPr>
        <w:t xml:space="preserve">2.2 </w:t>
      </w: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52"/>
      <w:bookmarkEnd w:id="52"/>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drax sobelo</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w1zca1ded5l9" w:id="53"/>
      <w:bookmarkEnd w:id="53"/>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or4l0mksvxt9" w:id="54"/>
      <w:bookmarkEnd w:id="54"/>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52vnhnqwydqe" w:id="55"/>
      <w:bookmarkEnd w:id="55"/>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585fswdurcky" w:id="56"/>
      <w:bookmarkEnd w:id="56"/>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awpkgzpwvzhb" w:id="57"/>
      <w:bookmarkEnd w:id="57"/>
      <w:r w:rsidDel="00000000" w:rsidR="00000000" w:rsidRPr="00000000">
        <w:rPr>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67a0ntp2310r" w:id="58"/>
      <w:bookmarkEnd w:id="58"/>
      <w:r w:rsidDel="00000000" w:rsidR="00000000" w:rsidRPr="00000000">
        <w:rPr>
          <w:b w:val="1"/>
          <w:sz w:val="22"/>
          <w:szCs w:val="22"/>
          <w:rtl w:val="0"/>
        </w:rPr>
        <w:t xml:space="preserve">TechCraft Dynamics</w:t>
      </w:r>
      <w:r w:rsidDel="00000000" w:rsidR="00000000" w:rsidRPr="00000000">
        <w:rPr>
          <w:sz w:val="22"/>
          <w:szCs w:val="22"/>
          <w:rtl w:val="0"/>
        </w:rPr>
        <w:t xml:space="preserve"> es un sistema diseñado para gestionar eficientemente el inventario de la tienda "Mi Amigo Fiel". Sus principales funcionalidades incluyen la gestión de productos, permitiendo agregar, editar y eliminar inventario, con categorización y subcategorización para una mejor organización. También permite la gestión de usuarios, asignando roles específicos con diferentes niveles de acceso, así como la gestión de proveedores, facilitando la administración de contactos y términos de compra. Además, ofrece la generación de reportes detallados y personalizables, asegurando el control de acceso y seguridad de los datos. El sistema garantiza una interfaz de usuario intuitiva adaptada a cada rol.</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vup02ncnhskq" w:id="59"/>
      <w:bookmarkEnd w:id="59"/>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ey5ctxb5hra9" w:id="60"/>
      <w:bookmarkEnd w:id="60"/>
      <w:r w:rsidDel="00000000" w:rsidR="00000000" w:rsidRPr="00000000">
        <w:rPr>
          <w:sz w:val="22"/>
          <w:szCs w:val="22"/>
        </w:rPr>
        <w:drawing>
          <wp:inline distB="114300" distT="114300" distL="114300" distR="114300">
            <wp:extent cx="5972175" cy="4695911"/>
            <wp:effectExtent b="12700" l="12700" r="12700" t="12700"/>
            <wp:docPr id="104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72175" cy="46959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B7">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B8">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B9">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BA">
      <w:pPr>
        <w:keepNext w:val="1"/>
        <w:pBdr>
          <w:top w:space="0" w:sz="0" w:val="nil"/>
          <w:left w:space="0" w:sz="0" w:val="nil"/>
          <w:bottom w:space="0" w:sz="0" w:val="nil"/>
          <w:right w:space="0" w:sz="0" w:val="nil"/>
          <w:between w:space="0" w:sz="0" w:val="nil"/>
        </w:pBdr>
        <w:spacing w:after="60" w:before="240" w:line="240" w:lineRule="auto"/>
        <w:ind w:left="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BB">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2.3</w:t>
      </w:r>
      <w:r w:rsidDel="00000000" w:rsidR="00000000" w:rsidRPr="00000000">
        <w:rPr>
          <w:b w:val="1"/>
          <w:color w:val="000000"/>
          <w:sz w:val="28"/>
          <w:szCs w:val="28"/>
          <w:rtl w:val="0"/>
        </w:rPr>
        <w:t xml:space="preserve">Características de los usuarios</w:t>
        <w:tab/>
        <w:t xml:space="preserve"> </w:t>
      </w:r>
    </w:p>
    <w:p w:rsidR="00000000" w:rsidDel="00000000" w:rsidP="00000000" w:rsidRDefault="00000000" w:rsidRPr="00000000" w14:paraId="000001BC">
      <w:pPr>
        <w:ind w:hanging="2"/>
        <w:rPr>
          <w:i w:val="1"/>
          <w:color w:val="0000ff"/>
        </w:rPr>
      </w:pPr>
      <w:bookmarkStart w:colFirst="0" w:colLast="0" w:name="_heading=h.lnxbz9" w:id="61"/>
      <w:bookmarkEnd w:id="61"/>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BD">
      <w:pPr>
        <w:ind w:hanging="2"/>
        <w:rPr>
          <w:i w:val="1"/>
          <w:color w:val="0000ff"/>
        </w:rPr>
      </w:pPr>
      <w:bookmarkStart w:colFirst="0" w:colLast="0" w:name="_heading=h.8ps0qowasref" w:id="62"/>
      <w:bookmarkEnd w:id="62"/>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E">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F">
            <w:pPr>
              <w:ind w:left="0" w:hanging="2"/>
              <w:rPr/>
            </w:pPr>
            <w:r w:rsidDel="00000000" w:rsidR="00000000" w:rsidRPr="00000000">
              <w:rPr>
                <w:rtl w:val="0"/>
              </w:rPr>
              <w:t xml:space="preserve">Administrador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0">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1">
            <w:pPr>
              <w:ind w:left="0" w:hanging="2"/>
              <w:rPr/>
            </w:pPr>
            <w:r w:rsidDel="00000000" w:rsidR="00000000" w:rsidRPr="00000000">
              <w:rPr>
                <w:rtl w:val="0"/>
              </w:rPr>
              <w:t xml:space="preserve">Bachiller, técnica o profesional en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2">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3">
            <w:pPr>
              <w:ind w:left="0" w:hanging="2"/>
              <w:rPr/>
            </w:pPr>
            <w:r w:rsidDel="00000000" w:rsidR="00000000" w:rsidRPr="00000000">
              <w:rPr>
                <w:rtl w:val="0"/>
              </w:rPr>
              <w:t xml:space="preserve">Manejo técnico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4">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5">
            <w:pPr>
              <w:ind w:left="0" w:hanging="2"/>
              <w:rPr/>
            </w:pPr>
            <w:r w:rsidDel="00000000" w:rsidR="00000000" w:rsidRPr="00000000">
              <w:rPr>
                <w:rtl w:val="0"/>
              </w:rPr>
              <w:t xml:space="preserve">Administrar Teach Dynamics</w:t>
            </w:r>
          </w:p>
        </w:tc>
      </w:tr>
    </w:tbl>
    <w:p w:rsidR="00000000" w:rsidDel="00000000" w:rsidP="00000000" w:rsidRDefault="00000000" w:rsidRPr="00000000" w14:paraId="000001C6">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7">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8">
            <w:pPr>
              <w:ind w:left="0" w:hanging="2"/>
              <w:rPr/>
            </w:pPr>
            <w:r w:rsidDel="00000000" w:rsidR="00000000" w:rsidRPr="00000000">
              <w:rPr>
                <w:rtl w:val="0"/>
              </w:rPr>
              <w:t xml:space="preserve">Supervisor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9">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A">
            <w:pPr>
              <w:ind w:left="0" w:hanging="2"/>
              <w:rPr/>
            </w:pPr>
            <w:r w:rsidDel="00000000" w:rsidR="00000000" w:rsidRPr="00000000">
              <w:rPr>
                <w:rtl w:val="0"/>
              </w:rPr>
              <w:t xml:space="preserve">Basica, bachiller, técnica o profesional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B">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C">
            <w:pPr>
              <w:ind w:left="0"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D">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E">
            <w:pPr>
              <w:ind w:left="0" w:hanging="2"/>
              <w:rPr/>
            </w:pPr>
            <w:r w:rsidDel="00000000" w:rsidR="00000000" w:rsidRPr="00000000">
              <w:rPr>
                <w:rtl w:val="0"/>
              </w:rPr>
              <w:t xml:space="preserve">Visualizar y comentar</w:t>
            </w:r>
          </w:p>
        </w:tc>
      </w:tr>
    </w:tbl>
    <w:p w:rsidR="00000000" w:rsidDel="00000000" w:rsidP="00000000" w:rsidRDefault="00000000" w:rsidRPr="00000000" w14:paraId="000001CF">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0">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1">
            <w:pPr>
              <w:ind w:left="0" w:hanging="2"/>
              <w:rPr/>
            </w:pPr>
            <w:r w:rsidDel="00000000" w:rsidR="00000000" w:rsidRPr="00000000">
              <w:rPr>
                <w:rtl w:val="0"/>
              </w:rPr>
              <w:t xml:space="preserve">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2">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3">
            <w:pPr>
              <w:ind w:left="0" w:hanging="2"/>
              <w:rPr/>
            </w:pPr>
            <w:r w:rsidDel="00000000" w:rsidR="00000000" w:rsidRPr="00000000">
              <w:rPr>
                <w:rtl w:val="0"/>
              </w:rPr>
              <w:t xml:space="preserve">Basica, bachiller. técnico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4">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5">
            <w:pPr>
              <w:ind w:left="0"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6">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7">
            <w:pPr>
              <w:ind w:left="0" w:hanging="2"/>
              <w:rPr/>
            </w:pPr>
            <w:r w:rsidDel="00000000" w:rsidR="00000000" w:rsidRPr="00000000">
              <w:rPr>
                <w:rtl w:val="0"/>
              </w:rPr>
              <w:t xml:space="preserve">Visualizar,responder actividades y productos </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61"/>
      <w:bookmarkEnd w:id="61"/>
      <w:r w:rsidDel="00000000" w:rsidR="00000000" w:rsidRPr="00000000">
        <w:rPr>
          <w:i w:val="1"/>
          <w:color w:val="0000ff"/>
          <w:rtl w:val="0"/>
        </w:rPr>
        <w:t xml:space="preserve">.</w:t>
      </w:r>
    </w:p>
    <w:p w:rsidR="00000000" w:rsidDel="00000000" w:rsidP="00000000" w:rsidRDefault="00000000" w:rsidRPr="00000000" w14:paraId="000001D9">
      <w:pPr>
        <w:keepNext w:val="1"/>
        <w:pBdr>
          <w:top w:space="0" w:sz="0" w:val="nil"/>
          <w:left w:space="0" w:sz="0" w:val="nil"/>
          <w:bottom w:space="0" w:sz="0" w:val="nil"/>
          <w:right w:space="0" w:sz="0" w:val="nil"/>
          <w:between w:space="0" w:sz="0" w:val="nil"/>
        </w:pBdr>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1DA">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Restricciones</w:t>
      </w:r>
    </w:p>
    <w:p w:rsidR="00000000" w:rsidDel="00000000" w:rsidP="00000000" w:rsidRDefault="00000000" w:rsidRPr="00000000" w14:paraId="000001DB">
      <w:pPr>
        <w:ind w:hanging="2"/>
        <w:rPr>
          <w:i w:val="1"/>
          <w:color w:val="0000ff"/>
        </w:rPr>
      </w:pPr>
      <w:bookmarkStart w:colFirst="0" w:colLast="0" w:name="_heading=h.35nkun2" w:id="63"/>
      <w:bookmarkEnd w:id="63"/>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1DD">
      <w:pPr>
        <w:numPr>
          <w:ilvl w:val="0"/>
          <w:numId w:val="18"/>
        </w:numPr>
        <w:ind w:left="720" w:hanging="360"/>
        <w:jc w:val="both"/>
        <w:rPr>
          <w:sz w:val="22"/>
          <w:szCs w:val="22"/>
        </w:rPr>
      </w:pPr>
      <w:r w:rsidDel="00000000" w:rsidR="00000000" w:rsidRPr="00000000">
        <w:rPr>
          <w:b w:val="1"/>
          <w:sz w:val="22"/>
          <w:szCs w:val="22"/>
          <w:rtl w:val="0"/>
        </w:rPr>
        <w:t xml:space="preserve">Compatibilidad con múltiples dispositivos y plataformas:</w:t>
      </w:r>
      <w:r w:rsidDel="00000000" w:rsidR="00000000" w:rsidRPr="00000000">
        <w:rPr>
          <w:sz w:val="22"/>
          <w:szCs w:val="22"/>
          <w:rtl w:val="0"/>
        </w:rPr>
        <w:t xml:space="preserve"> El software debe ser compatible con sistemas operativos móviles y de escritorio, tanto Android como Windows. Si se pierde la compatibilidad con alguno de estos sistemas, los requisitos deberán ser modificados para garantizar el acceso universal a las funcionalidades clave. </w:t>
      </w:r>
    </w:p>
    <w:p w:rsidR="00000000" w:rsidDel="00000000" w:rsidP="00000000" w:rsidRDefault="00000000" w:rsidRPr="00000000" w14:paraId="000001DE">
      <w:pPr>
        <w:numPr>
          <w:ilvl w:val="0"/>
          <w:numId w:val="18"/>
        </w:numPr>
        <w:ind w:left="720" w:hanging="360"/>
        <w:jc w:val="both"/>
        <w:rPr>
          <w:sz w:val="22"/>
          <w:szCs w:val="22"/>
        </w:rPr>
      </w:pPr>
      <w:r w:rsidDel="00000000" w:rsidR="00000000" w:rsidRPr="00000000">
        <w:rPr>
          <w:b w:val="1"/>
          <w:sz w:val="22"/>
          <w:szCs w:val="22"/>
          <w:rtl w:val="0"/>
        </w:rPr>
        <w:t xml:space="preserve">Soporte técnico disponible:</w:t>
      </w:r>
      <w:r w:rsidDel="00000000" w:rsidR="00000000" w:rsidRPr="00000000">
        <w:rPr>
          <w:sz w:val="22"/>
          <w:szCs w:val="22"/>
          <w:rtl w:val="0"/>
        </w:rPr>
        <w:t xml:space="preserve"> El software debe ofrecer soporte técnico 24/7, principalmente en los momentos de mayor actividad empresarial. Si no es posible brindar este soporte continuo, se deberá ajustar el servicio para garantizar que al menos se ofrezca asistencia durante las horas de operación crítica de la empresa. </w:t>
      </w:r>
    </w:p>
    <w:p w:rsidR="00000000" w:rsidDel="00000000" w:rsidP="00000000" w:rsidRDefault="00000000" w:rsidRPr="00000000" w14:paraId="000001DF">
      <w:pPr>
        <w:numPr>
          <w:ilvl w:val="0"/>
          <w:numId w:val="18"/>
        </w:numPr>
        <w:ind w:left="720" w:hanging="360"/>
        <w:jc w:val="both"/>
        <w:rPr>
          <w:sz w:val="22"/>
          <w:szCs w:val="22"/>
        </w:rPr>
      </w:pPr>
      <w:r w:rsidDel="00000000" w:rsidR="00000000" w:rsidRPr="00000000">
        <w:rPr>
          <w:b w:val="1"/>
          <w:sz w:val="22"/>
          <w:szCs w:val="22"/>
          <w:rtl w:val="0"/>
        </w:rPr>
        <w:t xml:space="preserve">Facilidad de uso:</w:t>
      </w:r>
      <w:r w:rsidDel="00000000" w:rsidR="00000000" w:rsidRPr="00000000">
        <w:rPr>
          <w:sz w:val="22"/>
          <w:szCs w:val="22"/>
          <w:rtl w:val="0"/>
        </w:rPr>
        <w:t xml:space="preserve"> El software debe proporcionar una interfaz intuitiva y amigable para usuarios de distintos niveles de experiencia. Si no es posible mantener este nivel de facilidad de uso debido a futuras actualizaciones o nuevas funcionalidades, el diseño de la interfaz debe adaptarse para incluir tutoriales y guías que faciliten el aprendizaje. </w:t>
      </w:r>
    </w:p>
    <w:p w:rsidR="00000000" w:rsidDel="00000000" w:rsidP="00000000" w:rsidRDefault="00000000" w:rsidRPr="00000000" w14:paraId="000001E0">
      <w:pPr>
        <w:numPr>
          <w:ilvl w:val="0"/>
          <w:numId w:val="18"/>
        </w:numPr>
        <w:ind w:left="720" w:hanging="360"/>
        <w:jc w:val="both"/>
        <w:rPr>
          <w:sz w:val="22"/>
          <w:szCs w:val="22"/>
        </w:rPr>
      </w:pPr>
      <w:r w:rsidDel="00000000" w:rsidR="00000000" w:rsidRPr="00000000">
        <w:rPr>
          <w:b w:val="1"/>
          <w:sz w:val="22"/>
          <w:szCs w:val="22"/>
          <w:rtl w:val="0"/>
        </w:rPr>
        <w:t xml:space="preserve">Reportes y análisis avanzados:</w:t>
      </w:r>
      <w:r w:rsidDel="00000000" w:rsidR="00000000" w:rsidRPr="00000000">
        <w:rPr>
          <w:sz w:val="22"/>
          <w:szCs w:val="22"/>
          <w:rtl w:val="0"/>
        </w:rPr>
        <w:t xml:space="preserve"> El software debe permitir la generación de reportes avanzados y análisis en tiempo real, con datos precisos de entradas y salidas de inventario. Si por alguna razón técnica no se puede implementar esta funcionalidad, se deberá permitir la exportación de datos a otras herramientas de análisis externas sin comprometer la integridad de los datos. </w:t>
      </w:r>
    </w:p>
    <w:p w:rsidR="00000000" w:rsidDel="00000000" w:rsidP="00000000" w:rsidRDefault="00000000" w:rsidRPr="00000000" w14:paraId="000001E1">
      <w:pPr>
        <w:numPr>
          <w:ilvl w:val="0"/>
          <w:numId w:val="18"/>
        </w:numPr>
        <w:ind w:left="720" w:hanging="360"/>
        <w:jc w:val="both"/>
        <w:rPr>
          <w:sz w:val="22"/>
          <w:szCs w:val="22"/>
        </w:rPr>
      </w:pPr>
      <w:r w:rsidDel="00000000" w:rsidR="00000000" w:rsidRPr="00000000">
        <w:rPr>
          <w:b w:val="1"/>
          <w:sz w:val="22"/>
          <w:szCs w:val="22"/>
          <w:rtl w:val="0"/>
        </w:rPr>
        <w:t xml:space="preserve">Actualizaciones del sistema: </w:t>
      </w:r>
      <w:r w:rsidDel="00000000" w:rsidR="00000000" w:rsidRPr="00000000">
        <w:rPr>
          <w:sz w:val="22"/>
          <w:szCs w:val="22"/>
          <w:rtl w:val="0"/>
        </w:rPr>
        <w:t xml:space="preserve">El software debe poder recibir actualizaciones automáticas sin interrumpir el funcionamiento del sistema. Si las actualizaciones automáticas no son posibles en algún momento, el software debe ofrecer alertas previas sobre las posibles interrupciones para evitar pérdidas de datos o paradas inesperadas.</w:t>
      </w:r>
    </w:p>
    <w:p w:rsidR="00000000" w:rsidDel="00000000" w:rsidP="00000000" w:rsidRDefault="00000000" w:rsidRPr="00000000" w14:paraId="000001E2">
      <w:pPr>
        <w:numPr>
          <w:ilvl w:val="0"/>
          <w:numId w:val="18"/>
        </w:numPr>
        <w:ind w:left="720" w:hanging="360"/>
        <w:jc w:val="both"/>
        <w:rPr>
          <w:sz w:val="22"/>
          <w:szCs w:val="22"/>
        </w:rPr>
      </w:pPr>
      <w:r w:rsidDel="00000000" w:rsidR="00000000" w:rsidRPr="00000000">
        <w:rPr>
          <w:b w:val="1"/>
          <w:sz w:val="22"/>
          <w:szCs w:val="22"/>
          <w:rtl w:val="0"/>
        </w:rPr>
        <w:t xml:space="preserve">Control de inventario en tiempo real</w:t>
      </w:r>
      <w:r w:rsidDel="00000000" w:rsidR="00000000" w:rsidRPr="00000000">
        <w:rPr>
          <w:sz w:val="22"/>
          <w:szCs w:val="22"/>
          <w:rtl w:val="0"/>
        </w:rPr>
        <w:t xml:space="preserve">: El software debe proporcionar monitoreo y actualización en tiempo real del inventario para evitar desajustes. Si el sistema no puede ofrecer actualizaciones en tiempo real debido a limitaciones técnicas o de red, se deberá incluir un sistema de notificación de retrasos en la sincronización para que los usuarios puedan actuar de manera adecuada. </w:t>
      </w:r>
    </w:p>
    <w:p w:rsidR="00000000" w:rsidDel="00000000" w:rsidP="00000000" w:rsidRDefault="00000000" w:rsidRPr="00000000" w14:paraId="000001E3">
      <w:pPr>
        <w:numPr>
          <w:ilvl w:val="0"/>
          <w:numId w:val="18"/>
        </w:numPr>
        <w:ind w:left="720" w:hanging="360"/>
        <w:jc w:val="both"/>
        <w:rPr>
          <w:sz w:val="22"/>
          <w:szCs w:val="22"/>
        </w:rPr>
      </w:pPr>
      <w:r w:rsidDel="00000000" w:rsidR="00000000" w:rsidRPr="00000000">
        <w:rPr>
          <w:b w:val="1"/>
          <w:sz w:val="22"/>
          <w:szCs w:val="22"/>
          <w:rtl w:val="0"/>
        </w:rPr>
        <w:t xml:space="preserve">Integración con otros sistemas:</w:t>
      </w:r>
      <w:r w:rsidDel="00000000" w:rsidR="00000000" w:rsidRPr="00000000">
        <w:rPr>
          <w:sz w:val="22"/>
          <w:szCs w:val="22"/>
          <w:rtl w:val="0"/>
        </w:rPr>
        <w:t xml:space="preserve"> El software debe ser capaz de integrarse con los sistemas de punto de venta y otros sistemas financieros. Si surge una incompatibilidad con alguno de estos sistemas, se deberá modificar la funcionalidad de integración para evitar interrupciones en los flujos de trabajo críticos.</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5nkun2" w:id="63"/>
      <w:bookmarkEnd w:id="63"/>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r w:rsidDel="00000000" w:rsidR="00000000" w:rsidRPr="00000000">
        <w:rPr>
          <w:rtl w:val="0"/>
        </w:rPr>
      </w:r>
    </w:p>
    <w:p w:rsidR="00000000" w:rsidDel="00000000" w:rsidP="00000000" w:rsidRDefault="00000000" w:rsidRPr="00000000" w14:paraId="000001E7">
      <w:pPr>
        <w:keepNext w:val="1"/>
        <w:pBdr>
          <w:top w:space="0" w:sz="0" w:val="nil"/>
          <w:left w:space="0" w:sz="0" w:val="nil"/>
          <w:bottom w:space="0" w:sz="0" w:val="nil"/>
          <w:right w:space="0" w:sz="0" w:val="nil"/>
          <w:between w:space="0" w:sz="0" w:val="nil"/>
        </w:pBdr>
        <w:spacing w:after="6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E8">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E9">
      <w:pPr>
        <w:spacing w:after="160" w:lineRule="auto"/>
        <w:ind w:hanging="2"/>
        <w:rPr>
          <w:color w:val="0000ff"/>
          <w:sz w:val="22"/>
          <w:szCs w:val="22"/>
        </w:rPr>
      </w:pPr>
      <w:bookmarkStart w:colFirst="0" w:colLast="0" w:name="_heading=h.1ksv4uv" w:id="64"/>
      <w:bookmarkEnd w:id="64"/>
      <w:r w:rsidDel="00000000" w:rsidR="00000000" w:rsidRPr="00000000">
        <w:rPr>
          <w:color w:val="0000ff"/>
          <w:sz w:val="22"/>
          <w:szCs w:val="22"/>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000000" w:rsidDel="00000000" w:rsidP="00000000" w:rsidRDefault="00000000" w:rsidRPr="00000000" w14:paraId="000001EA">
      <w:pPr>
        <w:ind w:hanging="2"/>
        <w:rPr>
          <w:i w:val="1"/>
          <w:color w:val="0000ff"/>
        </w:rPr>
      </w:pPr>
      <w:bookmarkStart w:colFirst="0" w:colLast="0" w:name="_heading=h.v8mbbajvshyc" w:id="65"/>
      <w:bookmarkEnd w:id="65"/>
      <w:r w:rsidDel="00000000" w:rsidR="00000000" w:rsidRPr="00000000">
        <w:rPr>
          <w:rtl w:val="0"/>
        </w:rPr>
      </w:r>
    </w:p>
    <w:p w:rsidR="00000000" w:rsidDel="00000000" w:rsidP="00000000" w:rsidRDefault="00000000" w:rsidRPr="00000000" w14:paraId="000001EB">
      <w:pPr>
        <w:keepNext w:val="0"/>
        <w:spacing w:after="80" w:before="280" w:lineRule="auto"/>
        <w:ind w:hanging="2"/>
        <w:rPr>
          <w:b w:val="1"/>
          <w:sz w:val="28"/>
          <w:szCs w:val="28"/>
        </w:rPr>
      </w:pPr>
      <w:r w:rsidDel="00000000" w:rsidR="00000000" w:rsidRPr="00000000">
        <w:rPr>
          <w:b w:val="1"/>
          <w:sz w:val="28"/>
          <w:szCs w:val="28"/>
          <w:rtl w:val="0"/>
        </w:rPr>
        <w:t xml:space="preserve">Suposiciones:</w:t>
      </w:r>
    </w:p>
    <w:p w:rsidR="00000000" w:rsidDel="00000000" w:rsidP="00000000" w:rsidRDefault="00000000" w:rsidRPr="00000000" w14:paraId="000001EC">
      <w:pPr>
        <w:numPr>
          <w:ilvl w:val="0"/>
          <w:numId w:val="6"/>
        </w:numPr>
        <w:spacing w:after="0" w:afterAutospacing="0" w:before="24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Compatibilidad del sistema operativo:</w:t>
      </w:r>
      <w:r w:rsidDel="00000000" w:rsidR="00000000" w:rsidRPr="00000000">
        <w:rPr>
          <w:sz w:val="22"/>
          <w:szCs w:val="22"/>
          <w:rtl w:val="0"/>
        </w:rPr>
        <w:t xml:space="preserve"> Se asume que el software será compatible con sistemas operativos Android y Windows, tanto en dispositivos móviles como de escritorio. Si cualquiera de estos sistemas operativos deja de ser compatible con el hardware del usuario, será necesario ajustar los requisitos para mantener la funcionalidad del software en múltiples plataformas.</w:t>
      </w:r>
    </w:p>
    <w:p w:rsidR="00000000" w:rsidDel="00000000" w:rsidP="00000000" w:rsidRDefault="00000000" w:rsidRPr="00000000" w14:paraId="000001ED">
      <w:pPr>
        <w:numPr>
          <w:ilvl w:val="0"/>
          <w:numId w:val="6"/>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Conectividad estable a internet:</w:t>
      </w:r>
      <w:r w:rsidDel="00000000" w:rsidR="00000000" w:rsidRPr="00000000">
        <w:rPr>
          <w:sz w:val="22"/>
          <w:szCs w:val="22"/>
          <w:rtl w:val="0"/>
        </w:rPr>
        <w:t xml:space="preserve"> Se supone que los usuarios tendrán acceso a una conexión a internet fiable para el funcionamiento de características en tiempo real como el monitoreo del inventario, actualizaciones automáticas y generación de reportes. Si la conexión a internet no es constante, podrían ocurrir retrasos en la sincronización y el sistema debería ser capaz de notificar al usuario de estos eventos.</w:t>
      </w:r>
    </w:p>
    <w:p w:rsidR="00000000" w:rsidDel="00000000" w:rsidP="00000000" w:rsidRDefault="00000000" w:rsidRPr="00000000" w14:paraId="000001EE">
      <w:pPr>
        <w:numPr>
          <w:ilvl w:val="0"/>
          <w:numId w:val="6"/>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Soporte continuo y accesible:</w:t>
      </w:r>
      <w:r w:rsidDel="00000000" w:rsidR="00000000" w:rsidRPr="00000000">
        <w:rPr>
          <w:sz w:val="22"/>
          <w:szCs w:val="22"/>
          <w:rtl w:val="0"/>
        </w:rPr>
        <w:t xml:space="preserve"> Se presupone que el soporte técnico estará disponible 24/7, especialmente en momentos de alta actividad empresarial. Si el soporte continuo no es posible, se deberá revisar los horarios de atención para garantizar la asistencia en los momentos clave de operación.</w:t>
      </w:r>
    </w:p>
    <w:p w:rsidR="00000000" w:rsidDel="00000000" w:rsidP="00000000" w:rsidRDefault="00000000" w:rsidRPr="00000000" w14:paraId="000001EF">
      <w:pPr>
        <w:numPr>
          <w:ilvl w:val="0"/>
          <w:numId w:val="6"/>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Infraestructura adecuada:</w:t>
      </w:r>
      <w:r w:rsidDel="00000000" w:rsidR="00000000" w:rsidRPr="00000000">
        <w:rPr>
          <w:sz w:val="22"/>
          <w:szCs w:val="22"/>
          <w:rtl w:val="0"/>
        </w:rPr>
        <w:t xml:space="preserve"> Se asume que los usuarios contarán con hardware que cumpla los requisitos mínimos para ejecutar el software eficientemente. Cualquier cambio en la infraestructura tecnológica de los usuarios (por ejemplo, cambios en los dispositivos o la red) podría requerir ajustes en los requisitos del sistema.</w:t>
      </w:r>
    </w:p>
    <w:p w:rsidR="00000000" w:rsidDel="00000000" w:rsidP="00000000" w:rsidRDefault="00000000" w:rsidRPr="00000000" w14:paraId="000001F0">
      <w:pPr>
        <w:numPr>
          <w:ilvl w:val="0"/>
          <w:numId w:val="6"/>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Interfaz amigable y personalizable:</w:t>
      </w:r>
      <w:r w:rsidDel="00000000" w:rsidR="00000000" w:rsidRPr="00000000">
        <w:rPr>
          <w:sz w:val="22"/>
          <w:szCs w:val="22"/>
          <w:rtl w:val="0"/>
        </w:rPr>
        <w:t xml:space="preserve"> Se presupone que la interfaz del software será intuitiva y fácil de usar para todos los niveles de experiencia de los usuarios. En caso de cambios en la funcionalidad o en la interfaz, será necesario incluir tutoriales o guías adicionales para que los usuarios se adapten a las nuevas características.</w:t>
      </w:r>
    </w:p>
    <w:p w:rsidR="00000000" w:rsidDel="00000000" w:rsidP="00000000" w:rsidRDefault="00000000" w:rsidRPr="00000000" w14:paraId="000001F1">
      <w:pPr>
        <w:numPr>
          <w:ilvl w:val="0"/>
          <w:numId w:val="6"/>
        </w:numPr>
        <w:spacing w:after="24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Disponibilidad de tecnologías de integración:</w:t>
      </w:r>
      <w:r w:rsidDel="00000000" w:rsidR="00000000" w:rsidRPr="00000000">
        <w:rPr>
          <w:sz w:val="22"/>
          <w:szCs w:val="22"/>
          <w:rtl w:val="0"/>
        </w:rPr>
        <w:t xml:space="preserve"> Se asume que los sistemas de punto de venta y otros sistemas financieros a los que se va a integrar el software están disponibles y permiten una integración sin problemas. Si alguno de estos sistemas cambia o deja de ser compatible, los requisitos del software deberán ser modificados.</w:t>
      </w:r>
    </w:p>
    <w:p w:rsidR="00000000" w:rsidDel="00000000" w:rsidP="00000000" w:rsidRDefault="00000000" w:rsidRPr="00000000" w14:paraId="000001F2">
      <w:pPr>
        <w:keepNext w:val="0"/>
        <w:spacing w:after="80" w:before="280" w:lineRule="auto"/>
        <w:ind w:hanging="2"/>
        <w:rPr>
          <w:b w:val="1"/>
          <w:sz w:val="28"/>
          <w:szCs w:val="28"/>
        </w:rPr>
      </w:pPr>
      <w:r w:rsidDel="00000000" w:rsidR="00000000" w:rsidRPr="00000000">
        <w:rPr>
          <w:b w:val="1"/>
          <w:sz w:val="28"/>
          <w:szCs w:val="28"/>
          <w:rtl w:val="0"/>
        </w:rPr>
        <w:t xml:space="preserve">Dependencias:</w:t>
      </w:r>
    </w:p>
    <w:p w:rsidR="00000000" w:rsidDel="00000000" w:rsidP="00000000" w:rsidRDefault="00000000" w:rsidRPr="00000000" w14:paraId="000001F3">
      <w:pPr>
        <w:numPr>
          <w:ilvl w:val="0"/>
          <w:numId w:val="2"/>
        </w:numPr>
        <w:spacing w:after="0" w:afterAutospacing="0" w:before="24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Actualizaciones de software y parches:</w:t>
      </w:r>
      <w:r w:rsidDel="00000000" w:rsidR="00000000" w:rsidRPr="00000000">
        <w:rPr>
          <w:sz w:val="22"/>
          <w:szCs w:val="22"/>
          <w:rtl w:val="0"/>
        </w:rPr>
        <w:t xml:space="preserve"> El sistema depende de la capacidad de recibir actualizaciones automáticas sin interrumpir su funcionamiento. Si en algún momento las actualizaciones no pueden realizarse de manera automática, se deben prever alertas para notificar a los usuarios y evitar interrupciones inesperadas.</w:t>
      </w:r>
    </w:p>
    <w:p w:rsidR="00000000" w:rsidDel="00000000" w:rsidP="00000000" w:rsidRDefault="00000000" w:rsidRPr="00000000" w14:paraId="000001F4">
      <w:pPr>
        <w:numPr>
          <w:ilvl w:val="0"/>
          <w:numId w:val="2"/>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Monitoreo en tiempo real:</w:t>
      </w:r>
      <w:r w:rsidDel="00000000" w:rsidR="00000000" w:rsidRPr="00000000">
        <w:rPr>
          <w:sz w:val="22"/>
          <w:szCs w:val="22"/>
          <w:rtl w:val="0"/>
        </w:rPr>
        <w:t xml:space="preserve"> La funcionalidad de monitoreo en tiempo real del inventario depende de la disponibilidad de una infraestructura de red adecuada. Si hay limitaciones técnicas o de red, el sistema debe manejar notificaciones de retrasos en la sincronización para mantener la precisión de los datos.</w:t>
      </w:r>
    </w:p>
    <w:p w:rsidR="00000000" w:rsidDel="00000000" w:rsidP="00000000" w:rsidRDefault="00000000" w:rsidRPr="00000000" w14:paraId="000001F5">
      <w:pPr>
        <w:numPr>
          <w:ilvl w:val="0"/>
          <w:numId w:val="2"/>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Soporte a sistemas operativos:</w:t>
      </w:r>
      <w:r w:rsidDel="00000000" w:rsidR="00000000" w:rsidRPr="00000000">
        <w:rPr>
          <w:sz w:val="22"/>
          <w:szCs w:val="22"/>
          <w:rtl w:val="0"/>
        </w:rPr>
        <w:t xml:space="preserve"> El software depende de la compatibilidad continua con Android y Windows. Si en el futuro uno de estos sistemas operativos deja de estar disponible para las versiones del hardware en uso, será necesario modificar los requisitos para garantizar que el sistema pueda seguir operando en las plataformas clave.</w:t>
      </w:r>
    </w:p>
    <w:p w:rsidR="00000000" w:rsidDel="00000000" w:rsidP="00000000" w:rsidRDefault="00000000" w:rsidRPr="00000000" w14:paraId="000001F6">
      <w:pPr>
        <w:numPr>
          <w:ilvl w:val="0"/>
          <w:numId w:val="2"/>
        </w:numPr>
        <w:spacing w:after="0" w:afterAutospacing="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Integración con otros sistemas:</w:t>
      </w:r>
      <w:r w:rsidDel="00000000" w:rsidR="00000000" w:rsidRPr="00000000">
        <w:rPr>
          <w:sz w:val="22"/>
          <w:szCs w:val="22"/>
          <w:rtl w:val="0"/>
        </w:rPr>
        <w:t xml:space="preserve"> La integración con sistemas de punto de venta y otros sistemas financieros es crítica. Si se produce una incompatibilidad con alguno de estos sistemas externos, el software deberá modificar su funcionalidad para evitar interrupciones en el flujo de trabajo.</w:t>
      </w:r>
    </w:p>
    <w:p w:rsidR="00000000" w:rsidDel="00000000" w:rsidP="00000000" w:rsidRDefault="00000000" w:rsidRPr="00000000" w14:paraId="000001F7">
      <w:pPr>
        <w:numPr>
          <w:ilvl w:val="0"/>
          <w:numId w:val="2"/>
        </w:numPr>
        <w:spacing w:after="240" w:before="0" w:beforeAutospacing="0" w:lineRule="auto"/>
        <w:ind w:left="720" w:hanging="360"/>
        <w:jc w:val="both"/>
        <w:rPr>
          <w:sz w:val="22"/>
          <w:szCs w:val="22"/>
        </w:rPr>
      </w:pPr>
      <w:bookmarkStart w:colFirst="0" w:colLast="0" w:name="_heading=h.kqtztjm3los7" w:id="66"/>
      <w:bookmarkEnd w:id="66"/>
      <w:r w:rsidDel="00000000" w:rsidR="00000000" w:rsidRPr="00000000">
        <w:rPr>
          <w:b w:val="1"/>
          <w:sz w:val="22"/>
          <w:szCs w:val="22"/>
          <w:rtl w:val="0"/>
        </w:rPr>
        <w:t xml:space="preserve">Conformidad con estándares y normas:</w:t>
      </w:r>
      <w:r w:rsidDel="00000000" w:rsidR="00000000" w:rsidRPr="00000000">
        <w:rPr>
          <w:sz w:val="22"/>
          <w:szCs w:val="22"/>
          <w:rtl w:val="0"/>
        </w:rPr>
        <w:t xml:space="preserve"> El desarrollo del sistema dependerá del cumplimiento de normas de programación, restricciones de hardware, y sistemas operativos actuales. Si las regulaciones cambian o las tecnologías utilizadas se actualizan, los requisitos del software deberán adaptarse a los nuevos estándares.</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kqtztjm3los7" w:id="66"/>
      <w:bookmarkEnd w:id="66"/>
      <w:r w:rsidDel="00000000" w:rsidR="00000000" w:rsidRPr="00000000">
        <w:rPr>
          <w:rtl w:val="0"/>
        </w:rPr>
      </w:r>
    </w:p>
    <w:p w:rsidR="00000000" w:rsidDel="00000000" w:rsidP="00000000" w:rsidRDefault="00000000" w:rsidRPr="00000000" w14:paraId="000001F9">
      <w:pPr>
        <w:keepNext w:val="1"/>
        <w:pBdr>
          <w:top w:space="0" w:sz="0" w:val="nil"/>
          <w:left w:space="0" w:sz="0" w:val="nil"/>
          <w:bottom w:space="0" w:sz="0" w:val="nil"/>
          <w:right w:space="0" w:sz="0" w:val="nil"/>
          <w:between w:space="0" w:sz="0" w:val="nil"/>
        </w:pBdr>
        <w:spacing w:after="60" w:before="240" w:line="240" w:lineRule="auto"/>
        <w:ind w:left="0" w:firstLine="0"/>
        <w:rPr>
          <w:color w:val="000000"/>
        </w:rPr>
      </w:pPr>
      <w:r w:rsidDel="00000000" w:rsidR="00000000" w:rsidRPr="00000000">
        <w:rPr>
          <w:b w:val="1"/>
          <w:color w:val="000000"/>
          <w:sz w:val="28"/>
          <w:szCs w:val="28"/>
          <w:rtl w:val="0"/>
        </w:rPr>
        <w:t xml:space="preserve">Evolución previsible del sistema</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67"/>
      <w:bookmarkEnd w:id="67"/>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edf1l39ytvuu" w:id="68"/>
      <w:bookmarkEnd w:id="68"/>
      <w:r w:rsidDel="00000000" w:rsidR="00000000" w:rsidRPr="00000000">
        <w:rPr>
          <w:rtl w:val="0"/>
        </w:rPr>
      </w:r>
    </w:p>
    <w:p w:rsidR="00000000" w:rsidDel="00000000" w:rsidP="00000000" w:rsidRDefault="00000000" w:rsidRPr="00000000" w14:paraId="000001FC">
      <w:pPr>
        <w:numPr>
          <w:ilvl w:val="0"/>
          <w:numId w:val="3"/>
        </w:numPr>
        <w:pBdr>
          <w:top w:space="0" w:sz="0" w:val="nil"/>
          <w:left w:space="0" w:sz="0" w:val="nil"/>
          <w:bottom w:space="0" w:sz="0" w:val="nil"/>
          <w:right w:space="0" w:sz="0" w:val="nil"/>
          <w:between w:space="0" w:sz="0" w:val="nil"/>
        </w:pBdr>
        <w:spacing w:line="240" w:lineRule="auto"/>
        <w:ind w:left="720" w:hanging="360"/>
        <w:jc w:val="both"/>
        <w:rPr>
          <w:u w:val="none"/>
        </w:rPr>
      </w:pPr>
      <w:bookmarkStart w:colFirst="0" w:colLast="0" w:name="_heading=h.x9fbaj47rhzk" w:id="69"/>
      <w:bookmarkEnd w:id="69"/>
      <w:r w:rsidDel="00000000" w:rsidR="00000000" w:rsidRPr="00000000">
        <w:rPr>
          <w:b w:val="1"/>
          <w:sz w:val="24"/>
          <w:szCs w:val="24"/>
          <w:rtl w:val="0"/>
        </w:rPr>
        <w:t xml:space="preserve">Mejora del rendimiento</w:t>
      </w:r>
      <w:r w:rsidDel="00000000" w:rsidR="00000000" w:rsidRPr="00000000">
        <w:rPr>
          <w:b w:val="1"/>
          <w:sz w:val="22"/>
          <w:szCs w:val="22"/>
          <w:rtl w:val="0"/>
        </w:rPr>
        <w:t xml:space="preserve">:</w:t>
      </w:r>
      <w:r w:rsidDel="00000000" w:rsidR="00000000" w:rsidRPr="00000000">
        <w:rPr>
          <w:sz w:val="22"/>
          <w:szCs w:val="22"/>
          <w:rtl w:val="0"/>
        </w:rPr>
        <w:t xml:space="preserve"> Nosotros como desarrolladores de software de base de datos siempre estamos buscando formas de mejorar el rendimiento del sistema, ya sea optimizando consultas, implementando técnicas de almacenamiento más eficientes o utilizando técnicas de procesamiento paralelo.</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ind w:left="720" w:firstLine="0"/>
        <w:jc w:val="both"/>
        <w:rPr>
          <w:b w:val="1"/>
          <w:sz w:val="32"/>
          <w:szCs w:val="32"/>
        </w:rPr>
      </w:pPr>
      <w:bookmarkStart w:colFirst="0" w:colLast="0" w:name="_heading=h.gibkwfg7eg87" w:id="70"/>
      <w:bookmarkEnd w:id="70"/>
      <w:r w:rsidDel="00000000" w:rsidR="00000000" w:rsidRPr="00000000">
        <w:rPr>
          <w:rtl w:val="0"/>
        </w:rPr>
      </w:r>
    </w:p>
    <w:p w:rsidR="00000000" w:rsidDel="00000000" w:rsidP="00000000" w:rsidRDefault="00000000" w:rsidRPr="00000000" w14:paraId="000001FE">
      <w:pPr>
        <w:numPr>
          <w:ilvl w:val="0"/>
          <w:numId w:val="3"/>
        </w:numPr>
        <w:ind w:left="720" w:hanging="360"/>
        <w:jc w:val="both"/>
        <w:rPr>
          <w:sz w:val="24"/>
          <w:szCs w:val="24"/>
          <w:u w:val="none"/>
        </w:rPr>
      </w:pPr>
      <w:bookmarkStart w:colFirst="0" w:colLast="0" w:name="_heading=h.t3qibaqjhnyi" w:id="71"/>
      <w:bookmarkEnd w:id="71"/>
      <w:r w:rsidDel="00000000" w:rsidR="00000000" w:rsidRPr="00000000">
        <w:rPr>
          <w:b w:val="1"/>
          <w:sz w:val="24"/>
          <w:szCs w:val="24"/>
          <w:rtl w:val="0"/>
        </w:rPr>
        <w:t xml:space="preserve">Módulo de ventas en línea: </w:t>
      </w:r>
      <w:r w:rsidDel="00000000" w:rsidR="00000000" w:rsidRPr="00000000">
        <w:rPr>
          <w:sz w:val="24"/>
          <w:szCs w:val="24"/>
          <w:rtl w:val="0"/>
        </w:rPr>
        <w:t xml:space="preserve">Integración con plataformas de comercio electrónico para gestionar directamente los pedidos y ventas en línea, sincronizando el inventario automáticamente.</w:t>
      </w:r>
    </w:p>
    <w:p w:rsidR="00000000" w:rsidDel="00000000" w:rsidP="00000000" w:rsidRDefault="00000000" w:rsidRPr="00000000" w14:paraId="000001FF">
      <w:pPr>
        <w:ind w:left="720" w:firstLine="0"/>
        <w:jc w:val="both"/>
        <w:rPr>
          <w:sz w:val="24"/>
          <w:szCs w:val="24"/>
        </w:rPr>
      </w:pPr>
      <w:bookmarkStart w:colFirst="0" w:colLast="0" w:name="_heading=h.oyfh4svas476" w:id="72"/>
      <w:bookmarkEnd w:id="72"/>
      <w:r w:rsidDel="00000000" w:rsidR="00000000" w:rsidRPr="00000000">
        <w:rPr>
          <w:rtl w:val="0"/>
        </w:rPr>
      </w:r>
    </w:p>
    <w:p w:rsidR="00000000" w:rsidDel="00000000" w:rsidP="00000000" w:rsidRDefault="00000000" w:rsidRPr="00000000" w14:paraId="00000200">
      <w:pPr>
        <w:numPr>
          <w:ilvl w:val="0"/>
          <w:numId w:val="3"/>
        </w:numPr>
        <w:ind w:left="720" w:hanging="360"/>
        <w:jc w:val="both"/>
        <w:rPr>
          <w:sz w:val="24"/>
          <w:szCs w:val="24"/>
          <w:u w:val="none"/>
        </w:rPr>
      </w:pPr>
      <w:bookmarkStart w:colFirst="0" w:colLast="0" w:name="_heading=h.a8zpm27pn22i" w:id="73"/>
      <w:bookmarkEnd w:id="73"/>
      <w:r w:rsidDel="00000000" w:rsidR="00000000" w:rsidRPr="00000000">
        <w:rPr>
          <w:b w:val="1"/>
          <w:sz w:val="24"/>
          <w:szCs w:val="24"/>
          <w:rtl w:val="0"/>
        </w:rPr>
        <w:t xml:space="preserve">Actualizaciones automáticas:</w:t>
      </w:r>
      <w:r w:rsidDel="00000000" w:rsidR="00000000" w:rsidRPr="00000000">
        <w:rPr>
          <w:sz w:val="24"/>
          <w:szCs w:val="24"/>
          <w:rtl w:val="0"/>
        </w:rPr>
        <w:t xml:space="preserve"> Se implementará un sistema de actualizaciones periódicas que permite agregar nuevas funcionalidades y corregir errores sin interrumpir el funcionamiento del sistema. Las actualizaciones podrán descargarse automáticamente, y el sistema se actualizará durante períodos de menor actividad para minimizar el impacto en la operación diaria.</w:t>
      </w:r>
    </w:p>
    <w:p w:rsidR="00000000" w:rsidDel="00000000" w:rsidP="00000000" w:rsidRDefault="00000000" w:rsidRPr="00000000" w14:paraId="00000201">
      <w:pPr>
        <w:ind w:left="720" w:firstLine="0"/>
        <w:jc w:val="both"/>
        <w:rPr>
          <w:sz w:val="24"/>
          <w:szCs w:val="24"/>
        </w:rPr>
      </w:pPr>
      <w:bookmarkStart w:colFirst="0" w:colLast="0" w:name="_heading=h.b8gdwiijpklg" w:id="74"/>
      <w:bookmarkEnd w:id="74"/>
      <w:r w:rsidDel="00000000" w:rsidR="00000000" w:rsidRPr="00000000">
        <w:rPr>
          <w:rtl w:val="0"/>
        </w:rPr>
      </w:r>
    </w:p>
    <w:p w:rsidR="00000000" w:rsidDel="00000000" w:rsidP="00000000" w:rsidRDefault="00000000" w:rsidRPr="00000000" w14:paraId="00000202">
      <w:pPr>
        <w:numPr>
          <w:ilvl w:val="0"/>
          <w:numId w:val="3"/>
        </w:numPr>
        <w:ind w:left="720" w:hanging="360"/>
        <w:jc w:val="both"/>
        <w:rPr>
          <w:sz w:val="24"/>
          <w:szCs w:val="24"/>
          <w:u w:val="none"/>
        </w:rPr>
      </w:pPr>
      <w:bookmarkStart w:colFirst="0" w:colLast="0" w:name="_heading=h.a8zpm27pn22i" w:id="73"/>
      <w:bookmarkEnd w:id="73"/>
      <w:r w:rsidDel="00000000" w:rsidR="00000000" w:rsidRPr="00000000">
        <w:rPr>
          <w:b w:val="1"/>
          <w:sz w:val="24"/>
          <w:szCs w:val="24"/>
          <w:rtl w:val="0"/>
        </w:rPr>
        <w:t xml:space="preserve">Adaptación a dispositivos móviles:</w:t>
      </w:r>
      <w:r w:rsidDel="00000000" w:rsidR="00000000" w:rsidRPr="00000000">
        <w:rPr>
          <w:sz w:val="24"/>
          <w:szCs w:val="24"/>
          <w:rtl w:val="0"/>
        </w:rPr>
        <w:t xml:space="preserve"> En futuras versiones, el sistema será completamente optimizado para su uso en dispositivos móviles, permitiendo que los usuarios puedan acceder y gestionar el inventario desde cualquier lugar, utilizando smartphones o tablets. Esto incluirá una interfaz responsiva y adaptada a pantallas pequeñas, asegurando una experiencia de usuario fluida y eficiente en cualquier dispositivo.</w:t>
      </w:r>
    </w:p>
    <w:p w:rsidR="00000000" w:rsidDel="00000000" w:rsidP="00000000" w:rsidRDefault="00000000" w:rsidRPr="00000000" w14:paraId="00000203">
      <w:pPr>
        <w:ind w:left="720" w:firstLine="0"/>
        <w:jc w:val="both"/>
        <w:rPr>
          <w:sz w:val="24"/>
          <w:szCs w:val="24"/>
        </w:rPr>
      </w:pPr>
      <w:bookmarkStart w:colFirst="0" w:colLast="0" w:name="_heading=h.ddzvowuo4yiy" w:id="75"/>
      <w:bookmarkEnd w:id="75"/>
      <w:r w:rsidDel="00000000" w:rsidR="00000000" w:rsidRPr="00000000">
        <w:rPr>
          <w:rtl w:val="0"/>
        </w:rPr>
      </w:r>
    </w:p>
    <w:p w:rsidR="00000000" w:rsidDel="00000000" w:rsidP="00000000" w:rsidRDefault="00000000" w:rsidRPr="00000000" w14:paraId="00000204">
      <w:pPr>
        <w:numPr>
          <w:ilvl w:val="0"/>
          <w:numId w:val="3"/>
        </w:numPr>
        <w:ind w:left="720" w:hanging="360"/>
        <w:jc w:val="both"/>
        <w:rPr>
          <w:sz w:val="24"/>
          <w:szCs w:val="24"/>
          <w:u w:val="none"/>
        </w:rPr>
      </w:pPr>
      <w:bookmarkStart w:colFirst="0" w:colLast="0" w:name="_heading=h.a8zpm27pn22i" w:id="73"/>
      <w:bookmarkEnd w:id="73"/>
      <w:r w:rsidDel="00000000" w:rsidR="00000000" w:rsidRPr="00000000">
        <w:rPr>
          <w:b w:val="1"/>
          <w:sz w:val="24"/>
          <w:szCs w:val="24"/>
          <w:rtl w:val="0"/>
        </w:rPr>
        <w:t xml:space="preserve">Mejora en la seguridad:</w:t>
      </w:r>
      <w:r w:rsidDel="00000000" w:rsidR="00000000" w:rsidRPr="00000000">
        <w:rPr>
          <w:sz w:val="24"/>
          <w:szCs w:val="24"/>
          <w:rtl w:val="0"/>
        </w:rPr>
        <w:t xml:space="preserve"> Se prevé la inclusión de medidas avanzadas de seguridad, como la autenticación multifactor y el cifrado de datos, para proteger la información sensible del sistema y evitar accesos no autorizados. También se incluirán auditorías automáticas y control de accesos basado en roles.</w:t>
      </w:r>
    </w:p>
    <w:p w:rsidR="00000000" w:rsidDel="00000000" w:rsidP="00000000" w:rsidRDefault="00000000" w:rsidRPr="00000000" w14:paraId="00000205">
      <w:pPr>
        <w:ind w:left="720" w:firstLine="0"/>
        <w:jc w:val="both"/>
        <w:rPr>
          <w:sz w:val="24"/>
          <w:szCs w:val="24"/>
        </w:rPr>
      </w:pPr>
      <w:bookmarkStart w:colFirst="0" w:colLast="0" w:name="_heading=h.7kalswf212m3" w:id="76"/>
      <w:bookmarkEnd w:id="76"/>
      <w:r w:rsidDel="00000000" w:rsidR="00000000" w:rsidRPr="00000000">
        <w:rPr>
          <w:rtl w:val="0"/>
        </w:rPr>
      </w:r>
    </w:p>
    <w:p w:rsidR="00000000" w:rsidDel="00000000" w:rsidP="00000000" w:rsidRDefault="00000000" w:rsidRPr="00000000" w14:paraId="00000206">
      <w:pPr>
        <w:numPr>
          <w:ilvl w:val="0"/>
          <w:numId w:val="3"/>
        </w:numPr>
        <w:ind w:left="720" w:hanging="360"/>
        <w:jc w:val="both"/>
        <w:rPr>
          <w:sz w:val="24"/>
          <w:szCs w:val="24"/>
          <w:u w:val="none"/>
        </w:rPr>
      </w:pPr>
      <w:bookmarkStart w:colFirst="0" w:colLast="0" w:name="_heading=h.a8zpm27pn22i" w:id="73"/>
      <w:bookmarkEnd w:id="73"/>
      <w:r w:rsidDel="00000000" w:rsidR="00000000" w:rsidRPr="00000000">
        <w:rPr>
          <w:b w:val="1"/>
          <w:sz w:val="24"/>
          <w:szCs w:val="24"/>
          <w:rtl w:val="0"/>
        </w:rPr>
        <w:t xml:space="preserve">Personalización avanzada:</w:t>
      </w:r>
      <w:r w:rsidDel="00000000" w:rsidR="00000000" w:rsidRPr="00000000">
        <w:rPr>
          <w:sz w:val="24"/>
          <w:szCs w:val="24"/>
          <w:rtl w:val="0"/>
        </w:rPr>
        <w:t xml:space="preserve"> En futuras versiones, se ofrecerá a los usuarios la posibilidad de personalizar aún más la interfaz y las funcionalidades del sistema para adaptarlo a las necesidades específicas de la empresa. Esto incluirá la configuración de alertas personalizadas, la creación de dashboards específicos y la capacidad de modificar flujos de trabajo.</w:t>
      </w:r>
    </w:p>
    <w:p w:rsidR="00000000" w:rsidDel="00000000" w:rsidP="00000000" w:rsidRDefault="00000000" w:rsidRPr="00000000" w14:paraId="00000207">
      <w:pPr>
        <w:ind w:left="720" w:firstLine="0"/>
        <w:jc w:val="both"/>
        <w:rPr>
          <w:sz w:val="24"/>
          <w:szCs w:val="24"/>
        </w:rPr>
      </w:pPr>
      <w:bookmarkStart w:colFirst="0" w:colLast="0" w:name="_heading=h.dlb19dyl65tc" w:id="77"/>
      <w:bookmarkEnd w:id="77"/>
      <w:r w:rsidDel="00000000" w:rsidR="00000000" w:rsidRPr="00000000">
        <w:rPr>
          <w:rtl w:val="0"/>
        </w:rPr>
      </w:r>
    </w:p>
    <w:p w:rsidR="00000000" w:rsidDel="00000000" w:rsidP="00000000" w:rsidRDefault="00000000" w:rsidRPr="00000000" w14:paraId="00000208">
      <w:pPr>
        <w:numPr>
          <w:ilvl w:val="0"/>
          <w:numId w:val="3"/>
        </w:numPr>
        <w:ind w:left="720" w:hanging="360"/>
        <w:jc w:val="both"/>
        <w:rPr>
          <w:sz w:val="24"/>
          <w:szCs w:val="24"/>
          <w:u w:val="none"/>
        </w:rPr>
      </w:pPr>
      <w:bookmarkStart w:colFirst="0" w:colLast="0" w:name="_heading=h.a8zpm27pn22i" w:id="73"/>
      <w:bookmarkEnd w:id="73"/>
      <w:r w:rsidDel="00000000" w:rsidR="00000000" w:rsidRPr="00000000">
        <w:rPr>
          <w:b w:val="1"/>
          <w:sz w:val="24"/>
          <w:szCs w:val="24"/>
          <w:rtl w:val="0"/>
        </w:rPr>
        <w:t xml:space="preserve">Capacidad para trabajar sin conexión:</w:t>
      </w:r>
      <w:r w:rsidDel="00000000" w:rsidR="00000000" w:rsidRPr="00000000">
        <w:rPr>
          <w:sz w:val="24"/>
          <w:szCs w:val="24"/>
          <w:rtl w:val="0"/>
        </w:rPr>
        <w:t xml:space="preserve"> Se incluirá una funcionalidad que permita el uso del sistema sin conexión a internet, lo cual permitirá a los usuarios seguir gestionando el inventario y realizando operaciones esenciales. Cuando se restablezca la conexión, el sistema sincronizará automáticamente los datos.</w:t>
      </w:r>
    </w:p>
    <w:p w:rsidR="00000000" w:rsidDel="00000000" w:rsidP="00000000" w:rsidRDefault="00000000" w:rsidRPr="00000000" w14:paraId="00000209">
      <w:pPr>
        <w:rPr>
          <w:sz w:val="24"/>
          <w:szCs w:val="24"/>
        </w:rPr>
      </w:pPr>
      <w:bookmarkStart w:colFirst="0" w:colLast="0" w:name="_heading=h.a8zpm27pn22i" w:id="73"/>
      <w:bookmarkEnd w:id="73"/>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ind w:left="0" w:hanging="2"/>
        <w:rPr/>
      </w:pPr>
      <w:bookmarkStart w:colFirst="0" w:colLast="0" w:name="_heading=h.61kozuwbxsa4" w:id="78"/>
      <w:bookmarkEnd w:id="78"/>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40" w:lineRule="auto"/>
        <w:ind w:left="0" w:hanging="2"/>
        <w:rPr/>
      </w:pPr>
      <w:bookmarkStart w:colFirst="0" w:colLast="0" w:name="_heading=h.nebgs97uiiw0" w:id="79"/>
      <w:bookmarkEnd w:id="79"/>
      <w:r w:rsidDel="00000000" w:rsidR="00000000" w:rsidRPr="00000000">
        <w:rPr>
          <w:rtl w:val="0"/>
        </w:rPr>
      </w:r>
    </w:p>
    <w:p w:rsidR="00000000" w:rsidDel="00000000" w:rsidP="00000000" w:rsidRDefault="00000000" w:rsidRPr="00000000" w14:paraId="0000020C">
      <w:pPr>
        <w:keepNext w:val="1"/>
        <w:numPr>
          <w:ilvl w:val="0"/>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8">
      <w:pPr>
        <w:ind w:hanging="2"/>
        <w:rPr>
          <w:i w:val="1"/>
          <w:color w:val="0000ff"/>
        </w:rPr>
      </w:pPr>
      <w:r w:rsidDel="00000000" w:rsidR="00000000" w:rsidRPr="00000000">
        <w:rPr>
          <w:rtl w:val="0"/>
        </w:rPr>
      </w:r>
    </w:p>
    <w:tbl>
      <w:tblPr>
        <w:tblStyle w:val="Table13"/>
        <w:tblpPr w:leftFromText="180" w:rightFromText="180" w:topFromText="180" w:bottomFromText="180" w:vertAnchor="text" w:horzAnchor="text" w:tblpX="-890.9999999999997" w:tblpY="0"/>
        <w:tblW w:w="10560.0" w:type="dxa"/>
        <w:jc w:val="left"/>
        <w:tblInd w:w="-8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05"/>
        <w:gridCol w:w="2595"/>
        <w:gridCol w:w="3075"/>
        <w:gridCol w:w="2685"/>
        <w:tblGridChange w:id="0">
          <w:tblGrid>
            <w:gridCol w:w="2205"/>
            <w:gridCol w:w="2595"/>
            <w:gridCol w:w="3075"/>
            <w:gridCol w:w="2685"/>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9">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A">
            <w:pPr>
              <w:ind w:hanging="2"/>
              <w:jc w:val="center"/>
              <w:rPr>
                <w:b w:val="1"/>
              </w:rPr>
            </w:pPr>
            <w:r w:rsidDel="00000000" w:rsidR="00000000" w:rsidRPr="00000000">
              <w:rPr>
                <w:b w:val="1"/>
                <w:rtl w:val="0"/>
              </w:rPr>
              <w:t xml:space="preserve">RF001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D">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E">
            <w:pPr>
              <w:ind w:hanging="2"/>
              <w:jc w:val="center"/>
              <w:rPr>
                <w:b w:val="1"/>
              </w:rPr>
            </w:pPr>
            <w:r w:rsidDel="00000000" w:rsidR="00000000" w:rsidRPr="00000000">
              <w:rPr>
                <w:b w:val="1"/>
                <w:rtl w:val="0"/>
              </w:rPr>
              <w:t xml:space="preserve">Inicio de sesión</w:t>
            </w:r>
          </w:p>
        </w:tc>
      </w:tr>
      <w:tr>
        <w:trPr>
          <w:cantSplit w:val="0"/>
          <w:trHeight w:val="244.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1">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2">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23">
            <w:pPr>
              <w:numPr>
                <w:ilvl w:val="0"/>
                <w:numId w:val="16"/>
              </w:numPr>
              <w:ind w:left="720" w:hanging="360"/>
            </w:pPr>
            <w:r w:rsidDel="00000000" w:rsidR="00000000" w:rsidRPr="00000000">
              <w:rPr>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5">
            <w:pPr>
              <w:ind w:hanging="2"/>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6">
            <w:pPr>
              <w:pStyle w:val="Heading3"/>
              <w:keepNext w:val="0"/>
              <w:spacing w:after="80" w:before="280" w:lineRule="auto"/>
              <w:ind w:hanging="2"/>
              <w:rPr>
                <w:sz w:val="24"/>
                <w:szCs w:val="24"/>
              </w:rPr>
            </w:pPr>
            <w:bookmarkStart w:colFirst="0" w:colLast="0" w:name="_heading=h.zdrnhbvc4z2z" w:id="80"/>
            <w:bookmarkEnd w:id="80"/>
            <w:r w:rsidDel="00000000" w:rsidR="00000000" w:rsidRPr="00000000">
              <w:rPr>
                <w:sz w:val="24"/>
                <w:szCs w:val="24"/>
                <w:rtl w:val="0"/>
              </w:rPr>
              <w:t xml:space="preserve">Métodos de Inicio de Sesión Único (SSO) en Microsoft Entra ID</w:t>
            </w:r>
          </w:p>
          <w:p w:rsidR="00000000" w:rsidDel="00000000" w:rsidP="00000000" w:rsidRDefault="00000000" w:rsidRPr="00000000" w14:paraId="00000227">
            <w:pPr>
              <w:spacing w:after="240" w:before="240" w:lineRule="auto"/>
              <w:ind w:firstLine="0"/>
              <w:jc w:val="both"/>
              <w:rPr/>
            </w:pPr>
            <w:r w:rsidDel="00000000" w:rsidR="00000000" w:rsidRPr="00000000">
              <w:rPr>
                <w:rtl w:val="0"/>
              </w:rPr>
              <w:t xml:space="preserve">El artículo de Microsoft Entra ID sobre el inicio de sesión único (SSO) explica cómo SSO permite a los usuarios acceder a múltiples aplicaciones con una sola autenticación, detallando métodos como federado, basado en contraseñas, vinculado y deshabilitado. También destaca la importancia de planificar la implementación de SSO y ofrece enlaces a recursos adicionales para la gestión de aplicaciones empresariales.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A">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B">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2C">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2D">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E">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2">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33">
            <w:pPr>
              <w:ind w:firstLine="0"/>
              <w:jc w:val="center"/>
              <w:rPr>
                <w:b w:val="1"/>
              </w:rPr>
            </w:pPr>
            <w:r w:rsidDel="00000000" w:rsidR="00000000" w:rsidRPr="00000000">
              <w:rPr>
                <w:b w:val="1"/>
                <w:rtl w:val="0"/>
              </w:rPr>
              <w:t xml:space="preserve">RF002</w:t>
            </w:r>
          </w:p>
        </w:tc>
      </w:tr>
      <w:tr>
        <w:trPr>
          <w:cantSplit w:val="0"/>
          <w:trHeight w:val="244.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6">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37">
            <w:pPr>
              <w:ind w:firstLine="0"/>
              <w:jc w:val="center"/>
              <w:rPr>
                <w:b w:val="1"/>
              </w:rPr>
            </w:pPr>
            <w:r w:rsidDel="00000000" w:rsidR="00000000" w:rsidRPr="00000000">
              <w:rPr>
                <w:b w:val="1"/>
                <w:rtl w:val="0"/>
              </w:rPr>
              <w:t xml:space="preserve">Asignación de rol</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B">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3C">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E">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3F">
            <w:pPr>
              <w:pStyle w:val="Heading3"/>
              <w:keepNext w:val="0"/>
              <w:spacing w:after="80" w:before="280" w:lineRule="auto"/>
              <w:ind w:firstLine="0"/>
              <w:rPr>
                <w:sz w:val="24"/>
                <w:szCs w:val="24"/>
              </w:rPr>
            </w:pPr>
            <w:bookmarkStart w:colFirst="0" w:colLast="0" w:name="_heading=h.82wa8yf6obvz" w:id="81"/>
            <w:bookmarkEnd w:id="81"/>
            <w:r w:rsidDel="00000000" w:rsidR="00000000" w:rsidRPr="00000000">
              <w:rPr>
                <w:sz w:val="24"/>
                <w:szCs w:val="24"/>
                <w:rtl w:val="0"/>
              </w:rPr>
              <w:t xml:space="preserve">CA IdentityMinder - Creación de roles</w:t>
            </w:r>
          </w:p>
          <w:p w:rsidR="00000000" w:rsidDel="00000000" w:rsidP="00000000" w:rsidRDefault="00000000" w:rsidRPr="00000000" w14:paraId="00000240">
            <w:pPr>
              <w:spacing w:after="240" w:before="240" w:lineRule="auto"/>
              <w:ind w:firstLine="0"/>
              <w:jc w:val="both"/>
              <w:rPr/>
            </w:pPr>
            <w:r w:rsidDel="00000000" w:rsidR="00000000" w:rsidRPr="00000000">
              <w:rPr>
                <w:rtl w:val="0"/>
              </w:rPr>
              <w:t xml:space="preserve">Este documento guía sobre cómo crear y configurar usuarios en CA IdentityMinder, cubriendo la asignación de roles y grupos, configuración de cuentas de punto final, y gestión de servicios y políticas de contraseñas. Es esencial para los administradores del sistema asegurar que los usuarios tengan los permisos adecuados para sus tareas.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3">
            <w:pPr>
              <w:ind w:hanging="2"/>
              <w:rPr/>
            </w:pPr>
            <w:r w:rsidDel="00000000" w:rsidR="00000000" w:rsidRPr="00000000">
              <w:rPr>
                <w:rtl w:val="0"/>
              </w:rPr>
              <w:t xml:space="preserve">Prioridad del requisito </w:t>
            </w:r>
          </w:p>
        </w:tc>
        <w:tc>
          <w:tcPr>
            <w:tcBorders>
              <w:left w:color="000000" w:space="0" w:sz="4" w:val="single"/>
            </w:tcBorders>
            <w:tcMar>
              <w:left w:w="40.0" w:type="dxa"/>
              <w:bottom w:w="17.0" w:type="dxa"/>
              <w:right w:w="40.0" w:type="dxa"/>
            </w:tcMar>
          </w:tcPr>
          <w:p w:rsidR="00000000" w:rsidDel="00000000" w:rsidP="00000000" w:rsidRDefault="00000000" w:rsidRPr="00000000" w14:paraId="00000244">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45">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46">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7">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B">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4C">
            <w:pPr>
              <w:ind w:left="720" w:hanging="360"/>
              <w:jc w:val="center"/>
              <w:rPr>
                <w:b w:val="1"/>
              </w:rPr>
            </w:pPr>
            <w:r w:rsidDel="00000000" w:rsidR="00000000" w:rsidRPr="00000000">
              <w:rPr>
                <w:b w:val="1"/>
                <w:rtl w:val="0"/>
              </w:rPr>
              <w:t xml:space="preserve">RF003</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F">
            <w:pPr>
              <w:ind w:hanging="2"/>
              <w:rPr/>
            </w:pPr>
            <w:r w:rsidDel="00000000" w:rsidR="00000000" w:rsidRPr="00000000">
              <w:rPr>
                <w:rtl w:val="0"/>
              </w:rPr>
              <w:t xml:space="preserve">Nombre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50">
            <w:pPr>
              <w:ind w:left="720" w:hanging="360"/>
              <w:jc w:val="center"/>
              <w:rPr>
                <w:b w:val="1"/>
              </w:rPr>
            </w:pPr>
            <w:r w:rsidDel="00000000" w:rsidR="00000000" w:rsidRPr="00000000">
              <w:rPr>
                <w:b w:val="1"/>
                <w:rtl w:val="0"/>
              </w:rPr>
              <w:t xml:space="preserve">Gestión de usuarios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4">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55">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7">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58">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180" w:before="380" w:line="300" w:lineRule="auto"/>
              <w:ind w:firstLine="0"/>
              <w:rPr>
                <w:sz w:val="24"/>
                <w:szCs w:val="24"/>
              </w:rPr>
            </w:pPr>
            <w:bookmarkStart w:colFirst="0" w:colLast="0" w:name="_heading=h.h7z1xslpqj7k" w:id="82"/>
            <w:bookmarkEnd w:id="82"/>
            <w:r w:rsidDel="00000000" w:rsidR="00000000" w:rsidRPr="00000000">
              <w:rPr>
                <w:sz w:val="24"/>
                <w:szCs w:val="24"/>
                <w:rtl w:val="0"/>
              </w:rPr>
              <w:t xml:space="preserve">¿Por qué necesitamos la gestión de usuarios?</w:t>
            </w:r>
          </w:p>
          <w:p w:rsidR="00000000" w:rsidDel="00000000" w:rsidP="00000000" w:rsidRDefault="00000000" w:rsidRPr="00000000" w14:paraId="00000259">
            <w:pPr>
              <w:spacing w:after="240" w:before="240" w:lineRule="auto"/>
              <w:ind w:firstLine="0"/>
              <w:jc w:val="both"/>
              <w:rPr/>
            </w:pPr>
            <w:r w:rsidDel="00000000" w:rsidR="00000000" w:rsidRPr="00000000">
              <w:rPr>
                <w:highlight w:val="white"/>
                <w:rtl w:val="0"/>
              </w:rPr>
              <w:t xml:space="preserve">La gestión de usuarios permite a los administradores de TI gestionar los recursos y aprovisionar a los usuarios en función de sus necesidades y funciones, al tiempo que mantienen la seguridad de sus activos digitales. Para los usuarios finales, las tareas de gestión de usuarios suelen ser invisibles para ellos, pero los resultados no lo son.</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C">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D">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5E">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5F">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0">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4">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65">
            <w:pPr>
              <w:ind w:left="720" w:hanging="360"/>
              <w:jc w:val="center"/>
              <w:rPr>
                <w:b w:val="1"/>
              </w:rPr>
            </w:pPr>
            <w:r w:rsidDel="00000000" w:rsidR="00000000" w:rsidRPr="00000000">
              <w:rPr>
                <w:b w:val="1"/>
                <w:rtl w:val="0"/>
              </w:rPr>
              <w:t xml:space="preserve">RF004</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8">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69">
            <w:pPr>
              <w:ind w:left="720" w:hanging="360"/>
              <w:jc w:val="center"/>
              <w:rPr>
                <w:b w:val="1"/>
              </w:rPr>
            </w:pPr>
            <w:r w:rsidDel="00000000" w:rsidR="00000000" w:rsidRPr="00000000">
              <w:rPr>
                <w:b w:val="1"/>
                <w:rtl w:val="0"/>
              </w:rPr>
              <w:t xml:space="preserve">Registro de usuarios              </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C">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D">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6E">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0">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71">
            <w:pPr>
              <w:pStyle w:val="Heading3"/>
              <w:keepNext w:val="0"/>
              <w:spacing w:after="80" w:before="280" w:lineRule="auto"/>
              <w:ind w:firstLine="0"/>
              <w:rPr>
                <w:sz w:val="20"/>
                <w:szCs w:val="20"/>
              </w:rPr>
            </w:pPr>
            <w:bookmarkStart w:colFirst="0" w:colLast="0" w:name="_heading=h.ipgeeih47shc" w:id="83"/>
            <w:bookmarkEnd w:id="83"/>
            <w:r w:rsidDel="00000000" w:rsidR="00000000" w:rsidRPr="00000000">
              <w:rPr>
                <w:color w:val="161616"/>
                <w:sz w:val="24"/>
                <w:szCs w:val="24"/>
                <w:highlight w:val="white"/>
                <w:rtl w:val="0"/>
              </w:rPr>
              <w:t xml:space="preserve">IBM Flex System Manager management node</w:t>
            </w: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0"/>
              <w:jc w:val="both"/>
              <w:rPr>
                <w:color w:val="161616"/>
              </w:rPr>
            </w:pPr>
            <w:r w:rsidDel="00000000" w:rsidR="00000000" w:rsidRPr="00000000">
              <w:rPr>
                <w:color w:val="161616"/>
                <w:rtl w:val="0"/>
              </w:rPr>
              <w:t xml:space="preserve">Un registro de usuarios interno se configura automáticamente durante el proceso de configuración inicial. Si desea que utilice un registro de usuarios externo, utilice el asistente Configuración de registro de usuarios en la interfaz web de IBM® Flex System Manager management software para elegir el tipo de registro de usuarios, y otros valores de registro, para su IBM Flex System configuración de hardware.</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0"/>
              <w:jc w:val="both"/>
              <w:rPr/>
            </w:pPr>
            <w:r w:rsidDel="00000000" w:rsidR="00000000" w:rsidRPr="00000000">
              <w:rPr>
                <w:color w:val="161616"/>
                <w:rtl w:val="0"/>
              </w:rPr>
              <w:t xml:space="preserve">IBM Flex System Manager Management software utiliza Lightweight Directory Access Protocol (LDAP) para autenticar las credenciales de usuario. De forma predeterminada, el software de gestión está configurado para utilizar el registro LDAP local, pero puede utilizar cualquier servidor LDAP disponible en la red.</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6">
            <w:pPr>
              <w:ind w:hanging="2"/>
              <w:rPr/>
            </w:pPr>
            <w:r w:rsidDel="00000000" w:rsidR="00000000" w:rsidRPr="00000000">
              <w:rPr>
                <w:rtl w:val="0"/>
              </w:rPr>
              <w:t xml:space="preserve">Prioridad del requisito </w:t>
            </w:r>
          </w:p>
        </w:tc>
        <w:tc>
          <w:tcPr>
            <w:tcBorders>
              <w:left w:color="000000" w:space="0" w:sz="4" w:val="single"/>
            </w:tcBorders>
            <w:tcMar>
              <w:left w:w="40.0" w:type="dxa"/>
              <w:bottom w:w="17.0" w:type="dxa"/>
              <w:right w:w="40.0" w:type="dxa"/>
            </w:tcMar>
          </w:tcPr>
          <w:p w:rsidR="00000000" w:rsidDel="00000000" w:rsidP="00000000" w:rsidRDefault="00000000" w:rsidRPr="00000000" w14:paraId="00000277">
            <w:pPr>
              <w:numPr>
                <w:ilvl w:val="0"/>
                <w:numId w:val="17"/>
              </w:numPr>
              <w:ind w:left="720" w:hanging="360"/>
            </w:pPr>
            <w:r w:rsidDel="00000000" w:rsidR="00000000" w:rsidRPr="00000000">
              <w:rPr>
                <w:rtl w:val="0"/>
              </w:rPr>
              <w:t xml:space="preserve">Alta/Esencial</w:t>
            </w:r>
          </w:p>
        </w:tc>
        <w:tc>
          <w:tcPr/>
          <w:p w:rsidR="00000000" w:rsidDel="00000000" w:rsidP="00000000" w:rsidRDefault="00000000" w:rsidRPr="00000000" w14:paraId="00000278">
            <w:pPr>
              <w:numPr>
                <w:ilvl w:val="0"/>
                <w:numId w:val="17"/>
              </w:numPr>
              <w:ind w:left="720" w:hanging="360"/>
            </w:pPr>
            <w:r w:rsidDel="00000000" w:rsidR="00000000" w:rsidRPr="00000000">
              <w:rPr>
                <w:rtl w:val="0"/>
              </w:rPr>
              <w:t xml:space="preserve"> Media/Deseado</w:t>
            </w:r>
          </w:p>
        </w:tc>
        <w:tc>
          <w:tcPr>
            <w:tcBorders>
              <w:right w:color="000000" w:space="0" w:sz="4" w:val="single"/>
            </w:tcBorders>
          </w:tcPr>
          <w:p w:rsidR="00000000" w:rsidDel="00000000" w:rsidP="00000000" w:rsidRDefault="00000000" w:rsidRPr="00000000" w14:paraId="00000279">
            <w:pPr>
              <w:numPr>
                <w:ilvl w:val="0"/>
                <w:numId w:val="17"/>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A">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E">
            <w:pPr>
              <w:ind w:hanging="2"/>
              <w:rPr/>
            </w:pPr>
            <w:r w:rsidDel="00000000" w:rsidR="00000000" w:rsidRPr="00000000">
              <w:rPr>
                <w:rtl w:val="0"/>
              </w:rPr>
              <w:t xml:space="preserve">Número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7F">
            <w:pPr>
              <w:ind w:left="720" w:hanging="360"/>
              <w:jc w:val="center"/>
              <w:rPr>
                <w:b w:val="1"/>
              </w:rPr>
            </w:pPr>
            <w:r w:rsidDel="00000000" w:rsidR="00000000" w:rsidRPr="00000000">
              <w:rPr>
                <w:b w:val="1"/>
                <w:rtl w:val="0"/>
              </w:rPr>
              <w:t xml:space="preserve">RF005</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2">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83">
            <w:pPr>
              <w:ind w:left="720" w:hanging="360"/>
              <w:jc w:val="center"/>
              <w:rPr>
                <w:b w:val="1"/>
              </w:rPr>
            </w:pPr>
            <w:r w:rsidDel="00000000" w:rsidR="00000000" w:rsidRPr="00000000">
              <w:rPr>
                <w:b w:val="1"/>
                <w:rtl w:val="0"/>
              </w:rPr>
              <w:t xml:space="preserve">Modificación de usuarios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6">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7">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88">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A">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8B">
            <w:pPr>
              <w:pStyle w:val="Heading3"/>
              <w:keepNext w:val="0"/>
              <w:spacing w:after="80" w:before="280" w:lineRule="auto"/>
              <w:ind w:firstLine="0"/>
              <w:rPr>
                <w:sz w:val="20"/>
                <w:szCs w:val="20"/>
              </w:rPr>
            </w:pPr>
            <w:bookmarkStart w:colFirst="0" w:colLast="0" w:name="_heading=h.huxi525eo4rk" w:id="84"/>
            <w:bookmarkEnd w:id="84"/>
            <w:r w:rsidDel="00000000" w:rsidR="00000000" w:rsidRPr="00000000">
              <w:rPr>
                <w:color w:val="161616"/>
                <w:sz w:val="24"/>
                <w:szCs w:val="24"/>
                <w:highlight w:val="white"/>
                <w:rtl w:val="0"/>
              </w:rPr>
              <w:t xml:space="preserve">Intelligent Operations Center on Cloud</w:t>
            </w: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Para gestionar usuarios, grupos de usuarios y roles en la vista Gestión de usuarios, el sistema debe estar configurado para que funcione con un directorio LDAP (Lightweight Directory Access Protocol)</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F">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0">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91">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92">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3">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7">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98">
            <w:pPr>
              <w:ind w:left="720" w:hanging="360"/>
              <w:jc w:val="center"/>
              <w:rPr>
                <w:b w:val="1"/>
              </w:rPr>
            </w:pPr>
            <w:r w:rsidDel="00000000" w:rsidR="00000000" w:rsidRPr="00000000">
              <w:rPr>
                <w:b w:val="1"/>
                <w:rtl w:val="0"/>
              </w:rPr>
              <w:t xml:space="preserve">RF006</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B">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9C">
            <w:pPr>
              <w:ind w:left="720" w:hanging="360"/>
              <w:jc w:val="center"/>
              <w:rPr>
                <w:b w:val="1"/>
              </w:rPr>
            </w:pPr>
            <w:r w:rsidDel="00000000" w:rsidR="00000000" w:rsidRPr="00000000">
              <w:rPr>
                <w:b w:val="1"/>
                <w:rtl w:val="0"/>
              </w:rPr>
              <w:t xml:space="preserve">Eliminación de usuario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F">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0">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A1">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3">
            <w:pPr>
              <w:ind w:hanging="2"/>
              <w:rPr/>
            </w:pPr>
            <w:r w:rsidDel="00000000" w:rsidR="00000000" w:rsidRPr="00000000">
              <w:rPr>
                <w:rtl w:val="0"/>
              </w:rPr>
              <w:t xml:space="preserve">Fuente del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A4">
            <w:pPr>
              <w:pStyle w:val="Heading1"/>
              <w:keepNext w:val="0"/>
              <w:shd w:fill="ffffff" w:val="clear"/>
              <w:spacing w:after="300" w:before="0" w:line="288" w:lineRule="auto"/>
              <w:ind w:firstLine="0"/>
              <w:rPr>
                <w:color w:val="333333"/>
                <w:sz w:val="20"/>
                <w:szCs w:val="20"/>
              </w:rPr>
            </w:pPr>
            <w:bookmarkStart w:colFirst="0" w:colLast="0" w:name="_heading=h.hgz2bsqjwnpj" w:id="85"/>
            <w:bookmarkEnd w:id="85"/>
            <w:r w:rsidDel="00000000" w:rsidR="00000000" w:rsidRPr="00000000">
              <w:rPr>
                <w:color w:val="161616"/>
                <w:sz w:val="24"/>
                <w:szCs w:val="24"/>
                <w:highlight w:val="white"/>
                <w:rtl w:val="0"/>
              </w:rPr>
              <w:t xml:space="preserve">IBM Cloud Pak for Security</w:t>
            </w:r>
            <w:r w:rsidDel="00000000" w:rsidR="00000000" w:rsidRPr="00000000">
              <w:rPr>
                <w:rtl w:val="0"/>
              </w:rPr>
            </w:r>
          </w:p>
          <w:p w:rsidR="00000000" w:rsidDel="00000000" w:rsidP="00000000" w:rsidRDefault="00000000" w:rsidRPr="00000000" w14:paraId="000002A5">
            <w:pPr>
              <w:spacing w:after="240" w:before="240" w:lineRule="auto"/>
              <w:ind w:firstLine="0"/>
              <w:jc w:val="both"/>
              <w:rPr/>
            </w:pPr>
            <w:r w:rsidDel="00000000" w:rsidR="00000000" w:rsidRPr="00000000">
              <w:rPr>
                <w:color w:val="161616"/>
                <w:highlight w:val="white"/>
                <w:rtl w:val="0"/>
              </w:rPr>
              <w:t xml:space="preserve">Como administrador del sistema, puede añadir o eliminar usuarios para varias cuentas estándar o de proveedor. Añada usuarios para proporcionar acceso a los servicios de consola, cuentas y aplicaciones que necesitan para realizar su trabajo.</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8">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9">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AA">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AB">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C">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0">
            <w:pPr>
              <w:ind w:hanging="2"/>
              <w:rPr/>
            </w:pPr>
            <w:r w:rsidDel="00000000" w:rsidR="00000000" w:rsidRPr="00000000">
              <w:rPr>
                <w:rtl w:val="0"/>
              </w:rPr>
              <w:t xml:space="preserve">Número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B1">
            <w:pPr>
              <w:ind w:left="720" w:hanging="360"/>
              <w:jc w:val="center"/>
              <w:rPr>
                <w:b w:val="1"/>
              </w:rPr>
            </w:pPr>
            <w:r w:rsidDel="00000000" w:rsidR="00000000" w:rsidRPr="00000000">
              <w:rPr>
                <w:b w:val="1"/>
                <w:rtl w:val="0"/>
              </w:rPr>
              <w:t xml:space="preserve">RF007</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4">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B5">
            <w:pPr>
              <w:ind w:left="720" w:hanging="360"/>
              <w:jc w:val="center"/>
              <w:rPr>
                <w:b w:val="1"/>
              </w:rPr>
            </w:pPr>
            <w:r w:rsidDel="00000000" w:rsidR="00000000" w:rsidRPr="00000000">
              <w:rPr>
                <w:b w:val="1"/>
                <w:rtl w:val="0"/>
              </w:rPr>
              <w:t xml:space="preserve">Gestión de productos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9">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BA">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C">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BD">
            <w:pPr>
              <w:spacing w:after="80" w:before="360" w:line="319.9992" w:lineRule="auto"/>
              <w:ind w:firstLine="0"/>
              <w:rPr>
                <w:sz w:val="24"/>
                <w:szCs w:val="24"/>
              </w:rPr>
            </w:pPr>
            <w:r w:rsidDel="00000000" w:rsidR="00000000" w:rsidRPr="00000000">
              <w:rPr>
                <w:b w:val="1"/>
                <w:sz w:val="24"/>
                <w:szCs w:val="24"/>
                <w:rtl w:val="0"/>
              </w:rPr>
              <w:t xml:space="preserve">¿Qué es la gestión de productos?</w:t>
            </w:r>
            <w:r w:rsidDel="00000000" w:rsidR="00000000" w:rsidRPr="00000000">
              <w:rPr>
                <w:rtl w:val="0"/>
              </w:rPr>
            </w:r>
          </w:p>
          <w:p w:rsidR="00000000" w:rsidDel="00000000" w:rsidP="00000000" w:rsidRDefault="00000000" w:rsidRPr="00000000" w14:paraId="000002BE">
            <w:pPr>
              <w:ind w:firstLine="0"/>
              <w:rPr/>
            </w:pPr>
            <w:r w:rsidDel="00000000" w:rsidR="00000000" w:rsidRPr="00000000">
              <w:rPr>
                <w:rtl w:val="0"/>
              </w:rPr>
              <w:t xml:space="preserve">La gestión de productos es una función organizativa que guía cada etapa del ciclo de vida de un producto: desde el desarrollo, hasta el posicionamiento y la fijación de su precio, centrándose en el producto y en sus clientes antes que nada. Para desarrollar el mejor producto posible, los gestores de productos abogan por los clientes dentro de la organización y se aseguran de que se escucha y atiende la voz del mercado.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1">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2">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C3">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C4">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5">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9">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A">
            <w:pPr>
              <w:ind w:firstLine="0"/>
              <w:jc w:val="center"/>
              <w:rPr>
                <w:b w:val="1"/>
              </w:rPr>
            </w:pPr>
            <w:r w:rsidDel="00000000" w:rsidR="00000000" w:rsidRPr="00000000">
              <w:rPr>
                <w:rtl w:val="0"/>
              </w:rPr>
              <w:t xml:space="preserve">        </w:t>
            </w:r>
            <w:r w:rsidDel="00000000" w:rsidR="00000000" w:rsidRPr="00000000">
              <w:rPr>
                <w:b w:val="1"/>
                <w:rtl w:val="0"/>
              </w:rPr>
              <w:t xml:space="preserve">RF008</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D">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CE">
            <w:pPr>
              <w:ind w:left="720" w:hanging="360"/>
              <w:jc w:val="center"/>
              <w:rPr>
                <w:b w:val="1"/>
              </w:rPr>
            </w:pPr>
            <w:r w:rsidDel="00000000" w:rsidR="00000000" w:rsidRPr="00000000">
              <w:rPr>
                <w:b w:val="1"/>
                <w:rtl w:val="0"/>
              </w:rPr>
              <w:t xml:space="preserve">Registro de productos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1">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2">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D3">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5">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D6">
            <w:pPr>
              <w:pStyle w:val="Heading1"/>
              <w:keepNext w:val="0"/>
              <w:shd w:fill="ffffff" w:val="clear"/>
              <w:spacing w:after="360" w:before="0" w:lineRule="auto"/>
              <w:ind w:firstLine="0"/>
              <w:jc w:val="both"/>
              <w:rPr>
                <w:sz w:val="24"/>
                <w:szCs w:val="24"/>
              </w:rPr>
            </w:pPr>
            <w:bookmarkStart w:colFirst="0" w:colLast="0" w:name="_heading=h.srtwcwdhhdp" w:id="86"/>
            <w:bookmarkEnd w:id="86"/>
            <w:r w:rsidDel="00000000" w:rsidR="00000000" w:rsidRPr="00000000">
              <w:rPr>
                <w:sz w:val="24"/>
                <w:szCs w:val="24"/>
                <w:rtl w:val="0"/>
              </w:rPr>
              <w:t xml:space="preserve">Software de registro de ventas: ¿qué se puede hacer con eso?</w:t>
            </w:r>
          </w:p>
          <w:p w:rsidR="00000000" w:rsidDel="00000000" w:rsidP="00000000" w:rsidRDefault="00000000" w:rsidRPr="00000000" w14:paraId="000002D7">
            <w:pPr>
              <w:ind w:firstLine="0"/>
              <w:rPr/>
            </w:pPr>
            <w:r w:rsidDel="00000000" w:rsidR="00000000" w:rsidRPr="00000000">
              <w:rPr>
                <w:rtl w:val="0"/>
              </w:rPr>
              <w:t xml:space="preserve">Es una herramienta que ayuda a las empresas a controlar cuántos productos y servicios se venden en un período determinado.</w:t>
            </w:r>
          </w:p>
          <w:p w:rsidR="00000000" w:rsidDel="00000000" w:rsidP="00000000" w:rsidRDefault="00000000" w:rsidRPr="00000000" w14:paraId="000002D8">
            <w:pPr>
              <w:ind w:firstLine="0"/>
              <w:rPr/>
            </w:pPr>
            <w:r w:rsidDel="00000000" w:rsidR="00000000" w:rsidRPr="00000000">
              <w:rPr>
                <w:rtl w:val="0"/>
              </w:rPr>
              <w:t xml:space="preserve">Tener estos números en mente es cada vez más importante, ya que te permite ahorrar tiempo y dinero, dos recursos valiosos en tiempos de crisis. Para que te hagas una idea, el </w:t>
            </w:r>
            <w:hyperlink r:id="rId19">
              <w:r w:rsidDel="00000000" w:rsidR="00000000" w:rsidRPr="00000000">
                <w:rPr>
                  <w:color w:val="1155cc"/>
                  <w:u w:val="single"/>
                  <w:rtl w:val="0"/>
                </w:rPr>
                <w:t xml:space="preserve">55% de los líderes de ventas</w:t>
              </w:r>
            </w:hyperlink>
            <w:r w:rsidDel="00000000" w:rsidR="00000000" w:rsidRPr="00000000">
              <w:rPr>
                <w:rtl w:val="0"/>
              </w:rPr>
              <w:t xml:space="preserve"> no confía en que sus proyecciones sean precisas.</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C">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DD">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DE">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E4">
            <w:pPr>
              <w:ind w:left="720" w:hanging="360"/>
              <w:jc w:val="center"/>
              <w:rPr>
                <w:b w:val="1"/>
              </w:rPr>
            </w:pPr>
            <w:r w:rsidDel="00000000" w:rsidR="00000000" w:rsidRPr="00000000">
              <w:rPr>
                <w:b w:val="1"/>
                <w:rtl w:val="0"/>
              </w:rPr>
              <w:t xml:space="preserve">RF009</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7">
            <w:pPr>
              <w:ind w:hanging="2"/>
              <w:rPr/>
            </w:pPr>
            <w:r w:rsidDel="00000000" w:rsidR="00000000" w:rsidRPr="00000000">
              <w:rPr>
                <w:rtl w:val="0"/>
              </w:rPr>
              <w:t xml:space="preserve">Nombre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E8">
            <w:pPr>
              <w:ind w:left="720" w:hanging="360"/>
              <w:jc w:val="center"/>
              <w:rPr>
                <w:b w:val="1"/>
              </w:rPr>
            </w:pPr>
            <w:r w:rsidDel="00000000" w:rsidR="00000000" w:rsidRPr="00000000">
              <w:rPr>
                <w:b w:val="1"/>
                <w:rtl w:val="0"/>
              </w:rPr>
              <w:t xml:space="preserve">Categorización de productos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B">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C">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ED">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F">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F0">
            <w:pPr>
              <w:ind w:firstLine="0"/>
              <w:rPr>
                <w:b w:val="1"/>
                <w:sz w:val="24"/>
                <w:szCs w:val="24"/>
              </w:rPr>
            </w:pPr>
            <w:r w:rsidDel="00000000" w:rsidR="00000000" w:rsidRPr="00000000">
              <w:rPr>
                <w:b w:val="1"/>
                <w:sz w:val="24"/>
                <w:szCs w:val="24"/>
                <w:rtl w:val="0"/>
              </w:rPr>
              <w:t xml:space="preserve">Categorización de productos: descubre ahora cómo hacerlo en los marketplaces</w:t>
            </w:r>
          </w:p>
          <w:p w:rsidR="00000000" w:rsidDel="00000000" w:rsidP="00000000" w:rsidRDefault="00000000" w:rsidRPr="00000000" w14:paraId="000002F1">
            <w:pPr>
              <w:ind w:firstLine="0"/>
              <w:rPr>
                <w:b w:val="1"/>
                <w:sz w:val="24"/>
                <w:szCs w:val="24"/>
              </w:rPr>
            </w:pPr>
            <w:r w:rsidDel="00000000" w:rsidR="00000000" w:rsidRPr="00000000">
              <w:rPr>
                <w:rtl w:val="0"/>
              </w:rPr>
            </w:r>
          </w:p>
          <w:p w:rsidR="00000000" w:rsidDel="00000000" w:rsidP="00000000" w:rsidRDefault="00000000" w:rsidRPr="00000000" w14:paraId="000002F2">
            <w:pPr>
              <w:ind w:firstLine="0"/>
              <w:rPr/>
            </w:pPr>
            <w:r w:rsidDel="00000000" w:rsidR="00000000" w:rsidRPr="00000000">
              <w:rPr>
                <w:rtl w:val="0"/>
              </w:rPr>
              <w:t xml:space="preserve">Al categorizar productos en un marketplace, tienes la oportunidad de optimizar el tiempo de tus clientes, brindar una experiencia de compra más placentera, además de permitir que tu audiencia encuentre los productos que busca, con toda la facilidad que brinda este tipo de canal. Además, a través de la categorización de productos es posible que los clientes encuentren incluso artículos que inicialmente no buscaban, pero que les serían útiles para su momento en el embudo de ventas.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5">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6">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2F7">
            <w:pPr>
              <w:numPr>
                <w:ilvl w:val="0"/>
                <w:numId w:val="19"/>
              </w:numPr>
              <w:ind w:left="720" w:hanging="360"/>
            </w:pPr>
            <w:r w:rsidDel="00000000" w:rsidR="00000000" w:rsidRPr="00000000">
              <w:rPr>
                <w:rtl w:val="0"/>
              </w:rPr>
              <w:t xml:space="preserve"> Media/Deseado</w:t>
            </w:r>
          </w:p>
        </w:tc>
        <w:tc>
          <w:tcPr>
            <w:tcBorders>
              <w:right w:color="000000" w:space="0" w:sz="4" w:val="single"/>
            </w:tcBorders>
          </w:tcPr>
          <w:p w:rsidR="00000000" w:rsidDel="00000000" w:rsidP="00000000" w:rsidRDefault="00000000" w:rsidRPr="00000000" w14:paraId="000002F8">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9">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D">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FE">
            <w:pPr>
              <w:ind w:left="720" w:hanging="360"/>
              <w:jc w:val="center"/>
              <w:rPr>
                <w:b w:val="1"/>
              </w:rPr>
            </w:pPr>
            <w:r w:rsidDel="00000000" w:rsidR="00000000" w:rsidRPr="00000000">
              <w:rPr>
                <w:b w:val="1"/>
                <w:rtl w:val="0"/>
              </w:rPr>
              <w:t xml:space="preserve">RF010</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ind w:hanging="2"/>
              <w:rPr/>
            </w:pPr>
            <w:r w:rsidDel="00000000" w:rsidR="00000000" w:rsidRPr="00000000">
              <w:rPr>
                <w:rtl w:val="0"/>
              </w:rPr>
              <w:t xml:space="preserve">Nombre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02">
            <w:pPr>
              <w:ind w:left="720" w:hanging="360"/>
              <w:jc w:val="center"/>
              <w:rPr>
                <w:b w:val="1"/>
              </w:rPr>
            </w:pPr>
            <w:r w:rsidDel="00000000" w:rsidR="00000000" w:rsidRPr="00000000">
              <w:rPr>
                <w:b w:val="1"/>
                <w:rtl w:val="0"/>
              </w:rPr>
              <w:t xml:space="preserve">Sub-Categorización de productos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6">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07">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9">
            <w:pPr>
              <w:ind w:hanging="2"/>
              <w:rPr/>
            </w:pPr>
            <w:r w:rsidDel="00000000" w:rsidR="00000000" w:rsidRPr="00000000">
              <w:rPr>
                <w:rtl w:val="0"/>
              </w:rPr>
              <w:t xml:space="preserve">Fuente del requisito</w:t>
            </w:r>
          </w:p>
        </w:tc>
        <w:tc>
          <w:tcPr>
            <w:gridSpan w:val="3"/>
            <w:tcBorders>
              <w:left w:color="000000" w:space="0" w:sz="4" w:val="single"/>
            </w:tcBorders>
            <w:shd w:fill="ffffff" w:val="clear"/>
            <w:tcMar>
              <w:left w:w="40.0" w:type="dxa"/>
              <w:bottom w:w="17.0" w:type="dxa"/>
              <w:right w:w="40.0" w:type="dxa"/>
            </w:tcMar>
          </w:tcPr>
          <w:p w:rsidR="00000000" w:rsidDel="00000000" w:rsidP="00000000" w:rsidRDefault="00000000" w:rsidRPr="00000000" w14:paraId="0000030A">
            <w:pPr>
              <w:ind w:firstLine="0"/>
              <w:rPr>
                <w:b w:val="1"/>
                <w:sz w:val="24"/>
                <w:szCs w:val="24"/>
              </w:rPr>
            </w:pPr>
            <w:r w:rsidDel="00000000" w:rsidR="00000000" w:rsidRPr="00000000">
              <w:rPr>
                <w:b w:val="1"/>
                <w:sz w:val="24"/>
                <w:szCs w:val="24"/>
                <w:rtl w:val="0"/>
              </w:rPr>
              <w:t xml:space="preserve">Categorización de productos: descubre ahora cómo hacerlo en los marketplaces</w:t>
            </w:r>
          </w:p>
          <w:p w:rsidR="00000000" w:rsidDel="00000000" w:rsidP="00000000" w:rsidRDefault="00000000" w:rsidRPr="00000000" w14:paraId="0000030B">
            <w:pPr>
              <w:ind w:firstLine="0"/>
              <w:rPr/>
            </w:pPr>
            <w:r w:rsidDel="00000000" w:rsidR="00000000" w:rsidRPr="00000000">
              <w:rPr>
                <w:rtl w:val="0"/>
              </w:rPr>
            </w:r>
          </w:p>
          <w:p w:rsidR="00000000" w:rsidDel="00000000" w:rsidP="00000000" w:rsidRDefault="00000000" w:rsidRPr="00000000" w14:paraId="0000030C">
            <w:pPr>
              <w:ind w:firstLine="0"/>
              <w:rPr/>
            </w:pPr>
            <w:r w:rsidDel="00000000" w:rsidR="00000000" w:rsidRPr="00000000">
              <w:rPr>
                <w:rtl w:val="0"/>
              </w:rPr>
            </w:r>
          </w:p>
          <w:p w:rsidR="00000000" w:rsidDel="00000000" w:rsidP="00000000" w:rsidRDefault="00000000" w:rsidRPr="00000000" w14:paraId="0000030D">
            <w:pPr>
              <w:ind w:firstLine="0"/>
              <w:rPr/>
            </w:pPr>
            <w:r w:rsidDel="00000000" w:rsidR="00000000" w:rsidRPr="00000000">
              <w:rPr>
                <w:rtl w:val="0"/>
              </w:rPr>
              <w:t xml:space="preserve">Al categorizar productos en un marketplace, tienes la oportunidad de optimizar el tiempo de tus clientes, brindar una experiencia de compra más placentera, además de permitir que tu audiencia encuentre los productos que busca, con toda la facilidad que brinda este tipo de canal. Además, a través de la categorización de productos es posible que los clientes encuentren incluso artículos que inicialmente no buscaban, pero que les serían útiles para su momento en el embudo de ventas.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0">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1">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12">
            <w:pPr>
              <w:numPr>
                <w:ilvl w:val="0"/>
                <w:numId w:val="19"/>
              </w:numPr>
              <w:ind w:left="720" w:hanging="360"/>
            </w:pPr>
            <w:r w:rsidDel="00000000" w:rsidR="00000000" w:rsidRPr="00000000">
              <w:rPr>
                <w:rtl w:val="0"/>
              </w:rPr>
              <w:t xml:space="preserve"> Media/Deseado</w:t>
            </w:r>
          </w:p>
        </w:tc>
        <w:tc>
          <w:tcPr>
            <w:tcBorders>
              <w:right w:color="000000" w:space="0" w:sz="4" w:val="single"/>
            </w:tcBorders>
          </w:tcPr>
          <w:p w:rsidR="00000000" w:rsidDel="00000000" w:rsidP="00000000" w:rsidRDefault="00000000" w:rsidRPr="00000000" w14:paraId="00000313">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4">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8">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19">
            <w:pPr>
              <w:ind w:left="720" w:hanging="360"/>
              <w:jc w:val="center"/>
              <w:rPr>
                <w:b w:val="1"/>
              </w:rPr>
            </w:pPr>
            <w:r w:rsidDel="00000000" w:rsidR="00000000" w:rsidRPr="00000000">
              <w:rPr>
                <w:b w:val="1"/>
                <w:rtl w:val="0"/>
              </w:rPr>
              <w:t xml:space="preserve">RF011</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C">
            <w:pPr>
              <w:ind w:hanging="2"/>
              <w:rPr/>
            </w:pPr>
            <w:r w:rsidDel="00000000" w:rsidR="00000000" w:rsidRPr="00000000">
              <w:rPr>
                <w:rtl w:val="0"/>
              </w:rPr>
              <w:t xml:space="preserve">Nombre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1D">
            <w:pPr>
              <w:ind w:left="720" w:hanging="360"/>
              <w:jc w:val="center"/>
              <w:rPr>
                <w:b w:val="1"/>
              </w:rPr>
            </w:pPr>
            <w:r w:rsidDel="00000000" w:rsidR="00000000" w:rsidRPr="00000000">
              <w:rPr>
                <w:b w:val="1"/>
                <w:rtl w:val="0"/>
              </w:rPr>
              <w:t xml:space="preserve">Modificación de productos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1">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22">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4">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25">
            <w:pPr>
              <w:keepNext w:val="0"/>
              <w:pBdr>
                <w:top w:color="auto" w:space="0" w:sz="0" w:val="none"/>
                <w:left w:color="auto" w:space="0" w:sz="0" w:val="none"/>
                <w:bottom w:color="auto" w:space="0" w:sz="0" w:val="none"/>
                <w:right w:color="auto" w:space="0" w:sz="0" w:val="none"/>
                <w:between w:color="auto" w:space="0" w:sz="0" w:val="none"/>
              </w:pBdr>
              <w:shd w:fill="f3f6fb" w:val="clear"/>
              <w:spacing w:after="120" w:before="0" w:line="288" w:lineRule="auto"/>
              <w:ind w:firstLine="0"/>
              <w:rPr>
                <w:sz w:val="24"/>
                <w:szCs w:val="24"/>
              </w:rPr>
            </w:pPr>
            <w:r w:rsidDel="00000000" w:rsidR="00000000" w:rsidRPr="00000000">
              <w:rPr>
                <w:b w:val="1"/>
                <w:sz w:val="24"/>
                <w:szCs w:val="24"/>
                <w:rtl w:val="0"/>
              </w:rPr>
              <w:t xml:space="preserve">Cómo la mejora del producto puede ayudarle a competir</w:t>
            </w:r>
            <w:r w:rsidDel="00000000" w:rsidR="00000000" w:rsidRPr="00000000">
              <w:rPr>
                <w:rtl w:val="0"/>
              </w:rPr>
            </w:r>
          </w:p>
          <w:p w:rsidR="00000000" w:rsidDel="00000000" w:rsidP="00000000" w:rsidRDefault="00000000" w:rsidRPr="00000000" w14:paraId="00000326">
            <w:pPr>
              <w:spacing w:after="240" w:before="240" w:lineRule="auto"/>
              <w:ind w:firstLine="0"/>
              <w:jc w:val="both"/>
              <w:rPr/>
            </w:pPr>
            <w:r w:rsidDel="00000000" w:rsidR="00000000" w:rsidRPr="00000000">
              <w:rPr>
                <w:color w:val="293745"/>
                <w:highlight w:val="white"/>
                <w:rtl w:val="0"/>
              </w:rPr>
              <w:t xml:space="preserve">La mejora del producto consiste en introducir cambios en un producto para hacerlo más eficaz o eficiente. Puede suponer un cambio en el diseño, los materiales, el proceso de fabricación o el embalaje de un producto. Este proceso suele tener como objetivo aumentar las ventas haciendo que el producto sea más atractivo para los consumidores. Sin embargo, también puede hacerse en respuesta a las opiniones de los clientes o para resolver problemas de seguridad o calidad.</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A">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2B">
            <w:pPr>
              <w:numPr>
                <w:ilvl w:val="0"/>
                <w:numId w:val="19"/>
              </w:numPr>
              <w:ind w:left="720" w:hanging="360"/>
            </w:pPr>
            <w:r w:rsidDel="00000000" w:rsidR="00000000" w:rsidRPr="00000000">
              <w:rPr>
                <w:rtl w:val="0"/>
              </w:rPr>
              <w:t xml:space="preserve"> Media/Deseado</w:t>
            </w:r>
          </w:p>
        </w:tc>
        <w:tc>
          <w:tcPr>
            <w:tcBorders>
              <w:right w:color="000000" w:space="0" w:sz="4" w:val="single"/>
            </w:tcBorders>
          </w:tcPr>
          <w:p w:rsidR="00000000" w:rsidDel="00000000" w:rsidP="00000000" w:rsidRDefault="00000000" w:rsidRPr="00000000" w14:paraId="0000032C">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D">
            <w:pPr>
              <w:ind w:hanging="2"/>
              <w:rPr/>
            </w:pPr>
            <w:r w:rsidDel="00000000" w:rsidR="00000000" w:rsidRPr="00000000">
              <w:rPr>
                <w:rtl w:val="0"/>
              </w:rPr>
            </w:r>
          </w:p>
        </w:tc>
      </w:tr>
      <w:tr>
        <w:trPr>
          <w:cantSplit w:val="0"/>
          <w:trHeight w:val="274.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1">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32">
            <w:pPr>
              <w:ind w:left="720" w:hanging="360"/>
              <w:jc w:val="center"/>
              <w:rPr>
                <w:b w:val="1"/>
              </w:rPr>
            </w:pPr>
            <w:r w:rsidDel="00000000" w:rsidR="00000000" w:rsidRPr="00000000">
              <w:rPr>
                <w:b w:val="1"/>
                <w:rtl w:val="0"/>
              </w:rPr>
              <w:t xml:space="preserve">RF0</w:t>
            </w:r>
            <w:r w:rsidDel="00000000" w:rsidR="00000000" w:rsidRPr="00000000">
              <w:rPr>
                <w:b w:val="1"/>
                <w:rtl w:val="0"/>
              </w:rPr>
              <w:t xml:space="preserve">12</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5">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36">
            <w:pPr>
              <w:ind w:left="720" w:hanging="360"/>
              <w:jc w:val="center"/>
              <w:rPr>
                <w:b w:val="1"/>
              </w:rPr>
            </w:pPr>
            <w:r w:rsidDel="00000000" w:rsidR="00000000" w:rsidRPr="00000000">
              <w:rPr>
                <w:b w:val="1"/>
                <w:rtl w:val="0"/>
              </w:rPr>
              <w:t xml:space="preserve">Eliminación de productos</w:t>
            </w:r>
          </w:p>
        </w:tc>
      </w:tr>
      <w:tr>
        <w:trPr>
          <w:cantSplit w:val="0"/>
          <w:trHeight w:val="3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A">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3B">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D">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3E">
            <w:pPr>
              <w:keepNext w:val="0"/>
              <w:spacing w:after="80" w:before="280" w:lineRule="auto"/>
              <w:ind w:firstLine="0"/>
              <w:rPr>
                <w:sz w:val="24"/>
                <w:szCs w:val="24"/>
              </w:rPr>
            </w:pPr>
            <w:r w:rsidDel="00000000" w:rsidR="00000000" w:rsidRPr="00000000">
              <w:rPr>
                <w:b w:val="1"/>
                <w:sz w:val="24"/>
                <w:szCs w:val="24"/>
                <w:rtl w:val="0"/>
              </w:rPr>
              <w:t xml:space="preserve">AIX-Eliminación de un producto de software</w:t>
            </w:r>
            <w:r w:rsidDel="00000000" w:rsidR="00000000" w:rsidRPr="00000000">
              <w:rPr>
                <w:rtl w:val="0"/>
              </w:rPr>
            </w:r>
          </w:p>
          <w:p w:rsidR="00000000" w:rsidDel="00000000" w:rsidP="00000000" w:rsidRDefault="00000000" w:rsidRPr="00000000" w14:paraId="0000033F">
            <w:pPr>
              <w:ind w:firstLine="0"/>
              <w:rPr/>
            </w:pPr>
            <w:r w:rsidDel="00000000" w:rsidR="00000000" w:rsidRPr="00000000">
              <w:rPr>
                <w:rtl w:val="0"/>
              </w:rPr>
              <w:t xml:space="preserve">Cuando se elimina un producto de software, los archivos de ese producto se eliminan del sistema y se modifica la información de Datos vitales del producto de software para indicar que se ha eliminado el producto.</w:t>
            </w:r>
          </w:p>
          <w:p w:rsidR="00000000" w:rsidDel="00000000" w:rsidP="00000000" w:rsidRDefault="00000000" w:rsidRPr="00000000" w14:paraId="00000340">
            <w:pPr>
              <w:ind w:firstLine="0"/>
              <w:rPr/>
            </w:pPr>
            <w:r w:rsidDel="00000000" w:rsidR="00000000" w:rsidRPr="00000000">
              <w:rPr>
                <w:rtl w:val="0"/>
              </w:rPr>
            </w:r>
          </w:p>
          <w:p w:rsidR="00000000" w:rsidDel="00000000" w:rsidP="00000000" w:rsidRDefault="00000000" w:rsidRPr="00000000" w14:paraId="00000341">
            <w:pPr>
              <w:ind w:firstLine="0"/>
              <w:rPr/>
            </w:pPr>
            <w:r w:rsidDel="00000000" w:rsidR="00000000" w:rsidRPr="00000000">
              <w:rPr>
                <w:rtl w:val="0"/>
              </w:rPr>
              <w:t xml:space="preserve">El proceso de eliminación también intenta restaurar la configuración del sistema a su estado anterior, aunque esta acción depende del producto y puede que no siempre se complete. Después de eliminar un producto, no quedará ninguna versión del mismo ejecutándose en el sistema.</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4">
            <w:pPr>
              <w:ind w:hanging="2"/>
              <w:rPr/>
            </w:pPr>
            <w:r w:rsidDel="00000000" w:rsidR="00000000" w:rsidRPr="00000000">
              <w:rPr>
                <w:rtl w:val="0"/>
              </w:rPr>
              <w:t xml:space="preserve">Prioridad del requisito </w:t>
            </w:r>
          </w:p>
        </w:tc>
        <w:tc>
          <w:tcPr>
            <w:tcBorders>
              <w:left w:color="000000" w:space="0" w:sz="4" w:val="single"/>
            </w:tcBorders>
            <w:tcMar>
              <w:left w:w="40.0" w:type="dxa"/>
              <w:bottom w:w="17.0" w:type="dxa"/>
              <w:right w:w="40.0" w:type="dxa"/>
            </w:tcMar>
          </w:tcPr>
          <w:p w:rsidR="00000000" w:rsidDel="00000000" w:rsidP="00000000" w:rsidRDefault="00000000" w:rsidRPr="00000000" w14:paraId="00000345">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46">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47">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8">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C">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4D">
            <w:pPr>
              <w:ind w:left="720" w:hanging="360"/>
              <w:jc w:val="center"/>
              <w:rPr>
                <w:b w:val="1"/>
              </w:rPr>
            </w:pPr>
            <w:r w:rsidDel="00000000" w:rsidR="00000000" w:rsidRPr="00000000">
              <w:rPr>
                <w:b w:val="1"/>
                <w:rtl w:val="0"/>
              </w:rPr>
              <w:t xml:space="preserve">RF01</w:t>
            </w:r>
            <w:r w:rsidDel="00000000" w:rsidR="00000000" w:rsidRPr="00000000">
              <w:rPr>
                <w:b w:val="1"/>
                <w:rtl w:val="0"/>
              </w:rPr>
              <w:t xml:space="preserve">3</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0">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51">
            <w:pPr>
              <w:ind w:left="720" w:hanging="360"/>
              <w:jc w:val="center"/>
              <w:rPr>
                <w:b w:val="1"/>
              </w:rPr>
            </w:pPr>
            <w:r w:rsidDel="00000000" w:rsidR="00000000" w:rsidRPr="00000000">
              <w:rPr>
                <w:b w:val="1"/>
                <w:rtl w:val="0"/>
              </w:rPr>
              <w:t xml:space="preserve">Gestión de proveedores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4">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5">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56">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8">
            <w:pPr>
              <w:ind w:hanging="2"/>
              <w:rPr>
                <w:b w:val="1"/>
                <w:sz w:val="24"/>
                <w:szCs w:val="24"/>
                <w:highlight w:val="white"/>
              </w:rPr>
            </w:pPr>
            <w:r w:rsidDel="00000000" w:rsidR="00000000" w:rsidRPr="00000000">
              <w:rPr>
                <w:rtl w:val="0"/>
              </w:rPr>
              <w:t xml:space="preserve">Fuente del requisito</w:t>
            </w:r>
            <w:r w:rsidDel="00000000" w:rsidR="00000000" w:rsidRPr="00000000">
              <w:rPr>
                <w:rtl w:val="0"/>
              </w:rPr>
            </w:r>
          </w:p>
          <w:p w:rsidR="00000000" w:rsidDel="00000000" w:rsidP="00000000" w:rsidRDefault="00000000" w:rsidRPr="00000000" w14:paraId="00000359">
            <w:pPr>
              <w:ind w:hanging="2"/>
              <w:rPr>
                <w:b w:val="1"/>
                <w:sz w:val="24"/>
                <w:szCs w:val="24"/>
                <w:highlight w:val="white"/>
              </w:rPr>
            </w:pPr>
            <w:r w:rsidDel="00000000" w:rsidR="00000000" w:rsidRPr="00000000">
              <w:rPr>
                <w:rtl w:val="0"/>
              </w:rPr>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5A">
            <w:pPr>
              <w:ind w:firstLine="0"/>
              <w:rPr/>
            </w:pPr>
            <w:r w:rsidDel="00000000" w:rsidR="00000000" w:rsidRPr="00000000">
              <w:rPr>
                <w:rtl w:val="0"/>
              </w:rPr>
            </w:r>
          </w:p>
          <w:p w:rsidR="00000000" w:rsidDel="00000000" w:rsidP="00000000" w:rsidRDefault="00000000" w:rsidRPr="00000000" w14:paraId="0000035B">
            <w:pPr>
              <w:ind w:firstLine="0"/>
              <w:rPr>
                <w:b w:val="1"/>
                <w:sz w:val="24"/>
                <w:szCs w:val="24"/>
              </w:rPr>
            </w:pPr>
            <w:r w:rsidDel="00000000" w:rsidR="00000000" w:rsidRPr="00000000">
              <w:rPr>
                <w:b w:val="1"/>
                <w:sz w:val="24"/>
                <w:szCs w:val="24"/>
                <w:rtl w:val="0"/>
              </w:rPr>
              <w:t xml:space="preserve">¿Qué es un sistema de gestión de proveedores?</w:t>
            </w:r>
          </w:p>
          <w:p w:rsidR="00000000" w:rsidDel="00000000" w:rsidP="00000000" w:rsidRDefault="00000000" w:rsidRPr="00000000" w14:paraId="0000035C">
            <w:pPr>
              <w:ind w:firstLine="0"/>
              <w:rPr>
                <w:b w:val="1"/>
                <w:sz w:val="24"/>
                <w:szCs w:val="24"/>
              </w:rPr>
            </w:pPr>
            <w:r w:rsidDel="00000000" w:rsidR="00000000" w:rsidRPr="00000000">
              <w:rPr>
                <w:rtl w:val="0"/>
              </w:rPr>
            </w:r>
          </w:p>
          <w:p w:rsidR="00000000" w:rsidDel="00000000" w:rsidP="00000000" w:rsidRDefault="00000000" w:rsidRPr="00000000" w14:paraId="0000035D">
            <w:pPr>
              <w:ind w:firstLine="0"/>
              <w:rPr/>
            </w:pPr>
            <w:r w:rsidDel="00000000" w:rsidR="00000000" w:rsidRPr="00000000">
              <w:rPr>
                <w:rtl w:val="0"/>
              </w:rPr>
              <w:t xml:space="preserve">En esencia, la gestión de proveedores es el proceso de gestionar las relaciones con los proveedores y su rendimiento. Un sistema de gestión de proveedores (VMS) automatiza estos procesos empresariales proporcionando una plataforma intuitiva para que las organizaciones incorporen proveedores, colaboren con ellos en proyectos, evalúen las métricas de rendimiento y supervisen el cumplimiento de los proveedores.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0">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1">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62">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63">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4">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8">
            <w:pPr>
              <w:ind w:hanging="2"/>
              <w:rPr/>
            </w:pPr>
            <w:r w:rsidDel="00000000" w:rsidR="00000000" w:rsidRPr="00000000">
              <w:rPr>
                <w:rtl w:val="0"/>
              </w:rPr>
              <w:t xml:space="preserve">Número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69">
            <w:pPr>
              <w:ind w:left="720" w:hanging="360"/>
              <w:jc w:val="center"/>
              <w:rPr>
                <w:b w:val="1"/>
              </w:rPr>
            </w:pPr>
            <w:r w:rsidDel="00000000" w:rsidR="00000000" w:rsidRPr="00000000">
              <w:rPr>
                <w:b w:val="1"/>
                <w:rtl w:val="0"/>
              </w:rPr>
              <w:t xml:space="preserve">RF014</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C">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6D">
            <w:pPr>
              <w:ind w:left="720" w:hanging="360"/>
              <w:jc w:val="center"/>
              <w:rPr>
                <w:b w:val="1"/>
              </w:rPr>
            </w:pPr>
            <w:r w:rsidDel="00000000" w:rsidR="00000000" w:rsidRPr="00000000">
              <w:rPr>
                <w:b w:val="1"/>
                <w:rtl w:val="0"/>
              </w:rPr>
              <w:t xml:space="preserve">Registrar proveedores</w:t>
            </w:r>
          </w:p>
        </w:tc>
      </w:tr>
      <w:tr>
        <w:trPr>
          <w:cantSplit w:val="0"/>
          <w:trHeight w:val="2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71">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72">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4">
            <w:pPr>
              <w:ind w:firstLine="0"/>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75">
            <w:pPr>
              <w:ind w:firstLine="0"/>
              <w:rPr>
                <w:b w:val="1"/>
                <w:sz w:val="24"/>
                <w:szCs w:val="24"/>
              </w:rPr>
            </w:pPr>
            <w:r w:rsidDel="00000000" w:rsidR="00000000" w:rsidRPr="00000000">
              <w:rPr>
                <w:rtl w:val="0"/>
              </w:rPr>
            </w:r>
          </w:p>
          <w:p w:rsidR="00000000" w:rsidDel="00000000" w:rsidP="00000000" w:rsidRDefault="00000000" w:rsidRPr="00000000" w14:paraId="00000376">
            <w:pPr>
              <w:ind w:firstLine="0"/>
              <w:rPr>
                <w:b w:val="1"/>
                <w:sz w:val="24"/>
                <w:szCs w:val="24"/>
              </w:rPr>
            </w:pPr>
            <w:r w:rsidDel="00000000" w:rsidR="00000000" w:rsidRPr="00000000">
              <w:rPr>
                <w:b w:val="1"/>
                <w:sz w:val="24"/>
                <w:szCs w:val="24"/>
                <w:rtl w:val="0"/>
              </w:rPr>
              <w:t xml:space="preserve">¿Es posible aprender a administrar la base de datos de Proveedores rápidamente?</w:t>
            </w:r>
          </w:p>
          <w:p w:rsidR="00000000" w:rsidDel="00000000" w:rsidP="00000000" w:rsidRDefault="00000000" w:rsidRPr="00000000" w14:paraId="00000377">
            <w:pPr>
              <w:ind w:firstLine="0"/>
              <w:rPr>
                <w:b w:val="1"/>
                <w:sz w:val="24"/>
                <w:szCs w:val="24"/>
              </w:rPr>
            </w:pPr>
            <w:r w:rsidDel="00000000" w:rsidR="00000000" w:rsidRPr="00000000">
              <w:rPr>
                <w:rtl w:val="0"/>
              </w:rPr>
            </w:r>
          </w:p>
          <w:p w:rsidR="00000000" w:rsidDel="00000000" w:rsidP="00000000" w:rsidRDefault="00000000" w:rsidRPr="00000000" w14:paraId="00000378">
            <w:pPr>
              <w:ind w:firstLine="0"/>
              <w:rPr/>
            </w:pPr>
            <w:r w:rsidDel="00000000" w:rsidR="00000000" w:rsidRPr="00000000">
              <w:rPr>
                <w:rtl w:val="0"/>
              </w:rPr>
              <w:t xml:space="preserve">En este documento aprendí a crear y gestionar índices en Writer, estructurando el documento con estilos de párrafo para capítulos y apartados. Esto facilita la creación automática de índices y tablas de contenido, además de aprender a actualizarlos tras modificar el documento y a editar sus propiedades para personalizar su apariencia. También se proporcionan enlaces y videos explicativos para funciones avanzadas de los índices..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B">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7C">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7D">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7E">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F">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3">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84">
            <w:pPr>
              <w:ind w:left="720" w:hanging="360"/>
              <w:jc w:val="center"/>
              <w:rPr>
                <w:b w:val="1"/>
              </w:rPr>
            </w:pPr>
            <w:r w:rsidDel="00000000" w:rsidR="00000000" w:rsidRPr="00000000">
              <w:rPr>
                <w:b w:val="1"/>
                <w:rtl w:val="0"/>
              </w:rPr>
              <w:t xml:space="preserve">RF015</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7">
            <w:pPr>
              <w:ind w:hanging="2"/>
              <w:rPr/>
            </w:pPr>
            <w:r w:rsidDel="00000000" w:rsidR="00000000" w:rsidRPr="00000000">
              <w:rPr>
                <w:rtl w:val="0"/>
              </w:rPr>
              <w:t xml:space="preserve">Nombre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88">
            <w:pPr>
              <w:ind w:left="720" w:hanging="360"/>
              <w:jc w:val="center"/>
              <w:rPr>
                <w:b w:val="1"/>
              </w:rPr>
            </w:pPr>
            <w:r w:rsidDel="00000000" w:rsidR="00000000" w:rsidRPr="00000000">
              <w:rPr>
                <w:b w:val="1"/>
                <w:rtl w:val="0"/>
              </w:rPr>
              <w:t xml:space="preserve">Modificar proveedores </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B">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8C">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8D">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F">
            <w:pPr>
              <w:ind w:hanging="2"/>
              <w:rPr/>
            </w:pPr>
            <w:r w:rsidDel="00000000" w:rsidR="00000000" w:rsidRPr="00000000">
              <w:rPr>
                <w:rtl w:val="0"/>
              </w:rPr>
              <w:t xml:space="preserve">Fuente del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90">
            <w:pPr>
              <w:keepNext w:val="0"/>
              <w:pBdr>
                <w:top w:color="auto" w:space="0" w:sz="0" w:val="none"/>
                <w:left w:color="auto" w:space="0" w:sz="0" w:val="none"/>
                <w:bottom w:color="auto" w:space="0" w:sz="0" w:val="none"/>
                <w:right w:color="auto" w:space="0" w:sz="0" w:val="none"/>
                <w:between w:color="auto" w:space="0" w:sz="0" w:val="none"/>
              </w:pBdr>
              <w:shd w:fill="f4f7fa" w:val="clear"/>
              <w:spacing w:after="180" w:before="0" w:lineRule="auto"/>
              <w:ind w:firstLine="0"/>
              <w:rPr>
                <w:sz w:val="24"/>
                <w:szCs w:val="24"/>
              </w:rPr>
            </w:pPr>
            <w:r w:rsidDel="00000000" w:rsidR="00000000" w:rsidRPr="00000000">
              <w:rPr>
                <w:b w:val="1"/>
                <w:sz w:val="24"/>
                <w:szCs w:val="24"/>
                <w:rtl w:val="0"/>
              </w:rPr>
              <w:t xml:space="preserve">¿Qué es el cambio de proveedor?</w:t>
            </w:r>
            <w:r w:rsidDel="00000000" w:rsidR="00000000" w:rsidRPr="00000000">
              <w:rPr>
                <w:rtl w:val="0"/>
              </w:rPr>
            </w:r>
          </w:p>
          <w:p w:rsidR="00000000" w:rsidDel="00000000" w:rsidP="00000000" w:rsidRDefault="00000000" w:rsidRPr="00000000" w14:paraId="00000391">
            <w:pPr>
              <w:ind w:firstLine="0"/>
              <w:rPr/>
            </w:pPr>
            <w:r w:rsidDel="00000000" w:rsidR="00000000" w:rsidRPr="00000000">
              <w:rPr>
                <w:rtl w:val="0"/>
              </w:rPr>
              <w:t xml:space="preserve">El proceso de transferencia de dominio de un proveedor a otro se denomina cambio de proveedor. Al cambiar de proveedor, se convierte en cliente de un nuevo proveedor y gestiona allí el dominio que ha transferido.</w:t>
            </w:r>
          </w:p>
          <w:p w:rsidR="00000000" w:rsidDel="00000000" w:rsidP="00000000" w:rsidRDefault="00000000" w:rsidRPr="00000000" w14:paraId="00000392">
            <w:pPr>
              <w:ind w:firstLine="0"/>
              <w:rPr/>
            </w:pPr>
            <w:r w:rsidDel="00000000" w:rsidR="00000000" w:rsidRPr="00000000">
              <w:rPr>
                <w:rtl w:val="0"/>
              </w:rPr>
              <w:t xml:space="preserve">Este procedimiento también se conoce como cambio de registrador, traslado o ChProv. No debe confundirse el cambio de proveedor con una </w:t>
            </w:r>
            <w:hyperlink r:id="rId20">
              <w:r w:rsidDel="00000000" w:rsidR="00000000" w:rsidRPr="00000000">
                <w:rPr>
                  <w:color w:val="1155cc"/>
                  <w:u w:val="single"/>
                  <w:rtl w:val="0"/>
                </w:rPr>
                <w:t xml:space="preserve">transferencia de dominio</w:t>
              </w:r>
            </w:hyperlink>
            <w:r w:rsidDel="00000000" w:rsidR="00000000" w:rsidRPr="00000000">
              <w:rPr>
                <w:rtl w:val="0"/>
              </w:rPr>
              <w:t xml:space="preserve"> que puede tener lugar de un contrato a otro con el mismo proveedor.</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5">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6">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97">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98">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9">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D">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9E">
            <w:pPr>
              <w:ind w:left="720" w:hanging="360"/>
              <w:jc w:val="center"/>
              <w:rPr>
                <w:b w:val="1"/>
              </w:rPr>
            </w:pPr>
            <w:r w:rsidDel="00000000" w:rsidR="00000000" w:rsidRPr="00000000">
              <w:rPr>
                <w:b w:val="1"/>
                <w:rtl w:val="0"/>
              </w:rPr>
              <w:t xml:space="preserve">RF016</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1">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A2">
            <w:pPr>
              <w:ind w:left="720" w:hanging="360"/>
              <w:jc w:val="center"/>
              <w:rPr>
                <w:b w:val="1"/>
              </w:rPr>
            </w:pPr>
            <w:r w:rsidDel="00000000" w:rsidR="00000000" w:rsidRPr="00000000">
              <w:rPr>
                <w:b w:val="1"/>
                <w:rtl w:val="0"/>
              </w:rPr>
              <w:t xml:space="preserve">Eliminar proveedores </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A6">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A7">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9">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AA">
            <w:pPr>
              <w:ind w:firstLine="0"/>
              <w:rPr>
                <w:b w:val="1"/>
                <w:sz w:val="24"/>
                <w:szCs w:val="24"/>
              </w:rPr>
            </w:pPr>
            <w:r w:rsidDel="00000000" w:rsidR="00000000" w:rsidRPr="00000000">
              <w:rPr>
                <w:rtl w:val="0"/>
              </w:rPr>
            </w:r>
          </w:p>
          <w:p w:rsidR="00000000" w:rsidDel="00000000" w:rsidP="00000000" w:rsidRDefault="00000000" w:rsidRPr="00000000" w14:paraId="000003AB">
            <w:pPr>
              <w:ind w:firstLine="0"/>
              <w:rPr>
                <w:b w:val="1"/>
                <w:sz w:val="24"/>
                <w:szCs w:val="24"/>
              </w:rPr>
            </w:pPr>
            <w:r w:rsidDel="00000000" w:rsidR="00000000" w:rsidRPr="00000000">
              <w:rPr>
                <w:b w:val="1"/>
                <w:sz w:val="24"/>
                <w:szCs w:val="24"/>
                <w:rtl w:val="0"/>
              </w:rPr>
              <w:t xml:space="preserve">Eliminación de un proveedor de seguimiento</w:t>
            </w:r>
          </w:p>
          <w:p w:rsidR="00000000" w:rsidDel="00000000" w:rsidP="00000000" w:rsidRDefault="00000000" w:rsidRPr="00000000" w14:paraId="000003AC">
            <w:pPr>
              <w:ind w:firstLine="0"/>
              <w:rPr>
                <w:b w:val="1"/>
                <w:sz w:val="24"/>
                <w:szCs w:val="24"/>
              </w:rPr>
            </w:pPr>
            <w:r w:rsidDel="00000000" w:rsidR="00000000" w:rsidRPr="00000000">
              <w:rPr>
                <w:rtl w:val="0"/>
              </w:rPr>
            </w:r>
          </w:p>
          <w:p w:rsidR="00000000" w:rsidDel="00000000" w:rsidP="00000000" w:rsidRDefault="00000000" w:rsidRPr="00000000" w14:paraId="000003AD">
            <w:pPr>
              <w:ind w:firstLine="0"/>
              <w:rPr/>
            </w:pPr>
            <w:r w:rsidDel="00000000" w:rsidR="00000000" w:rsidRPr="00000000">
              <w:rPr>
                <w:rtl w:val="0"/>
              </w:rPr>
              <w:t xml:space="preserve">No se puede</w:t>
            </w:r>
            <w:r w:rsidDel="00000000" w:rsidR="00000000" w:rsidRPr="00000000">
              <w:rPr>
                <w:rtl w:val="0"/>
              </w:rPr>
              <w:t xml:space="preserve"> usar la ventana TraceView para quitar o deshabilitar un proveedor de seguimiento de una sesión de seguimiento en ejecución. Sin embargo, puede quitar un proveedor mientras crea la sesión de seguimiento y antes de que TraceView lo haya iniciado.</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0">
            <w:pPr>
              <w:ind w:hanging="2"/>
              <w:rPr/>
            </w:pPr>
            <w:r w:rsidDel="00000000" w:rsidR="00000000" w:rsidRPr="00000000">
              <w:rPr>
                <w:rtl w:val="0"/>
              </w:rPr>
              <w:t xml:space="preserve">Prioridad del requisito </w:t>
            </w:r>
          </w:p>
        </w:tc>
        <w:tc>
          <w:tcPr>
            <w:tcBorders>
              <w:left w:color="000000" w:space="0" w:sz="4" w:val="single"/>
            </w:tcBorders>
            <w:tcMar>
              <w:left w:w="40.0" w:type="dxa"/>
              <w:bottom w:w="17.0" w:type="dxa"/>
              <w:right w:w="40.0" w:type="dxa"/>
            </w:tcMar>
          </w:tcPr>
          <w:p w:rsidR="00000000" w:rsidDel="00000000" w:rsidP="00000000" w:rsidRDefault="00000000" w:rsidRPr="00000000" w14:paraId="000003B1">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B2">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B3">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4">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8">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B9">
            <w:pPr>
              <w:ind w:left="720" w:hanging="360"/>
              <w:jc w:val="center"/>
              <w:rPr>
                <w:b w:val="1"/>
              </w:rPr>
            </w:pPr>
            <w:r w:rsidDel="00000000" w:rsidR="00000000" w:rsidRPr="00000000">
              <w:rPr>
                <w:b w:val="1"/>
                <w:rtl w:val="0"/>
              </w:rPr>
              <w:t xml:space="preserve">R</w:t>
            </w:r>
            <w:r w:rsidDel="00000000" w:rsidR="00000000" w:rsidRPr="00000000">
              <w:rPr>
                <w:b w:val="1"/>
                <w:rtl w:val="0"/>
              </w:rPr>
              <w:t xml:space="preserve">F017</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C">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BD">
            <w:pPr>
              <w:ind w:left="720" w:hanging="360"/>
              <w:jc w:val="center"/>
              <w:rPr>
                <w:b w:val="1"/>
              </w:rPr>
            </w:pPr>
            <w:r w:rsidDel="00000000" w:rsidR="00000000" w:rsidRPr="00000000">
              <w:rPr>
                <w:b w:val="1"/>
                <w:rtl w:val="0"/>
              </w:rPr>
              <w:t xml:space="preserve">Gestión de reportes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1">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C2">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4">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C5">
            <w:pPr>
              <w:spacing w:after="80" w:before="280" w:lineRule="auto"/>
              <w:ind w:firstLine="0"/>
              <w:rPr>
                <w:b w:val="1"/>
                <w:sz w:val="24"/>
                <w:szCs w:val="24"/>
              </w:rPr>
            </w:pPr>
            <w:r w:rsidDel="00000000" w:rsidR="00000000" w:rsidRPr="00000000">
              <w:rPr>
                <w:b w:val="1"/>
                <w:sz w:val="24"/>
                <w:szCs w:val="24"/>
                <w:rtl w:val="0"/>
              </w:rPr>
              <w:t xml:space="preserve">Sistema_de_reporting_SCG_</w:t>
            </w:r>
          </w:p>
          <w:p w:rsidR="00000000" w:rsidDel="00000000" w:rsidP="00000000" w:rsidRDefault="00000000" w:rsidRPr="00000000" w14:paraId="000003C6">
            <w:pPr>
              <w:spacing w:after="240" w:before="240" w:lineRule="auto"/>
              <w:ind w:firstLine="0"/>
              <w:rPr/>
            </w:pPr>
            <w:r w:rsidDel="00000000" w:rsidR="00000000" w:rsidRPr="00000000">
              <w:rPr>
                <w:rtl w:val="0"/>
              </w:rPr>
              <w:t xml:space="preserve">Los sistemas de reporting o de gestión de informes facilitan la distribución de la información a los distintos niveles de la estructura organizativa, facilita a cada tipo de usuarios la información que requieren según las necesidades de cada momento. Para diseñar e implantar un sistema de reporting se requiere realizar previamente un estudio de las necesidades de información y de las bases de datos existentes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9">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A">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CB">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CC">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D">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1">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D2">
            <w:pPr>
              <w:ind w:left="720" w:hanging="360"/>
              <w:jc w:val="center"/>
              <w:rPr>
                <w:b w:val="1"/>
              </w:rPr>
            </w:pPr>
            <w:r w:rsidDel="00000000" w:rsidR="00000000" w:rsidRPr="00000000">
              <w:rPr>
                <w:b w:val="1"/>
                <w:rtl w:val="0"/>
              </w:rPr>
              <w:t xml:space="preserve">RF 0</w:t>
            </w:r>
            <w:r w:rsidDel="00000000" w:rsidR="00000000" w:rsidRPr="00000000">
              <w:rPr>
                <w:b w:val="1"/>
                <w:rtl w:val="0"/>
              </w:rPr>
              <w:t xml:space="preserve">18</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5">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D6">
            <w:pPr>
              <w:ind w:left="720" w:hanging="360"/>
              <w:jc w:val="center"/>
              <w:rPr>
                <w:b w:val="1"/>
              </w:rPr>
            </w:pPr>
            <w:r w:rsidDel="00000000" w:rsidR="00000000" w:rsidRPr="00000000">
              <w:rPr>
                <w:b w:val="1"/>
                <w:rtl w:val="0"/>
              </w:rPr>
              <w:t xml:space="preserve">Generar reportes al sistema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DA">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DB">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D">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DE">
            <w:pPr>
              <w:ind w:firstLine="360"/>
              <w:rPr>
                <w:b w:val="1"/>
                <w:sz w:val="24"/>
                <w:szCs w:val="24"/>
              </w:rPr>
            </w:pPr>
            <w:r w:rsidDel="00000000" w:rsidR="00000000" w:rsidRPr="00000000">
              <w:rPr>
                <w:rtl w:val="0"/>
              </w:rPr>
            </w:r>
          </w:p>
          <w:p w:rsidR="00000000" w:rsidDel="00000000" w:rsidP="00000000" w:rsidRDefault="00000000" w:rsidRPr="00000000" w14:paraId="000003DF">
            <w:pPr>
              <w:ind w:firstLine="360"/>
              <w:rPr>
                <w:b w:val="1"/>
                <w:sz w:val="24"/>
                <w:szCs w:val="24"/>
              </w:rPr>
            </w:pPr>
            <w:r w:rsidDel="00000000" w:rsidR="00000000" w:rsidRPr="00000000">
              <w:rPr>
                <w:b w:val="1"/>
                <w:sz w:val="24"/>
                <w:szCs w:val="24"/>
                <w:rtl w:val="0"/>
              </w:rPr>
              <w:t xml:space="preserve">La utilidad de utilizar los informes en un sistema ERP</w:t>
            </w:r>
          </w:p>
          <w:p w:rsidR="00000000" w:rsidDel="00000000" w:rsidP="00000000" w:rsidRDefault="00000000" w:rsidRPr="00000000" w14:paraId="000003E0">
            <w:pPr>
              <w:ind w:firstLine="360"/>
              <w:rPr>
                <w:b w:val="1"/>
                <w:sz w:val="24"/>
                <w:szCs w:val="24"/>
              </w:rPr>
            </w:pPr>
            <w:r w:rsidDel="00000000" w:rsidR="00000000" w:rsidRPr="00000000">
              <w:rPr>
                <w:rtl w:val="0"/>
              </w:rPr>
            </w:r>
          </w:p>
          <w:p w:rsidR="00000000" w:rsidDel="00000000" w:rsidP="00000000" w:rsidRDefault="00000000" w:rsidRPr="00000000" w14:paraId="000003E1">
            <w:pPr>
              <w:ind w:firstLine="360"/>
              <w:rPr/>
            </w:pPr>
            <w:r w:rsidDel="00000000" w:rsidR="00000000" w:rsidRPr="00000000">
              <w:rPr>
                <w:rtl w:val="0"/>
              </w:rPr>
              <w:t xml:space="preserve">Los informes en un sistema ERP tienen varias utilidades prácticas que has de conocer. Por lo general, puedes visualizar los informes en gráfico circular, barras o en un listado. En consecuencia, esta es una información sumamente útil en lo visual y facilita la comprensión.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4">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E5">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E6">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E7">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8">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C">
            <w:pPr>
              <w:ind w:hanging="2"/>
              <w:rPr/>
            </w:pPr>
            <w:r w:rsidDel="00000000" w:rsidR="00000000" w:rsidRPr="00000000">
              <w:rPr>
                <w:rtl w:val="0"/>
              </w:rPr>
              <w:t xml:space="preserve">Número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ED">
            <w:pPr>
              <w:ind w:left="720" w:hanging="360"/>
              <w:jc w:val="center"/>
              <w:rPr>
                <w:b w:val="1"/>
              </w:rPr>
            </w:pPr>
            <w:r w:rsidDel="00000000" w:rsidR="00000000" w:rsidRPr="00000000">
              <w:rPr>
                <w:b w:val="1"/>
                <w:rtl w:val="0"/>
              </w:rPr>
              <w:t xml:space="preserve">RF 0</w:t>
            </w:r>
            <w:r w:rsidDel="00000000" w:rsidR="00000000" w:rsidRPr="00000000">
              <w:rPr>
                <w:b w:val="1"/>
                <w:rtl w:val="0"/>
              </w:rPr>
              <w:t xml:space="preserve">19</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0">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F1">
            <w:pPr>
              <w:ind w:left="720" w:hanging="360"/>
              <w:jc w:val="center"/>
              <w:rPr>
                <w:b w:val="1"/>
              </w:rPr>
            </w:pPr>
            <w:r w:rsidDel="00000000" w:rsidR="00000000" w:rsidRPr="00000000">
              <w:rPr>
                <w:b w:val="1"/>
                <w:rtl w:val="0"/>
              </w:rPr>
              <w:t xml:space="preserve">Reportes y análisis del sistema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4">
            <w:pPr>
              <w:ind w:hanging="2"/>
              <w:jc w:val="cente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F5">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F6">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8">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F9">
            <w:pPr>
              <w:shd w:fill="ffffff" w:val="clear"/>
              <w:spacing w:after="140" w:before="280" w:line="312" w:lineRule="auto"/>
              <w:ind w:firstLine="360"/>
              <w:rPr>
                <w:sz w:val="24"/>
                <w:szCs w:val="24"/>
              </w:rPr>
            </w:pPr>
            <w:r w:rsidDel="00000000" w:rsidR="00000000" w:rsidRPr="00000000">
              <w:rPr>
                <w:b w:val="1"/>
                <w:sz w:val="24"/>
                <w:szCs w:val="24"/>
                <w:rtl w:val="0"/>
              </w:rPr>
              <w:t xml:space="preserve">Objetivo del Análisis del Sistema</w:t>
            </w:r>
            <w:r w:rsidDel="00000000" w:rsidR="00000000" w:rsidRPr="00000000">
              <w:rPr>
                <w:rtl w:val="0"/>
              </w:rPr>
            </w:r>
          </w:p>
          <w:p w:rsidR="00000000" w:rsidDel="00000000" w:rsidP="00000000" w:rsidRDefault="00000000" w:rsidRPr="00000000" w14:paraId="000003FA">
            <w:pPr>
              <w:ind w:firstLine="360"/>
              <w:rPr/>
            </w:pPr>
            <w:r w:rsidDel="00000000" w:rsidR="00000000" w:rsidRPr="00000000">
              <w:rPr>
                <w:rtl w:val="0"/>
              </w:rPr>
              <w:t xml:space="preserve">El objetivo principal del Análisis del Sistema es servir como medio de comunicación entre ingenieros de requisitos y desarrolladores. Los trabajos se plasman en el documento de análisis del sistema (DAS), que es fundamentalmente un documento de carácter técnico, por lo que no está destinado ni a usuarios finales ni a clientes, a menos que éstos tengan la formación necesaria en ingeniería del software</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D">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FE">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3FF">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00">
            <w:pPr>
              <w:numPr>
                <w:ilvl w:val="0"/>
                <w:numId w:val="19"/>
              </w:numPr>
              <w:ind w:left="720" w:hanging="360"/>
            </w:pPr>
            <w:r w:rsidDel="00000000" w:rsidR="00000000" w:rsidRPr="00000000">
              <w:rPr>
                <w:rtl w:val="0"/>
              </w:rPr>
              <w:t xml:space="preserve">Baja/ Opcional </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1">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5">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06">
            <w:pPr>
              <w:ind w:left="720" w:hanging="360"/>
              <w:jc w:val="center"/>
              <w:rPr>
                <w:b w:val="1"/>
              </w:rPr>
            </w:pPr>
            <w:r w:rsidDel="00000000" w:rsidR="00000000" w:rsidRPr="00000000">
              <w:rPr>
                <w:b w:val="1"/>
                <w:rtl w:val="0"/>
              </w:rPr>
              <w:t xml:space="preserve">RF 0</w:t>
            </w:r>
            <w:r w:rsidDel="00000000" w:rsidR="00000000" w:rsidRPr="00000000">
              <w:rPr>
                <w:b w:val="1"/>
                <w:rtl w:val="0"/>
              </w:rPr>
              <w:t xml:space="preserve">20</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9">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0A">
            <w:pPr>
              <w:ind w:left="720" w:hanging="360"/>
              <w:jc w:val="center"/>
              <w:rPr>
                <w:b w:val="1"/>
              </w:rPr>
            </w:pPr>
            <w:r w:rsidDel="00000000" w:rsidR="00000000" w:rsidRPr="00000000">
              <w:rPr>
                <w:b w:val="1"/>
                <w:rtl w:val="0"/>
              </w:rPr>
              <w:t xml:space="preserve">Modificar reportes en el sistema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0E">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0F">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1">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12">
            <w:pPr>
              <w:ind w:firstLine="360"/>
              <w:rPr>
                <w:sz w:val="24"/>
                <w:szCs w:val="24"/>
              </w:rPr>
            </w:pPr>
            <w:r w:rsidDel="00000000" w:rsidR="00000000" w:rsidRPr="00000000">
              <w:rPr>
                <w:b w:val="1"/>
                <w:sz w:val="24"/>
                <w:szCs w:val="24"/>
                <w:rtl w:val="0"/>
              </w:rPr>
              <w:t xml:space="preserve">¿Qué reportes puedo generar con un Software ERP?</w:t>
            </w:r>
            <w:r w:rsidDel="00000000" w:rsidR="00000000" w:rsidRPr="00000000">
              <w:rPr>
                <w:rtl w:val="0"/>
              </w:rPr>
            </w:r>
          </w:p>
          <w:p w:rsidR="00000000" w:rsidDel="00000000" w:rsidP="00000000" w:rsidRDefault="00000000" w:rsidRPr="00000000" w14:paraId="00000413">
            <w:pPr>
              <w:ind w:firstLine="360"/>
              <w:rPr>
                <w:sz w:val="24"/>
                <w:szCs w:val="24"/>
              </w:rPr>
            </w:pPr>
            <w:r w:rsidDel="00000000" w:rsidR="00000000" w:rsidRPr="00000000">
              <w:rPr>
                <w:rtl w:val="0"/>
              </w:rPr>
            </w:r>
          </w:p>
          <w:p w:rsidR="00000000" w:rsidDel="00000000" w:rsidP="00000000" w:rsidRDefault="00000000" w:rsidRPr="00000000" w14:paraId="00000414">
            <w:pPr>
              <w:ind w:firstLine="360"/>
              <w:rPr/>
            </w:pPr>
            <w:r w:rsidDel="00000000" w:rsidR="00000000" w:rsidRPr="00000000">
              <w:rPr>
                <w:rtl w:val="0"/>
              </w:rPr>
              <w:t xml:space="preserve">Al ser un </w:t>
            </w:r>
            <w:hyperlink r:id="rId21">
              <w:r w:rsidDel="00000000" w:rsidR="00000000" w:rsidRPr="00000000">
                <w:rPr>
                  <w:color w:val="1155cc"/>
                  <w:u w:val="single"/>
                  <w:rtl w:val="0"/>
                </w:rPr>
                <w:t xml:space="preserve">Software</w:t>
              </w:r>
            </w:hyperlink>
            <w:r w:rsidDel="00000000" w:rsidR="00000000" w:rsidRPr="00000000">
              <w:rPr>
                <w:rtl w:val="0"/>
              </w:rPr>
              <w:t xml:space="preserve"> un Sistema de Gestión Empresarial que abarca de manera integral a la empresa, así mismo son los reportes que puede generar en las áreas de las mismas. </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7">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18">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19">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1A">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B">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F">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20">
            <w:pPr>
              <w:ind w:left="720" w:hanging="360"/>
              <w:jc w:val="center"/>
              <w:rPr>
                <w:b w:val="1"/>
              </w:rPr>
            </w:pPr>
            <w:r w:rsidDel="00000000" w:rsidR="00000000" w:rsidRPr="00000000">
              <w:rPr>
                <w:b w:val="1"/>
                <w:rtl w:val="0"/>
              </w:rPr>
              <w:t xml:space="preserve">RF 02</w:t>
            </w:r>
            <w:r w:rsidDel="00000000" w:rsidR="00000000" w:rsidRPr="00000000">
              <w:rPr>
                <w:b w:val="1"/>
                <w:rtl w:val="0"/>
              </w:rPr>
              <w:t xml:space="preserve">1</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3">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24">
            <w:pPr>
              <w:ind w:left="720" w:hanging="360"/>
              <w:jc w:val="center"/>
              <w:rPr>
                <w:b w:val="1"/>
              </w:rPr>
            </w:pPr>
            <w:r w:rsidDel="00000000" w:rsidR="00000000" w:rsidRPr="00000000">
              <w:rPr>
                <w:b w:val="1"/>
                <w:rtl w:val="0"/>
              </w:rPr>
              <w:t xml:space="preserve">Eliminar reportes en el sistema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28">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29">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B">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2C">
            <w:pPr>
              <w:pStyle w:val="Heading3"/>
              <w:keepNext w:val="0"/>
              <w:spacing w:after="80" w:before="280" w:lineRule="auto"/>
              <w:ind w:firstLine="360"/>
              <w:rPr>
                <w:sz w:val="24"/>
                <w:szCs w:val="24"/>
              </w:rPr>
            </w:pPr>
            <w:bookmarkStart w:colFirst="0" w:colLast="0" w:name="_heading=h.rrtmm17x27a5" w:id="87"/>
            <w:bookmarkEnd w:id="87"/>
            <w:r w:rsidDel="00000000" w:rsidR="00000000" w:rsidRPr="00000000">
              <w:rPr>
                <w:sz w:val="24"/>
                <w:szCs w:val="24"/>
                <w:rtl w:val="0"/>
              </w:rPr>
              <w:t xml:space="preserve">TechTarget</w:t>
            </w:r>
          </w:p>
          <w:p w:rsidR="00000000" w:rsidDel="00000000" w:rsidP="00000000" w:rsidRDefault="00000000" w:rsidRPr="00000000" w14:paraId="0000042D">
            <w:pPr>
              <w:spacing w:after="240" w:before="240" w:lineRule="auto"/>
              <w:ind w:firstLine="360"/>
              <w:rPr/>
            </w:pPr>
            <w:r w:rsidDel="00000000" w:rsidR="00000000" w:rsidRPr="00000000">
              <w:rPr>
                <w:rtl w:val="0"/>
              </w:rPr>
              <w:t xml:space="preserve">La eliminación de reportes en un sistema, ya sea un sistema de gestión empresarial, un software de contabilidad o cualquier otra plataforma que maneje datos y reportes, es un proceso crítico que puede tener varias implicaciones y usos. A continuación te explico para qué sirve, cómo se lleva a cabo y te proporciono algunas fuentes para obtener más información sobre el tema.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0">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31">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32">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33">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4">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8">
            <w:pPr>
              <w:ind w:hanging="2"/>
              <w:rPr/>
            </w:pPr>
            <w:r w:rsidDel="00000000" w:rsidR="00000000" w:rsidRPr="00000000">
              <w:rPr>
                <w:rtl w:val="0"/>
              </w:rPr>
            </w:r>
          </w:p>
        </w:tc>
        <w:tc>
          <w:tcPr>
            <w:tcBorders>
              <w:left w:color="000000" w:space="0" w:sz="4" w:val="single"/>
            </w:tcBorders>
            <w:tcMar>
              <w:left w:w="40.0" w:type="dxa"/>
              <w:bottom w:w="17.0" w:type="dxa"/>
              <w:right w:w="40.0" w:type="dxa"/>
            </w:tcMar>
          </w:tcPr>
          <w:p w:rsidR="00000000" w:rsidDel="00000000" w:rsidP="00000000" w:rsidRDefault="00000000" w:rsidRPr="00000000" w14:paraId="00000439">
            <w:pPr>
              <w:ind w:left="720" w:hanging="360"/>
              <w:rPr/>
            </w:pPr>
            <w:r w:rsidDel="00000000" w:rsidR="00000000" w:rsidRPr="00000000">
              <w:rPr>
                <w:rtl w:val="0"/>
              </w:rPr>
            </w:r>
          </w:p>
        </w:tc>
        <w:tc>
          <w:tcPr/>
          <w:p w:rsidR="00000000" w:rsidDel="00000000" w:rsidP="00000000" w:rsidRDefault="00000000" w:rsidRPr="00000000" w14:paraId="0000043A">
            <w:pPr>
              <w:ind w:left="720" w:hanging="36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43B">
            <w:pPr>
              <w:ind w:left="720" w:hanging="360"/>
              <w:rPr/>
            </w:pPr>
            <w:r w:rsidDel="00000000" w:rsidR="00000000" w:rsidRPr="00000000">
              <w:rPr>
                <w:rtl w:val="0"/>
              </w:rPr>
            </w:r>
          </w:p>
        </w:tc>
      </w:tr>
    </w:tbl>
    <w:p w:rsidR="00000000" w:rsidDel="00000000" w:rsidP="00000000" w:rsidRDefault="00000000" w:rsidRPr="00000000" w14:paraId="000004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3F">
      <w:pPr>
        <w:ind w:hanging="2"/>
        <w:rPr>
          <w:i w:val="1"/>
          <w:color w:val="0000ff"/>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41">
      <w:pPr>
        <w:ind w:hanging="2"/>
        <w:rPr>
          <w:i w:val="1"/>
          <w:color w:val="0000ff"/>
        </w:rPr>
      </w:pPr>
      <w:r w:rsidDel="00000000" w:rsidR="00000000" w:rsidRPr="00000000">
        <w:rPr>
          <w:rtl w:val="0"/>
        </w:rPr>
      </w:r>
    </w:p>
    <w:sdt>
      <w:sdtPr>
        <w:lock w:val="contentLocked"/>
        <w:tag w:val="goog_rdk_0"/>
      </w:sdtPr>
      <w:sdtContent>
        <w:tbl>
          <w:tblPr>
            <w:tblStyle w:val="Table14"/>
            <w:tblpPr w:leftFromText="180" w:rightFromText="180" w:topFromText="180" w:bottomFromText="180" w:vertAnchor="text" w:horzAnchor="text" w:tblpX="-980.9999999999997" w:tblpY="0"/>
            <w:tblW w:w="10560.0" w:type="dxa"/>
            <w:jc w:val="left"/>
            <w:tblInd w:w="-8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35"/>
            <w:gridCol w:w="2565"/>
            <w:gridCol w:w="3075"/>
            <w:gridCol w:w="2685"/>
            <w:tblGridChange w:id="0">
              <w:tblGrid>
                <w:gridCol w:w="2235"/>
                <w:gridCol w:w="2565"/>
                <w:gridCol w:w="3075"/>
                <w:gridCol w:w="2685"/>
              </w:tblGrid>
            </w:tblGridChange>
          </w:tblGrid>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2">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43">
                <w:pPr>
                  <w:ind w:firstLine="360"/>
                  <w:jc w:val="center"/>
                  <w:rPr>
                    <w:b w:val="1"/>
                  </w:rPr>
                </w:pPr>
                <w:r w:rsidDel="00000000" w:rsidR="00000000" w:rsidRPr="00000000">
                  <w:rPr>
                    <w:b w:val="1"/>
                    <w:rtl w:val="0"/>
                  </w:rPr>
                  <w:t xml:space="preserve">RNF 001</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6">
                <w:pPr>
                  <w:ind w:firstLine="0"/>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47">
                <w:pPr>
                  <w:ind w:left="720" w:hanging="360"/>
                  <w:jc w:val="center"/>
                  <w:rPr/>
                </w:pPr>
                <w:r w:rsidDel="00000000" w:rsidR="00000000" w:rsidRPr="00000000">
                  <w:rPr>
                    <w:rtl w:val="0"/>
                  </w:rPr>
                </w:r>
              </w:p>
            </w:tc>
            <w:tc>
              <w:tcPr/>
              <w:p w:rsidR="00000000" w:rsidDel="00000000" w:rsidP="00000000" w:rsidRDefault="00000000" w:rsidRPr="00000000" w14:paraId="00000448">
                <w:pPr>
                  <w:ind w:left="720" w:hanging="360"/>
                  <w:jc w:val="center"/>
                  <w:rPr>
                    <w:b w:val="1"/>
                  </w:rPr>
                </w:pPr>
                <w:r w:rsidDel="00000000" w:rsidR="00000000" w:rsidRPr="00000000">
                  <w:rPr>
                    <w:b w:val="1"/>
                    <w:rtl w:val="0"/>
                  </w:rPr>
                  <w:t xml:space="preserve">Escalabilidad</w:t>
                </w:r>
              </w:p>
            </w:tc>
            <w:tc>
              <w:tcPr>
                <w:tcBorders>
                  <w:right w:color="000000" w:space="0" w:sz="4" w:val="single"/>
                </w:tcBorders>
              </w:tcPr>
              <w:p w:rsidR="00000000" w:rsidDel="00000000" w:rsidP="00000000" w:rsidRDefault="00000000" w:rsidRPr="00000000" w14:paraId="00000449">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4B">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4C">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E">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4F">
                <w:pPr>
                  <w:keepNext w:val="0"/>
                  <w:spacing w:after="80" w:before="280" w:lineRule="auto"/>
                  <w:ind w:firstLine="360"/>
                  <w:rPr>
                    <w:b w:val="1"/>
                    <w:sz w:val="24"/>
                    <w:szCs w:val="24"/>
                  </w:rPr>
                </w:pPr>
                <w:r w:rsidDel="00000000" w:rsidR="00000000" w:rsidRPr="00000000">
                  <w:rPr>
                    <w:b w:val="1"/>
                    <w:sz w:val="24"/>
                    <w:szCs w:val="24"/>
                    <w:rtl w:val="0"/>
                  </w:rPr>
                  <w:t xml:space="preserve">¿Que es la escalabilidad de un software?</w:t>
                </w:r>
              </w:p>
              <w:p w:rsidR="00000000" w:rsidDel="00000000" w:rsidP="00000000" w:rsidRDefault="00000000" w:rsidRPr="00000000" w14:paraId="00000450">
                <w:pPr>
                  <w:ind w:firstLine="0"/>
                  <w:rPr/>
                </w:pPr>
                <w:r w:rsidDel="00000000" w:rsidR="00000000" w:rsidRPr="00000000">
                  <w:rPr>
                    <w:rtl w:val="0"/>
                  </w:rPr>
                  <w:t xml:space="preserve"> Es la capacidad de ampliación de un sistema para satisfacer las necesidades empresariales. Para escalar un sistema, debe agregar hardware adicional o actualizar el hardware existente sin modificar mucho la aplicación.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3">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54">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55">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56">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7">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B">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5C">
                <w:pPr>
                  <w:ind w:firstLine="360"/>
                  <w:jc w:val="center"/>
                  <w:rPr>
                    <w:b w:val="1"/>
                  </w:rPr>
                </w:pPr>
                <w:r w:rsidDel="00000000" w:rsidR="00000000" w:rsidRPr="00000000">
                  <w:rPr>
                    <w:b w:val="1"/>
                    <w:rtl w:val="0"/>
                  </w:rPr>
                  <w:t xml:space="preserve">RNF 002</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F">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60">
                <w:pPr>
                  <w:ind w:left="720" w:hanging="360"/>
                  <w:jc w:val="center"/>
                  <w:rPr/>
                </w:pPr>
                <w:r w:rsidDel="00000000" w:rsidR="00000000" w:rsidRPr="00000000">
                  <w:rPr>
                    <w:rtl w:val="0"/>
                  </w:rPr>
                </w:r>
              </w:p>
            </w:tc>
            <w:tc>
              <w:tcPr/>
              <w:p w:rsidR="00000000" w:rsidDel="00000000" w:rsidP="00000000" w:rsidRDefault="00000000" w:rsidRPr="00000000" w14:paraId="00000461">
                <w:pPr>
                  <w:ind w:left="720" w:hanging="360"/>
                  <w:jc w:val="center"/>
                  <w:rPr>
                    <w:b w:val="1"/>
                  </w:rPr>
                </w:pPr>
                <w:r w:rsidDel="00000000" w:rsidR="00000000" w:rsidRPr="00000000">
                  <w:rPr>
                    <w:b w:val="1"/>
                    <w:rtl w:val="0"/>
                  </w:rPr>
                  <w:t xml:space="preserve">Disponibilidad</w:t>
                </w:r>
              </w:p>
            </w:tc>
            <w:tc>
              <w:tcPr>
                <w:tcBorders>
                  <w:right w:color="000000" w:space="0" w:sz="4" w:val="single"/>
                </w:tcBorders>
              </w:tcPr>
              <w:p w:rsidR="00000000" w:rsidDel="00000000" w:rsidP="00000000" w:rsidRDefault="00000000" w:rsidRPr="00000000" w14:paraId="00000462">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64">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65">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7">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68">
                <w:pPr>
                  <w:ind w:firstLine="0"/>
                  <w:rPr>
                    <w:b w:val="1"/>
                    <w:sz w:val="24"/>
                    <w:szCs w:val="24"/>
                  </w:rPr>
                </w:pPr>
                <w:r w:rsidDel="00000000" w:rsidR="00000000" w:rsidRPr="00000000">
                  <w:rPr>
                    <w:b w:val="1"/>
                    <w:sz w:val="24"/>
                    <w:szCs w:val="24"/>
                    <w:rtl w:val="0"/>
                  </w:rPr>
                  <w:t xml:space="preserve">¿Qué es la disponibilidad en software?</w:t>
                </w:r>
              </w:p>
              <w:p w:rsidR="00000000" w:rsidDel="00000000" w:rsidP="00000000" w:rsidRDefault="00000000" w:rsidRPr="00000000" w14:paraId="00000469">
                <w:pPr>
                  <w:ind w:firstLine="0"/>
                  <w:rPr/>
                </w:pPr>
                <w:r w:rsidDel="00000000" w:rsidR="00000000" w:rsidRPr="00000000">
                  <w:rPr>
                    <w:rtl w:val="0"/>
                  </w:rPr>
                  <w:t xml:space="preserve">la capacidad de un servicio, de unos datos o de un sistema, a ser accesible y utilizable por los usuarios (o procesos) autorizados cuando estos lo requieran.  Supone que la información pueda ser recuperada en el momento en que se necesite, evitando su pérdida o bloqueo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C">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6D">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6E">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6F">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0">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4">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75">
                <w:pPr>
                  <w:ind w:firstLine="360"/>
                  <w:jc w:val="center"/>
                  <w:rPr>
                    <w:b w:val="1"/>
                  </w:rPr>
                </w:pPr>
                <w:r w:rsidDel="00000000" w:rsidR="00000000" w:rsidRPr="00000000">
                  <w:rPr>
                    <w:b w:val="1"/>
                    <w:rtl w:val="0"/>
                  </w:rPr>
                  <w:t xml:space="preserve">RNF 003</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8">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79">
                <w:pPr>
                  <w:ind w:left="720" w:hanging="360"/>
                  <w:jc w:val="center"/>
                  <w:rPr/>
                </w:pPr>
                <w:r w:rsidDel="00000000" w:rsidR="00000000" w:rsidRPr="00000000">
                  <w:rPr>
                    <w:rtl w:val="0"/>
                  </w:rPr>
                </w:r>
              </w:p>
            </w:tc>
            <w:tc>
              <w:tcPr/>
              <w:p w:rsidR="00000000" w:rsidDel="00000000" w:rsidP="00000000" w:rsidRDefault="00000000" w:rsidRPr="00000000" w14:paraId="0000047A">
                <w:pPr>
                  <w:ind w:left="720" w:hanging="360"/>
                  <w:jc w:val="center"/>
                  <w:rPr>
                    <w:b w:val="1"/>
                  </w:rPr>
                </w:pPr>
                <w:r w:rsidDel="00000000" w:rsidR="00000000" w:rsidRPr="00000000">
                  <w:rPr>
                    <w:b w:val="1"/>
                    <w:rtl w:val="0"/>
                  </w:rPr>
                  <w:t xml:space="preserve">Usabilidad</w:t>
                </w:r>
              </w:p>
            </w:tc>
            <w:tc>
              <w:tcPr>
                <w:tcBorders>
                  <w:right w:color="000000" w:space="0" w:sz="4" w:val="single"/>
                </w:tcBorders>
              </w:tcPr>
              <w:p w:rsidR="00000000" w:rsidDel="00000000" w:rsidP="00000000" w:rsidRDefault="00000000" w:rsidRPr="00000000" w14:paraId="0000047B">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C">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7D">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7E">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0">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81">
                <w:pPr>
                  <w:keepNext w:val="0"/>
                  <w:spacing w:after="80" w:before="280" w:lineRule="auto"/>
                  <w:ind w:firstLine="360"/>
                  <w:rPr>
                    <w:b w:val="1"/>
                    <w:sz w:val="24"/>
                    <w:szCs w:val="24"/>
                  </w:rPr>
                </w:pPr>
                <w:r w:rsidDel="00000000" w:rsidR="00000000" w:rsidRPr="00000000">
                  <w:rPr>
                    <w:b w:val="1"/>
                    <w:sz w:val="24"/>
                    <w:szCs w:val="24"/>
                    <w:rtl w:val="0"/>
                  </w:rPr>
                  <w:t xml:space="preserve">¿Qué es usabilidad en el software?</w:t>
                </w:r>
              </w:p>
              <w:p w:rsidR="00000000" w:rsidDel="00000000" w:rsidP="00000000" w:rsidRDefault="00000000" w:rsidRPr="00000000" w14:paraId="00000482">
                <w:pPr>
                  <w:ind w:firstLine="0"/>
                  <w:rPr/>
                </w:pPr>
                <w:r w:rsidDel="00000000" w:rsidR="00000000" w:rsidRPr="00000000">
                  <w:rPr>
                    <w:rtl w:val="0"/>
                  </w:rPr>
                  <w:t xml:space="preserve">La usabilidad se refiere a la capacidad de un software de ser comprendido, aprendido, usado y ser atractivo para el usuario, en condiciones específicas de uso. Esta definición hace énfasis en los atributos internos y externos del producto, los cuales contribuyen a su funcionalidad y eficiencia.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5">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86">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87">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88">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9">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D">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8E">
                <w:pPr>
                  <w:ind w:firstLine="360"/>
                  <w:jc w:val="center"/>
                  <w:rPr>
                    <w:b w:val="1"/>
                  </w:rPr>
                </w:pPr>
                <w:r w:rsidDel="00000000" w:rsidR="00000000" w:rsidRPr="00000000">
                  <w:rPr>
                    <w:b w:val="1"/>
                    <w:rtl w:val="0"/>
                  </w:rPr>
                  <w:t xml:space="preserve">R</w:t>
                </w:r>
                <w:r w:rsidDel="00000000" w:rsidR="00000000" w:rsidRPr="00000000">
                  <w:rPr>
                    <w:b w:val="1"/>
                    <w:rtl w:val="0"/>
                  </w:rPr>
                  <w:t xml:space="preserve">NF004</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1">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92">
                <w:pPr>
                  <w:ind w:left="720" w:hanging="360"/>
                  <w:jc w:val="center"/>
                  <w:rPr/>
                </w:pPr>
                <w:r w:rsidDel="00000000" w:rsidR="00000000" w:rsidRPr="00000000">
                  <w:rPr>
                    <w:rtl w:val="0"/>
                  </w:rPr>
                </w:r>
              </w:p>
            </w:tc>
            <w:tc>
              <w:tcPr/>
              <w:p w:rsidR="00000000" w:rsidDel="00000000" w:rsidP="00000000" w:rsidRDefault="00000000" w:rsidRPr="00000000" w14:paraId="00000493">
                <w:pPr>
                  <w:ind w:left="720" w:hanging="360"/>
                  <w:jc w:val="center"/>
                  <w:rPr>
                    <w:b w:val="1"/>
                  </w:rPr>
                </w:pPr>
                <w:r w:rsidDel="00000000" w:rsidR="00000000" w:rsidRPr="00000000">
                  <w:rPr>
                    <w:b w:val="1"/>
                    <w:rtl w:val="0"/>
                  </w:rPr>
                  <w:t xml:space="preserve">Compatibilidad</w:t>
                </w:r>
              </w:p>
            </w:tc>
            <w:tc>
              <w:tcPr>
                <w:tcBorders>
                  <w:right w:color="000000" w:space="0" w:sz="4" w:val="single"/>
                </w:tcBorders>
              </w:tcPr>
              <w:p w:rsidR="00000000" w:rsidDel="00000000" w:rsidP="00000000" w:rsidRDefault="00000000" w:rsidRPr="00000000" w14:paraId="00000494">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96">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97">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9">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9A">
                <w:pPr>
                  <w:ind w:firstLine="0"/>
                  <w:rPr/>
                </w:pPr>
                <w:r w:rsidDel="00000000" w:rsidR="00000000" w:rsidRPr="00000000">
                  <w:rPr>
                    <w:b w:val="1"/>
                    <w:sz w:val="24"/>
                    <w:szCs w:val="24"/>
                    <w:rtl w:val="0"/>
                  </w:rPr>
                  <w:t xml:space="preserve">¿Qué significa la compatibilidad en el software?</w:t>
                </w:r>
                <w:r w:rsidDel="00000000" w:rsidR="00000000" w:rsidRPr="00000000">
                  <w:rPr>
                    <w:rtl w:val="0"/>
                  </w:rPr>
                </w:r>
              </w:p>
              <w:p w:rsidR="00000000" w:rsidDel="00000000" w:rsidP="00000000" w:rsidRDefault="00000000" w:rsidRPr="00000000" w14:paraId="0000049B">
                <w:pPr>
                  <w:ind w:firstLine="0"/>
                  <w:rPr/>
                </w:pPr>
                <w:r w:rsidDel="00000000" w:rsidR="00000000" w:rsidRPr="00000000">
                  <w:rPr>
                    <w:rtl w:val="0"/>
                  </w:rPr>
                </w:r>
              </w:p>
              <w:p w:rsidR="00000000" w:rsidDel="00000000" w:rsidP="00000000" w:rsidRDefault="00000000" w:rsidRPr="00000000" w14:paraId="0000049C">
                <w:pPr>
                  <w:ind w:firstLine="0"/>
                  <w:rPr/>
                </w:pPr>
                <w:r w:rsidDel="00000000" w:rsidR="00000000" w:rsidRPr="00000000">
                  <w:rPr>
                    <w:rtl w:val="0"/>
                  </w:rPr>
                  <w:t xml:space="preserve">Capacidad del producto para coexistir con otro software independiente, en un entorno común, compartiendo recursos comunes sin detrimento. es la condición que hace que un programa y un sistema, arquitectura o aplicación logren comprenderse correctamente tanto directamente o indirectamente (mediante un algoritmo).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F">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A0">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A1">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A2">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3">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7">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A8">
                <w:pPr>
                  <w:ind w:firstLine="360"/>
                  <w:jc w:val="center"/>
                  <w:rPr>
                    <w:b w:val="1"/>
                  </w:rPr>
                </w:pPr>
                <w:r w:rsidDel="00000000" w:rsidR="00000000" w:rsidRPr="00000000">
                  <w:rPr>
                    <w:b w:val="1"/>
                    <w:rtl w:val="0"/>
                  </w:rPr>
                  <w:t xml:space="preserve">R</w:t>
                </w:r>
                <w:r w:rsidDel="00000000" w:rsidR="00000000" w:rsidRPr="00000000">
                  <w:rPr>
                    <w:b w:val="1"/>
                    <w:rtl w:val="0"/>
                  </w:rPr>
                  <w:t xml:space="preserve">NF005</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B">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AC">
                <w:pPr>
                  <w:ind w:left="720" w:hanging="360"/>
                  <w:jc w:val="center"/>
                  <w:rPr/>
                </w:pPr>
                <w:r w:rsidDel="00000000" w:rsidR="00000000" w:rsidRPr="00000000">
                  <w:rPr>
                    <w:rtl w:val="0"/>
                  </w:rPr>
                </w:r>
              </w:p>
            </w:tc>
            <w:tc>
              <w:tcPr/>
              <w:p w:rsidR="00000000" w:rsidDel="00000000" w:rsidP="00000000" w:rsidRDefault="00000000" w:rsidRPr="00000000" w14:paraId="000004AD">
                <w:pPr>
                  <w:ind w:left="720" w:hanging="360"/>
                  <w:jc w:val="center"/>
                  <w:rPr>
                    <w:b w:val="1"/>
                  </w:rPr>
                </w:pPr>
                <w:r w:rsidDel="00000000" w:rsidR="00000000" w:rsidRPr="00000000">
                  <w:rPr>
                    <w:b w:val="1"/>
                    <w:rtl w:val="0"/>
                  </w:rPr>
                  <w:t xml:space="preserve">Seguridad</w:t>
                </w:r>
              </w:p>
            </w:tc>
            <w:tc>
              <w:tcPr>
                <w:tcBorders>
                  <w:right w:color="000000" w:space="0" w:sz="4" w:val="single"/>
                </w:tcBorders>
              </w:tcPr>
              <w:p w:rsidR="00000000" w:rsidDel="00000000" w:rsidP="00000000" w:rsidRDefault="00000000" w:rsidRPr="00000000" w14:paraId="000004AE">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F">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B0">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B1">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3">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B4">
                <w:pPr>
                  <w:keepNext w:val="0"/>
                  <w:spacing w:after="80" w:before="280" w:lineRule="auto"/>
                  <w:ind w:firstLine="360"/>
                  <w:rPr>
                    <w:b w:val="1"/>
                    <w:sz w:val="24"/>
                    <w:szCs w:val="24"/>
                  </w:rPr>
                </w:pPr>
                <w:r w:rsidDel="00000000" w:rsidR="00000000" w:rsidRPr="00000000">
                  <w:rPr>
                    <w:b w:val="1"/>
                    <w:sz w:val="24"/>
                    <w:szCs w:val="24"/>
                    <w:rtl w:val="0"/>
                  </w:rPr>
                  <w:t xml:space="preserve">¿Por qué es importante la seguridad del software?</w:t>
                </w:r>
              </w:p>
              <w:p w:rsidR="00000000" w:rsidDel="00000000" w:rsidP="00000000" w:rsidRDefault="00000000" w:rsidRPr="00000000" w14:paraId="000004B5">
                <w:pPr>
                  <w:ind w:firstLine="0"/>
                  <w:rPr/>
                </w:pPr>
                <w:r w:rsidDel="00000000" w:rsidR="00000000" w:rsidRPr="00000000">
                  <w:rPr>
                    <w:rtl w:val="0"/>
                  </w:rPr>
                  <w:t xml:space="preserve"> Se emplea para salvaguardar los sistemas frente ataques malintencionados de hackers y otros riesgos relacionados con las vulnerabilidades que pueden presentar los software.</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8">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B9">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BA">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BB">
                <w:pPr>
                  <w:numPr>
                    <w:ilvl w:val="0"/>
                    <w:numId w:val="19"/>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C">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0">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C1">
                <w:pPr>
                  <w:ind w:firstLine="360"/>
                  <w:jc w:val="center"/>
                  <w:rPr>
                    <w:b w:val="1"/>
                  </w:rPr>
                </w:pPr>
                <w:r w:rsidDel="00000000" w:rsidR="00000000" w:rsidRPr="00000000">
                  <w:rPr>
                    <w:b w:val="1"/>
                    <w:rtl w:val="0"/>
                  </w:rPr>
                  <w:t xml:space="preserve">R</w:t>
                </w:r>
                <w:r w:rsidDel="00000000" w:rsidR="00000000" w:rsidRPr="00000000">
                  <w:rPr>
                    <w:b w:val="1"/>
                    <w:rtl w:val="0"/>
                  </w:rPr>
                  <w:t xml:space="preserve">NF006</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4">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C5">
                <w:pPr>
                  <w:ind w:left="720" w:hanging="360"/>
                  <w:jc w:val="center"/>
                  <w:rPr/>
                </w:pPr>
                <w:r w:rsidDel="00000000" w:rsidR="00000000" w:rsidRPr="00000000">
                  <w:rPr>
                    <w:rtl w:val="0"/>
                  </w:rPr>
                </w:r>
              </w:p>
            </w:tc>
            <w:tc>
              <w:tcPr/>
              <w:p w:rsidR="00000000" w:rsidDel="00000000" w:rsidP="00000000" w:rsidRDefault="00000000" w:rsidRPr="00000000" w14:paraId="000004C6">
                <w:pPr>
                  <w:ind w:left="720" w:hanging="360"/>
                  <w:jc w:val="center"/>
                  <w:rPr>
                    <w:b w:val="1"/>
                  </w:rPr>
                </w:pPr>
                <w:r w:rsidDel="00000000" w:rsidR="00000000" w:rsidRPr="00000000">
                  <w:rPr>
                    <w:b w:val="1"/>
                    <w:rtl w:val="0"/>
                  </w:rPr>
                  <w:t xml:space="preserve">Mantenibilidad</w:t>
                </w:r>
              </w:p>
            </w:tc>
            <w:tc>
              <w:tcPr>
                <w:tcBorders>
                  <w:right w:color="000000" w:space="0" w:sz="4" w:val="single"/>
                </w:tcBorders>
              </w:tcPr>
              <w:p w:rsidR="00000000" w:rsidDel="00000000" w:rsidP="00000000" w:rsidRDefault="00000000" w:rsidRPr="00000000" w14:paraId="000004C7">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C9">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4CA">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C">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4CD">
                <w:pPr>
                  <w:keepNext w:val="0"/>
                  <w:spacing w:after="80" w:before="280" w:lineRule="auto"/>
                  <w:ind w:firstLine="360"/>
                  <w:rPr>
                    <w:b w:val="1"/>
                    <w:sz w:val="24"/>
                    <w:szCs w:val="24"/>
                  </w:rPr>
                </w:pPr>
                <w:r w:rsidDel="00000000" w:rsidR="00000000" w:rsidRPr="00000000">
                  <w:rPr>
                    <w:b w:val="1"/>
                    <w:sz w:val="24"/>
                    <w:szCs w:val="24"/>
                    <w:rtl w:val="0"/>
                  </w:rPr>
                  <w:t xml:space="preserve">¿Cuál es el objetivo del mantenimiento de software?</w:t>
                </w:r>
              </w:p>
              <w:p w:rsidR="00000000" w:rsidDel="00000000" w:rsidP="00000000" w:rsidRDefault="00000000" w:rsidRPr="00000000" w14:paraId="000004CE">
                <w:pPr>
                  <w:ind w:firstLine="0"/>
                  <w:rPr/>
                </w:pPr>
                <w:r w:rsidDel="00000000" w:rsidR="00000000" w:rsidRPr="00000000">
                  <w:rPr>
                    <w:rtl w:val="0"/>
                  </w:rPr>
                </w:r>
              </w:p>
              <w:p w:rsidR="00000000" w:rsidDel="00000000" w:rsidP="00000000" w:rsidRDefault="00000000" w:rsidRPr="00000000" w14:paraId="000004CF">
                <w:pPr>
                  <w:ind w:firstLine="0"/>
                  <w:rPr/>
                </w:pPr>
                <w:r w:rsidDel="00000000" w:rsidR="00000000" w:rsidRPr="00000000">
                  <w:rPr>
                    <w:rtl w:val="0"/>
                  </w:rPr>
                  <w:t xml:space="preserve">Es la</w:t>
                </w:r>
                <w:r w:rsidDel="00000000" w:rsidR="00000000" w:rsidRPr="00000000">
                  <w:rPr>
                    <w:rtl w:val="0"/>
                  </w:rPr>
                  <w:t xml:space="preserve"> facilidad con la que se modifica, mejora y/o adapta un producto software. Esta característica es identificada y definida por normas de calidad ampliamente aceptadas, que recomiendan establecer métricas para su evaluación </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2">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D3">
                <w:pPr>
                  <w:numPr>
                    <w:ilvl w:val="0"/>
                    <w:numId w:val="19"/>
                  </w:numPr>
                  <w:ind w:left="720" w:hanging="360"/>
                </w:pPr>
                <w:r w:rsidDel="00000000" w:rsidR="00000000" w:rsidRPr="00000000">
                  <w:rPr>
                    <w:rtl w:val="0"/>
                  </w:rPr>
                  <w:t xml:space="preserve">Alta/Esencial</w:t>
                </w:r>
              </w:p>
            </w:tc>
            <w:tc>
              <w:tcPr/>
              <w:p w:rsidR="00000000" w:rsidDel="00000000" w:rsidP="00000000" w:rsidRDefault="00000000" w:rsidRPr="00000000" w14:paraId="000004D4">
                <w:pPr>
                  <w:numPr>
                    <w:ilvl w:val="0"/>
                    <w:numId w:val="19"/>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4D5">
                <w:pPr>
                  <w:numPr>
                    <w:ilvl w:val="0"/>
                    <w:numId w:val="19"/>
                  </w:numPr>
                  <w:ind w:left="720" w:hanging="360"/>
                </w:pPr>
                <w:r w:rsidDel="00000000" w:rsidR="00000000" w:rsidRPr="00000000">
                  <w:rPr>
                    <w:rtl w:val="0"/>
                  </w:rPr>
                  <w:t xml:space="preserve">Baja/ Opcional</w:t>
                </w:r>
              </w:p>
            </w:tc>
          </w:tr>
        </w:tbl>
      </w:sdtContent>
    </w:sdt>
    <w:p w:rsidR="00000000" w:rsidDel="00000000" w:rsidP="00000000" w:rsidRDefault="00000000" w:rsidRPr="00000000" w14:paraId="000004D6">
      <w:pPr>
        <w:ind w:hanging="2"/>
        <w:rPr>
          <w:i w:val="1"/>
          <w:color w:val="0000ff"/>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88"/>
      <w:bookmarkEnd w:id="88"/>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4DB">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89"/>
      <w:bookmarkEnd w:id="89"/>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4DE">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line="240" w:lineRule="auto"/>
        <w:ind w:left="0" w:hanging="2"/>
        <w:rPr>
          <w:b w:val="1"/>
          <w:sz w:val="144"/>
          <w:szCs w:val="144"/>
        </w:rPr>
      </w:pPr>
      <w:bookmarkStart w:colFirst="0" w:colLast="0" w:name="_heading=h.3whwml4" w:id="90"/>
      <w:bookmarkEnd w:id="90"/>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ly6dtup3xm3" w:id="91"/>
      <w:bookmarkEnd w:id="91"/>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e9vqhf7mza7" w:id="92"/>
      <w:bookmarkEnd w:id="92"/>
      <w:r w:rsidDel="00000000" w:rsidR="00000000" w:rsidRPr="00000000">
        <w:rPr>
          <w:rtl w:val="0"/>
        </w:rPr>
      </w:r>
    </w:p>
    <w:p w:rsidR="00000000" w:rsidDel="00000000" w:rsidP="00000000" w:rsidRDefault="00000000" w:rsidRPr="00000000" w14:paraId="000004E3">
      <w:pPr>
        <w:ind w:left="0" w:hanging="2"/>
        <w:rPr>
          <w:i w:val="1"/>
        </w:rPr>
      </w:pPr>
      <w:bookmarkStart w:colFirst="0" w:colLast="0" w:name="_heading=h.zfedh9k2xvpm" w:id="93"/>
      <w:bookmarkEnd w:id="93"/>
      <w:r w:rsidDel="00000000" w:rsidR="00000000" w:rsidRPr="00000000">
        <w:rPr>
          <w:i w:val="1"/>
          <w:rtl w:val="0"/>
        </w:rPr>
        <w:t xml:space="preserve">Tenemos en total 3 roles en cuanto a usuarios cada uno contando con una interfaz distinta siendo los siguientes:</w:t>
      </w:r>
    </w:p>
    <w:p w:rsidR="00000000" w:rsidDel="00000000" w:rsidP="00000000" w:rsidRDefault="00000000" w:rsidRPr="00000000" w14:paraId="000004E4">
      <w:pPr>
        <w:ind w:left="0" w:hanging="2"/>
        <w:rPr>
          <w:i w:val="1"/>
        </w:rPr>
      </w:pPr>
      <w:bookmarkStart w:colFirst="0" w:colLast="0" w:name="_heading=h.t8u126r0hltf" w:id="94"/>
      <w:bookmarkEnd w:id="94"/>
      <w:r w:rsidDel="00000000" w:rsidR="00000000" w:rsidRPr="00000000">
        <w:rPr>
          <w:rtl w:val="0"/>
        </w:rPr>
      </w:r>
    </w:p>
    <w:p w:rsidR="00000000" w:rsidDel="00000000" w:rsidP="00000000" w:rsidRDefault="00000000" w:rsidRPr="00000000" w14:paraId="000004E5">
      <w:pPr>
        <w:ind w:left="0" w:hanging="2"/>
        <w:rPr>
          <w:i w:val="1"/>
        </w:rPr>
      </w:pPr>
      <w:bookmarkStart w:colFirst="0" w:colLast="0" w:name="_heading=h.yb54kkkvxalb" w:id="95"/>
      <w:bookmarkEnd w:id="95"/>
      <w:r w:rsidDel="00000000" w:rsidR="00000000" w:rsidRPr="00000000">
        <w:rPr>
          <w:i w:val="1"/>
          <w:rtl w:val="0"/>
        </w:rPr>
        <w:t xml:space="preserve">Administrador: Esté en su interfaz tendrá acceso total a la información  teniendo la posibilidad de registrar y crear usuarios pudiendo generar consultas, también pudiendo crear datos o registros para las bases de datos, a garantizar el funcionamiento eficiente y efectivo de los sistemas de software en una organización.Tendrá acceso total a la  crud (crear, consultar, actualizar, eliminar) en todos los registros del software, desempeña un papel crucial en garantizar que los sistemas de software de una organización funcionen de manera eficiente, segura y confiable.</w:t>
      </w:r>
    </w:p>
    <w:p w:rsidR="00000000" w:rsidDel="00000000" w:rsidP="00000000" w:rsidRDefault="00000000" w:rsidRPr="00000000" w14:paraId="000004E6">
      <w:pPr>
        <w:ind w:left="0" w:hanging="2"/>
        <w:rPr>
          <w:i w:val="1"/>
        </w:rPr>
      </w:pPr>
      <w:bookmarkStart w:colFirst="0" w:colLast="0" w:name="_heading=h.y48pxefc9rca" w:id="96"/>
      <w:bookmarkEnd w:id="96"/>
      <w:r w:rsidDel="00000000" w:rsidR="00000000" w:rsidRPr="00000000">
        <w:rPr>
          <w:rtl w:val="0"/>
        </w:rPr>
      </w:r>
    </w:p>
    <w:p w:rsidR="00000000" w:rsidDel="00000000" w:rsidP="00000000" w:rsidRDefault="00000000" w:rsidRPr="00000000" w14:paraId="000004E7">
      <w:pPr>
        <w:ind w:left="0" w:hanging="2"/>
        <w:rPr>
          <w:i w:val="1"/>
        </w:rPr>
      </w:pPr>
      <w:bookmarkStart w:colFirst="0" w:colLast="0" w:name="_heading=h.3dxf1ynmaun5" w:id="97"/>
      <w:bookmarkEnd w:id="97"/>
      <w:r w:rsidDel="00000000" w:rsidR="00000000" w:rsidRPr="00000000">
        <w:rPr>
          <w:i w:val="1"/>
          <w:rtl w:val="0"/>
        </w:rPr>
        <w:t xml:space="preserve">Supervisor:  El supervisor en el desarrollo de software juega un papel crucial en la dirección del equipo, la garantía de la calidad del producto y la gestión efectiva de los recursos y los riesgos.  Su liderazgo y experiencia son fundamentales para el éxito del proyecto. es crucial para garantizar que los equipos y los proyectos funcionen de manera eficiente y cumplan con los estándares de calidad.</w:t>
      </w:r>
    </w:p>
    <w:p w:rsidR="00000000" w:rsidDel="00000000" w:rsidP="00000000" w:rsidRDefault="00000000" w:rsidRPr="00000000" w14:paraId="000004E8">
      <w:pPr>
        <w:ind w:left="0" w:hanging="2"/>
        <w:rPr>
          <w:i w:val="1"/>
        </w:rPr>
      </w:pPr>
      <w:bookmarkStart w:colFirst="0" w:colLast="0" w:name="_heading=h.fe4dsop89e0g" w:id="98"/>
      <w:bookmarkEnd w:id="98"/>
      <w:r w:rsidDel="00000000" w:rsidR="00000000" w:rsidRPr="00000000">
        <w:rPr>
          <w:rtl w:val="0"/>
        </w:rPr>
      </w:r>
    </w:p>
    <w:p w:rsidR="00000000" w:rsidDel="00000000" w:rsidP="00000000" w:rsidRDefault="00000000" w:rsidRPr="00000000" w14:paraId="000004E9">
      <w:pPr>
        <w:ind w:left="0" w:hanging="2"/>
        <w:rPr>
          <w:i w:val="1"/>
        </w:rPr>
      </w:pPr>
      <w:r w:rsidDel="00000000" w:rsidR="00000000" w:rsidRPr="00000000">
        <w:rPr>
          <w:i w:val="1"/>
          <w:rtl w:val="0"/>
        </w:rPr>
        <w:t xml:space="preserve">Personal: El rol que desempeña una persona en el desarrollo de software puede variar según sus habilidades, experiencia y responsabilidades específicas dentro del equipo, es posible que algunos roles se combinen o se subdividen aún más para adaptarse a las necesidades específicas del equipo y del proyecto. </w:t>
      </w:r>
    </w:p>
    <w:p w:rsidR="00000000" w:rsidDel="00000000" w:rsidP="00000000" w:rsidRDefault="00000000" w:rsidRPr="00000000" w14:paraId="000004EA">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d3621sr1z8g5" w:id="99"/>
      <w:bookmarkEnd w:id="99"/>
      <w:r w:rsidDel="00000000" w:rsidR="00000000" w:rsidRPr="00000000">
        <w:rPr>
          <w:rtl w:val="0"/>
        </w:rPr>
      </w:r>
    </w:p>
    <w:p w:rsidR="00000000" w:rsidDel="00000000" w:rsidP="00000000" w:rsidRDefault="00000000" w:rsidRPr="00000000" w14:paraId="000004EB">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4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100"/>
      <w:bookmarkEnd w:id="100"/>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uxj9umuuqiv" w:id="101"/>
      <w:bookmarkEnd w:id="101"/>
      <w:r w:rsidDel="00000000" w:rsidR="00000000" w:rsidRPr="00000000">
        <w:rPr>
          <w:rtl w:val="0"/>
        </w:rPr>
      </w:r>
    </w:p>
    <w:p w:rsidR="00000000" w:rsidDel="00000000" w:rsidP="00000000" w:rsidRDefault="00000000" w:rsidRPr="00000000" w14:paraId="000004EF">
      <w:pPr>
        <w:numPr>
          <w:ilvl w:val="0"/>
          <w:numId w:val="4"/>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lym8yxwgx885" w:id="102"/>
      <w:bookmarkEnd w:id="102"/>
      <w:r w:rsidDel="00000000" w:rsidR="00000000" w:rsidRPr="00000000">
        <w:rPr>
          <w:i w:val="1"/>
          <w:rtl w:val="0"/>
        </w:rPr>
        <w:t xml:space="preserve">Procesador </w:t>
      </w:r>
      <w:r w:rsidDel="00000000" w:rsidR="00000000" w:rsidRPr="00000000">
        <w:rPr>
          <w:i w:val="1"/>
          <w:color w:val="444444"/>
          <w:rtl w:val="0"/>
        </w:rPr>
        <w:t xml:space="preserve">AMD R7 7730U Mobile Processor 2.0 GHz .</w:t>
      </w:r>
      <w:r w:rsidDel="00000000" w:rsidR="00000000" w:rsidRPr="00000000">
        <w:rPr>
          <w:rtl w:val="0"/>
        </w:rPr>
      </w:r>
    </w:p>
    <w:p w:rsidR="00000000" w:rsidDel="00000000" w:rsidP="00000000" w:rsidRDefault="00000000" w:rsidRPr="00000000" w14:paraId="000004F0">
      <w:pPr>
        <w:numPr>
          <w:ilvl w:val="0"/>
          <w:numId w:val="4"/>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2dgzds91bfcv" w:id="103"/>
      <w:bookmarkEnd w:id="103"/>
      <w:r w:rsidDel="00000000" w:rsidR="00000000" w:rsidRPr="00000000">
        <w:rPr>
          <w:i w:val="1"/>
          <w:rtl w:val="0"/>
        </w:rPr>
        <w:t xml:space="preserve">Mouse </w:t>
      </w:r>
      <w:r w:rsidDel="00000000" w:rsidR="00000000" w:rsidRPr="00000000">
        <w:rPr>
          <w:color w:val="444444"/>
          <w:rtl w:val="0"/>
        </w:rPr>
        <w:t xml:space="preserve">HYPERX Alámbrico Optico Pulsefire Core 6200 DPI RGB Gaming.</w:t>
      </w:r>
      <w:r w:rsidDel="00000000" w:rsidR="00000000" w:rsidRPr="00000000">
        <w:rPr>
          <w:rtl w:val="0"/>
        </w:rPr>
      </w:r>
    </w:p>
    <w:p w:rsidR="00000000" w:rsidDel="00000000" w:rsidP="00000000" w:rsidRDefault="00000000" w:rsidRPr="00000000" w14:paraId="000004F1">
      <w:pPr>
        <w:numPr>
          <w:ilvl w:val="0"/>
          <w:numId w:val="4"/>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uhrrqit30n0v" w:id="104"/>
      <w:bookmarkEnd w:id="104"/>
      <w:r w:rsidDel="00000000" w:rsidR="00000000" w:rsidRPr="00000000">
        <w:rPr>
          <w:i w:val="1"/>
          <w:rtl w:val="0"/>
        </w:rPr>
        <w:t xml:space="preserve">Teclado </w:t>
      </w:r>
      <w:r w:rsidDel="00000000" w:rsidR="00000000" w:rsidRPr="00000000">
        <w:rPr>
          <w:color w:val="444444"/>
          <w:rtl w:val="0"/>
        </w:rPr>
        <w:t xml:space="preserve">PRIMUS Alámbrico Mecánico Gaming colección Star Wars DARTH VADER.</w:t>
      </w:r>
      <w:r w:rsidDel="00000000" w:rsidR="00000000" w:rsidRPr="00000000">
        <w:rPr>
          <w:rtl w:val="0"/>
        </w:rPr>
      </w:r>
    </w:p>
    <w:p w:rsidR="00000000" w:rsidDel="00000000" w:rsidP="00000000" w:rsidRDefault="00000000" w:rsidRPr="00000000" w14:paraId="000004F2">
      <w:pPr>
        <w:numPr>
          <w:ilvl w:val="0"/>
          <w:numId w:val="4"/>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u w:val="none"/>
        </w:rPr>
      </w:pPr>
      <w:bookmarkStart w:colFirst="0" w:colLast="0" w:name="_heading=h.ofmm568axz3b" w:id="105"/>
      <w:bookmarkEnd w:id="105"/>
      <w:r w:rsidDel="00000000" w:rsidR="00000000" w:rsidRPr="00000000">
        <w:rPr>
          <w:rFonts w:ascii="Roboto" w:cs="Roboto" w:eastAsia="Roboto" w:hAnsi="Roboto"/>
          <w:rtl w:val="0"/>
        </w:rPr>
        <w:t xml:space="preserve">Mínima de Ram 16gb.</w:t>
      </w:r>
    </w:p>
    <w:p w:rsidR="00000000" w:rsidDel="00000000" w:rsidP="00000000" w:rsidRDefault="00000000" w:rsidRPr="00000000" w14:paraId="000004F3">
      <w:pPr>
        <w:numPr>
          <w:ilvl w:val="0"/>
          <w:numId w:val="4"/>
        </w:numPr>
        <w:pBdr>
          <w:top w:space="0" w:sz="0" w:val="nil"/>
          <w:left w:space="0" w:sz="0" w:val="nil"/>
          <w:bottom w:space="0" w:sz="0" w:val="nil"/>
          <w:right w:space="0" w:sz="0" w:val="nil"/>
          <w:between w:space="0" w:sz="0" w:val="nil"/>
        </w:pBdr>
        <w:spacing w:line="240" w:lineRule="auto"/>
        <w:ind w:left="720" w:hanging="360"/>
        <w:rPr>
          <w:color w:val="444444"/>
          <w:highlight w:val="white"/>
          <w:u w:val="none"/>
        </w:rPr>
      </w:pPr>
      <w:bookmarkStart w:colFirst="0" w:colLast="0" w:name="_heading=h.ihxqdfqmiia9" w:id="106"/>
      <w:bookmarkEnd w:id="106"/>
      <w:r w:rsidDel="00000000" w:rsidR="00000000" w:rsidRPr="00000000">
        <w:rPr>
          <w:color w:val="444444"/>
          <w:highlight w:val="white"/>
          <w:rtl w:val="0"/>
        </w:rPr>
        <w:t xml:space="preserve">GeForce® RTX 3050.</w:t>
      </w: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xmw74s2cemh8" w:id="107"/>
      <w:bookmarkEnd w:id="107"/>
      <w:r w:rsidDel="00000000" w:rsidR="00000000" w:rsidRPr="00000000">
        <w:rPr>
          <w:rtl w:val="0"/>
        </w:rPr>
      </w:r>
    </w:p>
    <w:p w:rsidR="00000000" w:rsidDel="00000000" w:rsidP="00000000" w:rsidRDefault="00000000" w:rsidRPr="00000000" w14:paraId="000004F5">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4F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4F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4F9">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4FA">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4FB">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108"/>
      <w:bookmarkEnd w:id="108"/>
      <w:r w:rsidDel="00000000" w:rsidR="00000000" w:rsidRPr="00000000">
        <w:rPr>
          <w:i w:val="1"/>
          <w:color w:val="0000ff"/>
          <w:rtl w:val="0"/>
        </w:rPr>
        <w:t xml:space="preserve">Definición del interfaz: contenido y formato</w:t>
      </w:r>
    </w:p>
    <w:p w:rsidR="00000000" w:rsidDel="00000000" w:rsidP="00000000" w:rsidRDefault="00000000" w:rsidRPr="00000000" w14:paraId="000004F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5e8bvj6wlgs" w:id="109"/>
      <w:bookmarkEnd w:id="109"/>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efqkqi98orto" w:id="110"/>
      <w:bookmarkEnd w:id="110"/>
      <w:r w:rsidDel="00000000" w:rsidR="00000000" w:rsidRPr="00000000">
        <w:rPr>
          <w:i w:val="1"/>
          <w:rtl w:val="0"/>
        </w:rPr>
        <w:t xml:space="preserve">El sistema requerirá softwares externos para la realización del mismo como lo es:</w:t>
      </w:r>
    </w:p>
    <w:p w:rsidR="00000000" w:rsidDel="00000000" w:rsidP="00000000" w:rsidRDefault="00000000" w:rsidRPr="00000000" w14:paraId="000004FE">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mmu5iug5dubd" w:id="111"/>
      <w:bookmarkEnd w:id="111"/>
      <w:r w:rsidDel="00000000" w:rsidR="00000000" w:rsidRPr="00000000">
        <w:rPr>
          <w:i w:val="1"/>
          <w:rtl w:val="0"/>
        </w:rPr>
        <w:t xml:space="preserve">Visual Studio Code.</w:t>
      </w:r>
    </w:p>
    <w:p w:rsidR="00000000" w:rsidDel="00000000" w:rsidP="00000000" w:rsidRDefault="00000000" w:rsidRPr="00000000" w14:paraId="000004FF">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1o1m0iew2kzs" w:id="112"/>
      <w:bookmarkEnd w:id="112"/>
      <w:r w:rsidDel="00000000" w:rsidR="00000000" w:rsidRPr="00000000">
        <w:rPr>
          <w:i w:val="1"/>
          <w:rtl w:val="0"/>
        </w:rPr>
        <w:t xml:space="preserve">MySQL.</w:t>
      </w:r>
    </w:p>
    <w:p w:rsidR="00000000" w:rsidDel="00000000" w:rsidP="00000000" w:rsidRDefault="00000000" w:rsidRPr="00000000" w14:paraId="00000500">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98tdy1gxl8qr" w:id="113"/>
      <w:bookmarkEnd w:id="113"/>
      <w:r w:rsidDel="00000000" w:rsidR="00000000" w:rsidRPr="00000000">
        <w:rPr>
          <w:i w:val="1"/>
          <w:rtl w:val="0"/>
        </w:rPr>
        <w:t xml:space="preserve">Windows Server.</w:t>
      </w:r>
    </w:p>
    <w:p w:rsidR="00000000" w:rsidDel="00000000" w:rsidP="00000000" w:rsidRDefault="00000000" w:rsidRPr="00000000" w14:paraId="00000501">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4eucr0x0fmym" w:id="114"/>
      <w:bookmarkEnd w:id="114"/>
      <w:r w:rsidDel="00000000" w:rsidR="00000000" w:rsidRPr="00000000">
        <w:rPr>
          <w:i w:val="1"/>
          <w:rtl w:val="0"/>
        </w:rPr>
        <w:t xml:space="preserve">Microsoft 365 business Standard.</w:t>
      </w:r>
    </w:p>
    <w:p w:rsidR="00000000" w:rsidDel="00000000" w:rsidP="00000000" w:rsidRDefault="00000000" w:rsidRPr="00000000" w14:paraId="00000502">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pqsrnbcp60q4" w:id="115"/>
      <w:bookmarkEnd w:id="115"/>
      <w:r w:rsidDel="00000000" w:rsidR="00000000" w:rsidRPr="00000000">
        <w:rPr>
          <w:i w:val="1"/>
          <w:rtl w:val="0"/>
        </w:rPr>
        <w:t xml:space="preserve">Windows 11 Pro.</w:t>
      </w:r>
    </w:p>
    <w:p w:rsidR="00000000" w:rsidDel="00000000" w:rsidP="00000000" w:rsidRDefault="00000000" w:rsidRPr="00000000" w14:paraId="00000503">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r7buh97cy35g" w:id="116"/>
      <w:bookmarkEnd w:id="116"/>
      <w:r w:rsidDel="00000000" w:rsidR="00000000" w:rsidRPr="00000000">
        <w:rPr>
          <w:i w:val="1"/>
          <w:rtl w:val="0"/>
        </w:rPr>
        <w:t xml:space="preserve">Hosting.</w:t>
      </w:r>
    </w:p>
    <w:p w:rsidR="00000000" w:rsidDel="00000000" w:rsidP="00000000" w:rsidRDefault="00000000" w:rsidRPr="00000000" w14:paraId="00000504">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4yfoazz51x2o" w:id="117"/>
      <w:bookmarkEnd w:id="117"/>
      <w:r w:rsidDel="00000000" w:rsidR="00000000" w:rsidRPr="00000000">
        <w:rPr>
          <w:i w:val="1"/>
          <w:rtl w:val="0"/>
        </w:rPr>
        <w:t xml:space="preserve">Dominio.</w:t>
      </w:r>
    </w:p>
    <w:p w:rsidR="00000000" w:rsidDel="00000000" w:rsidP="00000000" w:rsidRDefault="00000000" w:rsidRPr="00000000" w14:paraId="00000505">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y0vadg5ugse5" w:id="118"/>
      <w:bookmarkEnd w:id="118"/>
      <w:r w:rsidDel="00000000" w:rsidR="00000000" w:rsidRPr="00000000">
        <w:rPr>
          <w:i w:val="1"/>
          <w:rtl w:val="0"/>
        </w:rPr>
        <w:t xml:space="preserve">Antivirus.</w:t>
        <w:br w:type="textWrapping"/>
      </w:r>
    </w:p>
    <w:p w:rsidR="00000000" w:rsidDel="00000000" w:rsidP="00000000" w:rsidRDefault="00000000" w:rsidRPr="00000000" w14:paraId="00000506">
      <w:pPr>
        <w:pBdr>
          <w:top w:space="0" w:sz="0" w:val="nil"/>
          <w:left w:space="0" w:sz="0" w:val="nil"/>
          <w:bottom w:space="0" w:sz="0" w:val="nil"/>
          <w:right w:space="0" w:sz="0" w:val="nil"/>
          <w:between w:space="0" w:sz="0" w:val="nil"/>
        </w:pBdr>
        <w:spacing w:line="240" w:lineRule="auto"/>
        <w:ind w:left="0" w:hanging="2"/>
        <w:rPr/>
      </w:pPr>
      <w:bookmarkStart w:colFirst="0" w:colLast="0" w:name="_heading=h.ojbukt4fomdr" w:id="119"/>
      <w:bookmarkEnd w:id="119"/>
      <w:r w:rsidDel="00000000" w:rsidR="00000000" w:rsidRPr="00000000">
        <w:rPr>
          <w:i w:val="1"/>
          <w:rtl w:val="0"/>
        </w:rPr>
        <w:t xml:space="preserve">Estos softwares como </w:t>
      </w:r>
      <w:r w:rsidDel="00000000" w:rsidR="00000000" w:rsidRPr="00000000">
        <w:rPr>
          <w:b w:val="1"/>
          <w:i w:val="1"/>
          <w:rtl w:val="0"/>
        </w:rPr>
        <w:t xml:space="preserve">Visual Studio Code </w:t>
      </w:r>
      <w:r w:rsidDel="00000000" w:rsidR="00000000" w:rsidRPr="00000000">
        <w:rPr>
          <w:i w:val="1"/>
          <w:rtl w:val="0"/>
        </w:rPr>
        <w:t xml:space="preserve">y </w:t>
      </w:r>
      <w:r w:rsidDel="00000000" w:rsidR="00000000" w:rsidRPr="00000000">
        <w:rPr>
          <w:b w:val="1"/>
          <w:i w:val="1"/>
          <w:rtl w:val="0"/>
        </w:rPr>
        <w:t xml:space="preserve">MySQL, </w:t>
      </w:r>
      <w:r w:rsidDel="00000000" w:rsidR="00000000" w:rsidRPr="00000000">
        <w:rPr>
          <w:i w:val="1"/>
          <w:rtl w:val="0"/>
        </w:rPr>
        <w:t xml:space="preserve">son utilizados para el manejo de base de datos y la creación de sistemas. Por otro lado </w:t>
      </w:r>
      <w:r w:rsidDel="00000000" w:rsidR="00000000" w:rsidRPr="00000000">
        <w:rPr>
          <w:b w:val="1"/>
          <w:i w:val="1"/>
          <w:rtl w:val="0"/>
        </w:rPr>
        <w:t xml:space="preserve">HTML5 </w:t>
      </w:r>
      <w:r w:rsidDel="00000000" w:rsidR="00000000" w:rsidRPr="00000000">
        <w:rPr>
          <w:i w:val="1"/>
          <w:rtl w:val="0"/>
        </w:rPr>
        <w:t xml:space="preserve">y </w:t>
      </w:r>
      <w:r w:rsidDel="00000000" w:rsidR="00000000" w:rsidRPr="00000000">
        <w:rPr>
          <w:b w:val="1"/>
          <w:i w:val="1"/>
          <w:rtl w:val="0"/>
        </w:rPr>
        <w:t xml:space="preserve">CSS</w:t>
      </w:r>
      <w:r w:rsidDel="00000000" w:rsidR="00000000" w:rsidRPr="00000000">
        <w:rPr>
          <w:rtl w:val="0"/>
        </w:rPr>
        <w:t xml:space="preserve">, son utilizados para el diseño y la interactividad de la página web</w:t>
      </w: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d4vjkwcih8zr" w:id="120"/>
      <w:bookmarkEnd w:id="120"/>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jx48gkwaj1hx" w:id="121"/>
      <w:bookmarkEnd w:id="121"/>
      <w:r w:rsidDel="00000000" w:rsidR="00000000" w:rsidRPr="00000000">
        <w:rPr>
          <w:i w:val="1"/>
          <w:rtl w:val="0"/>
        </w:rPr>
        <w:t xml:space="preserve">Estos contendrán la base de datos que se espera utilizar para el sistema y también tendrá la herramientas necesarias para crear la interfaz del sistema </w:t>
      </w:r>
    </w:p>
    <w:p w:rsidR="00000000" w:rsidDel="00000000" w:rsidP="00000000" w:rsidRDefault="00000000" w:rsidRPr="00000000" w14:paraId="00000509">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goxt4ot35kta" w:id="122"/>
      <w:bookmarkEnd w:id="122"/>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123"/>
      <w:bookmarkEnd w:id="123"/>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65y8hp0z652" w:id="124"/>
      <w:bookmarkEnd w:id="124"/>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y538gavcjyjw" w:id="125"/>
      <w:bookmarkEnd w:id="125"/>
      <w:r w:rsidDel="00000000" w:rsidR="00000000" w:rsidRPr="00000000">
        <w:rPr>
          <w:i w:val="1"/>
          <w:rtl w:val="0"/>
        </w:rPr>
        <w:t xml:space="preserve">La interfaz de comunicación se llevará a cabo mediante sql contando con una base de datos online con un dominio propio y un hosting propio para un correcto funcionamiento de la base de datos y el software.</w:t>
      </w:r>
    </w:p>
    <w:p w:rsidR="00000000" w:rsidDel="00000000" w:rsidP="00000000" w:rsidRDefault="00000000" w:rsidRPr="00000000" w14:paraId="0000050E">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512">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513">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514">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515">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516">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517">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fórmulas para la conversión de información)</w:t>
      </w:r>
    </w:p>
    <w:p w:rsidR="00000000" w:rsidDel="00000000" w:rsidP="00000000" w:rsidRDefault="00000000" w:rsidRPr="00000000" w14:paraId="00000518">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51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126"/>
      <w:bookmarkEnd w:id="126"/>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51B">
      <w:pPr>
        <w:keepNext w:val="1"/>
        <w:spacing w:after="60" w:before="240" w:lineRule="auto"/>
        <w:ind w:firstLine="0"/>
        <w:rPr>
          <w:b w:val="1"/>
          <w:sz w:val="26"/>
          <w:szCs w:val="26"/>
        </w:rPr>
      </w:pPr>
      <w:r w:rsidDel="00000000" w:rsidR="00000000" w:rsidRPr="00000000">
        <w:rPr>
          <w:b w:val="1"/>
          <w:sz w:val="26"/>
          <w:szCs w:val="26"/>
          <w:rtl w:val="0"/>
        </w:rPr>
        <w:t xml:space="preserve">3.1.5 Requisito funcional 1</w:t>
      </w:r>
    </w:p>
    <w:tbl>
      <w:tblPr>
        <w:tblStyle w:val="Table15"/>
        <w:tblpPr w:leftFromText="180" w:rightFromText="180" w:topFromText="180" w:bottomFromText="180" w:vertAnchor="text" w:horzAnchor="text" w:tblpX="-890.9999999999997" w:tblpY="0"/>
        <w:tblW w:w="10440.0" w:type="dxa"/>
        <w:jc w:val="left"/>
        <w:tblInd w:w="-880.0" w:type="dxa"/>
        <w:tblLayout w:type="fixed"/>
        <w:tblLook w:val="0000"/>
      </w:tblPr>
      <w:tblGrid>
        <w:gridCol w:w="3285"/>
        <w:gridCol w:w="7155"/>
        <w:tblGridChange w:id="0">
          <w:tblGrid>
            <w:gridCol w:w="3285"/>
            <w:gridCol w:w="715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1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1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1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1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Inicio de sesión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1">
            <w:pPr>
              <w:spacing w:after="160" w:lineRule="auto"/>
              <w:ind w:hanging="2"/>
              <w:jc w:val="both"/>
              <w:rPr>
                <w:rFonts w:ascii="Times New Roman" w:cs="Times New Roman" w:eastAsia="Times New Roman" w:hAnsi="Times New Roman"/>
                <w:sz w:val="24"/>
                <w:szCs w:val="24"/>
              </w:rPr>
            </w:pPr>
            <w:r w:rsidDel="00000000" w:rsidR="00000000" w:rsidRPr="00000000">
              <w:rPr>
                <w:sz w:val="24"/>
                <w:szCs w:val="24"/>
                <w:rtl w:val="0"/>
              </w:rPr>
              <w:t xml:space="preserve">Inicio de sesión para ingresar al sistema, para  los  clientes, empleados y administradores.</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3">
            <w:pPr>
              <w:spacing w:after="160" w:line="259" w:lineRule="auto"/>
              <w:ind w:firstLine="0"/>
              <w:jc w:val="both"/>
              <w:rPr>
                <w:rFonts w:ascii="Times New Roman" w:cs="Times New Roman" w:eastAsia="Times New Roman" w:hAnsi="Times New Roman"/>
                <w:sz w:val="24"/>
                <w:szCs w:val="24"/>
              </w:rPr>
            </w:pPr>
            <w:r w:rsidDel="00000000" w:rsidR="00000000" w:rsidRPr="00000000">
              <w:rPr>
                <w:sz w:val="24"/>
                <w:szCs w:val="24"/>
                <w:rtl w:val="0"/>
              </w:rPr>
              <w:t xml:space="preserve">Implica la implementación de un sistema de inicio de sesión seguro para el software de control de inventario. Los usuarios deberán ingresar sus credenciales en una pantalla específica, donde el sistema verificará la autenticidad de la información proporcionada.Este proceso garantiza la seguridad de los datos del inventario y permite un control de acceso preciso. </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5">
            <w:pPr>
              <w:spacing w:after="160" w:lineRule="auto"/>
              <w:ind w:hanging="2"/>
              <w:jc w:val="center"/>
              <w:rPr>
                <w:sz w:val="24"/>
                <w:szCs w:val="24"/>
              </w:rPr>
            </w:pPr>
            <w:r w:rsidDel="00000000" w:rsidR="00000000" w:rsidRPr="00000000">
              <w:rPr>
                <w:sz w:val="24"/>
                <w:szCs w:val="24"/>
                <w:rtl w:val="0"/>
              </w:rPr>
              <w:t xml:space="preserve">RNF 1 RNF2 RNF 3 RNF 4 RNF 5 RNF 6 RNF 7 </w:t>
            </w:r>
            <w:r w:rsidDel="00000000" w:rsidR="00000000" w:rsidRPr="00000000">
              <w:rPr>
                <w:rtl w:val="0"/>
              </w:rPr>
            </w:r>
          </w:p>
        </w:tc>
      </w:tr>
    </w:tbl>
    <w:p w:rsidR="00000000" w:rsidDel="00000000" w:rsidP="00000000" w:rsidRDefault="00000000" w:rsidRPr="00000000" w14:paraId="00000526">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w:t>
      </w:r>
      <w:r w:rsidDel="00000000" w:rsidR="00000000" w:rsidRPr="00000000">
        <w:rPr>
          <w:rtl w:val="0"/>
        </w:rPr>
      </w:r>
    </w:p>
    <w:sdt>
      <w:sdtPr>
        <w:lock w:val="contentLocked"/>
        <w:tag w:val="goog_rdk_1"/>
      </w:sdtPr>
      <w:sdtContent>
        <w:tbl>
          <w:tblPr>
            <w:tblStyle w:val="Table16"/>
            <w:tblpPr w:leftFromText="180" w:rightFromText="180" w:topFromText="180" w:bottomFromText="180" w:vertAnchor="text" w:horzAnchor="text" w:tblpX="-890.9999999999997" w:tblpY="0"/>
            <w:tblW w:w="10515.0" w:type="dxa"/>
            <w:jc w:val="left"/>
            <w:tblInd w:w="-115.0" w:type="dxa"/>
            <w:tblLayout w:type="fixed"/>
            <w:tblLook w:val="0000"/>
          </w:tblPr>
          <w:tblGrid>
            <w:gridCol w:w="3285"/>
            <w:gridCol w:w="7230"/>
            <w:tblGridChange w:id="0">
              <w:tblGrid>
                <w:gridCol w:w="3285"/>
                <w:gridCol w:w="72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8">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RF002</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A">
                <w:pPr>
                  <w:spacing w:after="160" w:lineRule="auto"/>
                  <w:ind w:hanging="2"/>
                  <w:jc w:val="center"/>
                  <w:rPr>
                    <w:rFonts w:ascii="Times New Roman" w:cs="Times New Roman" w:eastAsia="Times New Roman" w:hAnsi="Times New Roman"/>
                    <w:sz w:val="26"/>
                    <w:szCs w:val="26"/>
                  </w:rPr>
                </w:pPr>
                <w:r w:rsidDel="00000000" w:rsidR="00000000" w:rsidRPr="00000000">
                  <w:rPr>
                    <w:sz w:val="24"/>
                    <w:szCs w:val="24"/>
                    <w:rtl w:val="0"/>
                  </w:rPr>
                  <w:t xml:space="preserve">Asignación de rol</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C">
                <w:pPr>
                  <w:spacing w:after="160" w:lineRule="auto"/>
                  <w:ind w:hanging="2"/>
                  <w:jc w:val="both"/>
                  <w:rPr>
                    <w:sz w:val="24"/>
                    <w:szCs w:val="24"/>
                  </w:rPr>
                </w:pPr>
                <w:r w:rsidDel="00000000" w:rsidR="00000000" w:rsidRPr="00000000">
                  <w:rPr>
                    <w:sz w:val="24"/>
                    <w:szCs w:val="24"/>
                    <w:rtl w:val="0"/>
                  </w:rPr>
                  <w:t xml:space="preserve">El sistema permitirá a los usuarios crear su perfil al registrarse en la aplicación.</w:t>
                </w:r>
              </w:p>
            </w:tc>
          </w:tr>
          <w:tr>
            <w:trPr>
              <w:cantSplit w:val="0"/>
              <w:trHeight w:val="1454.123535156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E">
                <w:pPr>
                  <w:spacing w:after="160" w:line="259" w:lineRule="auto"/>
                  <w:ind w:firstLine="0"/>
                  <w:jc w:val="both"/>
                  <w:rPr>
                    <w:sz w:val="24"/>
                    <w:szCs w:val="24"/>
                  </w:rPr>
                </w:pPr>
                <w:r w:rsidDel="00000000" w:rsidR="00000000" w:rsidRPr="00000000">
                  <w:rPr>
                    <w:sz w:val="24"/>
                    <w:szCs w:val="24"/>
                    <w:rtl w:val="0"/>
                  </w:rPr>
                  <w:t xml:space="preserve">Implica la creación de usuarios con roles específicos en un software de control de inventario. Los administradores podrán crear usuarios, asignarles roles como administrador, supervisor de inventario o usuario regular, y gestionar estos roles según sea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2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0">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31">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3</w:t>
      </w:r>
      <w:r w:rsidDel="00000000" w:rsidR="00000000" w:rsidRPr="00000000">
        <w:rPr>
          <w:rtl w:val="0"/>
        </w:rPr>
      </w:r>
    </w:p>
    <w:sdt>
      <w:sdtPr>
        <w:lock w:val="contentLocked"/>
        <w:tag w:val="goog_rdk_2"/>
      </w:sdtPr>
      <w:sdtContent>
        <w:tbl>
          <w:tblPr>
            <w:tblStyle w:val="Table17"/>
            <w:tblpPr w:leftFromText="180" w:rightFromText="180" w:topFromText="180" w:bottomFromText="180" w:vertAnchor="text" w:horzAnchor="text" w:tblpX="-815.7874015748035" w:tblpY="0"/>
            <w:tblW w:w="10515.0" w:type="dxa"/>
            <w:jc w:val="left"/>
            <w:tblInd w:w="-115.0" w:type="dxa"/>
            <w:tblLayout w:type="fixed"/>
            <w:tblLook w:val="0000"/>
          </w:tblPr>
          <w:tblGrid>
            <w:gridCol w:w="3285"/>
            <w:gridCol w:w="7230"/>
            <w:tblGridChange w:id="0">
              <w:tblGrid>
                <w:gridCol w:w="3285"/>
                <w:gridCol w:w="72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RF003</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5">
                <w:pPr>
                  <w:spacing w:after="160" w:lineRule="auto"/>
                  <w:ind w:hanging="2"/>
                  <w:jc w:val="center"/>
                  <w:rPr>
                    <w:rFonts w:ascii="Times New Roman" w:cs="Times New Roman" w:eastAsia="Times New Roman" w:hAnsi="Times New Roman"/>
                    <w:sz w:val="26"/>
                    <w:szCs w:val="26"/>
                  </w:rPr>
                </w:pPr>
                <w:r w:rsidDel="00000000" w:rsidR="00000000" w:rsidRPr="00000000">
                  <w:rPr>
                    <w:sz w:val="24"/>
                    <w:szCs w:val="24"/>
                    <w:rtl w:val="0"/>
                  </w:rPr>
                  <w:t xml:space="preserve">Ingreso de ventas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7">
                <w:pPr>
                  <w:spacing w:after="160" w:lineRule="auto"/>
                  <w:ind w:hanging="2"/>
                  <w:jc w:val="both"/>
                  <w:rPr>
                    <w:sz w:val="24"/>
                    <w:szCs w:val="24"/>
                  </w:rPr>
                </w:pPr>
                <w:r w:rsidDel="00000000" w:rsidR="00000000" w:rsidRPr="00000000">
                  <w:rPr>
                    <w:sz w:val="24"/>
                    <w:szCs w:val="24"/>
                    <w:rtl w:val="0"/>
                  </w:rPr>
                  <w:t xml:space="preserve">Este módulo permite el escaneo de códigos de barras para registrar productos, búsqueda manual en una tabla, visualización en tiempo real de la compra, selección de métodos de pago con descripción, y generación de facturas en PDF con opción de descarga o impresión. También incluye una sección para la gestión de proveedores con funcionalidades similares a las de ventas.</w:t>
                </w:r>
              </w:p>
            </w:tc>
          </w:tr>
          <w:tr>
            <w:trPr>
              <w:cantSplit w:val="0"/>
              <w:trHeight w:val="1454.123535156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9">
                <w:pPr>
                  <w:spacing w:after="160" w:line="259" w:lineRule="auto"/>
                  <w:ind w:firstLine="0"/>
                  <w:jc w:val="both"/>
                  <w:rPr>
                    <w:sz w:val="24"/>
                    <w:szCs w:val="24"/>
                  </w:rPr>
                </w:pPr>
                <w:r w:rsidDel="00000000" w:rsidR="00000000" w:rsidRPr="00000000">
                  <w:rPr>
                    <w:sz w:val="24"/>
                    <w:szCs w:val="24"/>
                    <w:rtl w:val="0"/>
                  </w:rPr>
                  <w:t xml:space="preserve">El módulo de </w:t>
                </w:r>
                <w:r w:rsidDel="00000000" w:rsidR="00000000" w:rsidRPr="00000000">
                  <w:rPr>
                    <w:b w:val="1"/>
                    <w:sz w:val="24"/>
                    <w:szCs w:val="24"/>
                    <w:rtl w:val="0"/>
                  </w:rPr>
                  <w:t xml:space="preserve">Ingreso de Ventas</w:t>
                </w:r>
                <w:r w:rsidDel="00000000" w:rsidR="00000000" w:rsidRPr="00000000">
                  <w:rPr>
                    <w:sz w:val="24"/>
                    <w:szCs w:val="24"/>
                    <w:rtl w:val="0"/>
                  </w:rPr>
                  <w:t xml:space="preserve"> facilita el registro y gestión de transacciones comerciales, optimizando el proceso de venta y abastecimiento mediante un sistema rápido y automatizado.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B">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3C">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4</w:t>
      </w:r>
      <w:r w:rsidDel="00000000" w:rsidR="00000000" w:rsidRPr="00000000">
        <w:rPr>
          <w:rtl w:val="0"/>
        </w:rPr>
      </w:r>
    </w:p>
    <w:sdt>
      <w:sdtPr>
        <w:lock w:val="contentLocked"/>
        <w:tag w:val="goog_rdk_3"/>
      </w:sdtPr>
      <w:sdtContent>
        <w:tbl>
          <w:tblPr>
            <w:tblStyle w:val="Table18"/>
            <w:tblpPr w:leftFromText="180" w:rightFromText="180" w:topFromText="180" w:bottomFromText="180" w:vertAnchor="text" w:horzAnchor="text" w:tblpX="-920.9999999999997" w:tblpY="0"/>
            <w:tblW w:w="10500.0" w:type="dxa"/>
            <w:jc w:val="left"/>
            <w:tblInd w:w="-85.0" w:type="dxa"/>
            <w:tblLayout w:type="fixed"/>
            <w:tblLook w:val="0000"/>
          </w:tblPr>
          <w:tblGrid>
            <w:gridCol w:w="3390"/>
            <w:gridCol w:w="7110"/>
            <w:tblGridChange w:id="0">
              <w:tblGrid>
                <w:gridCol w:w="3390"/>
                <w:gridCol w:w="7110"/>
              </w:tblGrid>
            </w:tblGridChange>
          </w:tblGrid>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E">
                <w:pPr>
                  <w:spacing w:after="160" w:lineRule="auto"/>
                  <w:ind w:hanging="2"/>
                  <w:jc w:val="center"/>
                  <w:rPr>
                    <w:sz w:val="24"/>
                    <w:szCs w:val="24"/>
                  </w:rPr>
                </w:pPr>
                <w:r w:rsidDel="00000000" w:rsidR="00000000" w:rsidRPr="00000000">
                  <w:rPr>
                    <w:sz w:val="24"/>
                    <w:szCs w:val="24"/>
                    <w:rtl w:val="0"/>
                  </w:rPr>
                  <w:t xml:space="preserve">RF</w:t>
                </w:r>
                <w:r w:rsidDel="00000000" w:rsidR="00000000" w:rsidRPr="00000000">
                  <w:rPr>
                    <w:sz w:val="24"/>
                    <w:szCs w:val="24"/>
                    <w:rtl w:val="0"/>
                  </w:rPr>
                  <w:t xml:space="preserve">004</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3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0">
                <w:pPr>
                  <w:spacing w:after="160" w:lineRule="auto"/>
                  <w:ind w:hanging="2"/>
                  <w:jc w:val="center"/>
                  <w:rPr>
                    <w:sz w:val="24"/>
                    <w:szCs w:val="24"/>
                  </w:rPr>
                </w:pPr>
                <w:r w:rsidDel="00000000" w:rsidR="00000000" w:rsidRPr="00000000">
                  <w:rPr>
                    <w:sz w:val="24"/>
                    <w:szCs w:val="24"/>
                    <w:rtl w:val="0"/>
                  </w:rPr>
                  <w:t xml:space="preserve">Gestion de usuarios </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2">
                <w:pPr>
                  <w:spacing w:after="160" w:lineRule="auto"/>
                  <w:ind w:hanging="2"/>
                  <w:jc w:val="both"/>
                  <w:rPr>
                    <w:sz w:val="24"/>
                    <w:szCs w:val="24"/>
                  </w:rPr>
                </w:pPr>
                <w:r w:rsidDel="00000000" w:rsidR="00000000" w:rsidRPr="00000000">
                  <w:rPr>
                    <w:sz w:val="24"/>
                    <w:szCs w:val="24"/>
                    <w:rtl w:val="0"/>
                  </w:rPr>
                  <w:t xml:space="preserve">Esta función facilita la asignación de roles específicos a cada usuario, restringiendo el acceso a datos sensibles sólo a personal autorizado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4">
                <w:pPr>
                  <w:spacing w:after="160" w:line="259" w:lineRule="auto"/>
                  <w:ind w:firstLine="0"/>
                  <w:jc w:val="both"/>
                  <w:rPr>
                    <w:sz w:val="24"/>
                    <w:szCs w:val="24"/>
                  </w:rPr>
                </w:pPr>
                <w:r w:rsidDel="00000000" w:rsidR="00000000" w:rsidRPr="00000000">
                  <w:rPr>
                    <w:sz w:val="24"/>
                    <w:szCs w:val="24"/>
                    <w:rtl w:val="0"/>
                  </w:rPr>
                  <w:t xml:space="preserve">Permitir la creación de perfiles de usuarios con diferentes niveles de acceso y privilegios, garantizando la seguridad y la confidencialidad de la información del inventario.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5">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6">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47">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48">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5</w:t>
      </w:r>
      <w:r w:rsidDel="00000000" w:rsidR="00000000" w:rsidRPr="00000000">
        <w:rPr>
          <w:rtl w:val="0"/>
        </w:rPr>
      </w:r>
    </w:p>
    <w:sdt>
      <w:sdtPr>
        <w:lock w:val="contentLocked"/>
        <w:tag w:val="goog_rdk_4"/>
      </w:sdtPr>
      <w:sdtContent>
        <w:tbl>
          <w:tblPr>
            <w:tblStyle w:val="Table19"/>
            <w:tblpPr w:leftFromText="180" w:rightFromText="180" w:topFromText="180" w:bottomFromText="180" w:vertAnchor="text" w:horzAnchor="text" w:tblpX="-890.9999999999997" w:tblpY="0"/>
            <w:tblW w:w="10485.0" w:type="dxa"/>
            <w:jc w:val="left"/>
            <w:tblInd w:w="-85.0" w:type="dxa"/>
            <w:tblLayout w:type="fixed"/>
            <w:tblLook w:val="0000"/>
          </w:tblPr>
          <w:tblGrid>
            <w:gridCol w:w="3315"/>
            <w:gridCol w:w="7170"/>
            <w:tblGridChange w:id="0">
              <w:tblGrid>
                <w:gridCol w:w="3315"/>
                <w:gridCol w:w="7170"/>
              </w:tblGrid>
            </w:tblGridChange>
          </w:tblGrid>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A">
                <w:pPr>
                  <w:spacing w:after="160" w:lineRule="auto"/>
                  <w:ind w:hanging="2"/>
                  <w:jc w:val="center"/>
                  <w:rPr>
                    <w:sz w:val="24"/>
                    <w:szCs w:val="24"/>
                  </w:rPr>
                </w:pPr>
                <w:r w:rsidDel="00000000" w:rsidR="00000000" w:rsidRPr="00000000">
                  <w:rPr>
                    <w:sz w:val="24"/>
                    <w:szCs w:val="24"/>
                    <w:rtl w:val="0"/>
                  </w:rPr>
                  <w:t xml:space="preserve">RF</w:t>
                </w:r>
                <w:r w:rsidDel="00000000" w:rsidR="00000000" w:rsidRPr="00000000">
                  <w:rPr>
                    <w:sz w:val="24"/>
                    <w:szCs w:val="24"/>
                    <w:rtl w:val="0"/>
                  </w:rPr>
                  <w:t xml:space="preserve">005</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C">
                <w:pPr>
                  <w:spacing w:after="160" w:lineRule="auto"/>
                  <w:ind w:hanging="2"/>
                  <w:jc w:val="center"/>
                  <w:rPr>
                    <w:sz w:val="24"/>
                    <w:szCs w:val="24"/>
                  </w:rPr>
                </w:pPr>
                <w:r w:rsidDel="00000000" w:rsidR="00000000" w:rsidRPr="00000000">
                  <w:rPr>
                    <w:sz w:val="24"/>
                    <w:szCs w:val="24"/>
                    <w:rtl w:val="0"/>
                  </w:rPr>
                  <w:t xml:space="preserve">Registro de usuarios</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E">
                <w:pPr>
                  <w:spacing w:after="160" w:lineRule="auto"/>
                  <w:ind w:hanging="2"/>
                  <w:jc w:val="both"/>
                  <w:rPr>
                    <w:sz w:val="24"/>
                    <w:szCs w:val="24"/>
                  </w:rPr>
                </w:pPr>
                <w:r w:rsidDel="00000000" w:rsidR="00000000" w:rsidRPr="00000000">
                  <w:rPr>
                    <w:sz w:val="24"/>
                    <w:szCs w:val="24"/>
                    <w:rtl w:val="0"/>
                  </w:rPr>
                  <w:t xml:space="preserve">El sistema debe ofrecer un formulario de registro con campos obligatorios y validación en tiempo real para permitir la creación de cuentas de usuario de manera segura y eficiente.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4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50">
                <w:pPr>
                  <w:spacing w:after="160" w:line="259" w:lineRule="auto"/>
                  <w:ind w:firstLine="0"/>
                  <w:jc w:val="both"/>
                  <w:rPr>
                    <w:sz w:val="24"/>
                    <w:szCs w:val="24"/>
                  </w:rPr>
                </w:pPr>
                <w:r w:rsidDel="00000000" w:rsidR="00000000" w:rsidRPr="00000000">
                  <w:rPr>
                    <w:sz w:val="24"/>
                    <w:szCs w:val="24"/>
                    <w:rtl w:val="0"/>
                  </w:rPr>
                  <w:t xml:space="preserve">El sistema debe permitir a nuevos usuarios crear una cuenta proporcionando información básica como nombre completo, dirección de correo electrónico, número de teléfono, y una contraseña segura. Esta información debe ser validada para garantizar su formato correcto y unicidad.</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51">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52">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53">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6</w:t>
      </w:r>
      <w:r w:rsidDel="00000000" w:rsidR="00000000" w:rsidRPr="00000000">
        <w:rPr>
          <w:rtl w:val="0"/>
        </w:rPr>
      </w:r>
    </w:p>
    <w:sdt>
      <w:sdtPr>
        <w:lock w:val="contentLocked"/>
        <w:tag w:val="goog_rdk_5"/>
      </w:sdtPr>
      <w:sdtContent>
        <w:tbl>
          <w:tblPr>
            <w:tblStyle w:val="Table20"/>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5">
                <w:pPr>
                  <w:spacing w:after="160" w:lineRule="auto"/>
                  <w:ind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6">
                <w:pPr>
                  <w:spacing w:after="160" w:lineRule="auto"/>
                  <w:ind w:hanging="2"/>
                  <w:jc w:val="center"/>
                  <w:rPr>
                    <w:sz w:val="24"/>
                    <w:szCs w:val="24"/>
                  </w:rPr>
                </w:pPr>
                <w:r w:rsidDel="00000000" w:rsidR="00000000" w:rsidRPr="00000000">
                  <w:rPr>
                    <w:sz w:val="24"/>
                    <w:szCs w:val="24"/>
                    <w:rtl w:val="0"/>
                  </w:rPr>
                  <w:t xml:space="preserve">RF</w:t>
                </w:r>
                <w:r w:rsidDel="00000000" w:rsidR="00000000" w:rsidRPr="00000000">
                  <w:rPr>
                    <w:sz w:val="24"/>
                    <w:szCs w:val="24"/>
                    <w:rtl w:val="0"/>
                  </w:rPr>
                  <w:t xml:space="preserve">006</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8">
                <w:pPr>
                  <w:spacing w:after="160" w:lineRule="auto"/>
                  <w:ind w:hanging="2"/>
                  <w:jc w:val="center"/>
                  <w:rPr>
                    <w:sz w:val="24"/>
                    <w:szCs w:val="24"/>
                  </w:rPr>
                </w:pPr>
                <w:r w:rsidDel="00000000" w:rsidR="00000000" w:rsidRPr="00000000">
                  <w:rPr>
                    <w:sz w:val="24"/>
                    <w:szCs w:val="24"/>
                    <w:rtl w:val="0"/>
                  </w:rPr>
                  <w:t xml:space="preserve">Consultar usuarios. </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A">
                <w:pPr>
                  <w:spacing w:after="160" w:lineRule="auto"/>
                  <w:ind w:hanging="2"/>
                  <w:jc w:val="both"/>
                  <w:rPr>
                    <w:sz w:val="24"/>
                    <w:szCs w:val="24"/>
                  </w:rPr>
                </w:pPr>
                <w:r w:rsidDel="00000000" w:rsidR="00000000" w:rsidRPr="00000000">
                  <w:rPr>
                    <w:sz w:val="24"/>
                    <w:szCs w:val="24"/>
                    <w:rtl w:val="0"/>
                  </w:rPr>
                  <w:t xml:space="preserve">Las consultas de usuario deben ser claras, relevantes y proporcionar detalles específicos para recibir respuestas precisas. La urgencia y el formato también influyen en la resolución, mientras que la confidencialidad es crucial para datos sensibles. Entender las expectativas del usuario y el historial de consultas ayuda a mejorar la atención y la satisfacción.</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C">
                <w:pPr>
                  <w:spacing w:after="160" w:line="259" w:lineRule="auto"/>
                  <w:ind w:firstLine="0"/>
                  <w:jc w:val="both"/>
                  <w:rPr>
                    <w:sz w:val="24"/>
                    <w:szCs w:val="24"/>
                  </w:rPr>
                </w:pPr>
                <w:r w:rsidDel="00000000" w:rsidR="00000000" w:rsidRPr="00000000">
                  <w:rPr>
                    <w:sz w:val="24"/>
                    <w:szCs w:val="24"/>
                    <w:rtl w:val="0"/>
                  </w:rPr>
                  <w:t xml:space="preserve">Una consulta de usuario es una solicitud de información o ayuda que busca resolver un problema o aclarar dudas. Debe ser clara y detallada para facilitar una respuesta efectiva, y manejarse con respeto a la confidencialidad y urgencia del asunto. La consulta puede incluir detalles como el tipo de problema y el contexto en el que ocurre.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E">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5F">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60">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7</w:t>
      </w:r>
      <w:r w:rsidDel="00000000" w:rsidR="00000000" w:rsidRPr="00000000">
        <w:rPr>
          <w:rtl w:val="0"/>
        </w:rPr>
      </w:r>
    </w:p>
    <w:sdt>
      <w:sdtPr>
        <w:lock w:val="contentLocked"/>
        <w:tag w:val="goog_rdk_6"/>
      </w:sdtPr>
      <w:sdtContent>
        <w:tbl>
          <w:tblPr>
            <w:tblStyle w:val="Table21"/>
            <w:tblpPr w:leftFromText="180" w:rightFromText="180" w:topFromText="180" w:bottomFromText="180" w:vertAnchor="text" w:horzAnchor="text" w:tblpX="-875.9999999999997" w:tblpY="0"/>
            <w:tblW w:w="10470.0" w:type="dxa"/>
            <w:jc w:val="left"/>
            <w:tblInd w:w="-85.0" w:type="dxa"/>
            <w:tblLayout w:type="fixed"/>
            <w:tblLook w:val="0000"/>
          </w:tblPr>
          <w:tblGrid>
            <w:gridCol w:w="3345"/>
            <w:gridCol w:w="7125"/>
            <w:tblGridChange w:id="0">
              <w:tblGrid>
                <w:gridCol w:w="3345"/>
                <w:gridCol w:w="7125"/>
              </w:tblGrid>
            </w:tblGridChange>
          </w:tblGrid>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2">
                <w:pPr>
                  <w:spacing w:after="160" w:lineRule="auto"/>
                  <w:ind w:hanging="2"/>
                  <w:jc w:val="center"/>
                  <w:rPr>
                    <w:sz w:val="24"/>
                    <w:szCs w:val="24"/>
                  </w:rPr>
                </w:pPr>
                <w:r w:rsidDel="00000000" w:rsidR="00000000" w:rsidRPr="00000000">
                  <w:rPr>
                    <w:sz w:val="24"/>
                    <w:szCs w:val="24"/>
                    <w:rtl w:val="0"/>
                  </w:rPr>
                  <w:t xml:space="preserve">RF</w:t>
                </w:r>
                <w:r w:rsidDel="00000000" w:rsidR="00000000" w:rsidRPr="00000000">
                  <w:rPr>
                    <w:sz w:val="24"/>
                    <w:szCs w:val="24"/>
                    <w:rtl w:val="0"/>
                  </w:rPr>
                  <w:t xml:space="preserve">007</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4">
                <w:pPr>
                  <w:spacing w:after="160" w:lineRule="auto"/>
                  <w:ind w:hanging="2"/>
                  <w:jc w:val="center"/>
                  <w:rPr>
                    <w:sz w:val="24"/>
                    <w:szCs w:val="24"/>
                  </w:rPr>
                </w:pPr>
                <w:r w:rsidDel="00000000" w:rsidR="00000000" w:rsidRPr="00000000">
                  <w:rPr>
                    <w:sz w:val="24"/>
                    <w:szCs w:val="24"/>
                    <w:rtl w:val="0"/>
                  </w:rPr>
                  <w:t xml:space="preserve">Modificación de usuario</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6">
                <w:pPr>
                  <w:spacing w:after="160" w:lineRule="auto"/>
                  <w:ind w:hanging="2"/>
                  <w:jc w:val="both"/>
                  <w:rPr>
                    <w:sz w:val="24"/>
                    <w:szCs w:val="24"/>
                  </w:rPr>
                </w:pPr>
                <w:r w:rsidDel="00000000" w:rsidR="00000000" w:rsidRPr="00000000">
                  <w:rPr>
                    <w:sz w:val="24"/>
                    <w:szCs w:val="24"/>
                    <w:rtl w:val="0"/>
                  </w:rPr>
                  <w:t xml:space="preserve">El sistema debe permitir a los usuarios autenticados actualizar su información personal.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8">
                <w:pPr>
                  <w:spacing w:after="160" w:line="259" w:lineRule="auto"/>
                  <w:ind w:firstLine="0"/>
                  <w:jc w:val="both"/>
                  <w:rPr>
                    <w:sz w:val="24"/>
                    <w:szCs w:val="24"/>
                  </w:rPr>
                </w:pPr>
                <w:r w:rsidDel="00000000" w:rsidR="00000000" w:rsidRPr="00000000">
                  <w:rPr>
                    <w:sz w:val="24"/>
                    <w:szCs w:val="24"/>
                    <w:rtl w:val="0"/>
                  </w:rPr>
                  <w:t xml:space="preserve">Los usuarios registrados deben tener la capacidad de actualizar su información personal a través de una sección de perfil. Esto incluye la modificación de su nombre, dirección de correo electrónico, número de teléfono, y contraseña. Todas las modificaciones deben ser validadas antes de ser aceptadas por 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9">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A">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6B">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8</w:t>
      </w:r>
      <w:r w:rsidDel="00000000" w:rsidR="00000000" w:rsidRPr="00000000">
        <w:rPr>
          <w:rtl w:val="0"/>
        </w:rPr>
      </w:r>
    </w:p>
    <w:sdt>
      <w:sdtPr>
        <w:lock w:val="contentLocked"/>
        <w:tag w:val="goog_rdk_7"/>
      </w:sdtPr>
      <w:sdtContent>
        <w:tbl>
          <w:tblPr>
            <w:tblStyle w:val="Table22"/>
            <w:tblpPr w:leftFromText="180" w:rightFromText="180" w:topFromText="180" w:bottomFromText="180" w:vertAnchor="text" w:horzAnchor="text" w:tblpX="-860.9999999999997" w:tblpY="0"/>
            <w:tblW w:w="10470.0" w:type="dxa"/>
            <w:jc w:val="left"/>
            <w:tblInd w:w="-85.0" w:type="dxa"/>
            <w:tblLayout w:type="fixed"/>
            <w:tblLook w:val="0000"/>
          </w:tblPr>
          <w:tblGrid>
            <w:gridCol w:w="3510"/>
            <w:gridCol w:w="6960"/>
            <w:tblGridChange w:id="0">
              <w:tblGrid>
                <w:gridCol w:w="3510"/>
                <w:gridCol w:w="6960"/>
              </w:tblGrid>
            </w:tblGridChange>
          </w:tblGrid>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D">
                <w:pPr>
                  <w:spacing w:after="160" w:lineRule="auto"/>
                  <w:ind w:hanging="2"/>
                  <w:jc w:val="center"/>
                  <w:rPr>
                    <w:sz w:val="24"/>
                    <w:szCs w:val="24"/>
                  </w:rPr>
                </w:pPr>
                <w:r w:rsidDel="00000000" w:rsidR="00000000" w:rsidRPr="00000000">
                  <w:rPr>
                    <w:sz w:val="24"/>
                    <w:szCs w:val="24"/>
                    <w:rtl w:val="0"/>
                  </w:rPr>
                  <w:t xml:space="preserve">RF </w:t>
                </w:r>
                <w:r w:rsidDel="00000000" w:rsidR="00000000" w:rsidRPr="00000000">
                  <w:rPr>
                    <w:sz w:val="24"/>
                    <w:szCs w:val="24"/>
                    <w:rtl w:val="0"/>
                  </w:rPr>
                  <w:t xml:space="preserve">008</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6F">
                <w:pPr>
                  <w:spacing w:after="160" w:lineRule="auto"/>
                  <w:ind w:hanging="2"/>
                  <w:jc w:val="center"/>
                  <w:rPr>
                    <w:sz w:val="24"/>
                    <w:szCs w:val="24"/>
                  </w:rPr>
                </w:pPr>
                <w:r w:rsidDel="00000000" w:rsidR="00000000" w:rsidRPr="00000000">
                  <w:rPr>
                    <w:sz w:val="24"/>
                    <w:szCs w:val="24"/>
                    <w:rtl w:val="0"/>
                  </w:rPr>
                  <w:t xml:space="preserve">Eliminación de usuario</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1">
                <w:pPr>
                  <w:spacing w:after="160" w:lineRule="auto"/>
                  <w:ind w:hanging="2"/>
                  <w:jc w:val="both"/>
                  <w:rPr>
                    <w:sz w:val="24"/>
                    <w:szCs w:val="24"/>
                  </w:rPr>
                </w:pPr>
                <w:r w:rsidDel="00000000" w:rsidR="00000000" w:rsidRPr="00000000">
                  <w:rPr>
                    <w:sz w:val="24"/>
                    <w:szCs w:val="24"/>
                    <w:rtl w:val="0"/>
                  </w:rPr>
                  <w:t xml:space="preserve">El sistema debe permitir la eliminación de cuentas de usuario de forma permanente mediante una confirmación adicional para prevenir errores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3">
                <w:pPr>
                  <w:spacing w:after="160" w:line="259" w:lineRule="auto"/>
                  <w:ind w:firstLine="0"/>
                  <w:jc w:val="both"/>
                  <w:rPr>
                    <w:sz w:val="24"/>
                    <w:szCs w:val="24"/>
                  </w:rPr>
                </w:pPr>
                <w:r w:rsidDel="00000000" w:rsidR="00000000" w:rsidRPr="00000000">
                  <w:rPr>
                    <w:sz w:val="24"/>
                    <w:szCs w:val="24"/>
                    <w:rtl w:val="0"/>
                  </w:rPr>
                  <w:t xml:space="preserve">El sistema debe permitir a los usuarios eliminar su cuenta de forma permanente. Este proceso debe incluir una confirmación adicional para prevenir eliminaciones accidentales y debe garantizar que todos los datos del usuario se eliminen de forma segura y completa.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4">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75">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76">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funcional 9</w:t>
      </w:r>
    </w:p>
    <w:sdt>
      <w:sdtPr>
        <w:lock w:val="contentLocked"/>
        <w:tag w:val="goog_rdk_8"/>
      </w:sdtPr>
      <w:sdtContent>
        <w:tbl>
          <w:tblPr>
            <w:tblStyle w:val="Table23"/>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009</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B">
                <w:pPr>
                  <w:spacing w:after="160" w:lineRule="auto"/>
                  <w:ind w:hanging="2"/>
                  <w:jc w:val="center"/>
                  <w:rPr>
                    <w:sz w:val="24"/>
                    <w:szCs w:val="24"/>
                  </w:rPr>
                </w:pPr>
                <w:r w:rsidDel="00000000" w:rsidR="00000000" w:rsidRPr="00000000">
                  <w:rPr>
                    <w:sz w:val="24"/>
                    <w:szCs w:val="24"/>
                    <w:rtl w:val="0"/>
                  </w:rPr>
                  <w:t xml:space="preserve">Gestión de productos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D">
                <w:pPr>
                  <w:spacing w:after="160" w:lineRule="auto"/>
                  <w:ind w:hanging="2"/>
                  <w:jc w:val="both"/>
                  <w:rPr>
                    <w:sz w:val="24"/>
                    <w:szCs w:val="24"/>
                  </w:rPr>
                </w:pPr>
                <w:r w:rsidDel="00000000" w:rsidR="00000000" w:rsidRPr="00000000">
                  <w:rPr>
                    <w:sz w:val="24"/>
                    <w:szCs w:val="24"/>
                    <w:rtl w:val="0"/>
                  </w:rPr>
                  <w:t xml:space="preserve">El sistema debe proporcionar herramientas para la gestión de materiales, permitiendo a los usuarios mantener un control detallado y organizado del inventario.</w:t>
                </w:r>
              </w:p>
            </w:tc>
          </w:tr>
          <w:tr>
            <w:trPr>
              <w:cantSplit w:val="0"/>
              <w:trHeight w:val="672.82470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F">
                <w:pPr>
                  <w:ind w:firstLine="0"/>
                  <w:jc w:val="both"/>
                  <w:rPr>
                    <w:sz w:val="24"/>
                    <w:szCs w:val="24"/>
                  </w:rPr>
                </w:pPr>
                <w:r w:rsidDel="00000000" w:rsidR="00000000" w:rsidRPr="00000000">
                  <w:rPr>
                    <w:sz w:val="24"/>
                    <w:szCs w:val="24"/>
                    <w:rtl w:val="0"/>
                  </w:rPr>
                  <w:t xml:space="preserve">El sistema debe ofrecer herramientas y funcionalidades que permitan a los usuarios gestionar todos los materiales del inventario de manera eficiente, incluyendo la organización, seguimiento y análisis de la disponibilidad y uso de los materiales, así como la generación de reportes claros y detallados.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1">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82">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83">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10</w:t>
      </w:r>
      <w:r w:rsidDel="00000000" w:rsidR="00000000" w:rsidRPr="00000000">
        <w:rPr>
          <w:rtl w:val="0"/>
        </w:rPr>
      </w:r>
    </w:p>
    <w:sdt>
      <w:sdtPr>
        <w:lock w:val="contentLocked"/>
        <w:tag w:val="goog_rdk_9"/>
      </w:sdtPr>
      <w:sdtContent>
        <w:tbl>
          <w:tblPr>
            <w:tblStyle w:val="Table24"/>
            <w:tblpPr w:leftFromText="180" w:rightFromText="180" w:topFromText="180" w:bottomFromText="180" w:vertAnchor="text" w:horzAnchor="text" w:tblpX="-875.9999999999997" w:tblpY="15.882812499985448"/>
            <w:tblW w:w="10485.0" w:type="dxa"/>
            <w:jc w:val="left"/>
            <w:tblInd w:w="-895.0" w:type="dxa"/>
            <w:tblLayout w:type="fixed"/>
            <w:tblLook w:val="0000"/>
          </w:tblPr>
          <w:tblGrid>
            <w:gridCol w:w="3255"/>
            <w:gridCol w:w="7230"/>
            <w:tblGridChange w:id="0">
              <w:tblGrid>
                <w:gridCol w:w="3255"/>
                <w:gridCol w:w="72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5">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010</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7">
                <w:pPr>
                  <w:spacing w:after="160" w:lineRule="auto"/>
                  <w:ind w:hanging="2"/>
                  <w:jc w:val="center"/>
                  <w:rPr>
                    <w:sz w:val="24"/>
                    <w:szCs w:val="24"/>
                  </w:rPr>
                </w:pPr>
                <w:r w:rsidDel="00000000" w:rsidR="00000000" w:rsidRPr="00000000">
                  <w:rPr>
                    <w:sz w:val="24"/>
                    <w:szCs w:val="24"/>
                    <w:rtl w:val="0"/>
                  </w:rPr>
                  <w:t xml:space="preserve">Registro de productos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9">
                <w:pPr>
                  <w:spacing w:after="160" w:lineRule="auto"/>
                  <w:ind w:hanging="2"/>
                  <w:jc w:val="both"/>
                  <w:rPr>
                    <w:sz w:val="24"/>
                    <w:szCs w:val="24"/>
                  </w:rPr>
                </w:pPr>
                <w:r w:rsidDel="00000000" w:rsidR="00000000" w:rsidRPr="00000000">
                  <w:rPr>
                    <w:sz w:val="24"/>
                    <w:szCs w:val="24"/>
                    <w:rtl w:val="0"/>
                  </w:rPr>
                  <w:t xml:space="preserve">El sistema debe permitir la entrada de nuevos materiales en el inventario a través de formularios estructurados.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B">
                <w:pPr>
                  <w:spacing w:after="160" w:line="259" w:lineRule="auto"/>
                  <w:ind w:firstLine="0"/>
                  <w:jc w:val="both"/>
                  <w:rPr>
                    <w:sz w:val="24"/>
                    <w:szCs w:val="24"/>
                  </w:rPr>
                </w:pPr>
                <w:r w:rsidDel="00000000" w:rsidR="00000000" w:rsidRPr="00000000">
                  <w:rPr>
                    <w:sz w:val="24"/>
                    <w:szCs w:val="24"/>
                    <w:rtl w:val="0"/>
                  </w:rPr>
                  <w:t xml:space="preserve">El sistema debe permitir a los usuarios ingresar nuevos materiales en el inventario mediante formularios estructurados que faciliten la validación y categorización de cada material, garantizando un seguimiento preciso y ordenado del inventario.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8D">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8E">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11</w:t>
      </w:r>
      <w:r w:rsidDel="00000000" w:rsidR="00000000" w:rsidRPr="00000000">
        <w:rPr>
          <w:rtl w:val="0"/>
        </w:rPr>
      </w:r>
    </w:p>
    <w:sdt>
      <w:sdtPr>
        <w:lock w:val="contentLocked"/>
        <w:tag w:val="goog_rdk_10"/>
      </w:sdtPr>
      <w:sdtContent>
        <w:tbl>
          <w:tblPr>
            <w:tblStyle w:val="Table25"/>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0">
                <w:pPr>
                  <w:spacing w:after="160" w:lineRule="auto"/>
                  <w:ind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1">
                <w:pPr>
                  <w:spacing w:after="160" w:lineRule="auto"/>
                  <w:ind w:hanging="2"/>
                  <w:jc w:val="center"/>
                  <w:rPr>
                    <w:sz w:val="24"/>
                    <w:szCs w:val="24"/>
                  </w:rPr>
                </w:pPr>
                <w:r w:rsidDel="00000000" w:rsidR="00000000" w:rsidRPr="00000000">
                  <w:rPr>
                    <w:sz w:val="24"/>
                    <w:szCs w:val="24"/>
                    <w:rtl w:val="0"/>
                  </w:rPr>
                  <w:t xml:space="preserve">RF 011</w:t>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3">
                <w:pPr>
                  <w:spacing w:after="160" w:lineRule="auto"/>
                  <w:ind w:hanging="2"/>
                  <w:jc w:val="center"/>
                  <w:rPr>
                    <w:sz w:val="24"/>
                    <w:szCs w:val="24"/>
                  </w:rPr>
                </w:pPr>
                <w:r w:rsidDel="00000000" w:rsidR="00000000" w:rsidRPr="00000000">
                  <w:rPr>
                    <w:sz w:val="24"/>
                    <w:szCs w:val="24"/>
                    <w:rtl w:val="0"/>
                  </w:rPr>
                  <w:t xml:space="preserve">consultar de productos </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5">
                <w:pPr>
                  <w:spacing w:after="160" w:lineRule="auto"/>
                  <w:ind w:hanging="2"/>
                  <w:jc w:val="both"/>
                  <w:rPr>
                    <w:sz w:val="24"/>
                    <w:szCs w:val="24"/>
                  </w:rPr>
                </w:pPr>
                <w:r w:rsidDel="00000000" w:rsidR="00000000" w:rsidRPr="00000000">
                  <w:rPr>
                    <w:sz w:val="24"/>
                    <w:szCs w:val="24"/>
                    <w:rtl w:val="0"/>
                  </w:rPr>
                  <w:t xml:space="preserve">El registro de productos debe incluir un identificador único, una descripción detallada, y la categoría o etiquetas correspondientes. También es esencial registrar información de inventario, precios, proveedores, fechas relevantes, y certificaciones. Además, incluir imágenes del producto facilita su identificación y promoción.</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7">
                <w:pPr>
                  <w:spacing w:after="240" w:before="240" w:line="259" w:lineRule="auto"/>
                  <w:ind w:firstLine="0"/>
                  <w:jc w:val="both"/>
                  <w:rPr>
                    <w:sz w:val="24"/>
                    <w:szCs w:val="24"/>
                  </w:rPr>
                </w:pPr>
                <w:r w:rsidDel="00000000" w:rsidR="00000000" w:rsidRPr="00000000">
                  <w:rPr>
                    <w:sz w:val="24"/>
                    <w:szCs w:val="24"/>
                    <w:rtl w:val="0"/>
                  </w:rPr>
                  <w:t xml:space="preserve">El registro de productos implica almacenar información clave como identificador único, descripción, categoría, precios, y datos de inventario. También incluye detalles sobre proveedores, fechas importantes, certificaciones y fotos del producto. Este proceso facilita la gestión eficiente del inventario y apoya la toma de decisiones sobre ventas y reabastecimiento.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9">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9A">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9B">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9C">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12</w:t>
      </w:r>
      <w:r w:rsidDel="00000000" w:rsidR="00000000" w:rsidRPr="00000000">
        <w:rPr>
          <w:rtl w:val="0"/>
        </w:rPr>
      </w:r>
    </w:p>
    <w:sdt>
      <w:sdtPr>
        <w:lock w:val="contentLocked"/>
        <w:tag w:val="goog_rdk_11"/>
      </w:sdtPr>
      <w:sdtContent>
        <w:tbl>
          <w:tblPr>
            <w:tblStyle w:val="Table26"/>
            <w:tblpPr w:leftFromText="180" w:rightFromText="180" w:topFromText="180" w:bottomFromText="180" w:vertAnchor="text" w:horzAnchor="text" w:tblpX="-890.7874015748035" w:tblpY="0"/>
            <w:tblW w:w="10470.0" w:type="dxa"/>
            <w:jc w:val="left"/>
            <w:tblInd w:w="-880.0" w:type="dxa"/>
            <w:tblLayout w:type="fixed"/>
            <w:tblLook w:val="0000"/>
          </w:tblPr>
          <w:tblGrid>
            <w:gridCol w:w="3285"/>
            <w:gridCol w:w="7185"/>
            <w:tblGridChange w:id="0">
              <w:tblGrid>
                <w:gridCol w:w="3285"/>
                <w:gridCol w:w="718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9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9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012</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9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Modificación de productos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2">
                <w:pPr>
                  <w:spacing w:after="160" w:lineRule="auto"/>
                  <w:ind w:hanging="2"/>
                  <w:jc w:val="both"/>
                  <w:rPr>
                    <w:sz w:val="24"/>
                    <w:szCs w:val="24"/>
                  </w:rPr>
                </w:pPr>
                <w:r w:rsidDel="00000000" w:rsidR="00000000" w:rsidRPr="00000000">
                  <w:rPr>
                    <w:sz w:val="24"/>
                    <w:szCs w:val="24"/>
                    <w:rtl w:val="0"/>
                  </w:rPr>
                  <w:t xml:space="preserve">Es un sistema que incluye varias funcionalidades donde permite ingresar y modificar, como el nombre, descripción, precio etc.</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4">
                <w:pPr>
                  <w:spacing w:after="160" w:line="259" w:lineRule="auto"/>
                  <w:ind w:firstLine="0"/>
                  <w:jc w:val="both"/>
                  <w:rPr>
                    <w:sz w:val="24"/>
                    <w:szCs w:val="24"/>
                  </w:rPr>
                </w:pPr>
                <w:r w:rsidDel="00000000" w:rsidR="00000000" w:rsidRPr="00000000">
                  <w:rPr>
                    <w:sz w:val="24"/>
                    <w:szCs w:val="24"/>
                    <w:rtl w:val="0"/>
                  </w:rPr>
                  <w:t xml:space="preserve">Incluir funcionalidades para agregar, editar y eliminar productos del inventario, con campos como nombre, descripción, precio, cantidad disponible, entre otros.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A6">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A7">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13</w:t>
      </w:r>
      <w:r w:rsidDel="00000000" w:rsidR="00000000" w:rsidRPr="00000000">
        <w:rPr>
          <w:rtl w:val="0"/>
        </w:rPr>
      </w:r>
    </w:p>
    <w:sdt>
      <w:sdtPr>
        <w:lock w:val="contentLocked"/>
        <w:tag w:val="goog_rdk_12"/>
      </w:sdtPr>
      <w:sdtContent>
        <w:tbl>
          <w:tblPr>
            <w:tblStyle w:val="Table27"/>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013</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B">
                <w:pPr>
                  <w:spacing w:after="160" w:lineRule="auto"/>
                  <w:ind w:hanging="2"/>
                  <w:jc w:val="center"/>
                  <w:rPr>
                    <w:sz w:val="24"/>
                    <w:szCs w:val="24"/>
                  </w:rPr>
                </w:pPr>
                <w:r w:rsidDel="00000000" w:rsidR="00000000" w:rsidRPr="00000000">
                  <w:rPr>
                    <w:sz w:val="24"/>
                    <w:szCs w:val="24"/>
                    <w:rtl w:val="0"/>
                  </w:rPr>
                  <w:t xml:space="preserve">Eliminación de productos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D">
                <w:pPr>
                  <w:spacing w:after="160" w:lineRule="auto"/>
                  <w:ind w:hanging="2"/>
                  <w:jc w:val="both"/>
                  <w:rPr>
                    <w:sz w:val="24"/>
                    <w:szCs w:val="24"/>
                  </w:rPr>
                </w:pPr>
                <w:r w:rsidDel="00000000" w:rsidR="00000000" w:rsidRPr="00000000">
                  <w:rPr>
                    <w:sz w:val="24"/>
                    <w:szCs w:val="24"/>
                    <w:rtl w:val="0"/>
                  </w:rPr>
                  <w:t xml:space="preserve">El sistema debe permitir la eliminación segura y completa de materiales del inventario cuando sea necesario.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F">
                <w:pPr>
                  <w:spacing w:after="160" w:line="259" w:lineRule="auto"/>
                  <w:ind w:firstLine="0"/>
                  <w:jc w:val="both"/>
                  <w:rPr>
                    <w:sz w:val="24"/>
                    <w:szCs w:val="24"/>
                  </w:rPr>
                </w:pPr>
                <w:r w:rsidDel="00000000" w:rsidR="00000000" w:rsidRPr="00000000">
                  <w:rPr>
                    <w:sz w:val="24"/>
                    <w:szCs w:val="24"/>
                    <w:rtl w:val="0"/>
                  </w:rPr>
                  <w:t xml:space="preserve">El sistema debe ofrecer una opción para eliminar materiales del inventario de manera segura y completa, incluyendo un proceso de confirmación adicional para prevenir eliminaciones accidentales, y así mantener la exactitud y confiabilidad de la información del inventario.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1">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B2">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B3">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14</w:t>
      </w:r>
      <w:r w:rsidDel="00000000" w:rsidR="00000000" w:rsidRPr="00000000">
        <w:rPr>
          <w:rtl w:val="0"/>
        </w:rPr>
      </w:r>
    </w:p>
    <w:tbl>
      <w:tblPr>
        <w:tblStyle w:val="Table28"/>
        <w:tblW w:w="10500.0" w:type="dxa"/>
        <w:jc w:val="left"/>
        <w:tblInd w:w="-880.0" w:type="dxa"/>
        <w:tblLayout w:type="fixed"/>
        <w:tblLook w:val="0000"/>
      </w:tblPr>
      <w:tblGrid>
        <w:gridCol w:w="3285"/>
        <w:gridCol w:w="7215"/>
        <w:tblGridChange w:id="0">
          <w:tblGrid>
            <w:gridCol w:w="3285"/>
            <w:gridCol w:w="721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5">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014</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7">
            <w:pPr>
              <w:spacing w:after="160" w:lineRule="auto"/>
              <w:ind w:hanging="2"/>
              <w:jc w:val="center"/>
              <w:rPr>
                <w:sz w:val="24"/>
                <w:szCs w:val="24"/>
              </w:rPr>
            </w:pPr>
            <w:r w:rsidDel="00000000" w:rsidR="00000000" w:rsidRPr="00000000">
              <w:rPr>
                <w:sz w:val="24"/>
                <w:szCs w:val="24"/>
                <w:rtl w:val="0"/>
              </w:rPr>
              <w:t xml:space="preserve">Registrar Categorización de productos </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9">
            <w:pPr>
              <w:spacing w:after="160" w:lineRule="auto"/>
              <w:ind w:hanging="2"/>
              <w:jc w:val="both"/>
              <w:rPr>
                <w:sz w:val="24"/>
                <w:szCs w:val="24"/>
              </w:rPr>
            </w:pPr>
            <w:r w:rsidDel="00000000" w:rsidR="00000000" w:rsidRPr="00000000">
              <w:rPr>
                <w:sz w:val="24"/>
                <w:szCs w:val="24"/>
                <w:rtl w:val="0"/>
              </w:rPr>
              <w:t xml:space="preserve">El sistema debe permitir a los usuarios clasificar productos en categorías específicas para organizar y gestionar el inventario de manera eficiente.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B">
            <w:pPr>
              <w:spacing w:after="160" w:line="259" w:lineRule="auto"/>
              <w:ind w:firstLine="0"/>
              <w:jc w:val="both"/>
              <w:rPr>
                <w:sz w:val="24"/>
                <w:szCs w:val="24"/>
              </w:rPr>
            </w:pPr>
            <w:r w:rsidDel="00000000" w:rsidR="00000000" w:rsidRPr="00000000">
              <w:rPr>
                <w:sz w:val="24"/>
                <w:szCs w:val="24"/>
                <w:rtl w:val="0"/>
              </w:rPr>
              <w:t xml:space="preserve">El sistema debe ofrecer una función que permita al personal crear y gestionar categorías de productos para organizar el inventario. El personal debe poder definir nuevas categorías, editar las existentes y eliminar aquellas que ya no sean necesarias.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D">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5BE">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BF">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15</w:t>
      </w:r>
      <w:r w:rsidDel="00000000" w:rsidR="00000000" w:rsidRPr="00000000">
        <w:rPr>
          <w:rtl w:val="0"/>
        </w:rPr>
      </w:r>
    </w:p>
    <w:sdt>
      <w:sdtPr>
        <w:lock w:val="contentLocked"/>
        <w:tag w:val="goog_rdk_13"/>
      </w:sdtPr>
      <w:sdtContent>
        <w:tbl>
          <w:tblPr>
            <w:tblStyle w:val="Table29"/>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0">
                <w:pPr>
                  <w:spacing w:after="160" w:lineRule="auto"/>
                  <w:ind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1">
                <w:pPr>
                  <w:spacing w:after="160" w:lineRule="auto"/>
                  <w:ind w:hanging="2"/>
                  <w:jc w:val="center"/>
                  <w:rPr>
                    <w:sz w:val="24"/>
                    <w:szCs w:val="24"/>
                  </w:rPr>
                </w:pPr>
                <w:r w:rsidDel="00000000" w:rsidR="00000000" w:rsidRPr="00000000">
                  <w:rPr>
                    <w:sz w:val="24"/>
                    <w:szCs w:val="24"/>
                    <w:rtl w:val="0"/>
                  </w:rPr>
                  <w:t xml:space="preserve">RF 015</w:t>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3">
                <w:pPr>
                  <w:spacing w:after="160" w:lineRule="auto"/>
                  <w:ind w:hanging="2"/>
                  <w:jc w:val="center"/>
                  <w:rPr>
                    <w:sz w:val="24"/>
                    <w:szCs w:val="24"/>
                  </w:rPr>
                </w:pPr>
                <w:r w:rsidDel="00000000" w:rsidR="00000000" w:rsidRPr="00000000">
                  <w:rPr>
                    <w:sz w:val="24"/>
                    <w:szCs w:val="24"/>
                    <w:rtl w:val="0"/>
                  </w:rPr>
                  <w:t xml:space="preserve">consultar categorías de productos </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5">
                <w:pPr>
                  <w:spacing w:after="160" w:lineRule="auto"/>
                  <w:ind w:hanging="2"/>
                  <w:jc w:val="both"/>
                  <w:rPr>
                    <w:sz w:val="24"/>
                    <w:szCs w:val="24"/>
                  </w:rPr>
                </w:pPr>
                <w:r w:rsidDel="00000000" w:rsidR="00000000" w:rsidRPr="00000000">
                  <w:rPr>
                    <w:sz w:val="24"/>
                    <w:szCs w:val="24"/>
                    <w:rtl w:val="0"/>
                  </w:rPr>
                  <w:t xml:space="preserve">Al consultar categorías de productos, es crucial considerar una organización jerárquica clara, filtros efectivos y una búsqueda precisa. La información debe incluir descripciones detalladas, imágenes y reseñas, con herramientas para comparar productos y verificar precios. Además, la actualización en tiempo real de inventarios y la facilidad de navegación en dispositivos móviles mejoran la experiencia. Asegúrate también de tener acceso a soporte y asistencia cuando sea necesario.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7">
                <w:pPr>
                  <w:spacing w:after="240" w:before="240" w:line="259" w:lineRule="auto"/>
                  <w:ind w:firstLine="0"/>
                  <w:jc w:val="both"/>
                  <w:rPr>
                    <w:sz w:val="24"/>
                    <w:szCs w:val="24"/>
                  </w:rPr>
                </w:pPr>
                <w:r w:rsidDel="00000000" w:rsidR="00000000" w:rsidRPr="00000000">
                  <w:rPr>
                    <w:sz w:val="24"/>
                    <w:szCs w:val="24"/>
                    <w:rtl w:val="0"/>
                  </w:rPr>
                  <w:t xml:space="preserve">Consultar categorías de productos permite explorar y organizar artículos en grupos específicos para facilitar la búsqueda. Incluye filtrar por criterios como precio y marca, ver descripciones detalladas y comparar productos. La actualización en tiempo real y una navegación intuitiva mejoran la experiencia, junto con el acceso a reseñas y soporte al cliente.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9">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CA">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CB">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16</w:t>
      </w:r>
      <w:r w:rsidDel="00000000" w:rsidR="00000000" w:rsidRPr="00000000">
        <w:rPr>
          <w:rtl w:val="0"/>
        </w:rPr>
      </w:r>
    </w:p>
    <w:sdt>
      <w:sdtPr>
        <w:lock w:val="contentLocked"/>
        <w:tag w:val="goog_rdk_14"/>
      </w:sdtPr>
      <w:sdtContent>
        <w:tbl>
          <w:tblPr>
            <w:tblStyle w:val="Table30"/>
            <w:tblW w:w="10515.0" w:type="dxa"/>
            <w:jc w:val="left"/>
            <w:tblInd w:w="-910.0" w:type="dxa"/>
            <w:tblLayout w:type="fixed"/>
            <w:tblLook w:val="0000"/>
          </w:tblPr>
          <w:tblGrid>
            <w:gridCol w:w="3405"/>
            <w:gridCol w:w="7110"/>
            <w:tblGridChange w:id="0">
              <w:tblGrid>
                <w:gridCol w:w="3405"/>
                <w:gridCol w:w="7110"/>
              </w:tblGrid>
            </w:tblGridChange>
          </w:tblGrid>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C">
                <w:pPr>
                  <w:spacing w:after="160" w:lineRule="auto"/>
                  <w:ind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D">
                <w:pPr>
                  <w:spacing w:after="160" w:lineRule="auto"/>
                  <w:ind w:hanging="2"/>
                  <w:jc w:val="center"/>
                  <w:rPr>
                    <w:sz w:val="24"/>
                    <w:szCs w:val="24"/>
                  </w:rPr>
                </w:pPr>
                <w:r w:rsidDel="00000000" w:rsidR="00000000" w:rsidRPr="00000000">
                  <w:rPr>
                    <w:sz w:val="24"/>
                    <w:szCs w:val="24"/>
                    <w:rtl w:val="0"/>
                  </w:rPr>
                  <w:t xml:space="preserve">RF 016</w:t>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F">
                <w:pPr>
                  <w:spacing w:after="160" w:lineRule="auto"/>
                  <w:ind w:hanging="2"/>
                  <w:jc w:val="center"/>
                  <w:rPr>
                    <w:sz w:val="24"/>
                    <w:szCs w:val="24"/>
                  </w:rPr>
                </w:pPr>
                <w:r w:rsidDel="00000000" w:rsidR="00000000" w:rsidRPr="00000000">
                  <w:rPr>
                    <w:sz w:val="24"/>
                    <w:szCs w:val="24"/>
                    <w:rtl w:val="0"/>
                  </w:rPr>
                  <w:t xml:space="preserve">modificar categorías de productos </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1">
                <w:pPr>
                  <w:spacing w:after="160" w:lineRule="auto"/>
                  <w:ind w:hanging="2"/>
                  <w:jc w:val="both"/>
                  <w:rPr>
                    <w:sz w:val="24"/>
                    <w:szCs w:val="24"/>
                  </w:rPr>
                </w:pPr>
                <w:r w:rsidDel="00000000" w:rsidR="00000000" w:rsidRPr="00000000">
                  <w:rPr>
                    <w:sz w:val="24"/>
                    <w:szCs w:val="24"/>
                    <w:rtl w:val="0"/>
                  </w:rPr>
                  <w:t xml:space="preserve">Modificar categorías de productos incluye reorganizar su estructura, renombrar, añadir o eliminar categorías, y actualizar descripciones. También implica ajustar filtros de búsqueda, optimizar para SEO y mejorar la interfaz de usuario para una navegación más efectiva. Estos cambios aseguran que las categorías sean relevantes y útiles..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3">
                <w:pPr>
                  <w:spacing w:after="240" w:before="240" w:line="259" w:lineRule="auto"/>
                  <w:ind w:firstLine="0"/>
                  <w:jc w:val="both"/>
                  <w:rPr>
                    <w:sz w:val="24"/>
                    <w:szCs w:val="24"/>
                  </w:rPr>
                </w:pPr>
                <w:r w:rsidDel="00000000" w:rsidR="00000000" w:rsidRPr="00000000">
                  <w:rPr>
                    <w:sz w:val="24"/>
                    <w:szCs w:val="24"/>
                    <w:rtl w:val="0"/>
                  </w:rPr>
                  <w:t xml:space="preserve">Modificar categorías de productos consiste en reorganizar su estructura, renombrar, añadir o eliminar categorías, y actualizar descripciones. También incluye ajustar filtros de búsqueda, optimizar para SEO y mejorar la interfaz de usuario. Estos cambios aseguran que las categorías se mantengan relevantes y fáciles de usar.</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5">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D6">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D7">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17</w:t>
      </w:r>
      <w:r w:rsidDel="00000000" w:rsidR="00000000" w:rsidRPr="00000000">
        <w:rPr>
          <w:rtl w:val="0"/>
        </w:rPr>
      </w:r>
    </w:p>
    <w:sdt>
      <w:sdtPr>
        <w:lock w:val="contentLocked"/>
        <w:tag w:val="goog_rdk_15"/>
      </w:sdtPr>
      <w:sdtContent>
        <w:tbl>
          <w:tblPr>
            <w:tblStyle w:val="Table31"/>
            <w:tblW w:w="10515.0" w:type="dxa"/>
            <w:jc w:val="left"/>
            <w:tblInd w:w="-910.0" w:type="dxa"/>
            <w:tblLayout w:type="fixed"/>
            <w:tblLook w:val="0000"/>
          </w:tblPr>
          <w:tblGrid>
            <w:gridCol w:w="3405"/>
            <w:gridCol w:w="7110"/>
            <w:tblGridChange w:id="0">
              <w:tblGrid>
                <w:gridCol w:w="3405"/>
                <w:gridCol w:w="7110"/>
              </w:tblGrid>
            </w:tblGridChange>
          </w:tblGrid>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8">
                <w:pPr>
                  <w:spacing w:after="160" w:lineRule="auto"/>
                  <w:ind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9">
                <w:pPr>
                  <w:spacing w:after="160" w:lineRule="auto"/>
                  <w:ind w:hanging="2"/>
                  <w:jc w:val="center"/>
                  <w:rPr>
                    <w:sz w:val="24"/>
                    <w:szCs w:val="24"/>
                  </w:rPr>
                </w:pPr>
                <w:r w:rsidDel="00000000" w:rsidR="00000000" w:rsidRPr="00000000">
                  <w:rPr>
                    <w:sz w:val="24"/>
                    <w:szCs w:val="24"/>
                    <w:rtl w:val="0"/>
                  </w:rPr>
                  <w:t xml:space="preserve">RF 017</w:t>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B">
                <w:pPr>
                  <w:spacing w:after="160" w:lineRule="auto"/>
                  <w:ind w:hanging="2"/>
                  <w:jc w:val="center"/>
                  <w:rPr>
                    <w:sz w:val="24"/>
                    <w:szCs w:val="24"/>
                  </w:rPr>
                </w:pPr>
                <w:r w:rsidDel="00000000" w:rsidR="00000000" w:rsidRPr="00000000">
                  <w:rPr>
                    <w:sz w:val="24"/>
                    <w:szCs w:val="24"/>
                    <w:rtl w:val="0"/>
                  </w:rPr>
                  <w:t xml:space="preserve">eliminar categorías de productos </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D">
                <w:pPr>
                  <w:spacing w:after="160" w:lineRule="auto"/>
                  <w:ind w:hanging="2"/>
                  <w:jc w:val="both"/>
                  <w:rPr>
                    <w:sz w:val="24"/>
                    <w:szCs w:val="24"/>
                  </w:rPr>
                </w:pPr>
                <w:r w:rsidDel="00000000" w:rsidR="00000000" w:rsidRPr="00000000">
                  <w:rPr>
                    <w:sz w:val="24"/>
                    <w:szCs w:val="24"/>
                    <w:rtl w:val="0"/>
                  </w:rPr>
                  <w:t xml:space="preserve">Eliminar categorías de productos requiere redistribuir el inventario, ajustar enlaces y filtros en el sitio web, y manejar el impacto en SEO. También es importante notificar a los usuarios y actualizar informes para reflejar los cambios. Estos pasos aseguran una transición fluida y mantienen la integridad del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F">
                <w:pPr>
                  <w:spacing w:after="240" w:before="240" w:line="259" w:lineRule="auto"/>
                  <w:ind w:firstLine="0"/>
                  <w:jc w:val="both"/>
                  <w:rPr>
                    <w:sz w:val="24"/>
                    <w:szCs w:val="24"/>
                  </w:rPr>
                </w:pPr>
                <w:r w:rsidDel="00000000" w:rsidR="00000000" w:rsidRPr="00000000">
                  <w:rPr>
                    <w:sz w:val="24"/>
                    <w:szCs w:val="24"/>
                    <w:rtl w:val="0"/>
                  </w:rPr>
                  <w:t xml:space="preserve">Eliminar categorías de productos implica retirar un grupo de artículos, redistribuirlos, y ajustar enlaces y filtros en el sitio web. También se debe manejar el impacto en SEO y notificar a los usuarios sobre el cambio. Es crucial actualizar los informes para mantener la precisión del inventario.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1">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5E2">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E3">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E4">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E5">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18</w:t>
      </w:r>
      <w:r w:rsidDel="00000000" w:rsidR="00000000" w:rsidRPr="00000000">
        <w:rPr>
          <w:rtl w:val="0"/>
        </w:rPr>
      </w:r>
    </w:p>
    <w:tbl>
      <w:tblPr>
        <w:tblStyle w:val="Table32"/>
        <w:tblW w:w="10500.0" w:type="dxa"/>
        <w:jc w:val="left"/>
        <w:tblInd w:w="-880.0" w:type="dxa"/>
        <w:tblLayout w:type="fixed"/>
        <w:tblLook w:val="0000"/>
      </w:tblPr>
      <w:tblGrid>
        <w:gridCol w:w="3285"/>
        <w:gridCol w:w="7215"/>
        <w:tblGridChange w:id="0">
          <w:tblGrid>
            <w:gridCol w:w="3285"/>
            <w:gridCol w:w="721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018</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9">
            <w:pPr>
              <w:spacing w:after="160" w:lineRule="auto"/>
              <w:ind w:hanging="2"/>
              <w:jc w:val="center"/>
              <w:rPr>
                <w:sz w:val="24"/>
                <w:szCs w:val="24"/>
              </w:rPr>
            </w:pPr>
            <w:r w:rsidDel="00000000" w:rsidR="00000000" w:rsidRPr="00000000">
              <w:rPr>
                <w:sz w:val="24"/>
                <w:szCs w:val="24"/>
                <w:rtl w:val="0"/>
              </w:rPr>
              <w:t xml:space="preserve">Registrar Sub-categorización de productos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B">
            <w:pPr>
              <w:spacing w:after="160" w:lineRule="auto"/>
              <w:ind w:hanging="2"/>
              <w:jc w:val="both"/>
              <w:rPr>
                <w:sz w:val="24"/>
                <w:szCs w:val="24"/>
              </w:rPr>
            </w:pPr>
            <w:r w:rsidDel="00000000" w:rsidR="00000000" w:rsidRPr="00000000">
              <w:rPr>
                <w:sz w:val="24"/>
                <w:szCs w:val="24"/>
                <w:rtl w:val="0"/>
              </w:rPr>
              <w:t xml:space="preserve">Registrar sub-categorías de productos implica definir y nombrar claramente las subcategorías, establecer una estructura jerárquica y asignar productos a ellas. También requiere actualizar el sistema para reflejar los cambios, ajustar filtros de búsqueda y mantener una presentación coherente en el sitio web. Esto mejora la organización y la experiencia del usuario.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D">
            <w:pPr>
              <w:spacing w:after="160" w:line="259" w:lineRule="auto"/>
              <w:ind w:firstLine="0"/>
              <w:jc w:val="both"/>
              <w:rPr>
                <w:sz w:val="24"/>
                <w:szCs w:val="24"/>
              </w:rPr>
            </w:pPr>
            <w:r w:rsidDel="00000000" w:rsidR="00000000" w:rsidRPr="00000000">
              <w:rPr>
                <w:sz w:val="24"/>
                <w:szCs w:val="24"/>
                <w:rtl w:val="0"/>
              </w:rPr>
              <w:t xml:space="preserve">Registrar sub-categorías de productos implica crear y nombrar subcategorías dentro de una categoría principal, asignar productos a ellas y actualizar el sistema para reflejar estos cambios. También se ajustan filtros de búsqueda y se asegura una presentación coherente en el sitio web, mejorando la organización y la navegación para los usuarios.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F">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5F0">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5F1">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19</w:t>
      </w:r>
      <w:r w:rsidDel="00000000" w:rsidR="00000000" w:rsidRPr="00000000">
        <w:rPr>
          <w:rtl w:val="0"/>
        </w:rPr>
      </w:r>
    </w:p>
    <w:tbl>
      <w:tblPr>
        <w:tblStyle w:val="Table33"/>
        <w:tblW w:w="10500.0" w:type="dxa"/>
        <w:jc w:val="left"/>
        <w:tblInd w:w="-880.0" w:type="dxa"/>
        <w:tblLayout w:type="fixed"/>
        <w:tblLook w:val="0000"/>
      </w:tblPr>
      <w:tblGrid>
        <w:gridCol w:w="3285"/>
        <w:gridCol w:w="7215"/>
        <w:tblGridChange w:id="0">
          <w:tblGrid>
            <w:gridCol w:w="3285"/>
            <w:gridCol w:w="721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019</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5">
            <w:pPr>
              <w:spacing w:after="160" w:lineRule="auto"/>
              <w:ind w:hanging="2"/>
              <w:jc w:val="center"/>
              <w:rPr>
                <w:sz w:val="24"/>
                <w:szCs w:val="24"/>
              </w:rPr>
            </w:pPr>
            <w:r w:rsidDel="00000000" w:rsidR="00000000" w:rsidRPr="00000000">
              <w:rPr>
                <w:sz w:val="24"/>
                <w:szCs w:val="24"/>
                <w:rtl w:val="0"/>
              </w:rPr>
              <w:t xml:space="preserve">Consultar Sub-categorización de productos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7">
            <w:pPr>
              <w:spacing w:after="160" w:lineRule="auto"/>
              <w:ind w:hanging="2"/>
              <w:jc w:val="both"/>
              <w:rPr>
                <w:sz w:val="24"/>
                <w:szCs w:val="24"/>
              </w:rPr>
            </w:pPr>
            <w:r w:rsidDel="00000000" w:rsidR="00000000" w:rsidRPr="00000000">
              <w:rPr>
                <w:sz w:val="24"/>
                <w:szCs w:val="24"/>
                <w:rtl w:val="0"/>
              </w:rPr>
              <w:t xml:space="preserve">Consultar sub-categorización de productos implica verificar la estructura jerárquica de las subcategorías, usar filtros para explorar productos y revisar descripciones detalladas. También requiere acceso a información actualizada, una interfaz intuitiva para la navegación, y herramientas para comparar productos dentro de las subcategorías.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9">
            <w:pPr>
              <w:spacing w:after="240" w:before="240" w:line="259" w:lineRule="auto"/>
              <w:ind w:firstLine="0"/>
              <w:jc w:val="both"/>
              <w:rPr>
                <w:sz w:val="24"/>
                <w:szCs w:val="24"/>
              </w:rPr>
            </w:pPr>
            <w:r w:rsidDel="00000000" w:rsidR="00000000" w:rsidRPr="00000000">
              <w:rPr>
                <w:sz w:val="24"/>
                <w:szCs w:val="24"/>
                <w:rtl w:val="0"/>
              </w:rPr>
              <w:t xml:space="preserve">Consultar la sub-categorización de productos consiste en revisar cómo se organizan las subcategorías dentro de una categoría principal, utilizando filtros para buscar productos específicos y acceder a descripciones detalladas. También implica verificar la actualización en tiempo real de la información y navegar a través de una interfaz intuitiva para mejorar la experiencia de búsqueda.</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B">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5FC">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20</w:t>
      </w:r>
      <w:r w:rsidDel="00000000" w:rsidR="00000000" w:rsidRPr="00000000">
        <w:rPr>
          <w:rtl w:val="0"/>
        </w:rPr>
      </w:r>
    </w:p>
    <w:sdt>
      <w:sdtPr>
        <w:lock w:val="contentLocked"/>
        <w:tag w:val="goog_rdk_16"/>
      </w:sdtPr>
      <w:sdtContent>
        <w:tbl>
          <w:tblPr>
            <w:tblStyle w:val="Table34"/>
            <w:tblpPr w:leftFromText="180" w:rightFromText="180" w:topFromText="180" w:bottomFromText="180" w:vertAnchor="text" w:horzAnchor="text" w:tblpX="-830.7874015748035" w:tblpY="7.757812500021828"/>
            <w:tblW w:w="10470.0" w:type="dxa"/>
            <w:jc w:val="left"/>
            <w:tblInd w:w="-880.0" w:type="dxa"/>
            <w:tblLayout w:type="fixed"/>
            <w:tblLook w:val="0000"/>
          </w:tblPr>
          <w:tblGrid>
            <w:gridCol w:w="3285"/>
            <w:gridCol w:w="7185"/>
            <w:tblGridChange w:id="0">
              <w:tblGrid>
                <w:gridCol w:w="3285"/>
                <w:gridCol w:w="718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F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F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020</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5F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Modificar Sub-categorías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2">
                <w:pPr>
                  <w:spacing w:after="160" w:lineRule="auto"/>
                  <w:ind w:hanging="2"/>
                  <w:jc w:val="both"/>
                  <w:rPr>
                    <w:sz w:val="24"/>
                    <w:szCs w:val="24"/>
                  </w:rPr>
                </w:pPr>
                <w:r w:rsidDel="00000000" w:rsidR="00000000" w:rsidRPr="00000000">
                  <w:rPr>
                    <w:sz w:val="24"/>
                    <w:szCs w:val="24"/>
                    <w:rtl w:val="0"/>
                  </w:rPr>
                  <w:t xml:space="preserve">Modificar subcategorías de productos incluye reorganizar su estructura, renombrar subcategorías y redistribuir productos para mejorar la clasificación. También implica actualizar descripciones, ajustar filtros de búsqueda y asegurar que los cambios se reflejan claramente en la interfaz del sitio web o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4">
                <w:pPr>
                  <w:spacing w:after="160" w:line="259" w:lineRule="auto"/>
                  <w:ind w:firstLine="0"/>
                  <w:jc w:val="both"/>
                  <w:rPr>
                    <w:sz w:val="24"/>
                    <w:szCs w:val="24"/>
                  </w:rPr>
                </w:pPr>
                <w:r w:rsidDel="00000000" w:rsidR="00000000" w:rsidRPr="00000000">
                  <w:rPr>
                    <w:sz w:val="24"/>
                    <w:szCs w:val="24"/>
                    <w:rtl w:val="0"/>
                  </w:rPr>
                  <w:t xml:space="preserve">Modificar subcategorías de productos consiste en ajustar su estructura, nombre y distribución de productos, además de actualizar descripciones. También se deben ajustar filtros de búsqueda y reflejar los cambios en la interfaz del sitio web o sistema para mantener una experiencia de usuario coherente.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6">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607">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21</w:t>
      </w:r>
      <w:r w:rsidDel="00000000" w:rsidR="00000000" w:rsidRPr="00000000">
        <w:rPr>
          <w:rtl w:val="0"/>
        </w:rPr>
      </w:r>
    </w:p>
    <w:sdt>
      <w:sdtPr>
        <w:lock w:val="contentLocked"/>
        <w:tag w:val="goog_rdk_17"/>
      </w:sdtPr>
      <w:sdtContent>
        <w:tbl>
          <w:tblPr>
            <w:tblStyle w:val="Table35"/>
            <w:tblpPr w:leftFromText="180" w:rightFromText="180" w:topFromText="180" w:bottomFromText="180" w:vertAnchor="text" w:horzAnchor="text" w:tblpX="-860.7874015748035" w:tblpY="0"/>
            <w:tblW w:w="10470.0" w:type="dxa"/>
            <w:jc w:val="left"/>
            <w:tblInd w:w="-880.0" w:type="dxa"/>
            <w:tblLayout w:type="fixed"/>
            <w:tblLook w:val="0000"/>
          </w:tblPr>
          <w:tblGrid>
            <w:gridCol w:w="3285"/>
            <w:gridCol w:w="7185"/>
            <w:tblGridChange w:id="0">
              <w:tblGrid>
                <w:gridCol w:w="3285"/>
                <w:gridCol w:w="718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021</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Eliminar  Subcategorías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E">
                <w:pPr>
                  <w:spacing w:after="160" w:lineRule="auto"/>
                  <w:ind w:hanging="2"/>
                  <w:jc w:val="both"/>
                  <w:rPr>
                    <w:sz w:val="24"/>
                    <w:szCs w:val="24"/>
                  </w:rPr>
                </w:pPr>
                <w:r w:rsidDel="00000000" w:rsidR="00000000" w:rsidRPr="00000000">
                  <w:rPr>
                    <w:sz w:val="24"/>
                    <w:szCs w:val="24"/>
                    <w:rtl w:val="0"/>
                  </w:rPr>
                  <w:t xml:space="preserve">Eliminar subcategorías de productos implica redistribuir los productos a otras sub-categorías, actualizar el sistema para reflejar los cambios, y redirigir enlaces para evitar errores. También se debe gestionar el impacto en SEO, notificar a los usuarios afectados, y revisar informes para ajustar el inventario y análisis de datos.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0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10">
                <w:pPr>
                  <w:spacing w:after="160" w:line="259" w:lineRule="auto"/>
                  <w:ind w:firstLine="0"/>
                  <w:jc w:val="both"/>
                  <w:rPr>
                    <w:sz w:val="24"/>
                    <w:szCs w:val="24"/>
                  </w:rPr>
                </w:pPr>
                <w:r w:rsidDel="00000000" w:rsidR="00000000" w:rsidRPr="00000000">
                  <w:rPr>
                    <w:sz w:val="24"/>
                    <w:szCs w:val="24"/>
                    <w:rtl w:val="0"/>
                  </w:rPr>
                  <w:t xml:space="preserve">Eliminar subcategorías de productos implica retirar la sub-categoría, redistribuir los productos a otras categorías, y actualizar el sistema para reflejar estos cambios. También se deben ajustar enlaces, manejar el impacto en SEO, y notificar a los usuarios afectados, además de revisar informes para mantener la precisión del inventario.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1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12">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613">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15">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22</w:t>
      </w:r>
      <w:r w:rsidDel="00000000" w:rsidR="00000000" w:rsidRPr="00000000">
        <w:rPr>
          <w:rtl w:val="0"/>
        </w:rPr>
      </w:r>
    </w:p>
    <w:sdt>
      <w:sdtPr>
        <w:lock w:val="contentLocked"/>
        <w:tag w:val="goog_rdk_18"/>
      </w:sdtPr>
      <w:sdtContent>
        <w:tbl>
          <w:tblPr>
            <w:tblStyle w:val="Table36"/>
            <w:tblW w:w="10485.0" w:type="dxa"/>
            <w:jc w:val="left"/>
            <w:tblInd w:w="-880.0" w:type="dxa"/>
            <w:tblLayout w:type="fixed"/>
            <w:tblLook w:val="0000"/>
          </w:tblPr>
          <w:tblGrid>
            <w:gridCol w:w="3375"/>
            <w:gridCol w:w="7110"/>
            <w:tblGridChange w:id="0">
              <w:tblGrid>
                <w:gridCol w:w="3375"/>
                <w:gridCol w:w="711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8">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022</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Gestión de proveedores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C">
                <w:pPr>
                  <w:ind w:firstLine="0"/>
                  <w:jc w:val="both"/>
                  <w:rPr>
                    <w:sz w:val="24"/>
                    <w:szCs w:val="24"/>
                  </w:rPr>
                </w:pPr>
                <w:r w:rsidDel="00000000" w:rsidR="00000000" w:rsidRPr="00000000">
                  <w:rPr>
                    <w:sz w:val="24"/>
                    <w:szCs w:val="24"/>
                    <w:rtl w:val="0"/>
                  </w:rPr>
                  <w:t xml:space="preserve">Proporciona una base de datos centralizada para almacenar contratos, historial de pedidos y rendimiento del proveedor, mejorando la planificación de compras y asegurando una comunicación efectiva.información</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E">
                <w:pPr>
                  <w:spacing w:after="160" w:line="259" w:lineRule="auto"/>
                  <w:ind w:firstLine="0"/>
                  <w:jc w:val="both"/>
                  <w:rPr>
                    <w:rFonts w:ascii="Roboto" w:cs="Roboto" w:eastAsia="Roboto" w:hAnsi="Roboto"/>
                    <w:sz w:val="24"/>
                    <w:szCs w:val="24"/>
                  </w:rPr>
                </w:pPr>
                <w:r w:rsidDel="00000000" w:rsidR="00000000" w:rsidRPr="00000000">
                  <w:rPr>
                    <w:sz w:val="24"/>
                    <w:szCs w:val="24"/>
                    <w:rtl w:val="0"/>
                  </w:rPr>
                  <w:t xml:space="preserve">Integrar datos de proveedores, como información de contacto y términos de compra, para facilitar la gestión de relaciones comerciales y pedidos.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20">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621">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622">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23</w:t>
      </w:r>
      <w:r w:rsidDel="00000000" w:rsidR="00000000" w:rsidRPr="00000000">
        <w:rPr>
          <w:rtl w:val="0"/>
        </w:rPr>
      </w:r>
    </w:p>
    <w:sdt>
      <w:sdtPr>
        <w:lock w:val="contentLocked"/>
        <w:tag w:val="goog_rdk_19"/>
      </w:sdtPr>
      <w:sdtContent>
        <w:tbl>
          <w:tblPr>
            <w:tblStyle w:val="Table37"/>
            <w:tblpPr w:leftFromText="180" w:rightFromText="180" w:topFromText="180" w:bottomFromText="180" w:vertAnchor="text" w:horzAnchor="text" w:tblpX="-860.9999999999997" w:tblpY="0"/>
            <w:tblW w:w="10485.0" w:type="dxa"/>
            <w:jc w:val="left"/>
            <w:tblInd w:w="-880.0" w:type="dxa"/>
            <w:tblLayout w:type="fixed"/>
            <w:tblLook w:val="0000"/>
          </w:tblPr>
          <w:tblGrid>
            <w:gridCol w:w="3465"/>
            <w:gridCol w:w="7020"/>
            <w:tblGridChange w:id="0">
              <w:tblGrid>
                <w:gridCol w:w="3465"/>
                <w:gridCol w:w="702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023</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6">
                <w:pPr>
                  <w:spacing w:after="160" w:lineRule="auto"/>
                  <w:ind w:hanging="2"/>
                  <w:jc w:val="center"/>
                  <w:rPr>
                    <w:sz w:val="24"/>
                    <w:szCs w:val="24"/>
                  </w:rPr>
                </w:pPr>
                <w:r w:rsidDel="00000000" w:rsidR="00000000" w:rsidRPr="00000000">
                  <w:rPr>
                    <w:sz w:val="24"/>
                    <w:szCs w:val="24"/>
                    <w:rtl w:val="0"/>
                  </w:rPr>
                  <w:t xml:space="preserve">Registrar proveedores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8">
                <w:pPr>
                  <w:spacing w:after="160" w:lineRule="auto"/>
                  <w:ind w:hanging="2"/>
                  <w:jc w:val="both"/>
                  <w:rPr>
                    <w:sz w:val="24"/>
                    <w:szCs w:val="24"/>
                  </w:rPr>
                </w:pPr>
                <w:r w:rsidDel="00000000" w:rsidR="00000000" w:rsidRPr="00000000">
                  <w:rPr>
                    <w:sz w:val="24"/>
                    <w:szCs w:val="24"/>
                    <w:rtl w:val="0"/>
                  </w:rPr>
                  <w:t xml:space="preserve">El sistema debe permitir a los usuarios añadir nuevos proveedores mediante un formulario estructurado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A">
                <w:pPr>
                  <w:spacing w:after="160" w:line="259" w:lineRule="auto"/>
                  <w:ind w:firstLine="0"/>
                  <w:jc w:val="both"/>
                  <w:rPr>
                    <w:sz w:val="24"/>
                    <w:szCs w:val="24"/>
                  </w:rPr>
                </w:pPr>
                <w:r w:rsidDel="00000000" w:rsidR="00000000" w:rsidRPr="00000000">
                  <w:rPr>
                    <w:sz w:val="24"/>
                    <w:szCs w:val="24"/>
                    <w:rtl w:val="0"/>
                  </w:rPr>
                  <w:t xml:space="preserve">El sistema debe ofrecer una función para añadir nuevos proveedores, mediante un formulario que recoja datos clave como nombre, información de contacto, y dirección. La validación de los datos debe garantizar que la información sea correcta y única para cada proveedor</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2C">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62D">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24</w:t>
      </w:r>
      <w:r w:rsidDel="00000000" w:rsidR="00000000" w:rsidRPr="00000000">
        <w:rPr>
          <w:rtl w:val="0"/>
        </w:rPr>
      </w:r>
    </w:p>
    <w:sdt>
      <w:sdtPr>
        <w:lock w:val="contentLocked"/>
        <w:tag w:val="goog_rdk_20"/>
      </w:sdtPr>
      <w:sdtContent>
        <w:tbl>
          <w:tblPr>
            <w:tblStyle w:val="Table38"/>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2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2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024</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1">
                <w:pPr>
                  <w:spacing w:after="160" w:lineRule="auto"/>
                  <w:ind w:hanging="2"/>
                  <w:jc w:val="center"/>
                  <w:rPr>
                    <w:sz w:val="24"/>
                    <w:szCs w:val="24"/>
                  </w:rPr>
                </w:pPr>
                <w:r w:rsidDel="00000000" w:rsidR="00000000" w:rsidRPr="00000000">
                  <w:rPr>
                    <w:sz w:val="24"/>
                    <w:szCs w:val="24"/>
                    <w:rtl w:val="0"/>
                  </w:rPr>
                  <w:t xml:space="preserve">Consultar  proveedores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3">
                <w:pPr>
                  <w:spacing w:after="240" w:before="240" w:lineRule="auto"/>
                  <w:ind w:firstLine="0"/>
                  <w:jc w:val="both"/>
                  <w:rPr>
                    <w:sz w:val="24"/>
                    <w:szCs w:val="24"/>
                  </w:rPr>
                </w:pPr>
                <w:r w:rsidDel="00000000" w:rsidR="00000000" w:rsidRPr="00000000">
                  <w:rPr>
                    <w:sz w:val="24"/>
                    <w:szCs w:val="24"/>
                    <w:rtl w:val="0"/>
                  </w:rPr>
                  <w:t xml:space="preserve">Consultar proveedores implica buscar usando filtros específicos, acceder a detalles de contacto y perfiles que incluyan historial y certificaciones. También permite comparar proveedores en términos de precios y calidad, revisar información actualizada y navegar por una interfaz intuitiva.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5">
                <w:pPr>
                  <w:spacing w:after="240" w:before="240" w:line="259" w:lineRule="auto"/>
                  <w:ind w:firstLine="0"/>
                  <w:jc w:val="both"/>
                  <w:rPr>
                    <w:sz w:val="24"/>
                    <w:szCs w:val="24"/>
                  </w:rPr>
                </w:pPr>
                <w:r w:rsidDel="00000000" w:rsidR="00000000" w:rsidRPr="00000000">
                  <w:rPr>
                    <w:sz w:val="24"/>
                    <w:szCs w:val="24"/>
                    <w:rtl w:val="0"/>
                  </w:rPr>
                  <w:t xml:space="preserve">Consultar proveedores implica buscar y evaluar opciones utilizando filtros para tipo de producto y ubicación, revisar perfiles detallados y comparar precios y calidad. También incluye acceder a información actualizada y utilizar una interfaz clara para facilitar la toma de decisiones.</w:t>
                </w:r>
              </w:p>
            </w:tc>
          </w:tr>
        </w:tbl>
      </w:sdtContent>
    </w:sdt>
    <w:p w:rsidR="00000000" w:rsidDel="00000000" w:rsidP="00000000" w:rsidRDefault="00000000" w:rsidRPr="00000000" w14:paraId="00000636">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37">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25</w:t>
      </w:r>
      <w:r w:rsidDel="00000000" w:rsidR="00000000" w:rsidRPr="00000000">
        <w:rPr>
          <w:rtl w:val="0"/>
        </w:rPr>
      </w:r>
    </w:p>
    <w:sdt>
      <w:sdtPr>
        <w:lock w:val="contentLocked"/>
        <w:tag w:val="goog_rdk_21"/>
      </w:sdtPr>
      <w:sdtContent>
        <w:tbl>
          <w:tblPr>
            <w:tblStyle w:val="Table39"/>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025</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B">
                <w:pPr>
                  <w:spacing w:after="160" w:lineRule="auto"/>
                  <w:ind w:hanging="2"/>
                  <w:jc w:val="center"/>
                  <w:rPr>
                    <w:sz w:val="24"/>
                    <w:szCs w:val="24"/>
                  </w:rPr>
                </w:pPr>
                <w:r w:rsidDel="00000000" w:rsidR="00000000" w:rsidRPr="00000000">
                  <w:rPr>
                    <w:sz w:val="24"/>
                    <w:szCs w:val="24"/>
                    <w:rtl w:val="0"/>
                  </w:rPr>
                  <w:t xml:space="preserve">Modificar proveedores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D">
                <w:pPr>
                  <w:spacing w:after="160" w:lineRule="auto"/>
                  <w:ind w:hanging="2"/>
                  <w:jc w:val="both"/>
                  <w:rPr>
                    <w:sz w:val="24"/>
                    <w:szCs w:val="24"/>
                  </w:rPr>
                </w:pPr>
                <w:r w:rsidDel="00000000" w:rsidR="00000000" w:rsidRPr="00000000">
                  <w:rPr>
                    <w:sz w:val="24"/>
                    <w:szCs w:val="24"/>
                    <w:rtl w:val="0"/>
                  </w:rPr>
                  <w:t xml:space="preserve">Los usuarios permitidos deben poder actualizar la información de los proveedores existentes para corregir detalles o ajustar datos. </w:t>
                </w:r>
              </w:p>
            </w:tc>
          </w:tr>
          <w:tr>
            <w:trPr>
              <w:cantSplit w:val="0"/>
              <w:trHeight w:val="134.123535156249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3F">
                <w:pPr>
                  <w:spacing w:after="160" w:line="259" w:lineRule="auto"/>
                  <w:ind w:firstLine="0"/>
                  <w:jc w:val="both"/>
                  <w:rPr>
                    <w:sz w:val="24"/>
                    <w:szCs w:val="24"/>
                  </w:rPr>
                </w:pPr>
                <w:r w:rsidDel="00000000" w:rsidR="00000000" w:rsidRPr="00000000">
                  <w:rPr>
                    <w:sz w:val="24"/>
                    <w:szCs w:val="24"/>
                    <w:rtl w:val="0"/>
                  </w:rPr>
                  <w:t xml:space="preserve">El sistema debe permitir a los usuarios </w:t>
                </w:r>
                <w:r w:rsidDel="00000000" w:rsidR="00000000" w:rsidRPr="00000000">
                  <w:rPr>
                    <w:sz w:val="24"/>
                    <w:szCs w:val="24"/>
                    <w:rtl w:val="0"/>
                  </w:rPr>
                  <w:t xml:space="preserve">permitidos</w:t>
                </w:r>
                <w:r w:rsidDel="00000000" w:rsidR="00000000" w:rsidRPr="00000000">
                  <w:rPr>
                    <w:sz w:val="24"/>
                    <w:szCs w:val="24"/>
                    <w:rtl w:val="0"/>
                  </w:rPr>
                  <w:t xml:space="preserve"> actualizar la información de proveedores existentes, incluyendo detalles como nombre, contacto y dirección. La interfaz debe ser sencilla de usar, permitiendo modificaciones sin comprometer la precisión de los datos del proveedor.</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1">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642">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26</w:t>
      </w:r>
      <w:r w:rsidDel="00000000" w:rsidR="00000000" w:rsidRPr="00000000">
        <w:rPr>
          <w:rtl w:val="0"/>
        </w:rPr>
      </w:r>
    </w:p>
    <w:sdt>
      <w:sdtPr>
        <w:lock w:val="contentLocked"/>
        <w:tag w:val="goog_rdk_22"/>
      </w:sdtPr>
      <w:sdtContent>
        <w:tbl>
          <w:tblPr>
            <w:tblStyle w:val="Table40"/>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026</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6">
                <w:pPr>
                  <w:spacing w:after="160" w:lineRule="auto"/>
                  <w:ind w:hanging="2"/>
                  <w:jc w:val="center"/>
                  <w:rPr>
                    <w:sz w:val="24"/>
                    <w:szCs w:val="24"/>
                  </w:rPr>
                </w:pPr>
                <w:r w:rsidDel="00000000" w:rsidR="00000000" w:rsidRPr="00000000">
                  <w:rPr>
                    <w:sz w:val="24"/>
                    <w:szCs w:val="24"/>
                    <w:rtl w:val="0"/>
                  </w:rPr>
                  <w:t xml:space="preserve">Eliminar proveedores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8">
                <w:pPr>
                  <w:spacing w:after="160" w:lineRule="auto"/>
                  <w:ind w:hanging="2"/>
                  <w:jc w:val="both"/>
                  <w:rPr>
                    <w:sz w:val="24"/>
                    <w:szCs w:val="24"/>
                  </w:rPr>
                </w:pPr>
                <w:r w:rsidDel="00000000" w:rsidR="00000000" w:rsidRPr="00000000">
                  <w:rPr>
                    <w:sz w:val="24"/>
                    <w:szCs w:val="24"/>
                    <w:rtl w:val="0"/>
                  </w:rPr>
                  <w:t xml:space="preserve">El sistema debe permitir la eliminación de proveedores de manera segura, con un proceso de confirmación adicional para evitar eliminaciones accidentales.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A">
                <w:pPr>
                  <w:spacing w:after="160" w:line="259" w:lineRule="auto"/>
                  <w:ind w:firstLine="0"/>
                  <w:jc w:val="both"/>
                  <w:rPr>
                    <w:sz w:val="24"/>
                    <w:szCs w:val="24"/>
                  </w:rPr>
                </w:pPr>
                <w:r w:rsidDel="00000000" w:rsidR="00000000" w:rsidRPr="00000000">
                  <w:rPr>
                    <w:sz w:val="24"/>
                    <w:szCs w:val="24"/>
                    <w:rtl w:val="0"/>
                  </w:rPr>
                  <w:t xml:space="preserve">El sistema debe proporcionar una opción para eliminar proveedores de manera segura y definitiva, incluyendo un proceso de confirmación para evitar la eliminación accidental. Esta función debe asegurar que la eliminación de proveedores se realice correctamente y que toda la información asociada sea gestionada adecuadamente.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4C">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64D">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4E">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64F">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27</w:t>
      </w:r>
      <w:r w:rsidDel="00000000" w:rsidR="00000000" w:rsidRPr="00000000">
        <w:rPr>
          <w:rtl w:val="0"/>
        </w:rPr>
      </w:r>
    </w:p>
    <w:tbl>
      <w:tblPr>
        <w:tblStyle w:val="Table41"/>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027</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3">
            <w:pPr>
              <w:spacing w:after="160" w:lineRule="auto"/>
              <w:ind w:hanging="2"/>
              <w:jc w:val="center"/>
              <w:rPr>
                <w:sz w:val="24"/>
                <w:szCs w:val="24"/>
              </w:rPr>
            </w:pPr>
            <w:r w:rsidDel="00000000" w:rsidR="00000000" w:rsidRPr="00000000">
              <w:rPr>
                <w:sz w:val="24"/>
                <w:szCs w:val="24"/>
                <w:rtl w:val="0"/>
              </w:rPr>
              <w:t xml:space="preserve">Gestión de reportes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5">
            <w:pPr>
              <w:spacing w:after="160" w:lineRule="auto"/>
              <w:ind w:hanging="2"/>
              <w:jc w:val="both"/>
              <w:rPr>
                <w:sz w:val="24"/>
                <w:szCs w:val="24"/>
              </w:rPr>
            </w:pPr>
            <w:r w:rsidDel="00000000" w:rsidR="00000000" w:rsidRPr="00000000">
              <w:rPr>
                <w:sz w:val="24"/>
                <w:szCs w:val="24"/>
                <w:rtl w:val="0"/>
              </w:rPr>
              <w:t xml:space="preserve">El sistema debe proporcionar herramientas para generar reportes detallados sobre el inventario.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7">
            <w:pPr>
              <w:spacing w:after="160" w:line="259" w:lineRule="auto"/>
              <w:ind w:firstLine="0"/>
              <w:jc w:val="both"/>
              <w:rPr>
                <w:sz w:val="24"/>
                <w:szCs w:val="24"/>
              </w:rPr>
            </w:pPr>
            <w:r w:rsidDel="00000000" w:rsidR="00000000" w:rsidRPr="00000000">
              <w:rPr>
                <w:sz w:val="24"/>
                <w:szCs w:val="24"/>
                <w:rtl w:val="0"/>
              </w:rPr>
              <w:t xml:space="preserve">El sistema debe ofrecer funcionalidades para generar reportes detallados del inventario, permitiendo a los usuarios visualizar el estado actual, los movimientos y el valor de los artículos en el inventario. Los reportes deben ser personalizables y exportables en diferentes formatos para facilitar el análisis y la toma de decisiones.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9">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65A">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5B">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28</w:t>
      </w:r>
      <w:r w:rsidDel="00000000" w:rsidR="00000000" w:rsidRPr="00000000">
        <w:rPr>
          <w:rtl w:val="0"/>
        </w:rPr>
      </w:r>
    </w:p>
    <w:tbl>
      <w:tblPr>
        <w:tblStyle w:val="Table42"/>
        <w:tblW w:w="10485.0" w:type="dxa"/>
        <w:jc w:val="left"/>
        <w:tblInd w:w="-865.0" w:type="dxa"/>
        <w:tblLayout w:type="fixed"/>
        <w:tblLook w:val="0000"/>
      </w:tblPr>
      <w:tblGrid>
        <w:gridCol w:w="3360"/>
        <w:gridCol w:w="7125"/>
        <w:tblGridChange w:id="0">
          <w:tblGrid>
            <w:gridCol w:w="3360"/>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028</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5F">
            <w:pPr>
              <w:spacing w:after="160" w:lineRule="auto"/>
              <w:ind w:hanging="2"/>
              <w:jc w:val="center"/>
              <w:rPr>
                <w:sz w:val="24"/>
                <w:szCs w:val="24"/>
              </w:rPr>
            </w:pPr>
            <w:r w:rsidDel="00000000" w:rsidR="00000000" w:rsidRPr="00000000">
              <w:rPr>
                <w:sz w:val="24"/>
                <w:szCs w:val="24"/>
                <w:rtl w:val="0"/>
              </w:rPr>
              <w:t xml:space="preserve">Generar reportes al sistema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1">
            <w:pPr>
              <w:spacing w:after="160" w:lineRule="auto"/>
              <w:ind w:hanging="2"/>
              <w:jc w:val="both"/>
              <w:rPr>
                <w:sz w:val="24"/>
                <w:szCs w:val="24"/>
              </w:rPr>
            </w:pPr>
            <w:r w:rsidDel="00000000" w:rsidR="00000000" w:rsidRPr="00000000">
              <w:rPr>
                <w:sz w:val="24"/>
                <w:szCs w:val="24"/>
                <w:rtl w:val="0"/>
              </w:rPr>
              <w:t xml:space="preserve">El sistema debe permitir a los usuarios autorizados generar reportes sobre el estado del inventario, la parte contable y la base de datos de los </w:t>
            </w:r>
            <w:r w:rsidDel="00000000" w:rsidR="00000000" w:rsidRPr="00000000">
              <w:rPr>
                <w:sz w:val="24"/>
                <w:szCs w:val="24"/>
                <w:rtl w:val="0"/>
              </w:rPr>
              <w:t xml:space="preserve">usuarios</w:t>
            </w:r>
            <w:r w:rsidDel="00000000" w:rsidR="00000000" w:rsidRPr="00000000">
              <w:rPr>
                <w:sz w:val="24"/>
                <w:szCs w:val="24"/>
                <w:rtl w:val="0"/>
              </w:rPr>
              <w:t xml:space="preserve">, específicamente cuando los productos estén escaseando o cuando los niveles de stock estén completos. </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3">
            <w:pPr>
              <w:spacing w:after="160" w:line="259" w:lineRule="auto"/>
              <w:ind w:firstLine="0"/>
              <w:jc w:val="both"/>
              <w:rPr>
                <w:sz w:val="24"/>
                <w:szCs w:val="24"/>
              </w:rPr>
            </w:pPr>
            <w:r w:rsidDel="00000000" w:rsidR="00000000" w:rsidRPr="00000000">
              <w:rPr>
                <w:sz w:val="24"/>
                <w:szCs w:val="24"/>
                <w:rtl w:val="0"/>
              </w:rPr>
              <w:t xml:space="preserve">Esta herramienta debe compilar información sobre cantidades disponibles, niveles mínimos y máximos de stock, y cualquier alerta relevante sobre la disponibilidad de los productos. Los reportes deben ser configurables según los parámetros seleccionados por el usuario y exportables en formatos adecuados (como PDF o Excel) para su análisis y distribución.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5">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666">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67">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29</w:t>
      </w:r>
      <w:r w:rsidDel="00000000" w:rsidR="00000000" w:rsidRPr="00000000">
        <w:rPr>
          <w:rtl w:val="0"/>
        </w:rPr>
      </w:r>
    </w:p>
    <w:sdt>
      <w:sdtPr>
        <w:lock w:val="contentLocked"/>
        <w:tag w:val="goog_rdk_23"/>
      </w:sdtPr>
      <w:sdtContent>
        <w:tbl>
          <w:tblPr>
            <w:tblStyle w:val="Table43"/>
            <w:tblW w:w="10485.0" w:type="dxa"/>
            <w:jc w:val="left"/>
            <w:tblInd w:w="-865.0" w:type="dxa"/>
            <w:tblLayout w:type="fixed"/>
            <w:tblLook w:val="0000"/>
          </w:tblPr>
          <w:tblGrid>
            <w:gridCol w:w="3360"/>
            <w:gridCol w:w="7125"/>
            <w:tblGridChange w:id="0">
              <w:tblGrid>
                <w:gridCol w:w="3360"/>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029</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B">
                <w:pPr>
                  <w:spacing w:after="160" w:lineRule="auto"/>
                  <w:ind w:hanging="2"/>
                  <w:jc w:val="center"/>
                  <w:rPr>
                    <w:sz w:val="24"/>
                    <w:szCs w:val="24"/>
                  </w:rPr>
                </w:pPr>
                <w:r w:rsidDel="00000000" w:rsidR="00000000" w:rsidRPr="00000000">
                  <w:rPr>
                    <w:sz w:val="24"/>
                    <w:szCs w:val="24"/>
                    <w:rtl w:val="0"/>
                  </w:rPr>
                  <w:t xml:space="preserve">Consulta de reportes al sistema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D">
                <w:pPr>
                  <w:spacing w:after="160" w:lineRule="auto"/>
                  <w:ind w:hanging="2"/>
                  <w:jc w:val="both"/>
                  <w:rPr>
                    <w:sz w:val="24"/>
                    <w:szCs w:val="24"/>
                  </w:rPr>
                </w:pPr>
                <w:r w:rsidDel="00000000" w:rsidR="00000000" w:rsidRPr="00000000">
                  <w:rPr>
                    <w:sz w:val="24"/>
                    <w:szCs w:val="24"/>
                    <w:rtl w:val="0"/>
                  </w:rPr>
                  <w:t xml:space="preserve">Las características clave de la consulta de reportes en un sistema incluyen una interfaz intuitiva con filtros personalizados, acceso a datos actualizados en tiempo real, y opciones para exportar en varios formatos. También deben permitir la personalización del diseño del reporte, asegurar la seguridad con control de acceso y proporcionar herramientas para una visualización y análisis efectivos de datos.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6F">
                <w:pPr>
                  <w:spacing w:after="160" w:line="259" w:lineRule="auto"/>
                  <w:ind w:firstLine="0"/>
                  <w:jc w:val="both"/>
                  <w:rPr>
                    <w:sz w:val="24"/>
                    <w:szCs w:val="24"/>
                  </w:rPr>
                </w:pPr>
                <w:r w:rsidDel="00000000" w:rsidR="00000000" w:rsidRPr="00000000">
                  <w:rPr>
                    <w:sz w:val="24"/>
                    <w:szCs w:val="24"/>
                    <w:rtl w:val="0"/>
                  </w:rPr>
                  <w:t xml:space="preserve">La consulta de reportes en un sistema permite a los usuarios extraer y visualizar datos personalizados mediante filtros y parámetros específicos. Los reportes pueden ser generados en tiempo real o programados, e incluyen opciones de exportación en diversos formatos. Además, ofrece herramientas de análisis y asegura la información con controles de acceso para proteger la seguridad de los datos. </w:t>
                </w:r>
              </w:p>
            </w:tc>
          </w:tr>
        </w:tbl>
      </w:sdtContent>
    </w:sdt>
    <w:p w:rsidR="00000000" w:rsidDel="00000000" w:rsidP="00000000" w:rsidRDefault="00000000" w:rsidRPr="00000000" w14:paraId="00000670">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71">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72">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73">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30</w:t>
      </w:r>
      <w:r w:rsidDel="00000000" w:rsidR="00000000" w:rsidRPr="00000000">
        <w:rPr>
          <w:rtl w:val="0"/>
        </w:rPr>
      </w:r>
    </w:p>
    <w:tbl>
      <w:tblPr>
        <w:tblStyle w:val="Table44"/>
        <w:tblW w:w="10515.0" w:type="dxa"/>
        <w:jc w:val="left"/>
        <w:tblInd w:w="-895.0" w:type="dxa"/>
        <w:tblLayout w:type="fixed"/>
        <w:tblLook w:val="0000"/>
      </w:tblPr>
      <w:tblGrid>
        <w:gridCol w:w="3390"/>
        <w:gridCol w:w="7125"/>
        <w:tblGridChange w:id="0">
          <w:tblGrid>
            <w:gridCol w:w="3390"/>
            <w:gridCol w:w="7125"/>
          </w:tblGrid>
        </w:tblGridChange>
      </w:tblGrid>
      <w:tr>
        <w:trPr>
          <w:cantSplit w:val="0"/>
          <w:trHeight w:val="69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5">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030</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Reportes y análisis del sistema</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9">
            <w:pPr>
              <w:spacing w:after="160" w:lineRule="auto"/>
              <w:ind w:hanging="2"/>
              <w:jc w:val="both"/>
              <w:rPr>
                <w:sz w:val="24"/>
                <w:szCs w:val="24"/>
              </w:rPr>
            </w:pPr>
            <w:r w:rsidDel="00000000" w:rsidR="00000000" w:rsidRPr="00000000">
              <w:rPr>
                <w:sz w:val="24"/>
                <w:szCs w:val="24"/>
                <w:rtl w:val="0"/>
              </w:rPr>
              <w:t xml:space="preserve">La presentación de datos mediante gráficos y tablas personalizables, junto con la interactividad y accesibilidad remota, optimiza la comprensión y el uso de la información. </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B">
            <w:pPr>
              <w:spacing w:after="160" w:line="259" w:lineRule="auto"/>
              <w:ind w:firstLine="0"/>
              <w:jc w:val="both"/>
              <w:rPr>
                <w:sz w:val="24"/>
                <w:szCs w:val="24"/>
              </w:rPr>
            </w:pPr>
            <w:r w:rsidDel="00000000" w:rsidR="00000000" w:rsidRPr="00000000">
              <w:rPr>
                <w:sz w:val="24"/>
                <w:szCs w:val="24"/>
                <w:rtl w:val="0"/>
              </w:rPr>
              <w:t xml:space="preserve">Generar informes detallados sobre el estado del inventario, las tendencias de ventas, el movimiento de productos, entre otros, para facilitar la toma de decisiones informadas.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7D">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67E">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7F">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31</w:t>
      </w:r>
      <w:r w:rsidDel="00000000" w:rsidR="00000000" w:rsidRPr="00000000">
        <w:rPr>
          <w:rtl w:val="0"/>
        </w:rPr>
      </w:r>
    </w:p>
    <w:tbl>
      <w:tblPr>
        <w:tblStyle w:val="Table45"/>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031</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3">
            <w:pPr>
              <w:spacing w:after="160" w:lineRule="auto"/>
              <w:ind w:hanging="2"/>
              <w:jc w:val="center"/>
              <w:rPr>
                <w:sz w:val="24"/>
                <w:szCs w:val="24"/>
              </w:rPr>
            </w:pPr>
            <w:r w:rsidDel="00000000" w:rsidR="00000000" w:rsidRPr="00000000">
              <w:rPr>
                <w:sz w:val="24"/>
                <w:szCs w:val="24"/>
                <w:rtl w:val="0"/>
              </w:rPr>
              <w:t xml:space="preserve">Modificar reportes en el sistema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5">
            <w:pPr>
              <w:spacing w:after="160" w:lineRule="auto"/>
              <w:ind w:hanging="2"/>
              <w:jc w:val="both"/>
              <w:rPr>
                <w:sz w:val="24"/>
                <w:szCs w:val="24"/>
              </w:rPr>
            </w:pPr>
            <w:r w:rsidDel="00000000" w:rsidR="00000000" w:rsidRPr="00000000">
              <w:rPr>
                <w:sz w:val="24"/>
                <w:szCs w:val="24"/>
                <w:rtl w:val="0"/>
              </w:rPr>
              <w:t xml:space="preserve">Los usuarios permitidos deben tener la capacidad de modificar los reportes generados para ajustar la información o los parámetros de visualización. </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7">
            <w:pPr>
              <w:spacing w:after="160" w:line="259" w:lineRule="auto"/>
              <w:ind w:firstLine="0"/>
              <w:jc w:val="both"/>
              <w:rPr>
                <w:sz w:val="24"/>
                <w:szCs w:val="24"/>
              </w:rPr>
            </w:pPr>
            <w:r w:rsidDel="00000000" w:rsidR="00000000" w:rsidRPr="00000000">
              <w:rPr>
                <w:sz w:val="24"/>
                <w:szCs w:val="24"/>
                <w:rtl w:val="0"/>
              </w:rPr>
              <w:t xml:space="preserve">Los usuarios permitidos deben poder ajustar los reportes existentes, cambiando los parámetros de visualización o añadiendo información adicional según sea necesario. El sistema debe proporcionar una interfaz fácil de usar para realizar estas modificaciones sin afectar la integridad de los datos del reporte.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9">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68A">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32</w:t>
      </w:r>
      <w:r w:rsidDel="00000000" w:rsidR="00000000" w:rsidRPr="00000000">
        <w:rPr>
          <w:rtl w:val="0"/>
        </w:rPr>
      </w:r>
    </w:p>
    <w:tbl>
      <w:tblPr>
        <w:tblStyle w:val="Table46"/>
        <w:tblW w:w="10500.0" w:type="dxa"/>
        <w:jc w:val="left"/>
        <w:tblInd w:w="-880.0" w:type="dxa"/>
        <w:tblLayout w:type="fixed"/>
        <w:tblLook w:val="0000"/>
      </w:tblPr>
      <w:tblGrid>
        <w:gridCol w:w="3285"/>
        <w:gridCol w:w="7215"/>
        <w:tblGridChange w:id="0">
          <w:tblGrid>
            <w:gridCol w:w="3285"/>
            <w:gridCol w:w="721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032</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E">
            <w:pPr>
              <w:spacing w:after="160" w:lineRule="auto"/>
              <w:ind w:hanging="2"/>
              <w:jc w:val="center"/>
              <w:rPr>
                <w:sz w:val="24"/>
                <w:szCs w:val="24"/>
              </w:rPr>
            </w:pPr>
            <w:r w:rsidDel="00000000" w:rsidR="00000000" w:rsidRPr="00000000">
              <w:rPr>
                <w:sz w:val="24"/>
                <w:szCs w:val="24"/>
                <w:rtl w:val="0"/>
              </w:rPr>
              <w:t xml:space="preserve">Eliminar reportes en el sistema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8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90">
            <w:pPr>
              <w:spacing w:after="160" w:lineRule="auto"/>
              <w:ind w:hanging="2"/>
              <w:jc w:val="both"/>
              <w:rPr>
                <w:sz w:val="24"/>
                <w:szCs w:val="24"/>
              </w:rPr>
            </w:pPr>
            <w:r w:rsidDel="00000000" w:rsidR="00000000" w:rsidRPr="00000000">
              <w:rPr>
                <w:sz w:val="24"/>
                <w:szCs w:val="24"/>
                <w:rtl w:val="0"/>
              </w:rPr>
              <w:t xml:space="preserve">El sistema debe permitir la eliminación de reportes existentes de manera segura, incluyendo un proceso de confirmación adicional para evitar eliminaciones accidentales y asegurar que solo los reportes deseados sean eliminados.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9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92">
            <w:pPr>
              <w:spacing w:after="160" w:line="259" w:lineRule="auto"/>
              <w:ind w:firstLine="0"/>
              <w:jc w:val="both"/>
              <w:rPr>
                <w:sz w:val="24"/>
                <w:szCs w:val="24"/>
              </w:rPr>
            </w:pPr>
            <w:r w:rsidDel="00000000" w:rsidR="00000000" w:rsidRPr="00000000">
              <w:rPr>
                <w:sz w:val="24"/>
                <w:szCs w:val="24"/>
                <w:rtl w:val="0"/>
              </w:rPr>
              <w:t xml:space="preserve">El sistema debe ofrecer una función para eliminar reportes de manera segura, incluyendo un paso de confirmación para evitar la eliminación involuntaria. Esta función debe asegurar que los reportes sean eliminados de forma definitiva y que la información relacionada se maneje adecuadamente.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9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94">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695">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24"/>
      </w:sdtPr>
      <w:sdtContent>
        <w:tbl>
          <w:tblPr>
            <w:tblStyle w:val="Table47"/>
            <w:tblpPr w:leftFromText="180" w:rightFromText="180" w:topFromText="180" w:bottomFromText="180" w:vertAnchor="text" w:horzAnchor="text" w:tblpX="-14826.000000000002" w:tblpY="3663.429199218772"/>
            <w:tblW w:w="10185.0" w:type="dxa"/>
            <w:jc w:val="left"/>
            <w:tblInd w:w="-745.0" w:type="dxa"/>
            <w:tblLayout w:type="fixed"/>
            <w:tblLook w:val="0000"/>
          </w:tblPr>
          <w:tblGrid>
            <w:gridCol w:w="3240"/>
            <w:gridCol w:w="6945"/>
            <w:tblGridChange w:id="0">
              <w:tblGrid>
                <w:gridCol w:w="3240"/>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RF006</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8">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9">
                <w:pPr>
                  <w:spacing w:after="160" w:lineRule="auto"/>
                  <w:ind w:hanging="2"/>
                  <w:rPr>
                    <w:rFonts w:ascii="Times New Roman" w:cs="Times New Roman" w:eastAsia="Times New Roman" w:hAnsi="Times New Roman"/>
                    <w:sz w:val="24"/>
                    <w:szCs w:val="24"/>
                  </w:rPr>
                </w:pP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A">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B">
                <w:pPr>
                  <w:ind w:firstLine="0"/>
                  <w:jc w:val="both"/>
                  <w:rPr>
                    <w:sz w:val="24"/>
                    <w:szCs w:val="24"/>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C">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D">
                <w:pPr>
                  <w:spacing w:after="160" w:line="259" w:lineRule="auto"/>
                  <w:ind w:firstLine="0"/>
                  <w:jc w:val="both"/>
                  <w:rPr>
                    <w:rFonts w:ascii="Roboto" w:cs="Roboto" w:eastAsia="Roboto" w:hAnsi="Roboto"/>
                    <w:sz w:val="24"/>
                    <w:szCs w:val="24"/>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E">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69F">
                <w:pPr>
                  <w:spacing w:after="160" w:lineRule="auto"/>
                  <w:ind w:hanging="2"/>
                  <w:jc w:val="center"/>
                  <w:rPr>
                    <w:sz w:val="24"/>
                    <w:szCs w:val="24"/>
                  </w:rPr>
                </w:pPr>
                <w:r w:rsidDel="00000000" w:rsidR="00000000" w:rsidRPr="00000000">
                  <w:rPr>
                    <w:rtl w:val="0"/>
                  </w:rPr>
                </w:r>
              </w:p>
            </w:tc>
          </w:tr>
        </w:tbl>
      </w:sdtContent>
    </w:sdt>
    <w:p w:rsidR="00000000" w:rsidDel="00000000" w:rsidP="00000000" w:rsidRDefault="00000000" w:rsidRPr="00000000" w14:paraId="000006A0">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1</w:t>
      </w:r>
    </w:p>
    <w:tbl>
      <w:tblPr>
        <w:tblStyle w:val="Table48"/>
        <w:tblW w:w="10485.0" w:type="dxa"/>
        <w:jc w:val="left"/>
        <w:tblInd w:w="-865.0" w:type="dxa"/>
        <w:tblLayout w:type="fixed"/>
        <w:tblLook w:val="0000"/>
      </w:tblPr>
      <w:tblGrid>
        <w:gridCol w:w="3360"/>
        <w:gridCol w:w="7125"/>
        <w:tblGridChange w:id="0">
          <w:tblGrid>
            <w:gridCol w:w="3360"/>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2">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001</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4">
            <w:pPr>
              <w:spacing w:after="160" w:lineRule="auto"/>
              <w:ind w:left="0" w:hanging="2"/>
              <w:jc w:val="center"/>
              <w:rPr>
                <w:sz w:val="28"/>
                <w:szCs w:val="28"/>
              </w:rPr>
            </w:pPr>
            <w:r w:rsidDel="00000000" w:rsidR="00000000" w:rsidRPr="00000000">
              <w:rPr>
                <w:sz w:val="22"/>
                <w:szCs w:val="22"/>
                <w:rtl w:val="0"/>
              </w:rPr>
              <w:t xml:space="preserve">Escalabilidad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6">
            <w:pPr>
              <w:spacing w:after="160" w:lineRule="auto"/>
              <w:ind w:left="0" w:hanging="2"/>
              <w:jc w:val="both"/>
              <w:rPr>
                <w:sz w:val="24"/>
                <w:szCs w:val="24"/>
              </w:rPr>
            </w:pPr>
            <w:r w:rsidDel="00000000" w:rsidR="00000000" w:rsidRPr="00000000">
              <w:rPr>
                <w:sz w:val="24"/>
                <w:szCs w:val="24"/>
                <w:rtl w:val="0"/>
              </w:rPr>
              <w:t xml:space="preserve">El sistema debe poder crecer y adaptarse según las necesidades cambiantes de la empresa, ya sea al aumentar la cantidad de datos almacenados, el número de transacciones realizadas o el número de usuarios que acceden al sistema simultáneamente.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Debe ser capaz de manejar grandes volúmenes de datos y un alto número de usuarios concurrentes.</w:t>
            </w: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A">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6AB">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6AC">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6AD">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6AE">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2</w:t>
      </w:r>
    </w:p>
    <w:tbl>
      <w:tblPr>
        <w:tblStyle w:val="Table49"/>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A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0">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002</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2">
            <w:pPr>
              <w:spacing w:after="160" w:lineRule="auto"/>
              <w:ind w:left="0" w:hanging="2"/>
              <w:jc w:val="center"/>
              <w:rPr>
                <w:sz w:val="22"/>
                <w:szCs w:val="22"/>
              </w:rPr>
            </w:pPr>
            <w:r w:rsidDel="00000000" w:rsidR="00000000" w:rsidRPr="00000000">
              <w:rPr>
                <w:sz w:val="22"/>
                <w:szCs w:val="22"/>
                <w:rtl w:val="0"/>
              </w:rPr>
              <w:t xml:space="preserve">Disponibilidad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4">
            <w:pPr>
              <w:spacing w:after="160" w:lineRule="auto"/>
              <w:ind w:left="0" w:hanging="2"/>
              <w:jc w:val="both"/>
              <w:rPr>
                <w:sz w:val="24"/>
                <w:szCs w:val="24"/>
              </w:rPr>
            </w:pPr>
            <w:r w:rsidDel="00000000" w:rsidR="00000000" w:rsidRPr="00000000">
              <w:rPr>
                <w:sz w:val="24"/>
                <w:szCs w:val="24"/>
                <w:rtl w:val="0"/>
              </w:rPr>
              <w:t xml:space="preserve">Garantiza que los usuarios puedan acceder al sistema y realizar operaciones críticas de manera constante, sin interrupciones significativas que afecten la productividad o la capacidad de servicio.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Debería estar disponible la mayor parte del tiempo, con un tiempo de inactividad mínimo.</w:t>
            </w: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8">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6B9">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6BA">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3</w:t>
      </w:r>
    </w:p>
    <w:tbl>
      <w:tblPr>
        <w:tblStyle w:val="Table50"/>
        <w:tblW w:w="10500.0" w:type="dxa"/>
        <w:jc w:val="left"/>
        <w:tblInd w:w="-865.0" w:type="dxa"/>
        <w:tblLayout w:type="fixed"/>
        <w:tblLook w:val="0000"/>
      </w:tblPr>
      <w:tblGrid>
        <w:gridCol w:w="3360"/>
        <w:gridCol w:w="7140"/>
        <w:tblGridChange w:id="0">
          <w:tblGrid>
            <w:gridCol w:w="3360"/>
            <w:gridCol w:w="714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C">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E">
            <w:pPr>
              <w:spacing w:after="160" w:lineRule="auto"/>
              <w:ind w:left="0" w:hanging="2"/>
              <w:jc w:val="center"/>
              <w:rPr>
                <w:sz w:val="28"/>
                <w:szCs w:val="28"/>
              </w:rPr>
            </w:pPr>
            <w:r w:rsidDel="00000000" w:rsidR="00000000" w:rsidRPr="00000000">
              <w:rPr>
                <w:sz w:val="22"/>
                <w:szCs w:val="22"/>
                <w:rtl w:val="0"/>
              </w:rPr>
              <w:t xml:space="preserve">Usabilidad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B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0">
            <w:pPr>
              <w:spacing w:after="160" w:lineRule="auto"/>
              <w:ind w:left="0" w:hanging="2"/>
              <w:jc w:val="both"/>
              <w:rPr>
                <w:sz w:val="24"/>
                <w:szCs w:val="24"/>
              </w:rPr>
            </w:pPr>
            <w:r w:rsidDel="00000000" w:rsidR="00000000" w:rsidRPr="00000000">
              <w:rPr>
                <w:sz w:val="24"/>
                <w:szCs w:val="24"/>
                <w:rtl w:val="0"/>
              </w:rPr>
              <w:t xml:space="preserve">El diseño de la interfaz debe ser claro, coherente y eficiente, facilitando la navegación y el acceso a las funciones principales del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Interfaz de usuario intuitiva y fácil de usar para administradores y usuarios finales.</w:t>
            </w:r>
            <w:r w:rsidDel="00000000" w:rsidR="00000000" w:rsidRPr="00000000">
              <w:rPr>
                <w:sz w:val="24"/>
                <w:szCs w:val="24"/>
                <w:rtl w:val="0"/>
              </w:rPr>
              <w:t xml:space="preserve">.</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4">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6C5">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6C6">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C7">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4</w:t>
      </w:r>
    </w:p>
    <w:tbl>
      <w:tblPr>
        <w:tblStyle w:val="Table51"/>
        <w:tblW w:w="10485.0" w:type="dxa"/>
        <w:jc w:val="left"/>
        <w:tblInd w:w="-865.0" w:type="dxa"/>
        <w:tblLayout w:type="fixed"/>
        <w:tblLook w:val="0000"/>
      </w:tblPr>
      <w:tblGrid>
        <w:gridCol w:w="3360"/>
        <w:gridCol w:w="7125"/>
        <w:tblGridChange w:id="0">
          <w:tblGrid>
            <w:gridCol w:w="3360"/>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9">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004</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B">
            <w:pPr>
              <w:spacing w:after="160" w:lineRule="auto"/>
              <w:ind w:left="0" w:hanging="2"/>
              <w:jc w:val="center"/>
              <w:rPr>
                <w:sz w:val="28"/>
                <w:szCs w:val="28"/>
              </w:rPr>
            </w:pPr>
            <w:r w:rsidDel="00000000" w:rsidR="00000000" w:rsidRPr="00000000">
              <w:rPr>
                <w:sz w:val="24"/>
                <w:szCs w:val="24"/>
                <w:rtl w:val="0"/>
              </w:rPr>
              <w:t xml:space="preserve">Compatibilidad</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D">
            <w:pPr>
              <w:spacing w:after="160" w:lineRule="auto"/>
              <w:ind w:left="0" w:hanging="2"/>
              <w:jc w:val="both"/>
              <w:rPr>
                <w:sz w:val="24"/>
                <w:szCs w:val="24"/>
              </w:rPr>
            </w:pPr>
            <w:r w:rsidDel="00000000" w:rsidR="00000000" w:rsidRPr="00000000">
              <w:rPr>
                <w:sz w:val="24"/>
                <w:szCs w:val="24"/>
                <w:rtl w:val="0"/>
              </w:rPr>
              <w:t xml:space="preserve">Garantiza que el sistema pueda ser utilizado en una variedad de entornos informáticos, desde diferentes sistemas operativos como Windows, macOS y Linux, hasta diversas configuraciones de hardware, como servidores locales o en la nube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Debe ser compatible con diferentes sistemas operativos y plataformas de hardware.</w:t>
            </w: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1">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6D2">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6D3">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no funcional 5</w:t>
      </w:r>
    </w:p>
    <w:tbl>
      <w:tblPr>
        <w:tblStyle w:val="Table52"/>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5">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w:t>
            </w:r>
            <w:r w:rsidDel="00000000" w:rsidR="00000000" w:rsidRPr="00000000">
              <w:rPr>
                <w:rFonts w:ascii="Times New Roman" w:cs="Times New Roman" w:eastAsia="Times New Roman" w:hAnsi="Times New Roman"/>
                <w:sz w:val="24"/>
                <w:szCs w:val="24"/>
                <w:rtl w:val="0"/>
              </w:rPr>
              <w:t xml:space="preserve">05</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7">
            <w:pPr>
              <w:spacing w:after="160" w:lineRule="auto"/>
              <w:ind w:left="0" w:hanging="2"/>
              <w:jc w:val="center"/>
              <w:rPr>
                <w:rFonts w:ascii="Times New Roman" w:cs="Times New Roman" w:eastAsia="Times New Roman" w:hAnsi="Times New Roman"/>
                <w:sz w:val="24"/>
                <w:szCs w:val="24"/>
              </w:rPr>
            </w:pPr>
            <w:r w:rsidDel="00000000" w:rsidR="00000000" w:rsidRPr="00000000">
              <w:rPr>
                <w:sz w:val="23"/>
                <w:szCs w:val="23"/>
                <w:rtl w:val="0"/>
              </w:rPr>
              <w:t xml:space="preserve">Seguridad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9">
            <w:pPr>
              <w:spacing w:after="160" w:lineRule="auto"/>
              <w:ind w:left="0" w:hanging="2"/>
              <w:jc w:val="both"/>
              <w:rPr>
                <w:sz w:val="24"/>
                <w:szCs w:val="24"/>
              </w:rPr>
            </w:pPr>
            <w:r w:rsidDel="00000000" w:rsidR="00000000" w:rsidRPr="00000000">
              <w:rPr>
                <w:sz w:val="24"/>
                <w:szCs w:val="24"/>
                <w:rtl w:val="0"/>
              </w:rPr>
              <w:t xml:space="preserve">Incluye la implementación de medidas como la encriptación de datos, la autenticación multifactor, el control de acceso basado en roles y la auditoría de seguridad para garantizar que solo usuarios autorizados puedan acceder a la información confidencial del sistema de inventario.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Cumplimiento de estándares de seguridad para proteger los datos contra accesos no autorizados y ataques cibernéticos.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DD">
            <w:pPr>
              <w:spacing w:after="160" w:lineRule="auto"/>
              <w:ind w:hanging="2"/>
              <w:jc w:val="center"/>
              <w:rPr>
                <w:sz w:val="24"/>
                <w:szCs w:val="24"/>
              </w:rPr>
            </w:pPr>
            <w:r w:rsidDel="00000000" w:rsidR="00000000" w:rsidRPr="00000000">
              <w:rPr>
                <w:rtl w:val="0"/>
              </w:rPr>
            </w:r>
          </w:p>
        </w:tc>
      </w:tr>
    </w:tbl>
    <w:p w:rsidR="00000000" w:rsidDel="00000000" w:rsidP="00000000" w:rsidRDefault="00000000" w:rsidRPr="00000000" w14:paraId="000006DE">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6DF">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6</w:t>
      </w:r>
    </w:p>
    <w:tbl>
      <w:tblPr>
        <w:tblStyle w:val="Table53"/>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1">
            <w:pPr>
              <w:spacing w:after="160" w:lineRule="auto"/>
              <w:ind w:left="0" w:hanging="2"/>
              <w:jc w:val="center"/>
              <w:rPr>
                <w:sz w:val="24"/>
                <w:szCs w:val="24"/>
              </w:rPr>
            </w:pPr>
            <w:r w:rsidDel="00000000" w:rsidR="00000000" w:rsidRPr="00000000">
              <w:rPr>
                <w:sz w:val="24"/>
                <w:szCs w:val="24"/>
                <w:rtl w:val="0"/>
              </w:rPr>
              <w:t xml:space="preserve">RNF 006</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3">
            <w:pPr>
              <w:spacing w:after="160" w:lineRule="auto"/>
              <w:ind w:left="0" w:hanging="2"/>
              <w:jc w:val="center"/>
              <w:rPr>
                <w:sz w:val="24"/>
                <w:szCs w:val="24"/>
              </w:rPr>
            </w:pPr>
            <w:r w:rsidDel="00000000" w:rsidR="00000000" w:rsidRPr="00000000">
              <w:rPr>
                <w:sz w:val="23"/>
                <w:szCs w:val="23"/>
                <w:rtl w:val="0"/>
              </w:rPr>
              <w:t xml:space="preserve">Mantenibilidad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5">
            <w:pPr>
              <w:spacing w:after="160" w:lineRule="auto"/>
              <w:ind w:left="0" w:hanging="2"/>
              <w:jc w:val="both"/>
              <w:rPr>
                <w:sz w:val="24"/>
                <w:szCs w:val="24"/>
              </w:rPr>
            </w:pPr>
            <w:r w:rsidDel="00000000" w:rsidR="00000000" w:rsidRPr="00000000">
              <w:rPr>
                <w:sz w:val="24"/>
                <w:szCs w:val="24"/>
                <w:rtl w:val="0"/>
              </w:rPr>
              <w:t xml:space="preserve">Implica que el sistema esté diseñado de manera modular y bien estructurada, lo que facilita la identificación y la corrección de problemas sin afectar el funcionamiento general del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Facilidad para realizar actualizaciones, parches y correcciones de errores en el software.</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9">
            <w:pPr>
              <w:spacing w:after="160" w:lineRule="auto"/>
              <w:ind w:hanging="2"/>
              <w:jc w:val="center"/>
              <w:rPr>
                <w:sz w:val="24"/>
                <w:szCs w:val="24"/>
              </w:rPr>
            </w:pPr>
            <w:r w:rsidDel="00000000" w:rsidR="00000000" w:rsidRPr="00000000">
              <w:rPr>
                <w:rtl w:val="0"/>
              </w:rPr>
            </w:r>
          </w:p>
        </w:tc>
      </w:tr>
    </w:tbl>
    <w:p w:rsidR="00000000" w:rsidDel="00000000" w:rsidP="00000000" w:rsidRDefault="00000000" w:rsidRPr="00000000" w14:paraId="000006EA">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7</w:t>
      </w:r>
    </w:p>
    <w:tbl>
      <w:tblPr>
        <w:tblStyle w:val="Table54"/>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C">
            <w:pPr>
              <w:spacing w:after="160" w:lineRule="auto"/>
              <w:ind w:hanging="2"/>
              <w:jc w:val="center"/>
              <w:rPr>
                <w:sz w:val="24"/>
                <w:szCs w:val="24"/>
              </w:rPr>
            </w:pPr>
            <w:r w:rsidDel="00000000" w:rsidR="00000000" w:rsidRPr="00000000">
              <w:rPr>
                <w:sz w:val="24"/>
                <w:szCs w:val="24"/>
                <w:rtl w:val="0"/>
              </w:rPr>
              <w:t xml:space="preserve">RNF 007</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E">
            <w:pPr>
              <w:spacing w:after="160" w:lineRule="auto"/>
              <w:ind w:hanging="2"/>
              <w:jc w:val="center"/>
              <w:rPr>
                <w:sz w:val="24"/>
                <w:szCs w:val="24"/>
              </w:rPr>
            </w:pPr>
            <w:r w:rsidDel="00000000" w:rsidR="00000000" w:rsidRPr="00000000">
              <w:rPr>
                <w:sz w:val="23"/>
                <w:szCs w:val="23"/>
                <w:rtl w:val="0"/>
              </w:rPr>
              <w:t xml:space="preserve">Entorno Gráfico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E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F0">
            <w:pPr>
              <w:spacing w:after="160" w:lineRule="auto"/>
              <w:ind w:hanging="2"/>
              <w:jc w:val="both"/>
              <w:rPr>
                <w:sz w:val="24"/>
                <w:szCs w:val="24"/>
              </w:rPr>
            </w:pPr>
            <w:r w:rsidDel="00000000" w:rsidR="00000000" w:rsidRPr="00000000">
              <w:rPr>
                <w:sz w:val="24"/>
                <w:szCs w:val="24"/>
                <w:rtl w:val="0"/>
              </w:rPr>
              <w:t xml:space="preserve">El entorno gráfico debe ser intuitivo, fácil de navegar y visualmente atractivo para usuarios con diversos niveles técnicos. Debe ofrecer una interfaz clara y coherente, permitiendo un acceso rápido a las funciones esenciales. Además, debe adaptarse a diferentes resoluciones de pantalla, garantizando una experiencia óptima en ordenadores y dispositivos móviles sin comprometer la funcionalidad ni la presentación visual.</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F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sz w:val="24"/>
                <w:szCs w:val="24"/>
                <w:rtl w:val="0"/>
              </w:rPr>
              <w:t xml:space="preserve">El requerimiento exige un entorno gráfico intuitivo, fácil de navegar y visualmente atractivo para todos los niveles técnicos. Debe ser claro, coherente y permitir un acceso rápido a funciones clave. Además, debe adaptarse a diversas resoluciones de pantalla, ofreciendo una experiencia óptima en ordenadores y dispositivos móviles sin comprometer la funcionalidad ni el diseño.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F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F4">
            <w:pPr>
              <w:spacing w:after="160" w:lineRule="auto"/>
              <w:ind w:hanging="2"/>
              <w:jc w:val="center"/>
              <w:rPr>
                <w:sz w:val="24"/>
                <w:szCs w:val="24"/>
              </w:rPr>
            </w:pPr>
            <w:r w:rsidDel="00000000" w:rsidR="00000000" w:rsidRPr="00000000">
              <w:rPr>
                <w:rtl w:val="0"/>
              </w:rPr>
            </w:r>
          </w:p>
        </w:tc>
      </w:tr>
    </w:tbl>
    <w:p w:rsidR="00000000" w:rsidDel="00000000" w:rsidP="00000000" w:rsidRDefault="00000000" w:rsidRPr="00000000" w14:paraId="000006F5">
      <w:pPr>
        <w:keepNext w:val="1"/>
        <w:spacing w:after="60" w:before="240" w:lineRule="auto"/>
        <w:ind w:left="0" w:hanging="2"/>
        <w:rPr>
          <w:b w:val="1"/>
          <w:sz w:val="26"/>
          <w:szCs w:val="26"/>
        </w:rPr>
      </w:pPr>
      <w:r w:rsidDel="00000000" w:rsidR="00000000" w:rsidRPr="00000000">
        <w:rPr>
          <w:rtl w:val="0"/>
        </w:rPr>
      </w:r>
    </w:p>
    <w:p w:rsidR="00000000" w:rsidDel="00000000" w:rsidP="00000000" w:rsidRDefault="00000000" w:rsidRPr="00000000" w14:paraId="000006F6">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6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127"/>
      <w:bookmarkEnd w:id="127"/>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e2ihnuee77s" w:id="128"/>
      <w:bookmarkEnd w:id="128"/>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f7mhfzmo0w0l" w:id="129"/>
      <w:bookmarkEnd w:id="129"/>
      <w:r w:rsidDel="00000000" w:rsidR="00000000" w:rsidRPr="00000000">
        <w:rPr>
          <w:rtl w:val="0"/>
        </w:rPr>
        <w:t xml:space="preserve">El software debe soportar hasta 50 terminales como mínimo que operen simultáneamente y permite la conexión de hasta 200 usuarios sin que se degrade el rendimiento, para que procese por lo menos 100 transacciones por segundo en condiciones normales. Además el 95%  de las transacciones deben completarse en menos de 1 segundo, pero el 99% deben completarse en menos de 2 segundos que están bajo carga máxima. Por otro lado la disponibilidad del sistema debe estar en un 99.9% con una capacidad de escalabilidad para que se pueda incrementar en un 50% de usuarios y de transacciones sin ningún tipo de restructuración. También los servidores deben utilizar entre un 70% o menos del CPU y de la memoria debe estar por debajo del 80%, con una capacidad de latencia no mayor a los 100ms en su 95% de conexiones, Asimismo los respaldos diarios deben completarse en menos de 1 hora sin ningún tipo de interrupción y la recuperación debe ser menor a 2 horas. Y por último las actualizaciones deben ser por fuera de las horas pico para así poder minimizar impactos.</w:t>
      </w:r>
    </w:p>
    <w:p w:rsidR="00000000" w:rsidDel="00000000" w:rsidP="00000000" w:rsidRDefault="00000000" w:rsidRPr="00000000" w14:paraId="000006FC">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6FD">
      <w:pPr>
        <w:ind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6FE">
      <w:pPr>
        <w:numPr>
          <w:ilvl w:val="0"/>
          <w:numId w:val="12"/>
        </w:numPr>
        <w:ind w:hanging="2"/>
        <w:rPr>
          <w:i w:val="1"/>
        </w:rPr>
      </w:pPr>
      <w:r w:rsidDel="00000000" w:rsidR="00000000" w:rsidRPr="00000000">
        <w:rPr>
          <w:i w:val="1"/>
          <w:color w:val="0000ff"/>
          <w:rtl w:val="0"/>
        </w:rPr>
        <w:t xml:space="preserve">Empleo de técnicas criptográficas.</w:t>
      </w:r>
    </w:p>
    <w:p w:rsidR="00000000" w:rsidDel="00000000" w:rsidP="00000000" w:rsidRDefault="00000000" w:rsidRPr="00000000" w14:paraId="000006FF">
      <w:pPr>
        <w:numPr>
          <w:ilvl w:val="0"/>
          <w:numId w:val="12"/>
        </w:numPr>
        <w:ind w:hanging="2"/>
        <w:rPr>
          <w:i w:val="1"/>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700">
      <w:pPr>
        <w:numPr>
          <w:ilvl w:val="0"/>
          <w:numId w:val="12"/>
        </w:numPr>
        <w:ind w:hanging="2"/>
        <w:rPr>
          <w:i w:val="1"/>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701">
      <w:pPr>
        <w:numPr>
          <w:ilvl w:val="0"/>
          <w:numId w:val="12"/>
        </w:numPr>
        <w:ind w:hanging="2"/>
        <w:rPr>
          <w:i w:val="1"/>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702">
      <w:pPr>
        <w:numPr>
          <w:ilvl w:val="0"/>
          <w:numId w:val="12"/>
        </w:numPr>
        <w:ind w:hanging="2"/>
        <w:rPr>
          <w:i w:val="1"/>
        </w:rPr>
      </w:pPr>
      <w:bookmarkStart w:colFirst="0" w:colLast="0" w:name="_heading=h.32hioqz" w:id="130"/>
      <w:bookmarkEnd w:id="130"/>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703">
      <w:pPr>
        <w:ind w:left="1560" w:firstLine="0"/>
        <w:rPr>
          <w:i w:val="1"/>
          <w:color w:val="0000ff"/>
        </w:rPr>
      </w:pPr>
      <w:bookmarkStart w:colFirst="0" w:colLast="0" w:name="_heading=h.w5vxp5z9txg1" w:id="131"/>
      <w:bookmarkEnd w:id="131"/>
      <w:r w:rsidDel="00000000" w:rsidR="00000000" w:rsidRPr="00000000">
        <w:rPr>
          <w:rtl w:val="0"/>
        </w:rPr>
      </w:r>
    </w:p>
    <w:p w:rsidR="00000000" w:rsidDel="00000000" w:rsidP="00000000" w:rsidRDefault="00000000" w:rsidRPr="00000000" w14:paraId="00000704">
      <w:pPr>
        <w:ind w:hanging="2"/>
        <w:jc w:val="both"/>
        <w:rPr/>
      </w:pPr>
      <w:r w:rsidDel="00000000" w:rsidR="00000000" w:rsidRPr="00000000">
        <w:rPr>
          <w:b w:val="1"/>
          <w:sz w:val="22"/>
          <w:szCs w:val="22"/>
          <w:rtl w:val="0"/>
        </w:rPr>
        <w:t xml:space="preserve">Empleo de técnicas criptográficas</w:t>
      </w:r>
      <w:r w:rsidDel="00000000" w:rsidR="00000000" w:rsidRPr="00000000">
        <w:rPr>
          <w:rtl w:val="0"/>
        </w:rPr>
        <w:t xml:space="preserve">: Se utilizan algoritmos criptográficos robustos para proteger ciertos datos tanto en reposo como en tránsito. Esto incluye el cifrado de contraseñas, la encriptación de datos sensibles y la autenticación segura.</w:t>
      </w:r>
    </w:p>
    <w:p w:rsidR="00000000" w:rsidDel="00000000" w:rsidP="00000000" w:rsidRDefault="00000000" w:rsidRPr="00000000" w14:paraId="00000705">
      <w:pPr>
        <w:ind w:hanging="2"/>
        <w:jc w:val="both"/>
        <w:rPr/>
      </w:pPr>
      <w:r w:rsidDel="00000000" w:rsidR="00000000" w:rsidRPr="00000000">
        <w:rPr>
          <w:rtl w:val="0"/>
        </w:rPr>
      </w:r>
    </w:p>
    <w:p w:rsidR="00000000" w:rsidDel="00000000" w:rsidP="00000000" w:rsidRDefault="00000000" w:rsidRPr="00000000" w14:paraId="00000706">
      <w:pPr>
        <w:ind w:hanging="2"/>
        <w:jc w:val="both"/>
        <w:rPr/>
      </w:pPr>
      <w:r w:rsidDel="00000000" w:rsidR="00000000" w:rsidRPr="00000000">
        <w:rPr>
          <w:b w:val="1"/>
          <w:sz w:val="22"/>
          <w:szCs w:val="22"/>
          <w:rtl w:val="0"/>
        </w:rPr>
        <w:t xml:space="preserve">Comprobaciones de integridad de información crítica</w:t>
      </w:r>
      <w:r w:rsidDel="00000000" w:rsidR="00000000" w:rsidRPr="00000000">
        <w:rPr>
          <w:sz w:val="22"/>
          <w:szCs w:val="22"/>
          <w:rtl w:val="0"/>
        </w:rPr>
        <w:t xml:space="preserve">:</w:t>
      </w:r>
      <w:r w:rsidDel="00000000" w:rsidR="00000000" w:rsidRPr="00000000">
        <w:rPr>
          <w:rtl w:val="0"/>
        </w:rPr>
        <w:t xml:space="preserve"> Se implementan mecanismos para verificar la integridad de los datos críticos, como firmas digitales o hash de verificación. Esto garantiza que la información sensible no haya sido modificada de manera no autorizada.</w:t>
      </w:r>
    </w:p>
    <w:p w:rsidR="00000000" w:rsidDel="00000000" w:rsidP="00000000" w:rsidRDefault="00000000" w:rsidRPr="00000000" w14:paraId="0000070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708">
      <w:pPr>
        <w:ind w:hanging="2"/>
        <w:jc w:val="both"/>
        <w:rPr/>
      </w:pPr>
      <w:r w:rsidDel="00000000" w:rsidR="00000000" w:rsidRPr="00000000">
        <w:rPr>
          <w:b w:val="1"/>
          <w:sz w:val="22"/>
          <w:szCs w:val="22"/>
          <w:rtl w:val="0"/>
        </w:rPr>
        <w:t xml:space="preserve">Restricciones de comunicación entre determinados módulos:</w:t>
      </w:r>
      <w:r w:rsidDel="00000000" w:rsidR="00000000" w:rsidRPr="00000000">
        <w:rPr>
          <w:rtl w:val="0"/>
        </w:rPr>
        <w:t xml:space="preserve"> Aquí se establecen políticas de comunicación entre módulos para evitar que uno pueda interferir maliciosamente con otro. Esto se puede lograr mediante la implementación de cortafuegos internos o utilizando sistemas de mensajería segura y 779</w:t>
      </w:r>
    </w:p>
    <w:p w:rsidR="00000000" w:rsidDel="00000000" w:rsidP="00000000" w:rsidRDefault="00000000" w:rsidRPr="00000000" w14:paraId="00000709">
      <w:pPr>
        <w:ind w:hanging="2"/>
        <w:rPr/>
      </w:pPr>
      <w:r w:rsidDel="00000000" w:rsidR="00000000" w:rsidRPr="00000000">
        <w:rPr>
          <w:rtl w:val="0"/>
        </w:rPr>
      </w:r>
    </w:p>
    <w:p w:rsidR="00000000" w:rsidDel="00000000" w:rsidP="00000000" w:rsidRDefault="00000000" w:rsidRPr="00000000" w14:paraId="0000070A">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70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132"/>
      <w:bookmarkEnd w:id="132"/>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70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wn7ywiw46zc" w:id="133"/>
      <w:bookmarkEnd w:id="133"/>
      <w:r w:rsidDel="00000000" w:rsidR="00000000" w:rsidRPr="00000000">
        <w:rPr>
          <w:rtl w:val="0"/>
        </w:rPr>
      </w:r>
    </w:p>
    <w:p w:rsidR="00000000" w:rsidDel="00000000" w:rsidP="00000000" w:rsidRDefault="00000000" w:rsidRPr="00000000" w14:paraId="0000070E">
      <w:pPr>
        <w:jc w:val="both"/>
        <w:rPr/>
      </w:pPr>
      <w:bookmarkStart w:colFirst="0" w:colLast="0" w:name="_heading=h.exhu0cvl80zv" w:id="134"/>
      <w:bookmarkEnd w:id="134"/>
      <w:r w:rsidDel="00000000" w:rsidR="00000000" w:rsidRPr="00000000">
        <w:rPr>
          <w:rtl w:val="0"/>
        </w:rPr>
        <w:t xml:space="preserve">E</w:t>
      </w:r>
      <w:r w:rsidDel="00000000" w:rsidR="00000000" w:rsidRPr="00000000">
        <w:rPr>
          <w:rtl w:val="0"/>
        </w:rPr>
        <w:t xml:space="preserve">l sistema de control de inventario debe tener un Tiempo Medio Entre Fallos (MTBF) de al menos 500 horas y un Tiempo Medio de Recuperación (MTTR) inferior a 1 hora, lo que permitirá un máximo de 2 incidentes críticos por año. La disponibilidad debe ser del 99.9%, con una tolerancia a fallos que evite interrupciones totales del servicio. Asimismo, es necesario asegurar que el 99.995% de las transacciones sean procesadas sin errores y contar con un plan de recuperación ante desastres que permita la restauración total en un máximo de cuatro horas tras un evento catastrófico.</w:t>
      </w:r>
    </w:p>
    <w:p w:rsidR="00000000" w:rsidDel="00000000" w:rsidP="00000000" w:rsidRDefault="00000000" w:rsidRPr="00000000" w14:paraId="0000070F">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71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135"/>
      <w:bookmarkEnd w:id="135"/>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71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wvcyh35e8svt" w:id="136"/>
      <w:bookmarkEnd w:id="136"/>
      <w:r w:rsidDel="00000000" w:rsidR="00000000" w:rsidRPr="00000000">
        <w:rPr>
          <w:rtl w:val="0"/>
        </w:rPr>
      </w:r>
    </w:p>
    <w:p w:rsidR="00000000" w:rsidDel="00000000" w:rsidP="00000000" w:rsidRDefault="00000000" w:rsidRPr="00000000" w14:paraId="00000713">
      <w:pPr>
        <w:shd w:fill="ffffff" w:val="clear"/>
        <w:ind w:firstLine="0"/>
        <w:rPr>
          <w:rFonts w:ascii="Roboto" w:cs="Roboto" w:eastAsia="Roboto" w:hAnsi="Roboto"/>
        </w:rPr>
      </w:pPr>
      <w:bookmarkStart w:colFirst="0" w:colLast="0" w:name="_heading=h.fwcjhbwmuuy" w:id="137"/>
      <w:bookmarkEnd w:id="137"/>
      <w:r w:rsidDel="00000000" w:rsidR="00000000" w:rsidRPr="00000000">
        <w:rPr>
          <w:rtl w:val="0"/>
        </w:rPr>
      </w:r>
    </w:p>
    <w:p w:rsidR="00000000" w:rsidDel="00000000" w:rsidP="00000000" w:rsidRDefault="00000000" w:rsidRPr="00000000" w14:paraId="00000714">
      <w:pPr>
        <w:jc w:val="both"/>
        <w:rPr/>
      </w:pPr>
      <w:bookmarkStart w:colFirst="0" w:colLast="0" w:name="_heading=h.fwcjhbwmuuy" w:id="137"/>
      <w:bookmarkEnd w:id="137"/>
      <w:r w:rsidDel="00000000" w:rsidR="00000000" w:rsidRPr="00000000">
        <w:rPr>
          <w:rtl w:val="0"/>
        </w:rPr>
        <w:t xml:space="preserve">El sistema debe tener una disponibilidad del 99,9%. Debe estar operativo y accesible al menos el 99,9% del año y debe tolerar hasta 8,76 horas de inactividad al año. Año. Esta disponibilidad incluye tanto el tiempo de actividad continuo como el tiempo de mantenimiento planificado. Para lograr esta alta disponibilidad, los sistemas deben incluir redundancia en componentes críticos, mecanismos automáticos de conmutación por error y estrategias de recuperación rápida para minimizar el impacto de las fallas y el mantenimiento en los servicios.</w:t>
      </w:r>
    </w:p>
    <w:p w:rsidR="00000000" w:rsidDel="00000000" w:rsidP="00000000" w:rsidRDefault="00000000" w:rsidRPr="00000000" w14:paraId="00000715">
      <w:pPr>
        <w:ind w:firstLine="0"/>
        <w:rPr>
          <w:b w:val="1"/>
        </w:rPr>
      </w:pPr>
      <w:bookmarkStart w:colFirst="0" w:colLast="0" w:name="_heading=h.fwcjhbwmuuy" w:id="137"/>
      <w:bookmarkEnd w:id="137"/>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pacing w:line="240" w:lineRule="auto"/>
        <w:ind w:left="0" w:hanging="2"/>
        <w:rPr/>
      </w:pPr>
      <w:bookmarkStart w:colFirst="0" w:colLast="0" w:name="_heading=h.fwcjhbwmuuy" w:id="137"/>
      <w:bookmarkEnd w:id="137"/>
      <w:r w:rsidDel="00000000" w:rsidR="00000000" w:rsidRPr="00000000">
        <w:rPr>
          <w:rtl w:val="0"/>
        </w:rPr>
      </w:r>
    </w:p>
    <w:p w:rsidR="00000000" w:rsidDel="00000000" w:rsidP="00000000" w:rsidRDefault="00000000" w:rsidRPr="00000000" w14:paraId="00000717">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71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quién debe realizar las tareas de mantenimiento, por ejemplo usuarios, o un desarrollador.h</w:t>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38"/>
      <w:bookmarkEnd w:id="138"/>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71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kmnlojvndqh" w:id="139"/>
      <w:bookmarkEnd w:id="139"/>
      <w:r w:rsidDel="00000000" w:rsidR="00000000" w:rsidRPr="00000000">
        <w:rPr>
          <w:rtl w:val="0"/>
        </w:rPr>
      </w:r>
    </w:p>
    <w:p w:rsidR="00000000" w:rsidDel="00000000" w:rsidP="00000000" w:rsidRDefault="00000000" w:rsidRPr="00000000" w14:paraId="0000071D">
      <w:pPr>
        <w:shd w:fill="ffffff" w:val="clear"/>
        <w:ind w:firstLine="0"/>
        <w:rPr>
          <w:rFonts w:ascii="Roboto" w:cs="Roboto" w:eastAsia="Roboto" w:hAnsi="Roboto"/>
        </w:rPr>
      </w:pPr>
      <w:bookmarkStart w:colFirst="0" w:colLast="0" w:name="_heading=h.9zyt66uicmm5" w:id="140"/>
      <w:bookmarkEnd w:id="140"/>
      <w:r w:rsidDel="00000000" w:rsidR="00000000" w:rsidRPr="00000000">
        <w:rPr>
          <w:rtl w:val="0"/>
        </w:rPr>
      </w:r>
    </w:p>
    <w:p w:rsidR="00000000" w:rsidDel="00000000" w:rsidP="00000000" w:rsidRDefault="00000000" w:rsidRPr="00000000" w14:paraId="0000071E">
      <w:pPr>
        <w:jc w:val="both"/>
        <w:rPr/>
      </w:pPr>
      <w:bookmarkStart w:colFirst="0" w:colLast="0" w:name="_heading=h.9zyt66uicmm5" w:id="140"/>
      <w:bookmarkEnd w:id="140"/>
      <w:r w:rsidDel="00000000" w:rsidR="00000000" w:rsidRPr="00000000">
        <w:rPr>
          <w:rtl w:val="0"/>
        </w:rPr>
        <w:t xml:space="preserve">El software de control de inventario requiere mantenimiento preventivo mensual para actualizaciones y parches de seguridad, así como mantenimiento correctivo inmediato para correcciones de errores críticos, realizado tanto por desarrolladores como por administradores de sistemas. El mantenimiento adaptativo se realiza según sea necesario para adaptar el sistema a los cambios en el ambiente, y el mantenimiento completo se realiza trimestralmente para optimizar el rendimiento. Los usuarios no realizan tareas de mantenimiento técnico, pero pueden comunicar incidencias. Las estadísticas de acceso se generan semanal y mensualmente y se programan automáticamente. Los trabajos de mantenimiento se realizan en horas más adecuadas, preferiblemente por la noche los fines de semana, para minimizar el impacto en las operaciones.</w:t>
      </w:r>
    </w:p>
    <w:p w:rsidR="00000000" w:rsidDel="00000000" w:rsidP="00000000" w:rsidRDefault="00000000" w:rsidRPr="00000000" w14:paraId="0000071F">
      <w:pPr>
        <w:ind w:firstLine="0"/>
        <w:rPr/>
      </w:pPr>
      <w:bookmarkStart w:colFirst="0" w:colLast="0" w:name="_heading=h.9zyt66uicmm5" w:id="140"/>
      <w:bookmarkEnd w:id="140"/>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pacing w:line="240" w:lineRule="auto"/>
        <w:ind w:left="0" w:hanging="2"/>
        <w:rPr/>
      </w:pPr>
      <w:bookmarkStart w:colFirst="0" w:colLast="0" w:name="_heading=h.9zyt66uicmm5" w:id="140"/>
      <w:bookmarkEnd w:id="140"/>
      <w:r w:rsidDel="00000000" w:rsidR="00000000" w:rsidRPr="00000000">
        <w:rPr>
          <w:rtl w:val="0"/>
        </w:rPr>
      </w:r>
    </w:p>
    <w:p w:rsidR="00000000" w:rsidDel="00000000" w:rsidP="00000000" w:rsidRDefault="00000000" w:rsidRPr="00000000" w14:paraId="00000721">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sz w:val="26"/>
          <w:szCs w:val="26"/>
          <w:rtl w:val="0"/>
        </w:rPr>
        <w:t xml:space="preserve"> </w:t>
      </w:r>
      <w:r w:rsidDel="00000000" w:rsidR="00000000" w:rsidRPr="00000000">
        <w:rPr>
          <w:b w:val="1"/>
          <w:color w:val="000000"/>
          <w:sz w:val="26"/>
          <w:szCs w:val="26"/>
          <w:rtl w:val="0"/>
        </w:rPr>
        <w:t xml:space="preserve">Portabilidad</w:t>
      </w:r>
    </w:p>
    <w:p w:rsidR="00000000" w:rsidDel="00000000" w:rsidP="00000000" w:rsidRDefault="00000000" w:rsidRPr="00000000" w14:paraId="000007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724">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725">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726">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727">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728">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41"/>
      <w:bookmarkEnd w:id="141"/>
      <w:r w:rsidDel="00000000" w:rsidR="00000000" w:rsidRPr="00000000">
        <w:rPr>
          <w:i w:val="1"/>
          <w:color w:val="0000ff"/>
          <w:rtl w:val="0"/>
        </w:rPr>
        <w:t xml:space="preserve">Uso de un determinado sistema operativo.</w:t>
      </w:r>
    </w:p>
    <w:p w:rsidR="00000000" w:rsidDel="00000000" w:rsidP="00000000" w:rsidRDefault="00000000" w:rsidRPr="00000000" w14:paraId="00000729">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20wz8tarqmem" w:id="142"/>
      <w:bookmarkEnd w:id="142"/>
      <w:r w:rsidDel="00000000" w:rsidR="00000000" w:rsidRPr="00000000">
        <w:rPr>
          <w:rtl w:val="0"/>
        </w:rPr>
      </w:r>
    </w:p>
    <w:p w:rsidR="00000000" w:rsidDel="00000000" w:rsidP="00000000" w:rsidRDefault="00000000" w:rsidRPr="00000000" w14:paraId="0000072A">
      <w:pPr>
        <w:jc w:val="both"/>
        <w:rPr/>
      </w:pPr>
      <w:bookmarkStart w:colFirst="0" w:colLast="0" w:name="_heading=h.f6ogazuyowab" w:id="36"/>
      <w:bookmarkEnd w:id="36"/>
      <w:r w:rsidDel="00000000" w:rsidR="00000000" w:rsidRPr="00000000">
        <w:rPr>
          <w:rtl w:val="0"/>
        </w:rPr>
        <w:t xml:space="preserve">Para asegurar la portabilidad de nuestro software de base de datos, es crucial que sea independiente del sistema operativo que utilicemos. Además, debe asegurarme de que utilice estándares como MySQL para la interacción con la base de datos y que tenga una capa de acceso a datos abstraída del SGBD subyacente. También es importante que sea compatible con diferentes plataformas y sistemas operativos, y que pueda adaptarse a diversas arquitecturas de hardware. Estas medidas me permitirán que nuestro software de base de datos pueda ejecutarse sin problemas en una variedad de entornos y sistemas, facilitando su implementación y uso en diferentes contextos. </w:t>
      </w:r>
    </w:p>
    <w:p w:rsidR="00000000" w:rsidDel="00000000" w:rsidP="00000000" w:rsidRDefault="00000000" w:rsidRPr="00000000" w14:paraId="0000072B">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7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72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73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43"/>
      <w:bookmarkEnd w:id="143"/>
      <w:r w:rsidDel="00000000" w:rsidR="00000000" w:rsidRPr="00000000">
        <w:rPr>
          <w:i w:val="1"/>
          <w:color w:val="0000ff"/>
          <w:rtl w:val="0"/>
        </w:rPr>
        <w:t xml:space="preserve">Requisitos Legales</w:t>
      </w:r>
    </w:p>
    <w:p w:rsidR="00000000" w:rsidDel="00000000" w:rsidP="00000000" w:rsidRDefault="00000000" w:rsidRPr="00000000" w14:paraId="00000732">
      <w:pPr>
        <w:keepNext w:val="1"/>
        <w:numPr>
          <w:ilvl w:val="0"/>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735">
      <w:pPr>
        <w:ind w:hanging="2"/>
        <w:rPr>
          <w:i w:val="1"/>
        </w:rPr>
      </w:pPr>
      <w:r w:rsidDel="00000000" w:rsidR="00000000" w:rsidRPr="00000000">
        <w:rPr>
          <w:rtl w:val="0"/>
        </w:rPr>
      </w:r>
    </w:p>
    <w:p w:rsidR="00000000" w:rsidDel="00000000" w:rsidP="00000000" w:rsidRDefault="00000000" w:rsidRPr="00000000" w14:paraId="00000736">
      <w:pPr>
        <w:ind w:hanging="2"/>
        <w:rPr>
          <w:b w:val="1"/>
          <w:i w:val="1"/>
        </w:rPr>
      </w:pPr>
      <w:r w:rsidDel="00000000" w:rsidR="00000000" w:rsidRPr="00000000">
        <w:rPr>
          <w:b w:val="1"/>
          <w:i w:val="1"/>
          <w:rtl w:val="0"/>
        </w:rPr>
        <w:t xml:space="preserve">A. Casos de Uso</w:t>
      </w:r>
    </w:p>
    <w:p w:rsidR="00000000" w:rsidDel="00000000" w:rsidP="00000000" w:rsidRDefault="00000000" w:rsidRPr="00000000" w14:paraId="00000737">
      <w:pPr>
        <w:ind w:hanging="2"/>
        <w:rPr>
          <w:i w:val="1"/>
        </w:rPr>
      </w:pPr>
      <w:r w:rsidDel="00000000" w:rsidR="00000000" w:rsidRPr="00000000">
        <w:rPr>
          <w:rtl w:val="0"/>
        </w:rPr>
      </w:r>
    </w:p>
    <w:p w:rsidR="00000000" w:rsidDel="00000000" w:rsidP="00000000" w:rsidRDefault="00000000" w:rsidRPr="00000000" w14:paraId="00000738">
      <w:pPr>
        <w:ind w:hanging="2"/>
        <w:rPr>
          <w:i w:val="1"/>
        </w:rPr>
      </w:pPr>
      <w:r w:rsidDel="00000000" w:rsidR="00000000" w:rsidRPr="00000000">
        <w:rPr>
          <w:b w:val="1"/>
          <w:i w:val="1"/>
          <w:rtl w:val="0"/>
        </w:rPr>
        <w:t xml:space="preserve">A.1 Caso de Uso 1:</w:t>
      </w:r>
      <w:r w:rsidDel="00000000" w:rsidR="00000000" w:rsidRPr="00000000">
        <w:rPr>
          <w:i w:val="1"/>
          <w:rtl w:val="0"/>
        </w:rPr>
        <w:t xml:space="preserve"> Gestión de Inventarios</w:t>
      </w:r>
    </w:p>
    <w:p w:rsidR="00000000" w:rsidDel="00000000" w:rsidP="00000000" w:rsidRDefault="00000000" w:rsidRPr="00000000" w14:paraId="00000739">
      <w:pPr>
        <w:ind w:hanging="2"/>
        <w:rPr>
          <w:i w:val="1"/>
        </w:rPr>
      </w:pPr>
      <w:r w:rsidDel="00000000" w:rsidR="00000000" w:rsidRPr="00000000">
        <w:rPr>
          <w:rtl w:val="0"/>
        </w:rPr>
      </w:r>
    </w:p>
    <w:p w:rsidR="00000000" w:rsidDel="00000000" w:rsidP="00000000" w:rsidRDefault="00000000" w:rsidRPr="00000000" w14:paraId="0000073A">
      <w:pPr>
        <w:ind w:firstLine="0"/>
        <w:rPr>
          <w:i w:val="1"/>
        </w:rPr>
      </w:pPr>
      <w:r w:rsidDel="00000000" w:rsidR="00000000" w:rsidRPr="00000000">
        <w:rPr>
          <w:i w:val="1"/>
          <w:rtl w:val="0"/>
        </w:rPr>
        <w:t xml:space="preserve">* Actor: Administrador</w:t>
      </w:r>
    </w:p>
    <w:p w:rsidR="00000000" w:rsidDel="00000000" w:rsidP="00000000" w:rsidRDefault="00000000" w:rsidRPr="00000000" w14:paraId="0000073B">
      <w:pPr>
        <w:ind w:firstLine="0"/>
        <w:rPr>
          <w:i w:val="1"/>
        </w:rPr>
      </w:pPr>
      <w:r w:rsidDel="00000000" w:rsidR="00000000" w:rsidRPr="00000000">
        <w:rPr>
          <w:i w:val="1"/>
          <w:rtl w:val="0"/>
        </w:rPr>
        <w:t xml:space="preserve">* Descripción: Permite al administrador gestionar los inventarios, incluyendo la adición, edición y eliminación de productos.</w:t>
      </w:r>
    </w:p>
    <w:p w:rsidR="00000000" w:rsidDel="00000000" w:rsidP="00000000" w:rsidRDefault="00000000" w:rsidRPr="00000000" w14:paraId="0000073C">
      <w:pPr>
        <w:ind w:hanging="2"/>
        <w:rPr>
          <w:i w:val="1"/>
        </w:rPr>
      </w:pPr>
      <w:r w:rsidDel="00000000" w:rsidR="00000000" w:rsidRPr="00000000">
        <w:rPr>
          <w:rtl w:val="0"/>
        </w:rPr>
      </w:r>
    </w:p>
    <w:p w:rsidR="00000000" w:rsidDel="00000000" w:rsidP="00000000" w:rsidRDefault="00000000" w:rsidRPr="00000000" w14:paraId="0000073D">
      <w:pPr>
        <w:ind w:hanging="2"/>
        <w:rPr>
          <w:i w:val="1"/>
        </w:rPr>
      </w:pPr>
      <w:r w:rsidDel="00000000" w:rsidR="00000000" w:rsidRPr="00000000">
        <w:rPr>
          <w:b w:val="1"/>
          <w:i w:val="1"/>
          <w:rtl w:val="0"/>
        </w:rPr>
        <w:t xml:space="preserve">A.2 Caso de Uso 2:</w:t>
      </w:r>
      <w:r w:rsidDel="00000000" w:rsidR="00000000" w:rsidRPr="00000000">
        <w:rPr>
          <w:i w:val="1"/>
          <w:rtl w:val="0"/>
        </w:rPr>
        <w:t xml:space="preserve"> Realizar Venta</w:t>
      </w:r>
    </w:p>
    <w:p w:rsidR="00000000" w:rsidDel="00000000" w:rsidP="00000000" w:rsidRDefault="00000000" w:rsidRPr="00000000" w14:paraId="0000073E">
      <w:pPr>
        <w:ind w:hanging="2"/>
        <w:rPr>
          <w:i w:val="1"/>
        </w:rPr>
      </w:pPr>
      <w:r w:rsidDel="00000000" w:rsidR="00000000" w:rsidRPr="00000000">
        <w:rPr>
          <w:rtl w:val="0"/>
        </w:rPr>
      </w:r>
    </w:p>
    <w:p w:rsidR="00000000" w:rsidDel="00000000" w:rsidP="00000000" w:rsidRDefault="00000000" w:rsidRPr="00000000" w14:paraId="0000073F">
      <w:pPr>
        <w:ind w:hanging="2"/>
        <w:rPr>
          <w:i w:val="1"/>
        </w:rPr>
      </w:pPr>
      <w:r w:rsidDel="00000000" w:rsidR="00000000" w:rsidRPr="00000000">
        <w:rPr>
          <w:i w:val="1"/>
          <w:rtl w:val="0"/>
        </w:rPr>
        <w:t xml:space="preserve">* Actor: Empleado</w:t>
      </w:r>
    </w:p>
    <w:p w:rsidR="00000000" w:rsidDel="00000000" w:rsidP="00000000" w:rsidRDefault="00000000" w:rsidRPr="00000000" w14:paraId="00000740">
      <w:pPr>
        <w:ind w:hanging="2"/>
        <w:rPr>
          <w:i w:val="1"/>
        </w:rPr>
      </w:pPr>
      <w:r w:rsidDel="00000000" w:rsidR="00000000" w:rsidRPr="00000000">
        <w:rPr>
          <w:i w:val="1"/>
          <w:rtl w:val="0"/>
        </w:rPr>
        <w:t xml:space="preserve">* Descripción: Permite a los empleados registrar ventas y emitir comprobantes.</w:t>
      </w:r>
    </w:p>
    <w:p w:rsidR="00000000" w:rsidDel="00000000" w:rsidP="00000000" w:rsidRDefault="00000000" w:rsidRPr="00000000" w14:paraId="00000741">
      <w:pPr>
        <w:ind w:hanging="2"/>
        <w:rPr>
          <w:i w:val="1"/>
        </w:rPr>
      </w:pPr>
      <w:r w:rsidDel="00000000" w:rsidR="00000000" w:rsidRPr="00000000">
        <w:rPr>
          <w:rtl w:val="0"/>
        </w:rPr>
      </w:r>
    </w:p>
    <w:p w:rsidR="00000000" w:rsidDel="00000000" w:rsidP="00000000" w:rsidRDefault="00000000" w:rsidRPr="00000000" w14:paraId="00000742">
      <w:pPr>
        <w:ind w:hanging="2"/>
        <w:rPr>
          <w:b w:val="1"/>
          <w:i w:val="1"/>
        </w:rPr>
      </w:pPr>
      <w:r w:rsidDel="00000000" w:rsidR="00000000" w:rsidRPr="00000000">
        <w:rPr>
          <w:b w:val="1"/>
          <w:i w:val="1"/>
          <w:rtl w:val="0"/>
        </w:rPr>
        <w:t xml:space="preserve">B. Documentos de Referencia</w:t>
      </w:r>
    </w:p>
    <w:p w:rsidR="00000000" w:rsidDel="00000000" w:rsidP="00000000" w:rsidRDefault="00000000" w:rsidRPr="00000000" w14:paraId="00000743">
      <w:pPr>
        <w:ind w:hanging="2"/>
        <w:rPr>
          <w:i w:val="1"/>
        </w:rPr>
      </w:pPr>
      <w:r w:rsidDel="00000000" w:rsidR="00000000" w:rsidRPr="00000000">
        <w:rPr>
          <w:rtl w:val="0"/>
        </w:rPr>
      </w:r>
    </w:p>
    <w:p w:rsidR="00000000" w:rsidDel="00000000" w:rsidP="00000000" w:rsidRDefault="00000000" w:rsidRPr="00000000" w14:paraId="00000744">
      <w:pPr>
        <w:ind w:hanging="2"/>
        <w:rPr>
          <w:i w:val="1"/>
        </w:rPr>
      </w:pPr>
      <w:r w:rsidDel="00000000" w:rsidR="00000000" w:rsidRPr="00000000">
        <w:rPr>
          <w:i w:val="1"/>
          <w:rtl w:val="0"/>
        </w:rPr>
        <w:t xml:space="preserve">* Microsoft</w:t>
      </w:r>
    </w:p>
    <w:p w:rsidR="00000000" w:rsidDel="00000000" w:rsidP="00000000" w:rsidRDefault="00000000" w:rsidRPr="00000000" w14:paraId="00000745">
      <w:pPr>
        <w:ind w:hanging="2"/>
        <w:rPr>
          <w:i w:val="1"/>
        </w:rPr>
      </w:pPr>
      <w:r w:rsidDel="00000000" w:rsidR="00000000" w:rsidRPr="00000000">
        <w:rPr>
          <w:rtl w:val="0"/>
        </w:rPr>
      </w:r>
    </w:p>
    <w:p w:rsidR="00000000" w:rsidDel="00000000" w:rsidP="00000000" w:rsidRDefault="00000000" w:rsidRPr="00000000" w14:paraId="00000746">
      <w:pPr>
        <w:ind w:hanging="2"/>
        <w:rPr>
          <w:i w:val="1"/>
        </w:rPr>
      </w:pPr>
      <w:r w:rsidDel="00000000" w:rsidR="00000000" w:rsidRPr="00000000">
        <w:rPr>
          <w:i w:val="1"/>
          <w:rtl w:val="0"/>
        </w:rPr>
        <w:t xml:space="preserve">* Sitio web: https://www.microsoft.com/es-co</w:t>
      </w:r>
    </w:p>
    <w:p w:rsidR="00000000" w:rsidDel="00000000" w:rsidP="00000000" w:rsidRDefault="00000000" w:rsidRPr="00000000" w14:paraId="00000747">
      <w:pPr>
        <w:ind w:hanging="2"/>
        <w:rPr>
          <w:i w:val="1"/>
        </w:rPr>
      </w:pPr>
      <w:r w:rsidDel="00000000" w:rsidR="00000000" w:rsidRPr="00000000">
        <w:rPr>
          <w:i w:val="1"/>
          <w:rtl w:val="0"/>
        </w:rPr>
        <w:t xml:space="preserve">* Fecha: 28/05/2024</w:t>
      </w:r>
    </w:p>
    <w:p w:rsidR="00000000" w:rsidDel="00000000" w:rsidP="00000000" w:rsidRDefault="00000000" w:rsidRPr="00000000" w14:paraId="00000748">
      <w:pPr>
        <w:ind w:hanging="2"/>
        <w:rPr>
          <w:i w:val="1"/>
        </w:rPr>
      </w:pPr>
      <w:r w:rsidDel="00000000" w:rsidR="00000000" w:rsidRPr="00000000">
        <w:rPr>
          <w:i w:val="1"/>
          <w:rtl w:val="0"/>
        </w:rPr>
        <w:t xml:space="preserve">* Autor: Bill Gates</w:t>
      </w:r>
    </w:p>
    <w:p w:rsidR="00000000" w:rsidDel="00000000" w:rsidP="00000000" w:rsidRDefault="00000000" w:rsidRPr="00000000" w14:paraId="00000749">
      <w:pPr>
        <w:ind w:hanging="2"/>
        <w:rPr>
          <w:i w:val="1"/>
        </w:rPr>
      </w:pPr>
      <w:r w:rsidDel="00000000" w:rsidR="00000000" w:rsidRPr="00000000">
        <w:rPr>
          <w:rtl w:val="0"/>
        </w:rPr>
      </w:r>
    </w:p>
    <w:p w:rsidR="00000000" w:rsidDel="00000000" w:rsidP="00000000" w:rsidRDefault="00000000" w:rsidRPr="00000000" w14:paraId="0000074A">
      <w:pPr>
        <w:ind w:hanging="2"/>
        <w:rPr>
          <w:i w:val="1"/>
        </w:rPr>
      </w:pPr>
      <w:r w:rsidDel="00000000" w:rsidR="00000000" w:rsidRPr="00000000">
        <w:rPr>
          <w:i w:val="1"/>
          <w:rtl w:val="0"/>
        </w:rPr>
        <w:t xml:space="preserve">* Firefox</w:t>
      </w:r>
    </w:p>
    <w:p w:rsidR="00000000" w:rsidDel="00000000" w:rsidP="00000000" w:rsidRDefault="00000000" w:rsidRPr="00000000" w14:paraId="0000074B">
      <w:pPr>
        <w:ind w:hanging="2"/>
        <w:rPr>
          <w:i w:val="1"/>
        </w:rPr>
      </w:pPr>
      <w:r w:rsidDel="00000000" w:rsidR="00000000" w:rsidRPr="00000000">
        <w:rPr>
          <w:rtl w:val="0"/>
        </w:rPr>
      </w:r>
    </w:p>
    <w:p w:rsidR="00000000" w:rsidDel="00000000" w:rsidP="00000000" w:rsidRDefault="00000000" w:rsidRPr="00000000" w14:paraId="0000074C">
      <w:pPr>
        <w:ind w:hanging="2"/>
        <w:rPr>
          <w:i w:val="1"/>
        </w:rPr>
      </w:pPr>
      <w:r w:rsidDel="00000000" w:rsidR="00000000" w:rsidRPr="00000000">
        <w:rPr>
          <w:i w:val="1"/>
          <w:rtl w:val="0"/>
        </w:rPr>
        <w:t xml:space="preserve">* Sitio web: https://www.mozilla.org/es-ES/firefox/new/</w:t>
      </w:r>
    </w:p>
    <w:p w:rsidR="00000000" w:rsidDel="00000000" w:rsidP="00000000" w:rsidRDefault="00000000" w:rsidRPr="00000000" w14:paraId="0000074D">
      <w:pPr>
        <w:ind w:hanging="2"/>
        <w:rPr>
          <w:i w:val="1"/>
        </w:rPr>
      </w:pPr>
      <w:r w:rsidDel="00000000" w:rsidR="00000000" w:rsidRPr="00000000">
        <w:rPr>
          <w:i w:val="1"/>
          <w:rtl w:val="0"/>
        </w:rPr>
        <w:t xml:space="preserve">* Fecha: 28/05/2024</w:t>
      </w:r>
    </w:p>
    <w:p w:rsidR="00000000" w:rsidDel="00000000" w:rsidP="00000000" w:rsidRDefault="00000000" w:rsidRPr="00000000" w14:paraId="0000074E">
      <w:pPr>
        <w:ind w:hanging="2"/>
        <w:rPr>
          <w:i w:val="1"/>
        </w:rPr>
      </w:pPr>
      <w:r w:rsidDel="00000000" w:rsidR="00000000" w:rsidRPr="00000000">
        <w:rPr>
          <w:i w:val="1"/>
          <w:rtl w:val="0"/>
        </w:rPr>
        <w:t xml:space="preserve">* Autores: Dave Hyatt y Blake Ross</w:t>
      </w:r>
    </w:p>
    <w:p w:rsidR="00000000" w:rsidDel="00000000" w:rsidP="00000000" w:rsidRDefault="00000000" w:rsidRPr="00000000" w14:paraId="0000074F">
      <w:pPr>
        <w:ind w:hanging="2"/>
        <w:rPr>
          <w:i w:val="1"/>
        </w:rPr>
      </w:pPr>
      <w:r w:rsidDel="00000000" w:rsidR="00000000" w:rsidRPr="00000000">
        <w:rPr>
          <w:rtl w:val="0"/>
        </w:rPr>
      </w:r>
    </w:p>
    <w:p w:rsidR="00000000" w:rsidDel="00000000" w:rsidP="00000000" w:rsidRDefault="00000000" w:rsidRPr="00000000" w14:paraId="00000750">
      <w:pPr>
        <w:ind w:hanging="2"/>
        <w:rPr>
          <w:b w:val="1"/>
          <w:i w:val="1"/>
        </w:rPr>
      </w:pPr>
      <w:r w:rsidDel="00000000" w:rsidR="00000000" w:rsidRPr="00000000">
        <w:rPr>
          <w:b w:val="1"/>
          <w:i w:val="1"/>
          <w:rtl w:val="0"/>
        </w:rPr>
        <w:t xml:space="preserve">C. Glosario</w:t>
      </w:r>
    </w:p>
    <w:p w:rsidR="00000000" w:rsidDel="00000000" w:rsidP="00000000" w:rsidRDefault="00000000" w:rsidRPr="00000000" w14:paraId="00000751">
      <w:pPr>
        <w:ind w:hanging="2"/>
        <w:rPr>
          <w:i w:val="1"/>
        </w:rPr>
      </w:pPr>
      <w:r w:rsidDel="00000000" w:rsidR="00000000" w:rsidRPr="00000000">
        <w:rPr>
          <w:rtl w:val="0"/>
        </w:rPr>
      </w:r>
    </w:p>
    <w:p w:rsidR="00000000" w:rsidDel="00000000" w:rsidP="00000000" w:rsidRDefault="00000000" w:rsidRPr="00000000" w14:paraId="00000752">
      <w:pPr>
        <w:ind w:hanging="2"/>
        <w:rPr>
          <w:i w:val="1"/>
        </w:rPr>
      </w:pPr>
      <w:r w:rsidDel="00000000" w:rsidR="00000000" w:rsidRPr="00000000">
        <w:rPr>
          <w:i w:val="1"/>
          <w:rtl w:val="0"/>
        </w:rPr>
        <w:t xml:space="preserve">* Producto: Software desarrollado para la gestión de inventarios y ventas en la microempresa "Mi Amigo Fiel".</w:t>
      </w:r>
    </w:p>
    <w:p w:rsidR="00000000" w:rsidDel="00000000" w:rsidP="00000000" w:rsidRDefault="00000000" w:rsidRPr="00000000" w14:paraId="00000753">
      <w:pPr>
        <w:ind w:hanging="2"/>
        <w:rPr>
          <w:i w:val="1"/>
        </w:rPr>
      </w:pPr>
      <w:r w:rsidDel="00000000" w:rsidR="00000000" w:rsidRPr="00000000">
        <w:rPr>
          <w:i w:val="1"/>
          <w:rtl w:val="0"/>
        </w:rPr>
        <w:t xml:space="preserve">* SRS: Especificación de Requisitos del Software.</w:t>
      </w:r>
    </w:p>
    <w:p w:rsidR="00000000" w:rsidDel="00000000" w:rsidP="00000000" w:rsidRDefault="00000000" w:rsidRPr="00000000" w14:paraId="00000754">
      <w:pPr>
        <w:ind w:hanging="2"/>
        <w:rPr>
          <w:i w:val="1"/>
        </w:rPr>
      </w:pPr>
      <w:r w:rsidDel="00000000" w:rsidR="00000000" w:rsidRPr="00000000">
        <w:rPr>
          <w:i w:val="1"/>
          <w:rtl w:val="0"/>
        </w:rPr>
        <w:t xml:space="preserve">* Interfaz de Usuario: Componente del sistema con el cual interactúan los usuarios.</w:t>
      </w:r>
    </w:p>
    <w:p w:rsidR="00000000" w:rsidDel="00000000" w:rsidP="00000000" w:rsidRDefault="00000000" w:rsidRPr="00000000" w14:paraId="00000755">
      <w:pPr>
        <w:ind w:hanging="2"/>
        <w:rPr>
          <w:i w:val="1"/>
        </w:rPr>
      </w:pPr>
      <w:r w:rsidDel="00000000" w:rsidR="00000000" w:rsidRPr="00000000">
        <w:rPr>
          <w:i w:val="1"/>
          <w:rtl w:val="0"/>
        </w:rPr>
        <w:t xml:space="preserve">* TechCraft Dynamics: Plataforma web desarrollada para la gestión de inventarios y operaciones logísticas.</w:t>
      </w:r>
    </w:p>
    <w:p w:rsidR="00000000" w:rsidDel="00000000" w:rsidP="00000000" w:rsidRDefault="00000000" w:rsidRPr="00000000" w14:paraId="00000756">
      <w:pPr>
        <w:ind w:hanging="2"/>
        <w:rPr>
          <w:i w:val="1"/>
        </w:rPr>
      </w:pPr>
      <w:r w:rsidDel="00000000" w:rsidR="00000000" w:rsidRPr="00000000">
        <w:rPr>
          <w:rtl w:val="0"/>
        </w:rPr>
      </w:r>
    </w:p>
    <w:p w:rsidR="00000000" w:rsidDel="00000000" w:rsidP="00000000" w:rsidRDefault="00000000" w:rsidRPr="00000000" w14:paraId="00000757">
      <w:pPr>
        <w:ind w:hanging="2"/>
        <w:rPr>
          <w:b w:val="1"/>
          <w:i w:val="1"/>
        </w:rPr>
      </w:pPr>
      <w:r w:rsidDel="00000000" w:rsidR="00000000" w:rsidRPr="00000000">
        <w:rPr>
          <w:b w:val="1"/>
          <w:i w:val="1"/>
          <w:rtl w:val="0"/>
        </w:rPr>
        <w:t xml:space="preserve">D. Historias de Usuario</w:t>
      </w:r>
    </w:p>
    <w:p w:rsidR="00000000" w:rsidDel="00000000" w:rsidP="00000000" w:rsidRDefault="00000000" w:rsidRPr="00000000" w14:paraId="00000758">
      <w:pPr>
        <w:ind w:hanging="2"/>
        <w:rPr>
          <w:i w:val="1"/>
        </w:rPr>
      </w:pPr>
      <w:r w:rsidDel="00000000" w:rsidR="00000000" w:rsidRPr="00000000">
        <w:rPr>
          <w:rtl w:val="0"/>
        </w:rPr>
      </w:r>
    </w:p>
    <w:p w:rsidR="00000000" w:rsidDel="00000000" w:rsidP="00000000" w:rsidRDefault="00000000" w:rsidRPr="00000000" w14:paraId="00000759">
      <w:pPr>
        <w:ind w:hanging="2"/>
        <w:rPr>
          <w:i w:val="1"/>
        </w:rPr>
      </w:pPr>
      <w:r w:rsidDel="00000000" w:rsidR="00000000" w:rsidRPr="00000000">
        <w:rPr>
          <w:b w:val="1"/>
          <w:i w:val="1"/>
          <w:rtl w:val="0"/>
        </w:rPr>
        <w:t xml:space="preserve">D.1 Historia de Usuario 1: </w:t>
      </w:r>
      <w:r w:rsidDel="00000000" w:rsidR="00000000" w:rsidRPr="00000000">
        <w:rPr>
          <w:i w:val="1"/>
          <w:rtl w:val="0"/>
        </w:rPr>
        <w:t xml:space="preserve">Gestionar Inventarios</w:t>
      </w:r>
    </w:p>
    <w:p w:rsidR="00000000" w:rsidDel="00000000" w:rsidP="00000000" w:rsidRDefault="00000000" w:rsidRPr="00000000" w14:paraId="0000075A">
      <w:pPr>
        <w:ind w:hanging="2"/>
        <w:rPr>
          <w:i w:val="1"/>
        </w:rPr>
      </w:pPr>
      <w:r w:rsidDel="00000000" w:rsidR="00000000" w:rsidRPr="00000000">
        <w:rPr>
          <w:rtl w:val="0"/>
        </w:rPr>
      </w:r>
    </w:p>
    <w:p w:rsidR="00000000" w:rsidDel="00000000" w:rsidP="00000000" w:rsidRDefault="00000000" w:rsidRPr="00000000" w14:paraId="0000075B">
      <w:pPr>
        <w:ind w:hanging="2"/>
        <w:rPr>
          <w:i w:val="1"/>
        </w:rPr>
      </w:pPr>
      <w:r w:rsidDel="00000000" w:rsidR="00000000" w:rsidRPr="00000000">
        <w:rPr>
          <w:i w:val="1"/>
          <w:rtl w:val="0"/>
        </w:rPr>
        <w:t xml:space="preserve">* Actor: Administrador</w:t>
      </w:r>
    </w:p>
    <w:p w:rsidR="00000000" w:rsidDel="00000000" w:rsidP="00000000" w:rsidRDefault="00000000" w:rsidRPr="00000000" w14:paraId="0000075C">
      <w:pPr>
        <w:ind w:hanging="2"/>
        <w:rPr>
          <w:i w:val="1"/>
        </w:rPr>
      </w:pPr>
      <w:r w:rsidDel="00000000" w:rsidR="00000000" w:rsidRPr="00000000">
        <w:rPr>
          <w:i w:val="1"/>
          <w:rtl w:val="0"/>
        </w:rPr>
        <w:t xml:space="preserve">* Descripción: Como administrador, quiero gestionar los inventarios para mantener un control eficiente de los productos disponibles.</w:t>
      </w:r>
    </w:p>
    <w:p w:rsidR="00000000" w:rsidDel="00000000" w:rsidP="00000000" w:rsidRDefault="00000000" w:rsidRPr="00000000" w14:paraId="0000075D">
      <w:pPr>
        <w:ind w:hanging="2"/>
        <w:rPr>
          <w:i w:val="1"/>
        </w:rPr>
      </w:pPr>
      <w:r w:rsidDel="00000000" w:rsidR="00000000" w:rsidRPr="00000000">
        <w:rPr>
          <w:rtl w:val="0"/>
        </w:rPr>
      </w:r>
    </w:p>
    <w:p w:rsidR="00000000" w:rsidDel="00000000" w:rsidP="00000000" w:rsidRDefault="00000000" w:rsidRPr="00000000" w14:paraId="0000075E">
      <w:pPr>
        <w:ind w:hanging="2"/>
        <w:rPr>
          <w:i w:val="1"/>
        </w:rPr>
      </w:pPr>
      <w:r w:rsidDel="00000000" w:rsidR="00000000" w:rsidRPr="00000000">
        <w:rPr>
          <w:b w:val="1"/>
          <w:i w:val="1"/>
          <w:rtl w:val="0"/>
        </w:rPr>
        <w:t xml:space="preserve">D.2 Historia de Usuario 2: </w:t>
      </w:r>
      <w:r w:rsidDel="00000000" w:rsidR="00000000" w:rsidRPr="00000000">
        <w:rPr>
          <w:i w:val="1"/>
          <w:rtl w:val="0"/>
        </w:rPr>
        <w:t xml:space="preserve">Registrar Ventas</w:t>
      </w:r>
    </w:p>
    <w:p w:rsidR="00000000" w:rsidDel="00000000" w:rsidP="00000000" w:rsidRDefault="00000000" w:rsidRPr="00000000" w14:paraId="0000075F">
      <w:pPr>
        <w:ind w:hanging="2"/>
        <w:rPr>
          <w:i w:val="1"/>
        </w:rPr>
      </w:pPr>
      <w:r w:rsidDel="00000000" w:rsidR="00000000" w:rsidRPr="00000000">
        <w:rPr>
          <w:rtl w:val="0"/>
        </w:rPr>
      </w:r>
    </w:p>
    <w:p w:rsidR="00000000" w:rsidDel="00000000" w:rsidP="00000000" w:rsidRDefault="00000000" w:rsidRPr="00000000" w14:paraId="00000760">
      <w:pPr>
        <w:ind w:hanging="2"/>
        <w:rPr>
          <w:i w:val="1"/>
        </w:rPr>
      </w:pPr>
      <w:r w:rsidDel="00000000" w:rsidR="00000000" w:rsidRPr="00000000">
        <w:rPr>
          <w:i w:val="1"/>
          <w:rtl w:val="0"/>
        </w:rPr>
        <w:t xml:space="preserve">* Actor: Empleado</w:t>
      </w:r>
    </w:p>
    <w:p w:rsidR="00000000" w:rsidDel="00000000" w:rsidP="00000000" w:rsidRDefault="00000000" w:rsidRPr="00000000" w14:paraId="00000761">
      <w:pPr>
        <w:ind w:hanging="2"/>
        <w:rPr>
          <w:i w:val="1"/>
        </w:rPr>
      </w:pPr>
      <w:r w:rsidDel="00000000" w:rsidR="00000000" w:rsidRPr="00000000">
        <w:rPr>
          <w:i w:val="1"/>
          <w:rtl w:val="0"/>
        </w:rPr>
        <w:t xml:space="preserve">* Descripción: Como empleado, quiero registrar ventas rápidamente para agilizar el proceso de atención al cliente.</w:t>
      </w:r>
    </w:p>
    <w:p w:rsidR="00000000" w:rsidDel="00000000" w:rsidP="00000000" w:rsidRDefault="00000000" w:rsidRPr="00000000" w14:paraId="00000762">
      <w:pPr>
        <w:ind w:hanging="2"/>
        <w:rPr>
          <w:i w:val="1"/>
        </w:rPr>
      </w:pPr>
      <w:r w:rsidDel="00000000" w:rsidR="00000000" w:rsidRPr="00000000">
        <w:rPr>
          <w:rtl w:val="0"/>
        </w:rPr>
      </w:r>
    </w:p>
    <w:p w:rsidR="00000000" w:rsidDel="00000000" w:rsidP="00000000" w:rsidRDefault="00000000" w:rsidRPr="00000000" w14:paraId="00000763">
      <w:pPr>
        <w:ind w:hanging="2"/>
        <w:rPr>
          <w:b w:val="1"/>
          <w:i w:val="1"/>
        </w:rPr>
      </w:pPr>
      <w:r w:rsidDel="00000000" w:rsidR="00000000" w:rsidRPr="00000000">
        <w:rPr>
          <w:b w:val="1"/>
          <w:i w:val="1"/>
          <w:rtl w:val="0"/>
        </w:rPr>
        <w:t xml:space="preserve">E. Lista de Acrónimos</w:t>
      </w:r>
    </w:p>
    <w:p w:rsidR="00000000" w:rsidDel="00000000" w:rsidP="00000000" w:rsidRDefault="00000000" w:rsidRPr="00000000" w14:paraId="00000764">
      <w:pPr>
        <w:ind w:hanging="2"/>
        <w:rPr>
          <w:i w:val="1"/>
        </w:rPr>
      </w:pPr>
      <w:r w:rsidDel="00000000" w:rsidR="00000000" w:rsidRPr="00000000">
        <w:rPr>
          <w:rtl w:val="0"/>
        </w:rPr>
      </w:r>
    </w:p>
    <w:p w:rsidR="00000000" w:rsidDel="00000000" w:rsidP="00000000" w:rsidRDefault="00000000" w:rsidRPr="00000000" w14:paraId="00000765">
      <w:pPr>
        <w:ind w:hanging="2"/>
        <w:rPr>
          <w:i w:val="1"/>
        </w:rPr>
      </w:pPr>
      <w:r w:rsidDel="00000000" w:rsidR="00000000" w:rsidRPr="00000000">
        <w:rPr>
          <w:i w:val="1"/>
          <w:rtl w:val="0"/>
        </w:rPr>
        <w:t xml:space="preserve">* SRS: Software Requirements Specification.</w:t>
      </w:r>
    </w:p>
    <w:p w:rsidR="00000000" w:rsidDel="00000000" w:rsidP="00000000" w:rsidRDefault="00000000" w:rsidRPr="00000000" w14:paraId="00000766">
      <w:pPr>
        <w:ind w:hanging="2"/>
        <w:rPr>
          <w:i w:val="1"/>
        </w:rPr>
      </w:pPr>
      <w:r w:rsidDel="00000000" w:rsidR="00000000" w:rsidRPr="00000000">
        <w:rPr>
          <w:i w:val="1"/>
          <w:rtl w:val="0"/>
        </w:rPr>
        <w:t xml:space="preserve">* UI: User Interface (Interfaz de Usuario).</w:t>
      </w:r>
    </w:p>
    <w:p w:rsidR="00000000" w:rsidDel="00000000" w:rsidP="00000000" w:rsidRDefault="00000000" w:rsidRPr="00000000" w14:paraId="00000767">
      <w:pPr>
        <w:ind w:hanging="2"/>
        <w:rPr>
          <w:i w:val="1"/>
        </w:rPr>
      </w:pPr>
      <w:r w:rsidDel="00000000" w:rsidR="00000000" w:rsidRPr="00000000">
        <w:rPr>
          <w:i w:val="1"/>
          <w:rtl w:val="0"/>
        </w:rPr>
        <w:t xml:space="preserve">* API: Application Programming Interface (Interfaz de Programación de Aplicaciones).</w:t>
      </w:r>
    </w:p>
    <w:p w:rsidR="00000000" w:rsidDel="00000000" w:rsidP="00000000" w:rsidRDefault="00000000" w:rsidRPr="00000000" w14:paraId="00000768">
      <w:pPr>
        <w:ind w:hanging="2"/>
        <w:rPr>
          <w:i w:val="1"/>
        </w:rPr>
      </w:pPr>
      <w:r w:rsidDel="00000000" w:rsidR="00000000" w:rsidRPr="00000000">
        <w:rPr>
          <w:rtl w:val="0"/>
        </w:rPr>
      </w:r>
    </w:p>
    <w:p w:rsidR="00000000" w:rsidDel="00000000" w:rsidP="00000000" w:rsidRDefault="00000000" w:rsidRPr="00000000" w14:paraId="00000769">
      <w:pPr>
        <w:ind w:hanging="2"/>
        <w:rPr>
          <w:b w:val="1"/>
          <w:i w:val="1"/>
        </w:rPr>
      </w:pPr>
      <w:r w:rsidDel="00000000" w:rsidR="00000000" w:rsidRPr="00000000">
        <w:rPr>
          <w:b w:val="1"/>
          <w:i w:val="1"/>
          <w:rtl w:val="0"/>
        </w:rPr>
        <w:t xml:space="preserve">F. Plan de Pruebas</w:t>
      </w:r>
    </w:p>
    <w:p w:rsidR="00000000" w:rsidDel="00000000" w:rsidP="00000000" w:rsidRDefault="00000000" w:rsidRPr="00000000" w14:paraId="0000076A">
      <w:pPr>
        <w:ind w:hanging="2"/>
        <w:rPr>
          <w:i w:val="1"/>
        </w:rPr>
      </w:pPr>
      <w:r w:rsidDel="00000000" w:rsidR="00000000" w:rsidRPr="00000000">
        <w:rPr>
          <w:rtl w:val="0"/>
        </w:rPr>
      </w:r>
    </w:p>
    <w:p w:rsidR="00000000" w:rsidDel="00000000" w:rsidP="00000000" w:rsidRDefault="00000000" w:rsidRPr="00000000" w14:paraId="0000076B">
      <w:pPr>
        <w:ind w:hanging="2"/>
        <w:rPr>
          <w:i w:val="1"/>
        </w:rPr>
      </w:pPr>
      <w:r w:rsidDel="00000000" w:rsidR="00000000" w:rsidRPr="00000000">
        <w:rPr>
          <w:i w:val="1"/>
          <w:rtl w:val="0"/>
        </w:rPr>
        <w:t xml:space="preserve">* Prueba de Integración: Verificar que los módulos de gestión de inventarios y ventas interactúen correctamente.</w:t>
      </w:r>
    </w:p>
    <w:p w:rsidR="00000000" w:rsidDel="00000000" w:rsidP="00000000" w:rsidRDefault="00000000" w:rsidRPr="00000000" w14:paraId="0000076C">
      <w:pPr>
        <w:ind w:hanging="2"/>
        <w:rPr>
          <w:i w:val="1"/>
        </w:rPr>
      </w:pPr>
      <w:r w:rsidDel="00000000" w:rsidR="00000000" w:rsidRPr="00000000">
        <w:rPr>
          <w:i w:val="1"/>
          <w:rtl w:val="0"/>
        </w:rPr>
        <w:t xml:space="preserve">* Prueba de Usuario: Asegurar que el sistema sea fácil de usar y cumpla con los requisitos de usabilidad establecidos.</w:t>
      </w:r>
    </w:p>
    <w:p w:rsidR="00000000" w:rsidDel="00000000" w:rsidP="00000000" w:rsidRDefault="00000000" w:rsidRPr="00000000" w14:paraId="0000076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headerReference r:id="rId22" w:type="first"/>
      <w:type w:val="nextPage"/>
      <w:pgSz w:h="16838" w:w="11906" w:orient="portrait"/>
      <w:pgMar w:bottom="1418" w:top="1418" w:left="1700.7874015748032" w:right="577.2047244094489"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77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5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77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77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77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77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08" w:hanging="708"/>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table" w:styleId="a5" w:customStyle="1">
    <w:basedOn w:val="TableNormal2"/>
    <w:tblPr>
      <w:tblStyleRowBandSize w:val="1"/>
      <w:tblStyleColBandSize w:val="1"/>
      <w:tblCellMar>
        <w:left w:w="70.0" w:type="dxa"/>
        <w:right w:w="70.0" w:type="dxa"/>
      </w:tblCellMar>
    </w:tbl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70.0" w:type="dxa"/>
        <w:right w:w="70.0" w:type="dxa"/>
      </w:tblCellMar>
    </w:tblPr>
  </w:style>
  <w:style w:type="table" w:styleId="aa" w:customStyle="1">
    <w:basedOn w:val="TableNormal2"/>
    <w:tblPr>
      <w:tblStyleRowBandSize w:val="1"/>
      <w:tblStyleColBandSize w:val="1"/>
      <w:tblCellMar>
        <w:left w:w="70.0" w:type="dxa"/>
        <w:right w:w="70.0" w:type="dxa"/>
      </w:tblCellMar>
    </w:tblPr>
  </w:style>
  <w:style w:type="table" w:styleId="ab" w:customStyle="1">
    <w:basedOn w:val="TableNormal2"/>
    <w:tblPr>
      <w:tblStyleRowBandSize w:val="1"/>
      <w:tblStyleColBandSize w:val="1"/>
      <w:tblCellMar>
        <w:left w:w="70.0" w:type="dxa"/>
        <w:right w:w="70.0" w:type="dxa"/>
      </w:tblCellMar>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2"/>
    <w:tblPr>
      <w:tblStyleRowBandSize w:val="1"/>
      <w:tblStyleColBandSize w:val="1"/>
      <w:tblCellMar>
        <w:left w:w="70.0" w:type="dxa"/>
        <w:right w:w="70.0" w:type="dxa"/>
      </w:tblCellMar>
    </w:tblPr>
  </w:style>
  <w:style w:type="table" w:styleId="af0" w:customStyle="1">
    <w:basedOn w:val="TableNormal2"/>
    <w:tblPr>
      <w:tblStyleRowBandSize w:val="1"/>
      <w:tblStyleColBandSize w:val="1"/>
      <w:tblCellMar>
        <w:left w:w="70.0" w:type="dxa"/>
        <w:right w:w="70.0" w:type="dxa"/>
      </w:tblCellMar>
    </w:tblPr>
  </w:style>
  <w:style w:type="table" w:styleId="af1" w:customStyle="1">
    <w:basedOn w:val="TableNormal2"/>
    <w:tblPr>
      <w:tblStyleRowBandSize w:val="1"/>
      <w:tblStyleColBandSize w:val="1"/>
      <w:tblCellMar>
        <w:left w:w="70.0" w:type="dxa"/>
        <w:right w:w="70.0" w:type="dxa"/>
      </w:tblCellMar>
    </w:tblPr>
  </w:style>
  <w:style w:type="table" w:styleId="af2" w:customStyle="1">
    <w:basedOn w:val="TableNormal2"/>
    <w:tblPr>
      <w:tblStyleRowBandSize w:val="1"/>
      <w:tblStyleColBandSize w:val="1"/>
      <w:tblCellMar>
        <w:left w:w="70.0" w:type="dxa"/>
        <w:right w:w="70.0" w:type="dxa"/>
      </w:tblCellMar>
    </w:tblPr>
  </w:style>
  <w:style w:type="table" w:styleId="af3" w:customStyle="1">
    <w:basedOn w:val="TableNormal2"/>
    <w:tblPr>
      <w:tblStyleRowBandSize w:val="1"/>
      <w:tblStyleColBandSize w:val="1"/>
      <w:tblCellMar>
        <w:left w:w="70.0" w:type="dxa"/>
        <w:right w:w="70.0" w:type="dxa"/>
      </w:tblCellMar>
    </w:tblPr>
  </w:style>
  <w:style w:type="table" w:styleId="af4" w:customStyle="1">
    <w:basedOn w:val="TableNormal2"/>
    <w:tblPr>
      <w:tblStyleRowBandSize w:val="1"/>
      <w:tblStyleColBandSize w:val="1"/>
      <w:tblCellMar>
        <w:left w:w="70.0" w:type="dxa"/>
        <w:right w:w="70.0" w:type="dxa"/>
      </w:tblCellMar>
    </w:tblPr>
  </w:style>
  <w:style w:type="table" w:styleId="af5" w:customStyle="1">
    <w:basedOn w:val="TableNormal2"/>
    <w:tblPr>
      <w:tblStyleRowBandSize w:val="1"/>
      <w:tblStyleColBandSize w:val="1"/>
      <w:tblCellMar>
        <w:left w:w="70.0" w:type="dxa"/>
        <w:right w:w="70.0" w:type="dxa"/>
      </w:tblCellMar>
    </w:tblPr>
  </w:style>
  <w:style w:type="table" w:styleId="af6" w:customStyle="1">
    <w:basedOn w:val="TableNormal2"/>
    <w:tblPr>
      <w:tblStyleRowBandSize w:val="1"/>
      <w:tblStyleColBandSize w:val="1"/>
      <w:tblCellMar>
        <w:left w:w="70.0" w:type="dxa"/>
        <w:right w:w="70.0" w:type="dxa"/>
      </w:tblCellMar>
    </w:tblPr>
  </w:style>
  <w:style w:type="table" w:styleId="af7" w:customStyle="1">
    <w:basedOn w:val="TableNormal2"/>
    <w:tblPr>
      <w:tblStyleRowBandSize w:val="1"/>
      <w:tblStyleColBandSize w:val="1"/>
      <w:tblCellMar>
        <w:left w:w="70.0" w:type="dxa"/>
        <w:right w:w="70.0" w:type="dxa"/>
      </w:tblCellMar>
    </w:tblPr>
  </w:style>
  <w:style w:type="table" w:styleId="af8" w:customStyle="1">
    <w:basedOn w:val="TableNormal2"/>
    <w:tblPr>
      <w:tblStyleRowBandSize w:val="1"/>
      <w:tblStyleColBandSize w:val="1"/>
      <w:tblCellMar>
        <w:left w:w="70.0" w:type="dxa"/>
        <w:right w:w="70.0" w:type="dxa"/>
      </w:tblCellMar>
    </w:tblPr>
  </w:style>
  <w:style w:type="table" w:styleId="af9" w:customStyle="1">
    <w:basedOn w:val="TableNormal2"/>
    <w:tblPr>
      <w:tblStyleRowBandSize w:val="1"/>
      <w:tblStyleColBandSize w:val="1"/>
      <w:tblCellMar>
        <w:left w:w="70.0" w:type="dxa"/>
        <w:right w:w="70.0" w:type="dxa"/>
      </w:tblCellMar>
    </w:tblPr>
  </w:style>
  <w:style w:type="table" w:styleId="afa" w:customStyle="1">
    <w:basedOn w:val="TableNormal2"/>
    <w:tblPr>
      <w:tblStyleRowBandSize w:val="1"/>
      <w:tblStyleColBandSize w:val="1"/>
      <w:tblCellMar>
        <w:left w:w="70.0" w:type="dxa"/>
        <w:right w:w="70.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tblPr>
      <w:tblStyleRowBandSize w:val="1"/>
      <w:tblStyleColBandSize w:val="1"/>
      <w:tblCellMar>
        <w:left w:w="70.0" w:type="dxa"/>
        <w:right w:w="70.0" w:type="dxa"/>
      </w:tblCellMar>
    </w:tblPr>
  </w:style>
  <w:style w:type="table" w:styleId="afd" w:customStyle="1">
    <w:basedOn w:val="TableNormal2"/>
    <w:tblPr>
      <w:tblStyleRowBandSize w:val="1"/>
      <w:tblStyleColBandSize w:val="1"/>
      <w:tblCellMar>
        <w:left w:w="70.0" w:type="dxa"/>
        <w:right w:w="70.0" w:type="dxa"/>
      </w:tblCellMar>
    </w:tblPr>
  </w:style>
  <w:style w:type="table" w:styleId="afe" w:customStyle="1">
    <w:basedOn w:val="TableNormal1"/>
    <w:tblPr>
      <w:tblStyleRowBandSize w:val="1"/>
      <w:tblStyleColBandSize w:val="1"/>
      <w:tblCellMar>
        <w:top w:w="15.0" w:type="dxa"/>
        <w:left w:w="70.0" w:type="dxa"/>
        <w:bottom w:w="15.0" w:type="dxa"/>
        <w:right w:w="70.0" w:type="dxa"/>
      </w:tblCellMar>
    </w:tblPr>
  </w:style>
  <w:style w:type="table" w:styleId="aff" w:customStyle="1">
    <w:basedOn w:val="TableNormal1"/>
    <w:tblPr>
      <w:tblStyleRowBandSize w:val="1"/>
      <w:tblStyleColBandSize w:val="1"/>
      <w:tblCellMar>
        <w:top w:w="15.0" w:type="dxa"/>
        <w:left w:w="70.0" w:type="dxa"/>
        <w:bottom w:w="15.0" w:type="dxa"/>
        <w:right w:w="70.0" w:type="dxa"/>
      </w:tblCellMar>
    </w:tblPr>
  </w:style>
  <w:style w:type="table" w:styleId="aff0" w:customStyle="1">
    <w:basedOn w:val="TableNormal1"/>
    <w:tblPr>
      <w:tblStyleRowBandSize w:val="1"/>
      <w:tblStyleColBandSize w:val="1"/>
      <w:tblCellMar>
        <w:top w:w="15.0" w:type="dxa"/>
        <w:left w:w="70.0" w:type="dxa"/>
        <w:bottom w:w="15.0" w:type="dxa"/>
        <w:right w:w="70.0" w:type="dxa"/>
      </w:tblCellMar>
    </w:tblPr>
  </w:style>
  <w:style w:type="table" w:styleId="aff1" w:customStyle="1">
    <w:basedOn w:val="TableNormal1"/>
    <w:tblPr>
      <w:tblStyleRowBandSize w:val="1"/>
      <w:tblStyleColBandSize w:val="1"/>
      <w:tblCellMar>
        <w:top w:w="15.0" w:type="dxa"/>
        <w:left w:w="70.0" w:type="dxa"/>
        <w:bottom w:w="15.0" w:type="dxa"/>
        <w:right w:w="70.0" w:type="dxa"/>
      </w:tblCellMar>
    </w:tblPr>
  </w:style>
  <w:style w:type="table" w:styleId="aff2" w:customStyle="1">
    <w:basedOn w:val="TableNormal1"/>
    <w:tblPr>
      <w:tblStyleRowBandSize w:val="1"/>
      <w:tblStyleColBandSize w:val="1"/>
      <w:tblCellMar>
        <w:top w:w="15.0" w:type="dxa"/>
        <w:left w:w="70.0" w:type="dxa"/>
        <w:bottom w:w="15.0" w:type="dxa"/>
        <w:right w:w="70.0" w:type="dxa"/>
      </w:tblCellMar>
    </w:tblPr>
  </w:style>
  <w:style w:type="table" w:styleId="aff3" w:customStyle="1">
    <w:basedOn w:val="TableNormal1"/>
    <w:tblPr>
      <w:tblStyleRowBandSize w:val="1"/>
      <w:tblStyleColBandSize w:val="1"/>
      <w:tblCellMar>
        <w:top w:w="15.0" w:type="dxa"/>
        <w:left w:w="70.0" w:type="dxa"/>
        <w:bottom w:w="15.0" w:type="dxa"/>
        <w:right w:w="70.0" w:type="dxa"/>
      </w:tblCellMar>
    </w:tblPr>
  </w:style>
  <w:style w:type="table" w:styleId="aff4" w:customStyle="1">
    <w:basedOn w:val="TableNormal1"/>
    <w:tblPr>
      <w:tblStyleRowBandSize w:val="1"/>
      <w:tblStyleColBandSize w:val="1"/>
      <w:tblCellMar>
        <w:top w:w="15.0" w:type="dxa"/>
        <w:left w:w="70.0" w:type="dxa"/>
        <w:bottom w:w="15.0" w:type="dxa"/>
        <w:right w:w="70.0" w:type="dxa"/>
      </w:tblCellMar>
    </w:tblPr>
  </w:style>
  <w:style w:type="table" w:styleId="aff5" w:customStyle="1">
    <w:basedOn w:val="TableNormal1"/>
    <w:tblPr>
      <w:tblStyleRowBandSize w:val="1"/>
      <w:tblStyleColBandSize w:val="1"/>
      <w:tblCellMar>
        <w:top w:w="15.0" w:type="dxa"/>
        <w:left w:w="70.0" w:type="dxa"/>
        <w:bottom w:w="15.0" w:type="dxa"/>
        <w:right w:w="70.0" w:type="dxa"/>
      </w:tblCellMar>
    </w:tblPr>
  </w:style>
  <w:style w:type="table" w:styleId="aff6" w:customStyle="1">
    <w:basedOn w:val="TableNormal1"/>
    <w:tblPr>
      <w:tblStyleRowBandSize w:val="1"/>
      <w:tblStyleColBandSize w:val="1"/>
      <w:tblCellMar>
        <w:top w:w="15.0" w:type="dxa"/>
        <w:left w:w="70.0" w:type="dxa"/>
        <w:bottom w:w="15.0" w:type="dxa"/>
        <w:right w:w="70.0" w:type="dxa"/>
      </w:tblCellMar>
    </w:tblPr>
  </w:style>
  <w:style w:type="table" w:styleId="aff7" w:customStyle="1">
    <w:basedOn w:val="TableNormal1"/>
    <w:tblPr>
      <w:tblStyleRowBandSize w:val="1"/>
      <w:tblStyleColBandSize w:val="1"/>
      <w:tblCellMar>
        <w:top w:w="15.0" w:type="dxa"/>
        <w:left w:w="70.0" w:type="dxa"/>
        <w:bottom w:w="15.0" w:type="dxa"/>
        <w:right w:w="70.0" w:type="dxa"/>
      </w:tblCellMar>
    </w:tblPr>
  </w:style>
  <w:style w:type="table" w:styleId="aff8" w:customStyle="1">
    <w:basedOn w:val="TableNormal1"/>
    <w:tblPr>
      <w:tblStyleRowBandSize w:val="1"/>
      <w:tblStyleColBandSize w:val="1"/>
      <w:tblCellMar>
        <w:top w:w="15.0" w:type="dxa"/>
        <w:left w:w="70.0" w:type="dxa"/>
        <w:bottom w:w="15.0" w:type="dxa"/>
        <w:right w:w="70.0" w:type="dxa"/>
      </w:tblCellMar>
    </w:tblPr>
  </w:style>
  <w:style w:type="table" w:styleId="aff9" w:customStyle="1">
    <w:basedOn w:val="TableNormal1"/>
    <w:tblPr>
      <w:tblStyleRowBandSize w:val="1"/>
      <w:tblStyleColBandSize w:val="1"/>
      <w:tblCellMar>
        <w:top w:w="15.0" w:type="dxa"/>
        <w:left w:w="70.0" w:type="dxa"/>
        <w:bottom w:w="15.0" w:type="dxa"/>
        <w:right w:w="70.0" w:type="dxa"/>
      </w:tblCellMar>
    </w:tblPr>
  </w:style>
  <w:style w:type="table" w:styleId="affa" w:customStyle="1">
    <w:basedOn w:val="TableNormal1"/>
    <w:tblPr>
      <w:tblStyleRowBandSize w:val="1"/>
      <w:tblStyleColBandSize w:val="1"/>
      <w:tblCellMar>
        <w:top w:w="15.0" w:type="dxa"/>
        <w:left w:w="70.0" w:type="dxa"/>
        <w:bottom w:w="15.0" w:type="dxa"/>
        <w:right w:w="70.0" w:type="dxa"/>
      </w:tblCellMar>
    </w:tblPr>
  </w:style>
  <w:style w:type="table" w:styleId="affb" w:customStyle="1">
    <w:basedOn w:val="TableNormal1"/>
    <w:tblPr>
      <w:tblStyleRowBandSize w:val="1"/>
      <w:tblStyleColBandSize w:val="1"/>
      <w:tblCellMar>
        <w:top w:w="15.0" w:type="dxa"/>
        <w:left w:w="70.0" w:type="dxa"/>
        <w:bottom w:w="15.0" w:type="dxa"/>
        <w:right w:w="70.0" w:type="dxa"/>
      </w:tblCellMar>
    </w:tblPr>
  </w:style>
  <w:style w:type="table" w:styleId="affc" w:customStyle="1">
    <w:basedOn w:val="TableNormal1"/>
    <w:tblPr>
      <w:tblStyleRowBandSize w:val="1"/>
      <w:tblStyleColBandSize w:val="1"/>
      <w:tblCellMar>
        <w:top w:w="15.0" w:type="dxa"/>
        <w:left w:w="70.0" w:type="dxa"/>
        <w:bottom w:w="15.0" w:type="dxa"/>
        <w:right w:w="70.0" w:type="dxa"/>
      </w:tblCellMar>
    </w:tblPr>
  </w:style>
  <w:style w:type="table" w:styleId="affd" w:customStyle="1">
    <w:basedOn w:val="TableNormal1"/>
    <w:tblPr>
      <w:tblStyleRowBandSize w:val="1"/>
      <w:tblStyleColBandSize w:val="1"/>
      <w:tblCellMar>
        <w:top w:w="15.0" w:type="dxa"/>
        <w:left w:w="70.0" w:type="dxa"/>
        <w:bottom w:w="15.0" w:type="dxa"/>
        <w:right w:w="70.0" w:type="dxa"/>
      </w:tblCellMar>
    </w:tblPr>
  </w:style>
  <w:style w:type="table" w:styleId="affe" w:customStyle="1">
    <w:basedOn w:val="TableNormal1"/>
    <w:tblPr>
      <w:tblStyleRowBandSize w:val="1"/>
      <w:tblStyleColBandSize w:val="1"/>
      <w:tblCellMar>
        <w:top w:w="15.0" w:type="dxa"/>
        <w:left w:w="70.0" w:type="dxa"/>
        <w:bottom w:w="15.0" w:type="dxa"/>
        <w:right w:w="70.0" w:type="dxa"/>
      </w:tblCellMar>
    </w:tblPr>
  </w:style>
  <w:style w:type="table" w:styleId="afff" w:customStyle="1">
    <w:basedOn w:val="TableNormal1"/>
    <w:tblPr>
      <w:tblStyleRowBandSize w:val="1"/>
      <w:tblStyleColBandSize w:val="1"/>
      <w:tblCellMar>
        <w:top w:w="15.0" w:type="dxa"/>
        <w:left w:w="70.0" w:type="dxa"/>
        <w:bottom w:w="15.0" w:type="dxa"/>
        <w:right w:w="70.0" w:type="dxa"/>
      </w:tblCellMar>
    </w:tblPr>
  </w:style>
  <w:style w:type="table" w:styleId="afff0" w:customStyle="1">
    <w:basedOn w:val="TableNormal1"/>
    <w:tblPr>
      <w:tblStyleRowBandSize w:val="1"/>
      <w:tblStyleColBandSize w:val="1"/>
      <w:tblCellMar>
        <w:top w:w="15.0" w:type="dxa"/>
        <w:left w:w="70.0" w:type="dxa"/>
        <w:bottom w:w="15.0" w:type="dxa"/>
        <w:right w:w="70.0" w:type="dxa"/>
      </w:tblCellMar>
    </w:tblPr>
  </w:style>
  <w:style w:type="table" w:styleId="afff1" w:customStyle="1">
    <w:basedOn w:val="TableNormal1"/>
    <w:tblPr>
      <w:tblStyleRowBandSize w:val="1"/>
      <w:tblStyleColBandSize w:val="1"/>
      <w:tblCellMar>
        <w:top w:w="15.0" w:type="dxa"/>
        <w:left w:w="70.0" w:type="dxa"/>
        <w:bottom w:w="15.0" w:type="dxa"/>
        <w:right w:w="70.0" w:type="dxa"/>
      </w:tblCellMar>
    </w:tblPr>
  </w:style>
  <w:style w:type="table" w:styleId="afff2" w:customStyle="1">
    <w:basedOn w:val="TableNormal1"/>
    <w:tblPr>
      <w:tblStyleRowBandSize w:val="1"/>
      <w:tblStyleColBandSize w:val="1"/>
      <w:tblCellMar>
        <w:top w:w="15.0" w:type="dxa"/>
        <w:left w:w="70.0" w:type="dxa"/>
        <w:bottom w:w="15.0" w:type="dxa"/>
        <w:right w:w="70.0" w:type="dxa"/>
      </w:tblCellMar>
    </w:tblPr>
  </w:style>
  <w:style w:type="table" w:styleId="afff3" w:customStyle="1">
    <w:basedOn w:val="TableNormal1"/>
    <w:tblPr>
      <w:tblStyleRowBandSize w:val="1"/>
      <w:tblStyleColBandSize w:val="1"/>
      <w:tblCellMar>
        <w:top w:w="15.0" w:type="dxa"/>
        <w:left w:w="70.0" w:type="dxa"/>
        <w:bottom w:w="15.0" w:type="dxa"/>
        <w:right w:w="70.0" w:type="dxa"/>
      </w:tblCellMar>
    </w:tblPr>
  </w:style>
  <w:style w:type="table" w:styleId="afff4" w:customStyle="1">
    <w:basedOn w:val="TableNormal1"/>
    <w:tblPr>
      <w:tblStyleRowBandSize w:val="1"/>
      <w:tblStyleColBandSize w:val="1"/>
      <w:tblCellMar>
        <w:top w:w="15.0" w:type="dxa"/>
        <w:left w:w="70.0" w:type="dxa"/>
        <w:bottom w:w="15.0" w:type="dxa"/>
        <w:right w:w="70.0" w:type="dxa"/>
      </w:tblCellMar>
    </w:tblPr>
  </w:style>
  <w:style w:type="table" w:styleId="afff5" w:customStyle="1">
    <w:basedOn w:val="TableNormal1"/>
    <w:tblPr>
      <w:tblStyleRowBandSize w:val="1"/>
      <w:tblStyleColBandSize w:val="1"/>
      <w:tblCellMar>
        <w:top w:w="15.0" w:type="dxa"/>
        <w:left w:w="70.0" w:type="dxa"/>
        <w:bottom w:w="15.0" w:type="dxa"/>
        <w:right w:w="70.0" w:type="dxa"/>
      </w:tblCellMar>
    </w:tblPr>
  </w:style>
  <w:style w:type="table" w:styleId="afff6" w:customStyle="1">
    <w:basedOn w:val="TableNormal1"/>
    <w:tblPr>
      <w:tblStyleRowBandSize w:val="1"/>
      <w:tblStyleColBandSize w:val="1"/>
      <w:tblCellMar>
        <w:top w:w="15.0" w:type="dxa"/>
        <w:left w:w="70.0" w:type="dxa"/>
        <w:bottom w:w="15.0" w:type="dxa"/>
        <w:right w:w="70.0" w:type="dxa"/>
      </w:tblCellMar>
    </w:tblPr>
  </w:style>
  <w:style w:type="table" w:styleId="afff7" w:customStyle="1">
    <w:basedOn w:val="TableNormal1"/>
    <w:tblPr>
      <w:tblStyleRowBandSize w:val="1"/>
      <w:tblStyleColBandSize w:val="1"/>
      <w:tblCellMar>
        <w:top w:w="15.0" w:type="dxa"/>
        <w:left w:w="70.0" w:type="dxa"/>
        <w:bottom w:w="15.0" w:type="dxa"/>
        <w:right w:w="70.0" w:type="dxa"/>
      </w:tblCellMar>
    </w:tblPr>
  </w:style>
  <w:style w:type="table" w:styleId="afff8" w:customStyle="1">
    <w:basedOn w:val="TableNormal1"/>
    <w:tblPr>
      <w:tblStyleRowBandSize w:val="1"/>
      <w:tblStyleColBandSize w:val="1"/>
      <w:tblCellMar>
        <w:top w:w="15.0" w:type="dxa"/>
        <w:left w:w="70.0" w:type="dxa"/>
        <w:bottom w:w="15.0" w:type="dxa"/>
        <w:right w:w="70.0" w:type="dxa"/>
      </w:tblCellMar>
    </w:tblPr>
  </w:style>
  <w:style w:type="table" w:styleId="afff9" w:customStyle="1">
    <w:basedOn w:val="TableNormal1"/>
    <w:tblPr>
      <w:tblStyleRowBandSize w:val="1"/>
      <w:tblStyleColBandSize w:val="1"/>
      <w:tblCellMar>
        <w:top w:w="15.0" w:type="dxa"/>
        <w:left w:w="70.0" w:type="dxa"/>
        <w:bottom w:w="15.0" w:type="dxa"/>
        <w:right w:w="70.0" w:type="dxa"/>
      </w:tblCellMar>
    </w:tblPr>
  </w:style>
  <w:style w:type="table" w:styleId="afffa" w:customStyle="1">
    <w:basedOn w:val="TableNormal1"/>
    <w:tblPr>
      <w:tblStyleRowBandSize w:val="1"/>
      <w:tblStyleColBandSize w:val="1"/>
      <w:tblCellMar>
        <w:top w:w="15.0" w:type="dxa"/>
        <w:left w:w="70.0" w:type="dxa"/>
        <w:bottom w:w="15.0" w:type="dxa"/>
        <w:right w:w="70.0" w:type="dxa"/>
      </w:tblCellMar>
    </w:tblPr>
  </w:style>
  <w:style w:type="table" w:styleId="afffb" w:customStyle="1">
    <w:basedOn w:val="TableNormal1"/>
    <w:tblPr>
      <w:tblStyleRowBandSize w:val="1"/>
      <w:tblStyleColBandSize w:val="1"/>
      <w:tblCellMar>
        <w:top w:w="15.0" w:type="dxa"/>
        <w:left w:w="70.0" w:type="dxa"/>
        <w:bottom w:w="15.0" w:type="dxa"/>
        <w:right w:w="70.0" w:type="dxa"/>
      </w:tblCellMar>
    </w:tblPr>
  </w:style>
  <w:style w:type="table" w:styleId="afffc" w:customStyle="1">
    <w:basedOn w:val="TableNormal1"/>
    <w:tblPr>
      <w:tblStyleRowBandSize w:val="1"/>
      <w:tblStyleColBandSize w:val="1"/>
      <w:tblCellMar>
        <w:top w:w="15.0" w:type="dxa"/>
        <w:left w:w="70.0" w:type="dxa"/>
        <w:bottom w:w="15.0" w:type="dxa"/>
        <w:right w:w="70.0" w:type="dxa"/>
      </w:tblCellMar>
    </w:tblPr>
  </w:style>
  <w:style w:type="table" w:styleId="afffd" w:customStyle="1">
    <w:basedOn w:val="TableNormal1"/>
    <w:tblPr>
      <w:tblStyleRowBandSize w:val="1"/>
      <w:tblStyleColBandSize w:val="1"/>
      <w:tblCellMar>
        <w:top w:w="15.0" w:type="dxa"/>
        <w:left w:w="70.0" w:type="dxa"/>
        <w:bottom w:w="15.0" w:type="dxa"/>
        <w:right w:w="70.0" w:type="dxa"/>
      </w:tblCellMar>
    </w:tblPr>
  </w:style>
  <w:style w:type="table" w:styleId="afffe" w:customStyle="1">
    <w:basedOn w:val="TableNormal1"/>
    <w:tblPr>
      <w:tblStyleRowBandSize w:val="1"/>
      <w:tblStyleColBandSize w:val="1"/>
      <w:tblCellMar>
        <w:top w:w="15.0" w:type="dxa"/>
        <w:left w:w="70.0" w:type="dxa"/>
        <w:bottom w:w="15.0" w:type="dxa"/>
        <w:right w:w="70.0" w:type="dxa"/>
      </w:tblCellMar>
    </w:tblPr>
  </w:style>
  <w:style w:type="table" w:styleId="affff" w:customStyle="1">
    <w:basedOn w:val="TableNormal1"/>
    <w:tblPr>
      <w:tblStyleRowBandSize w:val="1"/>
      <w:tblStyleColBandSize w:val="1"/>
      <w:tblCellMar>
        <w:top w:w="15.0" w:type="dxa"/>
        <w:left w:w="70.0" w:type="dxa"/>
        <w:bottom w:w="15.0" w:type="dxa"/>
        <w:right w:w="70.0" w:type="dxa"/>
      </w:tblCellMar>
    </w:tblPr>
  </w:style>
  <w:style w:type="table" w:styleId="affff0" w:customStyle="1">
    <w:basedOn w:val="TableNormal1"/>
    <w:tblPr>
      <w:tblStyleRowBandSize w:val="1"/>
      <w:tblStyleColBandSize w:val="1"/>
      <w:tblCellMar>
        <w:top w:w="15.0" w:type="dxa"/>
        <w:left w:w="70.0" w:type="dxa"/>
        <w:bottom w:w="15.0" w:type="dxa"/>
        <w:right w:w="70.0" w:type="dxa"/>
      </w:tblCellMar>
    </w:tblPr>
  </w:style>
  <w:style w:type="table" w:styleId="affff1" w:customStyle="1">
    <w:basedOn w:val="TableNormal1"/>
    <w:tblPr>
      <w:tblStyleRowBandSize w:val="1"/>
      <w:tblStyleColBandSize w:val="1"/>
      <w:tblCellMar>
        <w:top w:w="15.0" w:type="dxa"/>
        <w:left w:w="70.0" w:type="dxa"/>
        <w:bottom w:w="15.0" w:type="dxa"/>
        <w:right w:w="70.0" w:type="dxa"/>
      </w:tblCellMar>
    </w:tblPr>
  </w:style>
  <w:style w:type="table" w:styleId="affff2" w:customStyle="1">
    <w:basedOn w:val="TableNormal1"/>
    <w:tblPr>
      <w:tblStyleRowBandSize w:val="1"/>
      <w:tblStyleColBandSize w:val="1"/>
      <w:tblCellMar>
        <w:top w:w="15.0" w:type="dxa"/>
        <w:left w:w="70.0" w:type="dxa"/>
        <w:bottom w:w="15.0" w:type="dxa"/>
        <w:right w:w="70.0" w:type="dxa"/>
      </w:tblCellMar>
    </w:tblPr>
  </w:style>
  <w:style w:type="table" w:styleId="affff3" w:customStyle="1">
    <w:basedOn w:val="TableNormal1"/>
    <w:tblPr>
      <w:tblStyleRowBandSize w:val="1"/>
      <w:tblStyleColBandSize w:val="1"/>
      <w:tblCellMar>
        <w:top w:w="15.0" w:type="dxa"/>
        <w:left w:w="70.0" w:type="dxa"/>
        <w:bottom w:w="15.0" w:type="dxa"/>
        <w:right w:w="70.0" w:type="dxa"/>
      </w:tblCellMar>
    </w:tblPr>
  </w:style>
  <w:style w:type="table" w:styleId="affff4" w:customStyle="1">
    <w:basedOn w:val="TableNormal1"/>
    <w:tblPr>
      <w:tblStyleRowBandSize w:val="1"/>
      <w:tblStyleColBandSize w:val="1"/>
      <w:tblCellMar>
        <w:top w:w="15.0" w:type="dxa"/>
        <w:left w:w="70.0" w:type="dxa"/>
        <w:bottom w:w="15.0" w:type="dxa"/>
        <w:right w:w="70.0" w:type="dxa"/>
      </w:tblCellMar>
    </w:tblPr>
  </w:style>
  <w:style w:type="table" w:styleId="affff5" w:customStyle="1">
    <w:basedOn w:val="TableNormal1"/>
    <w:tblPr>
      <w:tblStyleRowBandSize w:val="1"/>
      <w:tblStyleColBandSize w:val="1"/>
      <w:tblCellMar>
        <w:top w:w="15.0" w:type="dxa"/>
        <w:left w:w="70.0" w:type="dxa"/>
        <w:bottom w:w="15.0" w:type="dxa"/>
        <w:right w:w="70.0" w:type="dxa"/>
      </w:tblCellMar>
    </w:tblPr>
  </w:style>
  <w:style w:type="table" w:styleId="affff6" w:customStyle="1">
    <w:basedOn w:val="TableNormal1"/>
    <w:tblPr>
      <w:tblStyleRowBandSize w:val="1"/>
      <w:tblStyleColBandSize w:val="1"/>
      <w:tblCellMar>
        <w:top w:w="15.0" w:type="dxa"/>
        <w:left w:w="70.0" w:type="dxa"/>
        <w:bottom w:w="15.0" w:type="dxa"/>
        <w:right w:w="70.0" w:type="dxa"/>
      </w:tblCellMar>
    </w:tblPr>
  </w:style>
  <w:style w:type="table" w:styleId="affff7" w:customStyle="1">
    <w:basedOn w:val="TableNormal1"/>
    <w:tblPr>
      <w:tblStyleRowBandSize w:val="1"/>
      <w:tblStyleColBandSize w:val="1"/>
      <w:tblCellMar>
        <w:top w:w="15.0" w:type="dxa"/>
        <w:left w:w="70.0" w:type="dxa"/>
        <w:bottom w:w="15.0" w:type="dxa"/>
        <w:right w:w="70.0" w:type="dxa"/>
      </w:tblCellMar>
    </w:tblPr>
  </w:style>
  <w:style w:type="table" w:styleId="affff8" w:customStyle="1">
    <w:basedOn w:val="TableNormal1"/>
    <w:tblPr>
      <w:tblStyleRowBandSize w:val="1"/>
      <w:tblStyleColBandSize w:val="1"/>
      <w:tblCellMar>
        <w:top w:w="15.0" w:type="dxa"/>
        <w:left w:w="70.0" w:type="dxa"/>
        <w:bottom w:w="15.0" w:type="dxa"/>
        <w:right w:w="70.0" w:type="dxa"/>
      </w:tblCellMar>
    </w:tblPr>
  </w:style>
  <w:style w:type="table" w:styleId="affff9" w:customStyle="1">
    <w:basedOn w:val="TableNormal1"/>
    <w:tblPr>
      <w:tblStyleRowBandSize w:val="1"/>
      <w:tblStyleColBandSize w:val="1"/>
      <w:tblCellMar>
        <w:top w:w="15.0" w:type="dxa"/>
        <w:left w:w="70.0" w:type="dxa"/>
        <w:bottom w:w="15.0" w:type="dxa"/>
        <w:right w:w="70.0" w:type="dxa"/>
      </w:tblCellMar>
    </w:tblPr>
  </w:style>
  <w:style w:type="table" w:styleId="affffa" w:customStyle="1">
    <w:basedOn w:val="TableNormal1"/>
    <w:tblPr>
      <w:tblStyleRowBandSize w:val="1"/>
      <w:tblStyleColBandSize w:val="1"/>
      <w:tblCellMar>
        <w:top w:w="15.0" w:type="dxa"/>
        <w:left w:w="70.0" w:type="dxa"/>
        <w:bottom w:w="15.0" w:type="dxa"/>
        <w:right w:w="70.0" w:type="dxa"/>
      </w:tblCellMar>
    </w:tblPr>
  </w:style>
  <w:style w:type="table" w:styleId="affffb" w:customStyle="1">
    <w:basedOn w:val="TableNormal1"/>
    <w:tblPr>
      <w:tblStyleRowBandSize w:val="1"/>
      <w:tblStyleColBandSize w:val="1"/>
      <w:tblCellMar>
        <w:top w:w="15.0" w:type="dxa"/>
        <w:left w:w="70.0" w:type="dxa"/>
        <w:bottom w:w="15.0" w:type="dxa"/>
        <w:right w:w="70.0" w:type="dxa"/>
      </w:tblCellMar>
    </w:tblPr>
  </w:style>
  <w:style w:type="table" w:styleId="affffc" w:customStyle="1">
    <w:basedOn w:val="TableNormal1"/>
    <w:tblPr>
      <w:tblStyleRowBandSize w:val="1"/>
      <w:tblStyleColBandSize w:val="1"/>
      <w:tblCellMar>
        <w:top w:w="15.0" w:type="dxa"/>
        <w:left w:w="70.0" w:type="dxa"/>
        <w:bottom w:w="15.0" w:type="dxa"/>
        <w:right w:w="70.0" w:type="dxa"/>
      </w:tblCellMar>
    </w:tblPr>
  </w:style>
  <w:style w:type="table" w:styleId="affffd" w:customStyle="1">
    <w:basedOn w:val="TableNormal1"/>
    <w:tblPr>
      <w:tblStyleRowBandSize w:val="1"/>
      <w:tblStyleColBandSize w:val="1"/>
      <w:tblCellMar>
        <w:top w:w="15.0" w:type="dxa"/>
        <w:left w:w="70.0" w:type="dxa"/>
        <w:bottom w:w="15.0" w:type="dxa"/>
        <w:right w:w="70.0" w:type="dxa"/>
      </w:tblCellMar>
    </w:tblPr>
  </w:style>
  <w:style w:type="table" w:styleId="affffe" w:customStyle="1">
    <w:basedOn w:val="TableNormal1"/>
    <w:tblPr>
      <w:tblStyleRowBandSize w:val="1"/>
      <w:tblStyleColBandSize w:val="1"/>
      <w:tblCellMar>
        <w:top w:w="15.0" w:type="dxa"/>
        <w:left w:w="70.0" w:type="dxa"/>
        <w:bottom w:w="15.0" w:type="dxa"/>
        <w:right w:w="70.0" w:type="dxa"/>
      </w:tblCellMar>
    </w:tblPr>
  </w:style>
  <w:style w:type="table" w:styleId="afffff" w:customStyle="1">
    <w:basedOn w:val="TableNormal1"/>
    <w:tblPr>
      <w:tblStyleRowBandSize w:val="1"/>
      <w:tblStyleColBandSize w:val="1"/>
      <w:tblCellMar>
        <w:top w:w="15.0" w:type="dxa"/>
        <w:left w:w="70.0" w:type="dxa"/>
        <w:bottom w:w="15.0" w:type="dxa"/>
        <w:right w:w="70.0" w:type="dxa"/>
      </w:tblCellMar>
    </w:tblPr>
  </w:style>
  <w:style w:type="table" w:styleId="afffff0" w:customStyle="1">
    <w:basedOn w:val="TableNormal1"/>
    <w:tblPr>
      <w:tblStyleRowBandSize w:val="1"/>
      <w:tblStyleColBandSize w:val="1"/>
      <w:tblCellMar>
        <w:top w:w="15.0" w:type="dxa"/>
        <w:left w:w="70.0" w:type="dxa"/>
        <w:bottom w:w="15.0" w:type="dxa"/>
        <w:right w:w="70.0" w:type="dxa"/>
      </w:tblCellMar>
    </w:tblPr>
  </w:style>
  <w:style w:type="table" w:styleId="afffff1" w:customStyle="1">
    <w:basedOn w:val="TableNormal1"/>
    <w:tblPr>
      <w:tblStyleRowBandSize w:val="1"/>
      <w:tblStyleColBandSize w:val="1"/>
      <w:tblCellMar>
        <w:top w:w="15.0" w:type="dxa"/>
        <w:left w:w="70.0" w:type="dxa"/>
        <w:bottom w:w="15.0" w:type="dxa"/>
        <w:right w:w="70.0" w:type="dxa"/>
      </w:tblCellMar>
    </w:tblPr>
  </w:style>
  <w:style w:type="table" w:styleId="afffff2" w:customStyle="1">
    <w:basedOn w:val="TableNormal1"/>
    <w:tblPr>
      <w:tblStyleRowBandSize w:val="1"/>
      <w:tblStyleColBandSize w:val="1"/>
      <w:tblCellMar>
        <w:top w:w="15.0" w:type="dxa"/>
        <w:left w:w="70.0" w:type="dxa"/>
        <w:bottom w:w="15.0" w:type="dxa"/>
        <w:right w:w="70.0" w:type="dxa"/>
      </w:tblCellMar>
    </w:tblPr>
  </w:style>
  <w:style w:type="table" w:styleId="afffff3" w:customStyle="1">
    <w:basedOn w:val="TableNormal1"/>
    <w:tblPr>
      <w:tblStyleRowBandSize w:val="1"/>
      <w:tblStyleColBandSize w:val="1"/>
      <w:tblCellMar>
        <w:top w:w="15.0" w:type="dxa"/>
        <w:left w:w="70.0" w:type="dxa"/>
        <w:bottom w:w="15.0" w:type="dxa"/>
        <w:right w:w="70.0" w:type="dxa"/>
      </w:tblCellMar>
    </w:tblPr>
  </w:style>
  <w:style w:type="table" w:styleId="afffff4" w:customStyle="1">
    <w:basedOn w:val="TableNormal1"/>
    <w:tblPr>
      <w:tblStyleRowBandSize w:val="1"/>
      <w:tblStyleColBandSize w:val="1"/>
      <w:tblCellMar>
        <w:top w:w="15.0" w:type="dxa"/>
        <w:left w:w="70.0" w:type="dxa"/>
        <w:bottom w:w="15.0" w:type="dxa"/>
        <w:right w:w="70.0" w:type="dxa"/>
      </w:tblCellMar>
    </w:tblPr>
  </w:style>
  <w:style w:type="table" w:styleId="afffff5" w:customStyle="1">
    <w:basedOn w:val="TableNormal1"/>
    <w:tblPr>
      <w:tblStyleRowBandSize w:val="1"/>
      <w:tblStyleColBandSize w:val="1"/>
      <w:tblCellMar>
        <w:top w:w="15.0" w:type="dxa"/>
        <w:left w:w="70.0" w:type="dxa"/>
        <w:bottom w:w="15.0" w:type="dxa"/>
        <w:right w:w="70.0" w:type="dxa"/>
      </w:tblCellMar>
    </w:tblPr>
  </w:style>
  <w:style w:type="table" w:styleId="afffff6" w:customStyle="1">
    <w:basedOn w:val="TableNormal1"/>
    <w:tblPr>
      <w:tblStyleRowBandSize w:val="1"/>
      <w:tblStyleColBandSize w:val="1"/>
      <w:tblCellMar>
        <w:top w:w="15.0" w:type="dxa"/>
        <w:left w:w="70.0" w:type="dxa"/>
        <w:bottom w:w="15.0" w:type="dxa"/>
        <w:right w:w="70.0" w:type="dxa"/>
      </w:tblCellMar>
    </w:tblPr>
  </w:style>
  <w:style w:type="table" w:styleId="afffff7" w:customStyle="1">
    <w:basedOn w:val="TableNormal1"/>
    <w:tblPr>
      <w:tblStyleRowBandSize w:val="1"/>
      <w:tblStyleColBandSize w:val="1"/>
      <w:tblCellMar>
        <w:top w:w="15.0" w:type="dxa"/>
        <w:left w:w="70.0" w:type="dxa"/>
        <w:bottom w:w="15.0" w:type="dxa"/>
        <w:right w:w="70.0" w:type="dxa"/>
      </w:tblCellMar>
    </w:tblPr>
  </w:style>
  <w:style w:type="table" w:styleId="afffff8" w:customStyle="1">
    <w:basedOn w:val="TableNormal1"/>
    <w:tblPr>
      <w:tblStyleRowBandSize w:val="1"/>
      <w:tblStyleColBandSize w:val="1"/>
      <w:tblCellMar>
        <w:top w:w="15.0" w:type="dxa"/>
        <w:left w:w="70.0" w:type="dxa"/>
        <w:bottom w:w="15.0" w:type="dxa"/>
        <w:right w:w="70.0" w:type="dxa"/>
      </w:tblCellMar>
    </w:tblPr>
  </w:style>
  <w:style w:type="table" w:styleId="afffff9" w:customStyle="1">
    <w:basedOn w:val="TableNormal1"/>
    <w:tblPr>
      <w:tblStyleRowBandSize w:val="1"/>
      <w:tblStyleColBandSize w:val="1"/>
      <w:tblCellMar>
        <w:top w:w="15.0" w:type="dxa"/>
        <w:left w:w="70.0" w:type="dxa"/>
        <w:bottom w:w="15.0" w:type="dxa"/>
        <w:right w:w="70.0" w:type="dxa"/>
      </w:tblCellMar>
    </w:tblPr>
  </w:style>
  <w:style w:type="table" w:styleId="afffffa" w:customStyle="1">
    <w:basedOn w:val="TableNormal1"/>
    <w:tblPr>
      <w:tblStyleRowBandSize w:val="1"/>
      <w:tblStyleColBandSize w:val="1"/>
      <w:tblCellMar>
        <w:top w:w="15.0" w:type="dxa"/>
        <w:left w:w="70.0" w:type="dxa"/>
        <w:bottom w:w="15.0" w:type="dxa"/>
        <w:right w:w="70.0" w:type="dxa"/>
      </w:tblCellMar>
    </w:tblPr>
  </w:style>
  <w:style w:type="table" w:styleId="afffffb" w:customStyle="1">
    <w:basedOn w:val="TableNormal1"/>
    <w:tblPr>
      <w:tblStyleRowBandSize w:val="1"/>
      <w:tblStyleColBandSize w:val="1"/>
      <w:tblCellMar>
        <w:top w:w="15.0" w:type="dxa"/>
        <w:left w:w="70.0" w:type="dxa"/>
        <w:bottom w:w="15.0" w:type="dxa"/>
        <w:right w:w="70.0" w:type="dxa"/>
      </w:tblCellMar>
    </w:tblPr>
  </w:style>
  <w:style w:type="table" w:styleId="afffffc" w:customStyle="1">
    <w:basedOn w:val="TableNormal1"/>
    <w:tblPr>
      <w:tblStyleRowBandSize w:val="1"/>
      <w:tblStyleColBandSize w:val="1"/>
      <w:tblCellMar>
        <w:top w:w="15.0" w:type="dxa"/>
        <w:left w:w="70.0" w:type="dxa"/>
        <w:bottom w:w="15.0" w:type="dxa"/>
        <w:right w:w="70.0" w:type="dxa"/>
      </w:tblCellMar>
    </w:tblPr>
  </w:style>
  <w:style w:type="table" w:styleId="afffffd" w:customStyle="1">
    <w:basedOn w:val="TableNormal1"/>
    <w:tblPr>
      <w:tblStyleRowBandSize w:val="1"/>
      <w:tblStyleColBandSize w:val="1"/>
      <w:tblCellMar>
        <w:top w:w="15.0" w:type="dxa"/>
        <w:left w:w="70.0" w:type="dxa"/>
        <w:bottom w:w="15.0" w:type="dxa"/>
        <w:right w:w="70.0" w:type="dxa"/>
      </w:tblCellMar>
    </w:tblPr>
  </w:style>
  <w:style w:type="table" w:styleId="afffffe" w:customStyle="1">
    <w:basedOn w:val="TableNormal1"/>
    <w:tblPr>
      <w:tblStyleRowBandSize w:val="1"/>
      <w:tblStyleColBandSize w:val="1"/>
      <w:tblCellMar>
        <w:top w:w="15.0" w:type="dxa"/>
        <w:left w:w="70.0" w:type="dxa"/>
        <w:bottom w:w="15.0" w:type="dxa"/>
        <w:right w:w="70.0" w:type="dxa"/>
      </w:tblCellMar>
    </w:tblPr>
  </w:style>
  <w:style w:type="table" w:styleId="affffff" w:customStyle="1">
    <w:basedOn w:val="TableNormal1"/>
    <w:tblPr>
      <w:tblStyleRowBandSize w:val="1"/>
      <w:tblStyleColBandSize w:val="1"/>
      <w:tblCellMar>
        <w:top w:w="15.0" w:type="dxa"/>
        <w:left w:w="70.0" w:type="dxa"/>
        <w:bottom w:w="15.0" w:type="dxa"/>
        <w:right w:w="70.0" w:type="dxa"/>
      </w:tblCellMar>
    </w:tblPr>
  </w:style>
  <w:style w:type="table" w:styleId="affffff0" w:customStyle="1">
    <w:basedOn w:val="TableNormal1"/>
    <w:tblPr>
      <w:tblStyleRowBandSize w:val="1"/>
      <w:tblStyleColBandSize w:val="1"/>
      <w:tblCellMar>
        <w:top w:w="15.0" w:type="dxa"/>
        <w:left w:w="70.0" w:type="dxa"/>
        <w:bottom w:w="15.0" w:type="dxa"/>
        <w:right w:w="70.0" w:type="dxa"/>
      </w:tblCellMar>
    </w:tblPr>
  </w:style>
  <w:style w:type="table" w:styleId="affffff1" w:customStyle="1">
    <w:basedOn w:val="TableNormal1"/>
    <w:tblPr>
      <w:tblStyleRowBandSize w:val="1"/>
      <w:tblStyleColBandSize w:val="1"/>
      <w:tblCellMar>
        <w:top w:w="15.0" w:type="dxa"/>
        <w:left w:w="15.0" w:type="dxa"/>
        <w:bottom w:w="15.0" w:type="dxa"/>
        <w:right w:w="15.0" w:type="dxa"/>
      </w:tblCellMar>
    </w:tblPr>
  </w:style>
  <w:style w:type="table" w:styleId="affffff2" w:customStyle="1">
    <w:basedOn w:val="TableNormal1"/>
    <w:tblPr>
      <w:tblStyleRowBandSize w:val="1"/>
      <w:tblStyleColBandSize w:val="1"/>
      <w:tblCellMar>
        <w:top w:w="15.0" w:type="dxa"/>
        <w:left w:w="15.0" w:type="dxa"/>
        <w:bottom w:w="15.0" w:type="dxa"/>
        <w:right w:w="15.0" w:type="dxa"/>
      </w:tblCellMar>
    </w:tblPr>
  </w:style>
  <w:style w:type="table" w:styleId="affffff3" w:customStyle="1">
    <w:basedOn w:val="TableNormal1"/>
    <w:tblPr>
      <w:tblStyleRowBandSize w:val="1"/>
      <w:tblStyleColBandSize w:val="1"/>
      <w:tblCellMar>
        <w:top w:w="15.0" w:type="dxa"/>
        <w:left w:w="15.0" w:type="dxa"/>
        <w:bottom w:w="15.0" w:type="dxa"/>
        <w:right w:w="15.0" w:type="dxa"/>
      </w:tblCellMar>
    </w:tblPr>
  </w:style>
  <w:style w:type="table" w:styleId="affffff4" w:customStyle="1">
    <w:basedOn w:val="TableNormal1"/>
    <w:tblPr>
      <w:tblStyleRowBandSize w:val="1"/>
      <w:tblStyleColBandSize w:val="1"/>
      <w:tblCellMar>
        <w:top w:w="15.0" w:type="dxa"/>
        <w:left w:w="15.0" w:type="dxa"/>
        <w:bottom w:w="15.0" w:type="dxa"/>
        <w:right w:w="15.0" w:type="dxa"/>
      </w:tblCellMar>
    </w:tblPr>
  </w:style>
  <w:style w:type="table" w:styleId="affffff5" w:customStyle="1">
    <w:basedOn w:val="TableNormal1"/>
    <w:tblPr>
      <w:tblStyleRowBandSize w:val="1"/>
      <w:tblStyleColBandSize w:val="1"/>
      <w:tblCellMar>
        <w:top w:w="15.0" w:type="dxa"/>
        <w:left w:w="15.0" w:type="dxa"/>
        <w:bottom w:w="15.0" w:type="dxa"/>
        <w:right w:w="15.0" w:type="dxa"/>
      </w:tblCellMar>
    </w:tblPr>
  </w:style>
  <w:style w:type="table" w:styleId="affffff6" w:customStyle="1">
    <w:basedOn w:val="TableNormal1"/>
    <w:tblPr>
      <w:tblStyleRowBandSize w:val="1"/>
      <w:tblStyleColBandSize w:val="1"/>
      <w:tblCellMar>
        <w:top w:w="15.0" w:type="dxa"/>
        <w:left w:w="15.0" w:type="dxa"/>
        <w:bottom w:w="15.0" w:type="dxa"/>
        <w:right w:w="15.0" w:type="dxa"/>
      </w:tblCellMar>
    </w:tblPr>
  </w:style>
  <w:style w:type="table" w:styleId="affffff7" w:customStyle="1">
    <w:basedOn w:val="TableNormal1"/>
    <w:tblPr>
      <w:tblStyleRowBandSize w:val="1"/>
      <w:tblStyleColBandSize w:val="1"/>
      <w:tblCellMar>
        <w:top w:w="15.0" w:type="dxa"/>
        <w:left w:w="15.0" w:type="dxa"/>
        <w:bottom w:w="15.0" w:type="dxa"/>
        <w:right w:w="15.0" w:type="dxa"/>
      </w:tblCellMar>
    </w:tblPr>
  </w:style>
  <w:style w:type="table" w:styleId="affffff8" w:customStyle="1">
    <w:basedOn w:val="TableNormal1"/>
    <w:tblPr>
      <w:tblStyleRowBandSize w:val="1"/>
      <w:tblStyleColBandSize w:val="1"/>
      <w:tblCellMar>
        <w:top w:w="15.0" w:type="dxa"/>
        <w:left w:w="15.0" w:type="dxa"/>
        <w:bottom w:w="15.0" w:type="dxa"/>
        <w:right w:w="15.0" w:type="dxa"/>
      </w:tblCellMar>
    </w:tblPr>
  </w:style>
  <w:style w:type="table" w:styleId="affffff9" w:customStyle="1">
    <w:basedOn w:val="TableNormal1"/>
    <w:tblPr>
      <w:tblStyleRowBandSize w:val="1"/>
      <w:tblStyleColBandSize w:val="1"/>
      <w:tblCellMar>
        <w:top w:w="15.0" w:type="dxa"/>
        <w:left w:w="70.0" w:type="dxa"/>
        <w:bottom w:w="15.0" w:type="dxa"/>
        <w:right w:w="70.0" w:type="dxa"/>
      </w:tblCellMar>
    </w:tblPr>
  </w:style>
  <w:style w:type="table" w:styleId="affffffa" w:customStyle="1">
    <w:basedOn w:val="TableNormal1"/>
    <w:tblPr>
      <w:tblStyleRowBandSize w:val="1"/>
      <w:tblStyleColBandSize w:val="1"/>
      <w:tblCellMar>
        <w:top w:w="15.0" w:type="dxa"/>
        <w:left w:w="70.0" w:type="dxa"/>
        <w:bottom w:w="15.0" w:type="dxa"/>
        <w:right w:w="70.0" w:type="dxa"/>
      </w:tblCellMar>
    </w:tblPr>
  </w:style>
  <w:style w:type="table" w:styleId="affffffb" w:customStyle="1">
    <w:basedOn w:val="TableNormal1"/>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onos.es/ayuda/dominios/glosario-explicaciones-sobre-conceptos-y-temas-importantes/transferencia-de-dominio/" TargetMode="External"/><Relationship Id="rId11" Type="http://schemas.openxmlformats.org/officeDocument/2006/relationships/header" Target="header2.xml"/><Relationship Id="rId22" Type="http://schemas.openxmlformats.org/officeDocument/2006/relationships/header" Target="header4.xml"/><Relationship Id="rId10" Type="http://schemas.openxmlformats.org/officeDocument/2006/relationships/image" Target="media/image4.png"/><Relationship Id="rId21" Type="http://schemas.openxmlformats.org/officeDocument/2006/relationships/hyperlink" Target="https://loggro.com/enterprise/" TargetMode="Externa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3.xml"/><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gartner.com/en/sales/trends/state-of-sales-operations-report-key-findings"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7U8iQUMzcFgBLia3e7gCmmWVg==">CgMxLjAaHwoBMBIaChgICVIUChJ0YWJsZS5jOWFiN3g2ZGxwY2caHwoBMRIaChgICVIUChJ0YWJsZS53Z3lrZDAyeHFqc3UaHwoBMhIaChgICVIUChJ0YWJsZS5xYjYxemQ4YWhhZXYaHwoBMxIaChgICVIUChJ0YWJsZS4xYjJzbTRkenYzb3AaHwoBNBIaChgICVIUChJ0YWJsZS5kZHJjZTlpYnh3YTgaHwoBNRIaChgICVIUChJ0YWJsZS4zMjltbWYxa3VnN3UaHwoBNhIaChgICVIUChJ0YWJsZS45cno3NzM1a2g3MWIaHwoBNxIaChgICVIUChJ0YWJsZS5qMWR4enA3YTVyNzEaHwoBOBIaChgICVIUChJ0YWJsZS5jdGZzaXhkeTB4c3oaHwoBORIaChgICVIUChJ0YWJsZS55eTZvOTkxcXIyb3oaIAoCMTASGgoYCAlSFAoSdGFibGUuYTkwYjcwNWVjNjVvGh8KAjExEhkKFwgJUhMKEXRhYmxlLmMwOGhrN2VlbDFlGiAKAjEyEhoKGAgJUhQKEnRhYmxlLmd2Z3czand6YWk1bxogCgIxMxIaChgICVIUChJ0YWJsZS43OTJ2aWV2d2l5OGEaIAoCMTQSGgoYCAlSFAoSdGFibGUuaHBmOThxdHA2aWsyGiAKAjE1EhoKGAgJUhQKEnRhYmxlLjl2MHhqdm4yd2ZjYhogCgIxNhIaChgICVIUChJ0YWJsZS41cG9vMnV1OWE3cm4aIAoCMTcSGgoYCAlSFAoSdGFibGUuZ24xaTJrbjcxOGVoGiAKAjE4EhoKGAgJUhQKEnRhYmxlLnBlcW1odTE1bndidxogCgIxORIaChgICVIUChJ0YWJsZS5oZWgzNGZ3aTdwNjkaIAoCMjASGgoYCAlSFAoSdGFibGUuNnk1czc0OW90NDV1GiAKAjIxEhoKGAgJUhQKEnRhYmxlLjV4djB1Mm9qMDF4ORogCgIyMhIaChgICVIUChJ0YWJsZS51dmRyMGpnOXljY3IaIAoCMjMSGgoYCAlSFAoSdGFibGUuaGs0cmJzM2NxM2sxGiAKAjI0EhoKGAgJUhQKEnRhYmxlLm5nM3Q1d2Fyb2pmdiLUAQoLQUFBQlJ0UEI0LVUSngEKC0FBQUJSdFBCNC1VEgtBQUFCUnRQQjQtVRoNCgl0ZXh0L2h0bWwSACIOCgp0ZXh0L3BsYWluEgAqGyIVMTAyNzE1OTk5NTQ1MzgzMDg5NTU5KAA4ADDIlOSSjDI4yJTkkowyWgxiNnNlYzh3eDRkam5yAiAAeACCARRzdWdnZXN0LnJjdHU3MmdoYTl5a5oBBggAEAAYALABALgBABjIlOSSjDIgyJTkkowyMABCFHN1Z2dlc3QucmN0dTcyZ2hhOXlrMgloLjMwajB6bGwyCWguMWZvYjl0ZTIJaC4zem55c2g3Mg5oLnM1d3lwNTg2NjZibTIOaC5memhjd3B5M3NlYnEyDmguc3pwYXQzeXNuN3pxMg1oLnM4YjhlcDFmbDZnMg5oLjU5dWltMnY5aXBhaTIOaC5ibzkyNHd4ODdnbjgyCWguMmV0OTJwMDIOaC5qd2poczJ3cTJiZnUyDmgud3B0aHRpZ3dydDR5Mg5oLjFza241cWhtMGxqdzIOaC55d2oxMHZxemh4ZzEyDmguYjF0dHNpMWt6MnowMg5oLjQxM2Nnd3I3dG9zdjIIaC50eWpjd3QyDmguaHVvMGpxeHUyanp3Mg5oLnVxenZnd3R4ZnEzMDIOaC5vZHoyMGN3Nmlib3EyDmgudXF6dmd3dHhmcTMwMg5oLm5oNHFkdzJobG1tajINaC45OWFnczJ0cjh2bjIOaC5lamYxbGYxZnluenoyDmgubTRhdG53OWVweTc1Mg5oLml2dHltMnJrczMzbDIJaC4zZHk2dmttMgloLjF0M2g1c2YyDmgucXg0aTV1MnpubGZzMg5oLnFiNGIzdzR4NnltYzIOaC5xeTk3ZHM4aHAwbzUyDmgubnJnZDZva2xwaDQxMg5oLjRuNTltbHUzdWp5azIOaC5xN3hwNng5eHFtbnIyDmguOXFreXpvbjJmeW5tMg5oLjRvZzRwOGg0Y3o4ZTIOaC5iZDhqNXRxZnkxYngyDmguZjZvZ2F6dXlvd2FiMg5oLm9sd242aDJpazB3dTIOaC40emNhdjJkbm9tb3UyDmguZmdvcTdjeW5teTNuMgloLjRkMzRvZzgyCWguMnM4ZXlvMTIOaC5pZmp6OXM1a3FwNWkyDmguMmhmb2xoYmc5bXdxMg5oLjJoZm9saGJnOW13cTIOaC4yaGZvbGhiZzltd3EyDmguMmhmb2xoYmc5bXdxMg5oLmpqYjVvMnk3bGJ6dDIOaC5rbWhxZTFubWwwYnIyCWguMTdkcDh2dTIJaC4zcmRjcmpuMg5oLms1d3RmOTIzMWJlcTIOaC5xaXQ2YTBycGVjcTIyDmgucWl0NmEwcnBlY3EyMg5oLnFpdDZhMHJwZWNxMjIOaC5xaXQ2YTBycGVjcTIyDmguZXJxa3VpOTloYjkyMg5oLnZ6bGJ6dzZ0c252cTIJaC4yNmluMXJnMg5oLncxemNhMWRlZDVsOTIOaC5vcjRsMG1rc3Z4dDkyDmguNTJ2bmhucXd5ZHFlMg5oLjU4NWZzd2R1cmNreTIOaC5hd3BrZ3pwd3Z6aGIyDmguNjdhMG50cDIzMTByMg5oLnZ1cDAybmNuaHNrcTIOaC5leTVjdHhiNWhyYTkyCGgubG54Yno5Mg5oLjhwczBxb3dhc3JlZjIIaC5sbnhiejkyCWguMzVua3VuMjIJaC4zNW5rdW4yMgloLjFrc3Y0dXYyDmgudjhtYmJhanZzaHljMg5oLmtxdHp0am0zbG9zNzIOaC5rcXR6dGptM2xvczcyDmgua3F0enRqbTNsb3M3Mg5oLmtxdHp0am0zbG9zNzIOaC5rcXR6dGptM2xvczcyDmgua3F0enRqbTNsb3M3Mg5oLmtxdHp0am0zbG9zNzIOaC5rcXR6dGptM2xvczcyDmgua3F0enRqbTNsb3M3Mg5oLmtxdHp0am0zbG9zNzIOaC5rcXR6dGptM2xvczcyDmgua3F0enRqbTNsb3M3MgloLjQ0c2luaW8yDmguZWRmMWwzOXl0dnV1Mg5oLng5ZmJhajQ3cmh6azIOaC5naWJrd2ZnN2VnODcyDmgudDNxaWJhcWpobnlpMg5oLm95Zmg0c3ZhczQ3NjIOaC5hOHpwbTI3cG4yMmkyDmguYjhnZHdpaWpwa2xnMg5oLmE4enBtMjdwbjIyaTIOaC5kZHp2b3d1bzR5aXkyDmguYTh6cG0yN3BuMjJpMg5oLjdrYWxzd2YyMTJtMzIOaC5hOHpwbTI3cG4yMmkyDmguZGxiMTlkeWw2NXRjMg5oLmE4enBtMjdwbjIyaTIOaC5hOHpwbTI3cG4yMmkyDmguNjFrb3p1d2J4c2E0Mg5oLm5lYmdzOTd1aWl3MDIOaC56ZHJuaGJ2YzR6MnoyDmguODJ3YTh5ZjZvYnZ6Mg5oLmg3ejF4c2xwcWo3azIOaC5pcGdlZWloNDdzaGMyDmguaHV4aTUyNWVvNHJrMg5oLmhnejJic3Fqd25wajINaC5zcnR3Y3dkaGhkcDIOaC5ycnRtbTE3eDI3YTUyCWguMnhjeXRwaTIJaC4xY2k5M3hiMgloLjN3aHdtbDQyDmguOGx5NmR0dXAzeG0zMg5oLjFlOXZxaGY3bXphNzIOaC56ZmVkaDlrMnh2cG0yDmgudDh1MTI2cjBobHRmMg5oLnliNTRra2t2eGFsYjIOaC55NDhweGVmYzlyY2EyDmguM2R4ZjF5bm1hdW41Mg5oLmZlNGRzb3A4OWUwZzIOaC5kMzYyMXNyMXo4ZzUyCWguMmJuNndzeDINaC51eGo5dW11dXFpdjIOaC5seW04eXh3Z3g4ODUyDmguMmRnemRzOTFiZmN2Mg5oLnVocnJxaXQzMG4wdjIOaC5vZm1tNTY4YXh6M2IyDmguaWh4cWRmcW1paWE5Mg5oLnhtdzc0czJjZW1oODIIaC5xc2g3MHEyDmgubTVlOGJ2ajZ3bGdzMg5oLmVmcWtxaTk4b3J0bzIOaC5tbXU1aXVnNWR1YmQyDmguMW8xbTBpZXcya3pzMg5oLjk4dGR5MWd4bDhxcjIOaC40ZXVjcjB4MGZteW0yDmgucHFzcm5iY3A2MHE0Mg5oLnI3YnVoOTdjeTM1ZzIOaC40eWZvYXp6NTF4Mm8yDmgueTB2YWRnNXVnc2U1Mg5oLm9qYnVrdDRmb21kcjIOaC5kNHZqa3djaWg4enIyDmguang0OGdrd2FqMWh4Mg5oLmdveHQ0b3QzNWt0YTIJaC4zYXM0cG9qMg5oLmo2NXk4aHAwejY1MjIOaC55NTM4Z2F2Y2p5ancyCWguMXB4ZXp3YzIIaC5paHY2MzYyDmgueWUyaWhudWVlNzdzMg5oLmY3bWhmem1vMHcwbDIJaC4zMmhpb3F6Mg5oLnc1dnhwNXo5dHhnMTIJaC4xaG1zeXlzMg5oLmp3bjd5d2l3NDZ6YzIOaC5leGh1MGN2bDgwenYyCWguNDFtZ2htbDIOaC53dmN5aDM1ZThzdnQyDWguZndjamhid211dXkyDWguZndjamhid211dXkyDWguZndjamhid211dXkyDWguZndjamhid211dXkyCWguMmdycXJ1ZTIOaC5ma21ubG9qdm5kcWgyDmguOXp5dDY2dWljbW01Mg5oLjl6eXQ2NnVpY21tNTIOaC45enl0NjZ1aWNtbTUyDmguOXp5dDY2dWljbW01MghoLnZ4MTIyNzIOaC4yMHd6OHRhcnFtZW0yDmguZjZvZ2F6dXlvd2FiMgloLjNmd29rcTA4AGo0ChRzdWdnZXN0LjhpbjFpaGh3OGkzbxIcQnJheWFuIFN0aXZlbiBIZXJyZXJhIE1hdGV1c2o0ChRzdWdnZXN0Lno1MXAyajN0dm5zdxIcQnJheWFuIFN0aXZlbiBIZXJyZXJhIE1hdGV1c2omChRzdWdnZXN0LnByYjl6YnVzZm9ubxIOSnVsaWFuIEJlbHRyYW5qNAoUc3VnZ2VzdC5pdmVhYWQzNmlyczQSHEJyYXlhbiBTdGl2ZW4gSGVycmVyYSBNYXRldXNqJgoUc3VnZ2VzdC42eHNxcGozZmwxejQSDkp1bGlhbiBCZWx0cmFuaiYKFHN1Z2dlc3QudjJuZDRoOHpxMWk5Eg5KdWxpYW4gQmVsdHJhbmomChRzdWdnZXN0LnBlZ3ZzMTV4d3R6NRIOSnVsaWFuIEJlbHRyYW5qJgoUc3VnZ2VzdC43bmU4bmljeTEyaHISDkp1bGlhbiBCZWx0cmFuajQKFHN1Z2dlc3QudjE5anBoYWxlN2U5EhxCcmF5YW4gU3RpdmVuIEhlcnJlcmEgTWF0ZXVzaiYKFHN1Z2dlc3QudjA5aWZ0dmZnM3dxEg5KdWxpYW4gQmVsdHJhbmo0ChRzdWdnZXN0Lm9yYXE4dGI1ZmUzNRIcQnJheWFuIFN0aXZlbiBIZXJyZXJhIE1hdGV1c2o0ChRzdWdnZXN0LnJjdHU3MmdoYTl5axIcQnJheWFuIFN0aXZlbiBIZXJyZXJhIE1hdGV1c2omChRzdWdnZXN0LnZvYzRucWZ3MmVwehIOSnVsaWFuIEJlbHRyYW5qNAoUc3VnZ2VzdC5nc2ZuNWNxcDFoaGISHEJyYXlhbiBTdGl2ZW4gSGVycmVyYSBNYXRldXNqJgoUc3VnZ2VzdC5mdjI1enAzcmt6Z3YSDkp1bGlhbiBCZWx0cmFuaiYKFHN1Z2dlc3Qub29mZGg0bnl6eHhjEg5KdWxpYW4gQmVsdHJhbmomChRzdWdnZXN0LmdmenFndzZoejBlMhIOSnVsaWFuIEJlbHRyYW5qJgoUc3VnZ2VzdC5yd3k3YTk0MGt1cmcSDkp1bGlhbiBCZWx0cmFuaiYKFHN1Z2dlc3QubW80NXAxbGx6Y2I0Eg5KdWxpYW4gQmVsdHJhbmo0ChRzdWdnZXN0LmxvamFoajc5cjBuZhIcQnJheWFuIFN0aXZlbiBIZXJyZXJhIE1hdGV1c2omChRzdWdnZXN0Lm1vdnNyaHA3MTllZxIOSnVsaWFuIEJlbHRyYW5qJgoUc3VnZ2VzdC5xOGN6cm85YmkzNjgSDkp1bGlhbiBCZWx0cmFuaiYKFHN1Z2dlc3QucnNwNGJ2N203cGRhEg5KdWxpYW4gQmVsdHJhbmomChRzdWdnZXN0LjdkODJta2c0M2ZwNxIOSnVsaWFuIEJlbHRyYW5yITF6elFYZURZSzZ0b3FaVC1jQllHVlVBQXJycjNwR2N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