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pBdr/>
        <w:shd w:val="clear" w:fill="auto"/>
        <w:spacing w:lineRule="auto" w:line="240" w:before="0" w:after="225"/>
        <w:rPr/>
      </w:pPr>
      <w:r>
        <w:rPr/>
        <w:t>Introducción al Contexto Territorial y Geoestratégico</w:t>
      </w:r>
    </w:p>
    <w:p>
      <w:pPr>
        <w:pStyle w:val="normal1"/>
        <w:pBdr/>
        <w:shd w:val="clear" w:fill="auto"/>
        <w:rPr/>
      </w:pPr>
      <w:r>
        <w:rPr/>
        <w:t xml:space="preserve">Ubicada en el corazón de la región litoral ecuatoriana, la ciudad de Babahoyo se erige como un nudo geoestratégico, administrativo y cultural de primer orden. Como capital definitiva de la provincia de Los Ríos, el cantón consolida una rica trayectoria que fusiona un pasado precolombino milenario, un dinamismo comercial cimentado en su condición histórica de puerto fluvial y un presente marcado por el desarrollo agroindustrial y la expansión metropolitana. Con una altitud promedio que oscila entre los 6 </w:t>
      </w:r>
      <w:r>
        <w:rPr/>
        <w:t>y 8 metros sobre el nivel del mar y un clima tropical lluvioso de sabana con temperaturas medias de 25,7 °C, la urbe se asienta en una extensa llanura caracterizada por la compleja red hidrográfica de la cuenca baja del río Guayas.</w:t>
      </w:r>
    </w:p>
    <w:p>
      <w:pPr>
        <w:pStyle w:val="normal1"/>
        <w:pBdr/>
        <w:shd w:val="clear" w:fill="auto"/>
        <w:rPr/>
      </w:pPr>
      <w:r>
        <w:rPr/>
        <w:t>Conocida históricamente en la época colonial como "Bodegas de Babahoyo" o "Santa Rita de Babahoyo", la ciudad ha funcionado durante siglos como el punto de convergencia ineludible del tránsito mercantil y de pasajeros entre las escarpadas cumbres de los Andes y la planicie de la Costa. En la actualidad, el cantón alberga a 195.686 habitantes, según los datos proporcionados por el Censo de Población y Vivienda de 2022 del Instituto Nacional de Estadística y Censos (INEC), consolidándose como el segundo cantón más poblado de su provincia y el núcleo neurálgico de una conurbación interprovincial en constante expansión.</w:t>
      </w:r>
    </w:p>
    <w:p>
      <w:pPr>
        <w:pStyle w:val="normal1"/>
        <w:pBdr/>
        <w:shd w:val="clear" w:fill="auto"/>
        <w:spacing w:lineRule="auto" w:line="240" w:before="0" w:after="225"/>
        <w:rPr/>
      </w:pPr>
      <w:r>
        <w:rPr/>
        <w:t>El presente informe detalla exhaustivamente la evolución histórica y demográfica, la intrincada organización territorial, las vulnerabilidades medioambientales y las respuestas de ingeniería urbana, el vasto patrimonio inmaterial y la gestión gubernamental actual de Babahoyo. A través de un análisis transversal de estas dimensiones, se ofrece una radiografía académica de sus perspectivas de desarrollo sostenible, evaluando cómo las raíces de la ruralidad costeña se entrelazan con las exigencias de la modernidad urbana.</w:t>
      </w:r>
    </w:p>
    <w:p>
      <w:pPr>
        <w:pStyle w:val="Heading2"/>
        <w:pBdr/>
        <w:shd w:val="clear" w:fill="auto"/>
        <w:spacing w:lineRule="auto" w:line="240" w:before="0" w:after="240"/>
        <w:rPr/>
      </w:pPr>
      <w:r>
        <w:rPr/>
        <w:t>Evolución Histórica: De Asentamiento Precolombino a Capital Fluvial</w:t>
      </w:r>
    </w:p>
    <w:p>
      <w:pPr>
        <w:pStyle w:val="Heading3"/>
        <w:pBdr/>
        <w:shd w:val="clear" w:fill="auto"/>
        <w:spacing w:lineRule="auto" w:line="240" w:before="0" w:after="240"/>
        <w:rPr/>
      </w:pPr>
      <w:r>
        <w:rPr/>
        <w:t>Época Prehispánica, Conquista y Período Colonial</w:t>
      </w:r>
    </w:p>
    <w:p>
      <w:pPr>
        <w:pStyle w:val="normal1"/>
        <w:pBdr/>
        <w:shd w:val="clear" w:fill="auto"/>
        <w:rPr/>
      </w:pPr>
      <w:r>
        <w:rPr/>
        <w:t>El sustrato histórico de Babahoyo no inicia con las fundaciones hispánicas ni con los decretos republicanos, sino que se remonta aproximadamente a 4.000 años de antigüedad. El territorio fue ocupado de manera progresiva por sociedades originarias complejas, trazando una línea evolutiva que abarca a las culturas Valdivia, Chorrera, Tejar-Daule y, preponderantemente, la cultura Milagro-Quevedo. Esta última, conocida etnohistóricamente como los "Chonos", construyó sociedades fuertemente organizadas alrededor del dominio de la cuenca fluvial y los ciclos agrícolas. El legado arqueológico más representativo de esta ocupación precolombina lo constituyen las "tolas" (montículos artificiales de tierra utilizados para fines ceremoniales, habitacionales y defensivos ante las inundaciones) y las urnas funerarias esparcidas en diversos puntos del cantón y sus parroquias circundantes.</w:t>
      </w:r>
    </w:p>
    <w:p>
      <w:pPr>
        <w:pStyle w:val="normal1"/>
        <w:pBdr/>
        <w:shd w:val="clear" w:fill="auto"/>
        <w:rPr/>
      </w:pPr>
      <w:r>
        <w:rPr/>
        <w:t xml:space="preserve">El propio topónimo "Babahoyo" posee raíces autóctonas profundamente arraigadas en la biodiversidad del entorno. Investigaciones filogenéticas y lingüísticas, como las realizadas por el erudito Otto Von Buchwald, sugieren un origen en la lengua de los indígenas colorados, combinando los vocablos </w:t>
      </w:r>
      <w:r>
        <w:rPr>
          <w:i/>
          <w:iCs/>
        </w:rPr>
        <w:t>Baba</w:t>
      </w:r>
      <w:r>
        <w:rPr/>
        <w:t xml:space="preserve"> y </w:t>
      </w:r>
      <w:r>
        <w:rPr>
          <w:i/>
          <w:iCs/>
        </w:rPr>
        <w:t>holio</w:t>
      </w:r>
      <w:r>
        <w:rPr/>
        <w:t xml:space="preserve"> (o </w:t>
      </w:r>
      <w:r>
        <w:rPr>
          <w:i/>
          <w:iCs/>
        </w:rPr>
        <w:t>olio</w:t>
      </w:r>
      <w:r>
        <w:rPr/>
        <w:t>), que al unificarse se traducen como "gavilán negro", un ave rapaz endémica de la región. Por su parte, la designación "Santa Rita" responde a la devoción católica introducida posteriormente por los colonizadores en honor a la santa italiana de los imposibles.</w:t>
      </w:r>
    </w:p>
    <w:p>
      <w:pPr>
        <w:pStyle w:val="normal1"/>
        <w:pBdr/>
        <w:shd w:val="clear" w:fill="auto"/>
        <w:rPr/>
      </w:pPr>
      <w:r>
        <w:rPr/>
        <w:t xml:space="preserve">A la llegada de los conquistadores españoles, los indígenas locales, denominados guerreros </w:t>
      </w:r>
      <w:r>
        <w:rPr>
          <w:i/>
          <w:iCs/>
        </w:rPr>
        <w:t>babahuyus</w:t>
      </w:r>
      <w:r>
        <w:rPr/>
        <w:t>, pertenecientes a la vasta etnia o confederación huancavilca, establecieron alianzas estratégicas con el conquistador Sebastián de Benalcázar para evitar el exterminio bélico y el enfrentamiento armado directo. El territorio fue rápidamente instrumentalizado por la corona española, convirtiéndose en una encomienda y reducción de indios encargada de proveer mano de obra tributaria a la naciente ciudad de Guayaquil, a la vez que operó paradójicamente como una zona de refugio en la espesura de la selva para los nativos que lograban escapar del control imperial. El 20 de noviembre de 1542, mediante Cédula Real dictada por el rey Felipe II, Babahoyo fue formal y jurídicamente declarado como Tenencia del Corregimiento de Guayaquil, marcando el inicio de su institucionalidad territorial administrativa.</w:t>
      </w:r>
    </w:p>
    <w:p>
      <w:pPr>
        <w:pStyle w:val="normal1"/>
        <w:pBdr/>
        <w:shd w:val="clear" w:fill="auto"/>
        <w:spacing w:lineRule="auto" w:line="240" w:before="0" w:after="240"/>
        <w:rPr/>
      </w:pPr>
      <w:r>
        <w:rPr/>
        <w:t>Durante los siglos XVI al XVIII, el asentamiento original, que se situaba en el margen derecho del río Babahoyo (en lo que en la actualidad corresponde a la parroquia Barreiro), floreció bajo el nombre de "Bodegas de Babahoyo". Esta denominación mercantil no era fortuita, ya que en 1796 los colonos Carlos de Betember y Platzaen adquirieron vastos territorios con dineros de sus propios peculios para formalizar el desarrollo de la urbe comercial. La localidad albergaba la Aduana central y los Almacenes Reales, operando como el puerto logístico y de transbordo obligatorio para todo el tráfico de mercancías (cacao, tabaco, maderas) y pasajeros que fluían entre el puerto marítimo de Guayaquil y las ciudades interandinas de la Sierra ecuatoriana. El 27 de agosto de 1707, debido a su creciente importancia económica, su jerarquía político-administrativa se elevó al ser nombrado Partido de la Gobernación de Guayaquil.</w:t>
      </w:r>
    </w:p>
    <w:p>
      <w:pPr>
        <w:pStyle w:val="Heading3"/>
        <w:pBdr/>
        <w:shd w:val="clear" w:fill="auto"/>
        <w:spacing w:lineRule="auto" w:line="240" w:before="0" w:after="240"/>
        <w:rPr/>
      </w:pPr>
      <w:r>
        <w:rPr/>
        <w:t>Independencia, la Revolución Marcista y la Conformación Republicana</w:t>
      </w:r>
    </w:p>
    <w:p>
      <w:pPr>
        <w:pStyle w:val="normal1"/>
        <w:pBdr/>
        <w:shd w:val="clear" w:fill="auto"/>
        <w:rPr/>
      </w:pPr>
      <w:r>
        <w:rPr/>
        <w:t>Imbuida del espíritu emancipador que recorría las colonias de América del Sur a principios del siglo XIX, Babahoyo proclamó de manera oficial su independencia de la corona española el 11 de octubre de 1820, apenas dos días después de la gesta independentista de Guayaquil. Su ubicación logística privilegiada la convirtió en un bastión militar indispensable durante las guerras de independencia. Valientes tropas y milicias locales partieron desde los embarcaderos babahoyenses para librar combates decisivos que sellarían la libertad del país, tales como las batallas de Camino Real, Sabanetas y las campañas militares para la independencia de Baba, Pueblo Viejo y Cuenca.</w:t>
      </w:r>
    </w:p>
    <w:p>
      <w:pPr>
        <w:pStyle w:val="normal1"/>
        <w:pBdr/>
        <w:shd w:val="clear" w:fill="auto"/>
        <w:rPr/>
      </w:pPr>
      <w:r>
        <w:rPr/>
        <w:t>Tras la consolidación de la independencia y la anexión a la Gran Colombia, la historia oficial estipula la cantonización original de Babahoyo el 23 de junio de 1824 bajo la Ley de División Territorial, quedando anexada jurisdiccionalmente a la inmensa Provincia de Guayaquil. No obstante, existe una arraigada y en ocasiones controvertida tradición institucional local que conmemora la "fundación" o cantonización definitiva el 27 de mayo de 1869, fecha instituida durante la administración del presidente Gabriel García Moreno. Diversos historiadores contemporáneos catalogan esta última fecha como un "error etnohistórico", argumentando que la urbe existía jurídicamente y ejercía funciones comerciales y administrativas de altísima relevancia desde el siglo XVI, y que circunscribir su génesis únicamente al decreto legislativo de 1869 resta un valor incalculable a los siglos de trayectoria de la urbe costeña.</w:t>
      </w:r>
    </w:p>
    <w:p>
      <w:pPr>
        <w:pStyle w:val="normal1"/>
        <w:pBdr/>
        <w:shd w:val="clear" w:fill="auto"/>
        <w:spacing w:lineRule="auto" w:line="240" w:before="0" w:after="240"/>
        <w:rPr/>
      </w:pPr>
      <w:r>
        <w:rPr/>
        <w:t>Más allá de los debates fundacionales, el cantón fue el epicentro ineludible de la Revolución Marcista de 1845, un alzamiento cívico-militar de tintes nacionalistas orquestado en Guayaquil contra el autoritarismo, el militarismo y la dominación extranjera encarnada en el primer presidente del Ecuador, el general venezolano Juan José Flores (quien había promulgado la impopular "Carta de la Esclavitud" en 1843). Flores, tras perder apoyo en la costa, se atrincheró estratégicamente en su hacienda "La Elvira", un fortín ubicado en las proximidades de Babahoyo. Allí resistió durante más de un mes el implacable asedio por tierra y agua de las fuerzas guayaquileñas comandadas por el General Antonio Elizalde, protagonizando violentos enfrentamientos a inicios de mayo de 1845. El desgaste militar y la presión política desembocaron finalmente en la capitulación de las fuerzas gobiernistas y la posterior firma del Tratado de La Virginia el 6 de marzo de 1845 (y rectificado en los meses siguientes). Este pacto histórico fue rubricado en la hacienda homónima perteneciente al ilustre poeta y prócer José Joaquín de Olmedo, poniendo fin de manera definitiva a la dominación floreana e inaugurando un nuevo período civilista y nacionalista en la joven república.</w:t>
      </w:r>
    </w:p>
    <w:p>
      <w:pPr>
        <w:pStyle w:val="Heading3"/>
        <w:pBdr/>
        <w:shd w:val="clear" w:fill="auto"/>
        <w:spacing w:lineRule="auto" w:line="240" w:before="0" w:after="240"/>
        <w:rPr/>
      </w:pPr>
      <w:r>
        <w:rPr/>
        <w:t>Los Grandes Incendios, el Traslado de la Urbe y la Consolidación como Capital</w:t>
      </w:r>
    </w:p>
    <w:p>
      <w:pPr>
        <w:pStyle w:val="normal1"/>
        <w:pBdr/>
        <w:shd w:val="clear" w:fill="auto"/>
        <w:rPr/>
      </w:pPr>
      <w:r>
        <w:rPr/>
        <w:t>La morfología urbana de la Babahoyo colonial y republicana temprana sufrió una transformación radical en la segunda mitad del siglo XIX. La ciudad original, caracterizada predominantemente por construcciones de madera, caña guadúa y techos de paja o bijao, era sumamente vulnerable a las flagelaciones del fuego. Entre el 30 y el 31 de marzo de 1867, un voraz y catastrófico incendio se desató en las antiguas instalaciones, arrasando casi en su totalidad con la populosa ciudad comercial de Santa Rita de Babahoyo y sus bodegas.</w:t>
      </w:r>
    </w:p>
    <w:p>
      <w:pPr>
        <w:pStyle w:val="normal1"/>
        <w:pBdr/>
        <w:shd w:val="clear" w:fill="auto"/>
        <w:rPr/>
      </w:pPr>
      <w:r>
        <w:rPr/>
        <w:t>Ante la abrumadora magnitud del desastre, el gobierno central ordenó el traslado definitivo de la ciudad desde el margen derecho hacia la ribera izquierda del río San Pablo (frente a la confluencia con el río Caracol y el río Catarama). Este nuevo emplazamiento, aunque vulnerable a crecidas, ofrecía terrenos ligeramente más altos, conocidos topográficamente como "bancos", pertenecientes a las llanuras de la histórica hacienda "La Elvira". Los herederos de la familia Flores cedieron los terrenos necesarios para el rediseño ortogonal de la nueva urbe, permitiendo un asentamiento más moderno, bajo la supervisión y las órdenes del Dr. Gabriel García Moreno, quien impulsó los trazados de las nuevas vías de comunicación, como la vía Flores, hacia la sierra.</w:t>
      </w:r>
    </w:p>
    <w:p>
      <w:pPr>
        <w:pStyle w:val="normal1"/>
        <w:pBdr/>
        <w:shd w:val="clear" w:fill="auto"/>
        <w:spacing w:lineRule="auto" w:line="240" w:before="0" w:after="225"/>
        <w:rPr/>
      </w:pPr>
      <w:r>
        <w:rPr/>
        <w:t>Políticamente, el papel de Babahoyo como eje rector regional se había formalizado previamente el 6 de octubre de 1860, cuando el entonces Jefe Supremo de la República, Gabriel García Moreno, decretó la creación oficial de la Provincia de Los Ríos, estableciendo a Babahoyo como su capital de carácter provisional, uniendo territorios que anteriormente rendían tributo directo a Guayaquil. Hubo de transcurrir casi un siglo de sostenido crecimiento poblacional, vaivenes políticos y expansión agrocomercial para que, mediante un Decreto Legislativo emitido y aprobado por el Congreso Nacional el 30 de septiembre de 1948, Babahoyo fuera ratificada de manera irrevocable como la capital definitiva de la provincia fluminense.</w:t>
      </w:r>
    </w:p>
    <w:p>
      <w:pPr>
        <w:pStyle w:val="Heading2"/>
        <w:pBdr/>
        <w:shd w:val="clear" w:fill="auto"/>
        <w:spacing w:lineRule="auto" w:line="240" w:before="0" w:after="240"/>
        <w:rPr/>
      </w:pPr>
      <w:r>
        <w:rPr/>
        <w:t>Geografía, Climatología y la Lucha Contra la Vulnerabilidad Hídrica</w:t>
      </w:r>
    </w:p>
    <w:p>
      <w:pPr>
        <w:pStyle w:val="Heading3"/>
        <w:pBdr/>
        <w:shd w:val="clear" w:fill="auto"/>
        <w:spacing w:lineRule="auto" w:line="240" w:before="0" w:after="240"/>
        <w:rPr/>
      </w:pPr>
      <w:r>
        <w:rPr/>
        <w:t>Sistema Físico-Ambiental y Dinámica Climática</w:t>
      </w:r>
    </w:p>
    <w:p>
      <w:pPr>
        <w:pStyle w:val="normal1"/>
        <w:pBdr/>
        <w:shd w:val="clear" w:fill="auto"/>
        <w:rPr/>
      </w:pPr>
      <w:r>
        <w:rPr/>
        <w:t>El emplazamiento geográfico de Babahoyo define íntimamente su vocación económica productiva, su desarrollo cultural y sus crónicos desafíos infraestructurales. Localizada en las coordenadas 1°48′00″S y 79°32′00″O, en plena llanura de la costa ecuatoriana, la ciudad y sus territorios periféricos son atravesados y moldeados por un complejo y denso sistema hidrológico. La capital fluminense nace físicamente en la confluencia exacta de los ríos Catarama y San Pablo, los cuales al unirse atraviesan la urbe formando el caudaloso río Babahoyo. Este afluente discurre hacia el sur, nutriéndose de numerosos esteros y ramales menores, hasta fusionarse con el río Daule para dar origen al imponente río Guayas.</w:t>
      </w:r>
    </w:p>
    <w:p>
      <w:pPr>
        <w:pStyle w:val="normal1"/>
        <w:pBdr/>
        <w:shd w:val="clear" w:fill="auto"/>
        <w:rPr/>
      </w:pPr>
      <w:r>
        <w:rPr/>
        <w:t>La altitud promedio de la cabecera cantonal es de apenas 8 metros sobre el nivel del mar, con vastas depresiones rurales que descienden incluso a los 5 y 6 metros, lo que configura un territorio acusadamente plano sin elevaciones prominentes, a excepción de ciertas anomalías geológicas rocosas aisladas como el Cerro Cacharí. El cantón abarca una superficie total de 1.076 km² y limita al norte con los cantones hermanos de Baba, Puebloviejo y Urdaneta; al sur con la provincia del Guayas (específicamente con los cantones Jujan y Samborondón); al este con el cantón Montalvo y las estribaciones de la provincia de Bolívar; y al oeste con la provincia del Guayas y el cantón Baba.</w:t>
      </w:r>
    </w:p>
    <w:p>
      <w:pPr>
        <w:pStyle w:val="normal1"/>
        <w:pBdr/>
        <w:shd w:val="clear" w:fill="auto"/>
        <w:spacing w:lineRule="auto" w:line="240" w:before="0" w:after="240"/>
        <w:rPr/>
      </w:pPr>
      <w:r>
        <w:rPr/>
        <w:t>El clima de Babahoyo se clasifica de carácter ecuatorial lluvioso o tropical de sabana (Aw según la clasificación climática de Köppen), con una temperatura media anual sostenida de 25,7 °C y variaciones que pueden superar los 33 °C en los meses más sofocantes. La distribución pluviométrica, que oscila entre los 2.000 y 2.500 milímetros anuales, está fuertemente marcada por una estacionalidad bimodal estricta: un invierno característicamente copioso, lluvioso y cálido que se extiende desde finales de diciembre hasta mayo, y un verano comparativamente seco y ligeramente más fresco el resto del año. Estas excepcionales características bioclimáticas, sumadas a los depósitos aluviales arrastrados por los ríos, dotan a los suelos llanos de un potencial agropecuario inmenso, sustentando plantaciones tecnificadas y tradicionales de arroz, banano, cacao, soya y frutas tropicales, renglones que representan el histórico e irremplazable motor económico de la ruralidad babahoyense.</w:t>
      </w:r>
    </w:p>
    <w:p>
      <w:pPr>
        <w:pStyle w:val="Heading3"/>
        <w:pBdr/>
        <w:shd w:val="clear" w:fill="auto"/>
        <w:spacing w:lineRule="auto" w:line="240" w:before="0" w:after="240"/>
        <w:rPr/>
      </w:pPr>
      <w:r>
        <w:rPr/>
        <w:t>Vulnerabilidad Histórica: Inundaciones y el Fenómeno El Niño</w:t>
      </w:r>
    </w:p>
    <w:p>
      <w:pPr>
        <w:pStyle w:val="normal1"/>
        <w:pBdr/>
        <w:shd w:val="clear" w:fill="auto"/>
        <w:rPr/>
      </w:pPr>
      <w:r>
        <w:rPr/>
        <w:t>El mayor desafío físico, espacial y humano de Babahoyo a lo largo de su historia republicana ha sido, invariablemente, la gestión del riesgo de desastres y el control de las inundaciones catastróficas. Al estar ubicada geológicamente en la cuenca baja del sistema del Guayas y rodeada perimetralmente por una red fluvial sumamente activa y dinámica, la ciudad actúa de forma literal como un gigantesco sumidero natural para las precipitaciones masivas que descienden velozmente de la vertiente occidental de la cordillera de los Andes.</w:t>
      </w:r>
    </w:p>
    <w:p>
      <w:pPr>
        <w:pStyle w:val="normal1"/>
        <w:pBdr/>
        <w:shd w:val="clear" w:fill="auto"/>
        <w:rPr/>
      </w:pPr>
      <w:r>
        <w:rPr/>
        <w:t>Las inundaciones alcanzan proporciones críticas durante la manifestación de eventos oceánico-atmosféricos como el fenómeno de El Niño-Oscilación del Sur (ENOS). Documentación técnica e informes de entidades especializadas como el INAMHI y la Secretaría de Gestión de Riesgos detallan que episodios calificados como "extremadamente fuertes", particularmente los ocurridos en las temporadas 1893, 1982-1983 y 1997-1998, provocaron el desbordamiento prolongado e indetenible de los ríos San Pablo, Babahoyo y Caracol. Durante el evento de 1982-1983, el espesor de la capa de agua sobre las zonas rurales y periurbanas varió entre 0,5 y 2 metros, cubriendo la llanura bajo un manto de agua estancada por períodos de hasta cinco meses continuos, aislando recintos, destruyendo infraestructura vial y paralizando la producción agropecuaria.</w:t>
      </w:r>
    </w:p>
    <w:p>
      <w:pPr>
        <w:pStyle w:val="normal1"/>
        <w:pBdr/>
        <w:shd w:val="clear" w:fill="auto"/>
        <w:spacing w:lineRule="auto" w:line="240" w:before="0" w:after="240"/>
        <w:rPr/>
      </w:pPr>
      <w:r>
        <w:rPr/>
        <w:t>Las causas hidrodinámicas de estas inundaciones son complejas y multifactoriales. A las lluvias torrenciales y al arrastre masivo de sedimentos andinos (que disminuyen drásticamente la capacidad de carga y la batimetría del cauce fluvial), se suma el represamiento de las aguas río abajo. La disminución de la dinámica del caudal frente al área urbana de Guayaquil, combinada con el incremento de los niveles de las pleamares oceánicas (aguajes) del Pacífico, genera un bloqueo hidráulico que impide el drenaje normal por gravedad de las aguas lluvias acumuladas en Babahoyo, obligando a las corrientes a buscar expansión horizontal sobre la sabana.</w:t>
      </w:r>
    </w:p>
    <w:p>
      <w:pPr>
        <w:pStyle w:val="Heading3"/>
        <w:pBdr/>
        <w:shd w:val="clear" w:fill="auto"/>
        <w:spacing w:lineRule="auto" w:line="240" w:before="0" w:after="240"/>
        <w:rPr/>
      </w:pPr>
      <w:r>
        <w:rPr/>
        <w:t>La Respuesta de la Ingeniería Urbana: El Relleno Hidráulico</w:t>
      </w:r>
    </w:p>
    <w:p>
      <w:pPr>
        <w:pStyle w:val="normal1"/>
        <w:pBdr/>
        <w:shd w:val="clear" w:fill="auto"/>
        <w:rPr/>
      </w:pPr>
      <w:r>
        <w:rPr/>
        <w:t>Para mitigar esta vulnerabilidad intrínseca y salvaguardar la viabilidad de la urbe, la administración pública y el Estado impulsaron, especialmente a partir del año 1985, el trascendental "Proyecto de Desarrollo Urbano de Babahoyo" (PDUB), cuyo componente de mitigación más transformador y ambicioso fue el "relleno hidráulico". Esta megaobra de ingeniería civil consistió en el dragado sistemático del lecho de los ríos circundantes mediante barcazas especializadas para extraer arena, fango y sedimentos. Este material fluviomariano fue posteriormente bombeado mediante extensas redes de tuberías terrestres y flotantes hacia celdas de contención ubicadas en los solares urbanos bajos y pantanosos de la ciudad.</w:t>
      </w:r>
    </w:p>
    <w:p>
      <w:pPr>
        <w:pStyle w:val="normal1"/>
        <w:pBdr/>
        <w:shd w:val="clear" w:fill="auto"/>
        <w:rPr/>
      </w:pPr>
      <w:r>
        <w:rPr/>
        <w:t>El relleno hidráulico, ejecutado progresivamente durante las últimas cuatro décadas por las sucesivas administraciones municipales, elevó de manera artificial la cota altimétrica del suelo de la mayor parte de la ciudad consolidada a niveles superiores a las cotas máximas de inundación histórica. Este monumental esfuerzo ingenieril erradicó gradualmente de la zona central el paisaje tradicional de casas residenciales construidas sobre estacas de madera (arquitectura palafítica) y permitió la pavimentación asfáltica permanente, la instalación de redes subterráneas eficientes de alcantarillado sanitario y pluvial (soportadas por estaciones de bombeo de aguas lluvias), y la expansión demográfica segura hacia zonas que antes eran biológicamente inhabitables.</w:t>
      </w:r>
    </w:p>
    <w:p>
      <w:pPr>
        <w:pStyle w:val="normal1"/>
        <w:pBdr/>
        <w:shd w:val="clear" w:fill="auto"/>
        <w:spacing w:lineRule="auto" w:line="240" w:before="0" w:after="225"/>
        <w:rPr/>
      </w:pPr>
      <w:r>
        <w:rPr/>
        <w:t>A pesar del indudable éxito del relleno hidráulico en la zona central, el incesante fenómeno de la migración campo-ciudad y el crecimiento demográfico desordenado han provocado que nuevos asentamientos periféricos e irregulares continúen estableciéndose en las zonas de sabana abierta. Parroquias como El Salto, Barreiro Nuevo y sectores en la periferia de la vía a Montalvo, que se asientan por debajo de la cota segura, siguen expuestas a los estragos de las crecientes, lo que obliga a las actuales administraciones a perpetuar políticas de relleno de suelo, lastrados emergentes y construcción y reforzamiento de muros de contención.</w:t>
      </w:r>
    </w:p>
    <w:p>
      <w:pPr>
        <w:pStyle w:val="Heading2"/>
        <w:pBdr/>
        <w:shd w:val="clear" w:fill="auto"/>
        <w:spacing w:lineRule="auto" w:line="240" w:before="0" w:after="240"/>
        <w:rPr/>
      </w:pPr>
      <w:r>
        <w:rPr/>
        <w:t>Perfil Demográfico, Pobreza y Estructura Social (Análisis Censo 2022)</w:t>
      </w:r>
    </w:p>
    <w:p>
      <w:pPr>
        <w:pStyle w:val="Heading3"/>
        <w:pBdr/>
        <w:shd w:val="clear" w:fill="auto"/>
        <w:spacing w:lineRule="auto" w:line="240" w:before="0" w:after="240"/>
        <w:rPr/>
      </w:pPr>
      <w:r>
        <w:rPr/>
        <w:t>Composición Poblacional y Dinámica Demográfica</w:t>
      </w:r>
    </w:p>
    <w:p>
      <w:pPr>
        <w:pStyle w:val="normal1"/>
        <w:pBdr/>
        <w:shd w:val="clear" w:fill="auto"/>
        <w:rPr/>
      </w:pPr>
      <w:r>
        <w:rPr/>
        <w:t>La promulgación de los datos oficiales correspondientes al Octavo Censo de Población y Séptimo de Vivienda (Censo 2022), ejecutado por el Instituto Nacional de Estadística y Censos (INEC) bajo una moderna metodología de derecho (empadronamiento basado en la residencia habitual en lugar de facto), ofrece una perspectiva detallada y actualizada para la planificación territorial del cantón. A nivel agregado, la República del Ecuador censó a 16.938.986 personas (con un ritmo de crecimiento demográfico que se ha ralentizado al 1,3% interanual). Dentro de este espectro nacional, el cantón Babahoyo contabiliza un total de 195.686 habitantes, lo que no solo ratifica su posición como el segundo cantón más densamente poblado de la provincia de Los Ríos (superado levemente por Quevedo), sino que lo consolida como un centro metropolitano clave de la región costa central.</w:t>
      </w:r>
    </w:p>
    <w:p>
      <w:pPr>
        <w:pStyle w:val="normal1"/>
        <w:pBdr/>
        <w:shd w:val="clear" w:fill="auto"/>
        <w:spacing w:lineRule="auto" w:line="240" w:before="0" w:after="240"/>
        <w:rPr/>
      </w:pPr>
      <w:r>
        <w:rPr/>
        <w:t>La población babahoyense exhibe un equilibrio de géneros con una ligera pero consistente predominancia femenina, registrando un 51,2% de mujeres frente a un 48,8% de hombres. La estructura etaria de la ciudad refleja un proceso de transición demográfica. Si bien el Ecuador como nación observa un envejecimiento gradual progresivo (con la edad mediana nacional incrementándose aceleradamente de 24 años en 2010 a 29 años en 2022), Babahoyo y la provincia fluminense mantienen una base demográfica caracterizada por un alto porcentaje de población juvenil y una Población en Edad de Trabajar (15 a 64 años) que garantiza un robusto bono demográfico para las actividades agroindustriales y comerciales. Adicionalmente, el censo reveló datos que evidencian los cambios en las estructuras familiares urbanas: un incremento exponencial de hogares unipersonales, una cifra significativa de ciudadanos en estado civil soltero (superando los 318.000 a nivel provincial), un aumento en el número de jefaturas de hogar femeninas, y una integración notable de mascotas (animales de compañía) en la dinámica del hogar, parámetros que redefinen la demanda de bienes, servicios y fauna urbana. En relación a las diversidades sexo-genéricas, el INEC visibilizó por primera vez que el 2,4% de la población adulta a nivel nacional se autoidentifica como parte de la población LGBTIQ+, marcando un hito en la recolección de estadísticas inclusivas que influyen en las políticas públicas locales.</w:t>
      </w:r>
    </w:p>
    <w:p>
      <w:pPr>
        <w:pStyle w:val="Heading3"/>
        <w:pBdr/>
        <w:shd w:val="clear" w:fill="auto"/>
        <w:spacing w:lineRule="auto" w:line="240" w:before="0" w:after="240"/>
        <w:rPr/>
      </w:pPr>
      <w:r>
        <w:rPr/>
        <w:t>Autoidentificación Étnica y el Orgullo de la Ruralidad</w:t>
      </w:r>
    </w:p>
    <w:p>
      <w:pPr>
        <w:pStyle w:val="normal1"/>
        <w:pBdr/>
        <w:shd w:val="clear" w:fill="auto"/>
        <w:rPr/>
      </w:pPr>
      <w:r>
        <w:rPr/>
        <w:t xml:space="preserve">Un elemento sociológico y antropológico crucial que se desprende de las recientes estadísticas es la fuerte revalorización de la identidad cultural en el litoral. Si bien a nivel nacional el mestizaje predomina con un 77,5%, en la provincia de Los Ríos y muy singularmente en los territorios rurales del cantón Babahoyo, la autoidentificación como pueblo </w:t>
      </w:r>
      <w:r>
        <w:rPr>
          <w:b/>
          <w:bCs/>
        </w:rPr>
        <w:t>Montubio</w:t>
      </w:r>
      <w:r>
        <w:rPr/>
        <w:t xml:space="preserve"> presenta una incidencia altísima, superando el promedio nacional (que es del 7,7%). En el tejido social de Babahoyo, un porcentaje mayoritario de sus campesinos se autoidentifican orgullosamente como montubios, seguidos en menor proporción por la población mestiza y las minorías afroecuatorianas (cercanas al 7,4%).</w:t>
      </w:r>
    </w:p>
    <w:p>
      <w:pPr>
        <w:pStyle w:val="normal1"/>
        <w:pBdr/>
        <w:shd w:val="clear" w:fill="auto"/>
        <w:spacing w:lineRule="auto" w:line="240" w:before="0" w:after="240"/>
        <w:rPr/>
      </w:pPr>
      <w:r>
        <w:rPr/>
        <w:t>El pueblo montubio no constituye una mera categoría estadística, sino el cimiento humano irremplazable de la ruralidad fluminense. Dotados de una cosmovisión forjada en la interacción con la cuenca del Guayas, los montubios poseen un acervo inmaterial que abarca un léxico propio y un agudo sentido del humor, destrezas ecuestres y de doma de ganado, conocimientos botánicos de medicina ancestral, tradiciones culinarias ricas en maní, plátano y pescado, y una vestimenta ligera y colorida adaptada al trópico (caracterizada invariablemente por el uso del machete al cinto y el indispensable sombrero de paja toquilla o lona).</w:t>
      </w:r>
    </w:p>
    <w:p>
      <w:pPr>
        <w:pStyle w:val="Heading3"/>
        <w:pBdr/>
        <w:shd w:val="clear" w:fill="auto"/>
        <w:spacing w:lineRule="auto" w:line="240" w:before="0" w:after="240"/>
        <w:rPr/>
      </w:pPr>
      <w:r>
        <w:rPr/>
        <w:t>Análisis de la Pobreza por Necesidades Básicas Insatisfechas (NBI)</w:t>
      </w:r>
    </w:p>
    <w:p>
      <w:pPr>
        <w:pStyle w:val="normal1"/>
        <w:pBdr/>
        <w:shd w:val="clear" w:fill="auto"/>
        <w:rPr/>
      </w:pPr>
      <w:r>
        <w:rPr/>
        <w:t>Desde la perspectiva del desarrollo socioeconómico, el Censo 2022 demostró avances tangibles pero marcadamente insuficientes en la erradicación de la Pobreza por Necesidades Básicas Insatisfechas (NBI). A nivel del territorio nacional, la tasa de pobreza por NBI se redujo al 39,8%, sin embargo, el desglose metodológico revela que la carencia asociada específicamente a la "calidad de los servicios de la vivienda" (17,7% de incidencia nacional) y al "hacinamiento" de las familias (6,2%) son los principales lastres estructurales, superando a carencias históricas como la dependencia económica o el acceso a la educación básica.</w:t>
      </w:r>
    </w:p>
    <w:p>
      <w:pPr>
        <w:pStyle w:val="normal1"/>
        <w:pBdr/>
        <w:shd w:val="clear" w:fill="auto"/>
        <w:spacing w:lineRule="auto" w:line="240" w:before="0" w:after="225"/>
        <w:rPr/>
      </w:pPr>
      <w:r>
        <w:rPr/>
        <w:t>En el cantón Babahoyo, las persistentes asimetrías de inversión entre la urbe consolidada y la extensa ruralidad son notorias. Mientras la cabecera cantonal cuenta con elevados índices de cobertura de servicios, las parroquias rurales y los recintos profundos de Pimocha, La Unión y Febres Cordero aún evidencian amplias brechas multidimensionales. El acceso a sistemas de eliminación de excretas conectados a red pública de alcantarillado integral (que alcanza un 65,8% a nivel país) y la provisión de agua potable apta para el consumo humano sin interrupciones, continúan siendo servicios deficitarios en la periferia, situación agravada estacionalmente por el colapso de los pozos freáticos durante las severas inundaciones invernales. Esta cruda realidad estadística obliga a que la actual planificación territorial (PDOT) focalice de forma prioritaria sus recursos y endeudamiento hacia la dotación de saneamiento ambiental, agua entubada de calidad y mejoramiento habitacional en las áreas deprimidas.</w:t>
      </w:r>
    </w:p>
    <w:p>
      <w:pPr>
        <w:pStyle w:val="Heading2"/>
        <w:pBdr/>
        <w:shd w:val="clear" w:fill="auto"/>
        <w:spacing w:lineRule="auto" w:line="240" w:before="0" w:after="240"/>
        <w:rPr/>
      </w:pPr>
      <w:r>
        <w:rPr/>
        <w:t>Organización Político-Administrativa y Conurbación Metropolitana</w:t>
      </w:r>
    </w:p>
    <w:p>
      <w:pPr>
        <w:pStyle w:val="Heading3"/>
        <w:pBdr/>
        <w:shd w:val="clear" w:fill="auto"/>
        <w:spacing w:lineRule="auto" w:line="240" w:before="0" w:after="240"/>
        <w:rPr/>
      </w:pPr>
      <w:r>
        <w:rPr/>
        <w:t>División Territorial y Administración Local</w:t>
      </w:r>
    </w:p>
    <w:p>
      <w:pPr>
        <w:pStyle w:val="normal1"/>
        <w:pBdr/>
        <w:shd w:val="clear" w:fill="auto"/>
        <w:rPr/>
      </w:pPr>
      <w:r>
        <w:rPr/>
        <w:t>El cantón Babahoyo, en virtud de lo estipulado en la Constitución de la República y el Código Orgánico de Organización Territorial, Autonomía y Descentralización (COOTAD), ejerce su autonomía política, administrativa y financiera a través del Gobierno Autónomo Descentralizado Municipal (GADM). El territorio se halla subdividido estratégicamente en zonas urbanas (que en su conjunto conforman la ciudad o cabecera cantonal) y parroquias rurales periféricas, estas últimas gozando de representación política directa ante la Alcaldía a través de las Juntas o Gobiernos Parroquiales Rurales.</w:t>
      </w:r>
    </w:p>
    <w:p>
      <w:pPr>
        <w:pStyle w:val="normal1"/>
        <w:pBdr/>
        <w:shd w:val="clear" w:fill="auto"/>
        <w:rPr>
          <w:i/>
          <w:iCs/>
        </w:rPr>
      </w:pPr>
      <w:r>
        <w:rPr>
          <w:i/>
          <w:iCs/>
        </w:rPr>
        <w:t>Estructura Demográfica y Territorial del Cantón Babahoyo (Censo 2022):</w:t>
      </w:r>
    </w:p>
    <w:tbl>
      <w:tblPr>
        <w:tblStyle w:val="Table1"/>
        <w:tblW w:w="9360" w:type="dxa"/>
        <w:jc w:val="start"/>
        <w:tblInd w:w="0" w:type="dxa"/>
        <w:tblLayout w:type="fixed"/>
        <w:tblCellMar>
          <w:top w:w="0" w:type="dxa"/>
          <w:start w:w="0" w:type="dxa"/>
          <w:bottom w:w="0" w:type="dxa"/>
          <w:end w:w="0" w:type="dxa"/>
        </w:tblCellMar>
        <w:tblLook w:val="0600"/>
      </w:tblPr>
      <w:tblGrid>
        <w:gridCol w:w="2340"/>
        <w:gridCol w:w="2340"/>
        <w:gridCol w:w="2340"/>
        <w:gridCol w:w="2340"/>
      </w:tblGrid>
      <w:tr>
        <w:trPr>
          <w:tblHeader w:val="true"/>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División Territorial / Parroquia</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Naturaleza Administrativa</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Superficie Aproximada (km²)</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Población (habitantes)</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b/>
                <w:bCs/>
              </w:rPr>
              <w:t>Babahoyo</w:t>
            </w:r>
            <w:r>
              <w:rPr/>
              <w:t xml:space="preserve"> (Cabecera cantonal unificada)</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Urbana (C. Baquerizo, C. Ponce, Barreiro, El Salto)</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174,58</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123.792</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Pimocha</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Rural</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268,81</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30.213</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Febres Cordero</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Rural</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320,37</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21.012</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La Unión</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Rural</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186,73</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15.143</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Caracol</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Rural</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97,72</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5.526</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Pueblo Nuevo</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Rural</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39,10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pPr>
            <w:r>
              <w:rPr/>
              <w:t>2.600</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Total Cantón Babahoyo</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Mixto</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1.076,00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pBdr/>
              <w:shd w:val="clear" w:fill="auto"/>
              <w:rPr>
                <w:b/>
                <w:bCs/>
              </w:rPr>
            </w:pPr>
            <w:r>
              <w:rPr>
                <w:b/>
                <w:bCs/>
              </w:rPr>
              <w:t>195.686</w:t>
            </w:r>
          </w:p>
        </w:tc>
      </w:tr>
    </w:tbl>
    <w:p>
      <w:pPr>
        <w:pStyle w:val="normal1"/>
        <w:pBdr/>
        <w:shd w:val="clear" w:fill="auto"/>
        <w:rPr>
          <w:i/>
          <w:iCs/>
        </w:rPr>
      </w:pPr>
      <w:r>
        <w:rPr>
          <w:i/>
          <w:iCs/>
        </w:rPr>
        <w:t>Fuente: Compilación basada en los reportes de resultados del Instituto Nacional de Estadística y Censos (INEC) sobre el Censo de Población y Vivienda 2022, y cartografía de los PDOT locales.</w:t>
      </w:r>
    </w:p>
    <w:p>
      <w:pPr>
        <w:pStyle w:val="normal1"/>
        <w:pBdr/>
        <w:shd w:val="clear" w:fill="auto"/>
        <w:rPr/>
      </w:pPr>
      <w:r>
        <w:rPr/>
        <w:t xml:space="preserve">Las cuatro </w:t>
      </w:r>
      <w:r>
        <w:rPr>
          <w:b/>
          <w:bCs/>
        </w:rPr>
        <w:t>parroquias urbanas</w:t>
      </w:r>
      <w:r>
        <w:rPr/>
        <w:t xml:space="preserve"> que estructuran la urbe central y concentran más de 123.000 habitantes son:</w:t>
      </w:r>
    </w:p>
    <w:p>
      <w:pPr>
        <w:pStyle w:val="normal1"/>
        <w:numPr>
          <w:ilvl w:val="0"/>
          <w:numId w:val="1"/>
        </w:numPr>
        <w:pBdr/>
        <w:shd w:val="clear" w:fill="auto"/>
        <w:ind w:hanging="360" w:start="600"/>
        <w:rPr/>
      </w:pPr>
      <w:r>
        <w:rPr>
          <w:b/>
          <w:bCs/>
        </w:rPr>
        <w:t>Clemente Baquerizo:</w:t>
      </w:r>
      <w:r>
        <w:rPr/>
        <w:t xml:space="preserve"> Constituye el núcleo comercial y logístico primario de la ciudad. Concentra las sedes de las principales instituciones públicas, bancarias, el terminal terrestre, y atraviesa arterias vitales por donde transitan diariamente miles de automotores y transporte pesado en su ruta interprovincial.</w:t>
      </w:r>
    </w:p>
    <w:p>
      <w:pPr>
        <w:pStyle w:val="normal1"/>
        <w:numPr>
          <w:ilvl w:val="0"/>
          <w:numId w:val="1"/>
        </w:numPr>
        <w:pBdr/>
        <w:shd w:val="clear" w:fill="auto"/>
        <w:ind w:hanging="360" w:start="600"/>
        <w:rPr/>
      </w:pPr>
      <w:r>
        <w:rPr>
          <w:b/>
          <w:bCs/>
        </w:rPr>
        <w:t>Camilo Ponce Enríquez:</w:t>
      </w:r>
      <w:r>
        <w:rPr/>
        <w:t xml:space="preserve"> Representa la consolidación de la zona residencial y comercial moderna de expansión urbana, aglutinando barrios de vital desarrollo inmobiliario y equipamiento urbano de primera línea, incluyendo importantes superficies comerciales como el Paseo Shopping.</w:t>
      </w:r>
    </w:p>
    <w:p>
      <w:pPr>
        <w:pStyle w:val="normal1"/>
        <w:numPr>
          <w:ilvl w:val="0"/>
          <w:numId w:val="1"/>
        </w:numPr>
        <w:pBdr/>
        <w:shd w:val="clear" w:fill="auto"/>
        <w:ind w:hanging="360" w:start="600"/>
        <w:rPr/>
      </w:pPr>
      <w:r>
        <w:rPr>
          <w:b/>
          <w:bCs/>
        </w:rPr>
        <w:t>Barreiro:</w:t>
      </w:r>
      <w:r>
        <w:rPr/>
        <w:t xml:space="preserve"> Históricamente reverenciada por ser el emplazamiento prístino de la ciudad colonial (Bodegas Viejas). Mantiene un poderoso arraigo cultural y fluvial tradicional. Es el punto de partida de las legendarias regatas de canoas a canalete en las aguas del río Babahoyo. Su delicada conectividad con la urbe central depende de infraestructura de puentes vehiculares y pasos peatonales elevados.</w:t>
      </w:r>
    </w:p>
    <w:p>
      <w:pPr>
        <w:pStyle w:val="normal1"/>
        <w:numPr>
          <w:ilvl w:val="0"/>
          <w:numId w:val="1"/>
        </w:numPr>
        <w:pBdr/>
        <w:shd w:val="clear" w:fill="auto"/>
        <w:ind w:hanging="360" w:start="600"/>
        <w:rPr/>
      </w:pPr>
      <w:r>
        <w:rPr>
          <w:b/>
          <w:bCs/>
        </w:rPr>
        <w:t>El Salto:</w:t>
      </w:r>
      <w:r>
        <w:rPr/>
        <w:t xml:space="preserve"> Localizada al otro lado del cuerpo fluvial principal, ha sido históricamente una planicie inundable que hoy experimenta una agresiva urbanización y densificación demográfica, apuntalada por recientes e intensos procesos de regeneración municipal, pavimentación de nuevas etapas y la vital remodelación integral de su emblemático puente peatonal.</w:t>
      </w:r>
    </w:p>
    <w:p>
      <w:pPr>
        <w:pStyle w:val="normal1"/>
        <w:pBdr/>
        <w:shd w:val="clear" w:fill="auto"/>
        <w:rPr/>
      </w:pPr>
      <w:r>
        <w:rPr/>
        <w:t xml:space="preserve">El tejido agroproductivo que sustenta la soberanía alimentaria y la economía de exportación del cantón descansa en sus </w:t>
      </w:r>
      <w:r>
        <w:rPr>
          <w:b/>
          <w:bCs/>
        </w:rPr>
        <w:t>parroquias rurales</w:t>
      </w:r>
      <w:r>
        <w:rPr/>
        <w:t>:</w:t>
      </w:r>
    </w:p>
    <w:p>
      <w:pPr>
        <w:pStyle w:val="normal1"/>
        <w:numPr>
          <w:ilvl w:val="0"/>
          <w:numId w:val="2"/>
        </w:numPr>
        <w:pBdr/>
        <w:shd w:val="clear" w:fill="auto"/>
        <w:ind w:hanging="360" w:start="600"/>
        <w:rPr/>
      </w:pPr>
      <w:r>
        <w:rPr>
          <w:b/>
          <w:bCs/>
        </w:rPr>
        <w:t>Pimocha:</w:t>
      </w:r>
      <w:r>
        <w:rPr/>
        <w:t xml:space="preserve"> Es, de manera indiscutida, la parroquia rural más extensa y con la mayor concentración demográfica (superando los 30.000 pobladores). Se halla dividida internamente en 64 recintos (tales como El Porvenir, Colorado del Río, La Victoria y Cauge). Un abrumador 91% de sus tierras fértiles se dedica intensivamente a cultivos de ciclo corto, banano de exportación, cacao y frutales. Conserva estoicamente viejas costumbres campesinas y es aclamada nacionalmente por ser el escenario principal del tradicional Rodeo Montubio.</w:t>
      </w:r>
    </w:p>
    <w:p>
      <w:pPr>
        <w:pStyle w:val="normal1"/>
        <w:numPr>
          <w:ilvl w:val="0"/>
          <w:numId w:val="2"/>
        </w:numPr>
        <w:pBdr/>
        <w:shd w:val="clear" w:fill="auto"/>
        <w:ind w:hanging="360" w:start="600"/>
        <w:rPr/>
      </w:pPr>
      <w:r>
        <w:rPr>
          <w:b/>
          <w:bCs/>
        </w:rPr>
        <w:t>Febres Cordero:</w:t>
      </w:r>
      <w:r>
        <w:rPr/>
        <w:t xml:space="preserve"> Oficialmente creada el 14 de mayo de 1936 en el pintoresco recinto de "Las Juntas". Con una población superior a los 21.000 habitantes, ostenta como cabecera parroquial a la populosa localidad de Mata de Cacao. Es un fortín agrícola indispensable, cuyas llanuras abastecen a los grandes centros de acopio de toneladas de cacao fino de aroma, arroz pilado, maíz duro y vastas plantaciones de plátano.</w:t>
      </w:r>
    </w:p>
    <w:p>
      <w:pPr>
        <w:pStyle w:val="normal1"/>
        <w:numPr>
          <w:ilvl w:val="0"/>
          <w:numId w:val="2"/>
        </w:numPr>
        <w:pBdr/>
        <w:shd w:val="clear" w:fill="auto"/>
        <w:ind w:hanging="360" w:start="600"/>
        <w:rPr/>
      </w:pPr>
      <w:r>
        <w:rPr>
          <w:b/>
          <w:bCs/>
        </w:rPr>
        <w:t>La Unión:</w:t>
      </w:r>
      <w:r>
        <w:rPr/>
        <w:t xml:space="preserve"> Asentada hacia el lindero noreste, en la ruta de transición ecosistémica hacia las estribaciones de la sierra andina. Sus más de 15.000 habitantes dependen simbióticamente de la pesca continental en agua dulce y el cultivo mecanizado a gran escala de oleaginosas como la soya, arroz, y huertos de especies frutales diversas.</w:t>
      </w:r>
    </w:p>
    <w:p>
      <w:pPr>
        <w:pStyle w:val="normal1"/>
        <w:numPr>
          <w:ilvl w:val="0"/>
          <w:numId w:val="2"/>
        </w:numPr>
        <w:pBdr/>
        <w:shd w:val="clear" w:fill="auto"/>
        <w:ind w:hanging="360" w:start="600"/>
        <w:rPr/>
      </w:pPr>
      <w:r>
        <w:rPr>
          <w:b/>
          <w:bCs/>
        </w:rPr>
        <w:t>Caracol:</w:t>
      </w:r>
      <w:r>
        <w:rPr/>
        <w:t xml:space="preserve"> Ostenta el título de ser una de las poblaciones riosenses con mayor abolengo y antigüedad documentada, sirviendo como asiento de tribus indígenas preexistentes a la conquista. Fue independizada administrativamente como parroquia eclesiástica desde el temprano año de 1838. Sus tierras productivas se encuentran separadas físicamente de Pimocha por el curso del río homónimo.</w:t>
      </w:r>
    </w:p>
    <w:p>
      <w:pPr>
        <w:pStyle w:val="normal1"/>
        <w:numPr>
          <w:ilvl w:val="0"/>
          <w:numId w:val="2"/>
        </w:numPr>
        <w:pBdr/>
        <w:shd w:val="clear" w:fill="auto"/>
        <w:ind w:hanging="360" w:start="600"/>
        <w:rPr/>
      </w:pPr>
      <w:r>
        <w:rPr>
          <w:b/>
          <w:bCs/>
        </w:rPr>
        <w:t>Pueblo Nuevo:</w:t>
      </w:r>
      <w:r>
        <w:rPr/>
        <w:t xml:space="preserve"> Incluida formalmente como jurisdicción parroquial rural con estatus político propio en las recientes estadísticas censales y de ordenamiento territorial, constituyendo la entidad administrativa más pequeña y reciente del cantón, abarcando una superficie de 39,10 km² y albergando aproximadamente a 2.600 personas.</w:t>
      </w:r>
    </w:p>
    <w:p>
      <w:pPr>
        <w:pStyle w:val="Heading3"/>
        <w:pBdr/>
        <w:shd w:val="clear" w:fill="auto"/>
        <w:rPr/>
      </w:pPr>
      <w:r>
        <w:rPr/>
        <w:t>La Conurbación de Babahoyo: Un Fenómeno Metropolitano</w:t>
      </w:r>
    </w:p>
    <w:p>
      <w:pPr>
        <w:pStyle w:val="normal1"/>
        <w:pBdr/>
        <w:shd w:val="clear" w:fill="auto"/>
        <w:rPr/>
      </w:pPr>
      <w:r>
        <w:rPr/>
        <w:t>El peso demográfico y comercial de Babahoyo trasciende ampliamente sus límites políticos cantonales. Los estudios de planificación espacial contemporáneos reconocen a la ciudad como el epicentro gravitacional de la denominada "Conurbación de Babahoyo" o "Área Metropolitana de Babahoyo".</w:t>
      </w:r>
    </w:p>
    <w:p>
      <w:pPr>
        <w:pStyle w:val="normal1"/>
        <w:pBdr/>
        <w:shd w:val="clear" w:fill="auto"/>
        <w:spacing w:lineRule="auto" w:line="240" w:before="0" w:after="225"/>
        <w:rPr/>
      </w:pPr>
      <w:r>
        <w:rPr/>
        <w:t>Este aglomerado metropolitano interprovincial agrupa y entrelaza las dinámicas económicas, de movilidad pendular diaria, dotación de servicios y comercio de un total de 12 cantones vecinos pertenecientes al sur de Los Ríos, el occidente de la provincia de Bolívar y secciones colindantes del Guayas. Entre los cantones que conforman funcionalmente este tejido continuo se incluyen Baba, Montalvo, Puebloviejo, Urdaneta (Catarama), Ventanas, Vinces, así como cantones de Bolívar (Caluma, Chimbo, San Miguel) y Guayas (Simón Bolívar y Marcelino Maridueña). La sumatoria poblacional de estos 12 cantones, operando en sinergia bajo el área de influencia comercial directa de Babahoyo, sobrepasa el medio millón de habitantes (estimado en 528.462 personas según proyecciones basadas en bases de datos intercensales y cartográficas), constituyéndose, por ende, en la quinta área metropolitana más densa y productiva de la república ecuatoriana. La confluencia de terminales terrestres, mercados de transferencia mayorista de granos y la provisión de banca múltiple en la capital fluminense, explican la intensidad de este fenómeno de macrocefalía regional.</w:t>
      </w:r>
    </w:p>
    <w:p>
      <w:pPr>
        <w:pStyle w:val="Heading2"/>
        <w:pBdr/>
        <w:shd w:val="clear" w:fill="auto"/>
        <w:spacing w:lineRule="auto" w:line="240" w:before="0" w:after="225"/>
        <w:rPr/>
      </w:pPr>
      <w:r>
        <w:rPr/>
        <w:t>Patrimonio Inmaterial, Turismo y la Riqueza de la Tradición Oral</w:t>
      </w:r>
    </w:p>
    <w:p>
      <w:pPr>
        <w:pStyle w:val="normal1"/>
        <w:pBdr/>
        <w:shd w:val="clear" w:fill="auto"/>
        <w:spacing w:lineRule="auto" w:line="240" w:before="0" w:after="240"/>
        <w:rPr/>
      </w:pPr>
      <w:r>
        <w:rPr/>
        <w:t>Lejos de ser un entorno puramente abocado al trabajo agrícola, la urbe de Babahoyo atesora y despliega un acervo cultural, arquitectónico e inmaterial verdaderamente singular y rico dentro del contexto nacional. Su patrimonio está inextricable y poéticamente ligado al fluir de sus ríos, a la memoria de las gestas independentistas que cimentaron la nación y a la imborrable cosmovisión mágico-religiosa de la ruralidad costeña.</w:t>
      </w:r>
    </w:p>
    <w:p>
      <w:pPr>
        <w:pStyle w:val="Heading3"/>
        <w:pBdr/>
        <w:shd w:val="clear" w:fill="auto"/>
        <w:spacing w:lineRule="auto" w:line="240" w:before="0" w:after="240"/>
        <w:rPr/>
      </w:pPr>
      <w:r>
        <w:rPr/>
        <w:t>Arquitectura Anfibia: El Legado de las Casas Flotantes</w:t>
      </w:r>
    </w:p>
    <w:p>
      <w:pPr>
        <w:pStyle w:val="normal1"/>
        <w:pBdr/>
        <w:shd w:val="clear" w:fill="auto"/>
        <w:rPr/>
      </w:pPr>
      <w:r>
        <w:rPr/>
        <w:t>El paisaje urbano, visual e identitario del litoral babahoyense no puede concebirse sin hacer mención obligatoria de sus míticas "Casas Flotantes" (localmente conocidas como balsas o casas-balsa). Reconocidas de manera oficial y documentada por el Instituto Nacional de Patrimonio Cultural (INPC) como un Bien del Patrimonio Inmaterial del Ecuador desde el año 2008, estas rústicas pero ingeniosas estructuras habitacionales ilustran a la perfección la suprema capacidad de adaptación del ser humano a las adversidades y variaciones de los ciclos hídricos tropicales.</w:t>
      </w:r>
    </w:p>
    <w:p>
      <w:pPr>
        <w:pStyle w:val="normal1"/>
        <w:pBdr/>
        <w:shd w:val="clear" w:fill="auto"/>
        <w:rPr/>
      </w:pPr>
      <w:r>
        <w:rPr/>
        <w:t>Existen registros fidedignos en las crónicas de Indias y en actas del cabildo guayaquileño fechadas en 1748 que confirman que la tradición de asentar viviendas sobre plataformas flotantes en el río ya era practicada con destreza por las sociedades fluviales de la zona mucho antes de la instauración de la república. Durante el florecimiento comercial del siglo XIX y las primeras décadas del siglo XX, antes de que el transporte terrestre automotor eclipsara el cabotaje y de que las grandes autopistas asfaltadas surcaran la región, Babahoyo contaba en sus riberas con un enjambre de más de 150 a 200 viviendas flotantes alineadas frente al malecón.</w:t>
      </w:r>
    </w:p>
    <w:p>
      <w:pPr>
        <w:pStyle w:val="normal1"/>
        <w:pBdr/>
        <w:shd w:val="clear" w:fill="auto"/>
        <w:rPr/>
      </w:pPr>
      <w:r>
        <w:rPr/>
        <w:t>En estas singulares arquitecturas anfibias fluía una febril vida comunitaria, social y mercantil. Un hito insoslayable de este esplendor fue la mítica "Balsa Blanca". Construida a finales del siglo XIX (hacia 1892), esta imponente estructura de madera de dos pisos de altura y 120 metros cuadrados de superficie sirvió gloriosamente como el primer hotel en la historia de la ciudad de Babahoyo. Sus aposentos mecidos por las corrientes fluviales brindaron cálido refugio a viajeros, acaudalados comerciantes, mercaderes de cacao, café y maderas finas, y familias enteras que transitaban el intrincado sistema de humedales Guayas-Babahoyo. La Balsa Blanca sobrevivió estoicamente a las variaciones del río durante más de cien años, convirtiéndose en un ícono poético y una postal viviente, hasta su doloroso e irremediable naufragio y hundimiento definitivo acaecido en el año 2007, suceso que muchos académicos catalogaron como el fin de una era para la identidad anfibia provincial.</w:t>
      </w:r>
    </w:p>
    <w:p>
      <w:pPr>
        <w:pStyle w:val="normal1"/>
        <w:pBdr/>
        <w:shd w:val="clear" w:fill="auto"/>
        <w:rPr/>
      </w:pPr>
      <w:r>
        <w:rPr/>
        <w:t>En el aciago presente, acorraladas por la creciente contaminación de las cuencas hidrográficas, la sedimentación acelerada, la marginación de las vías fluviales frente al transporte pesado carretero y la crónica precariedad económica, las viviendas fluviales han sufrido una drástica reducción, sobreviviendo menos de 20 balsas precarias ancladas a lo largo del malecón, habitadas estoicamente por los últimos herederos de familias de pescadores artesanales (como los clanes Benites o Ramos Carriel) y maestros constructores y reparadores de canoas de madera.</w:t>
      </w:r>
    </w:p>
    <w:p>
      <w:pPr>
        <w:pStyle w:val="normal1"/>
        <w:pBdr/>
        <w:shd w:val="clear" w:fill="auto"/>
        <w:rPr/>
      </w:pPr>
      <w:r>
        <w:rPr/>
        <w:t xml:space="preserve">Ante esta alarmante agonía del patrimonio anfibio, valientes iniciativas de rescate provenientes de la academia y la sociedad civil, destacando primariamente el estudio fluminense </w:t>
      </w:r>
      <w:r>
        <w:rPr>
          <w:i/>
          <w:iCs/>
        </w:rPr>
        <w:t>Natura Futura Arquitectura</w:t>
      </w:r>
      <w:r>
        <w:rPr/>
        <w:t xml:space="preserve"> (fundado y liderado por los innovadores arquitectos José Fernando Gómez y Juan Carlos Bamba), han desarrollado disruptivos proyectos de revitalización habitacional como "El Refugio del Pescador" y "La Balsanera". Estas intervenciones urbano-arquitectónicas trascienden la mera remodelación: proponen el reemplazo de las estructuras colapsadas por el paso del tiempo respetando al máximo la sabiduría de la técnica constructiva vernácula montubia, empleando nobles maderas locales de laurel, bejucos de montaña, estructuras de boya de balsa combinadas inteligentemente con tanques plásticos reciclados bajo el piso para otorgar una flotabilidad imperecedera y superior estabilidad. Asimismo, rediseñan las cubiertas de zinc con inclinaciones precisas para repeler las lluvias torrenciales e incorporan aberturas de persianas de madera reciclada, conocidas localmente como "chazas", que garantizan una eficiente ventilación cruzada natural y frescura en el asfixiante clima tropical.</w:t>
      </w:r>
    </w:p>
    <w:p>
      <w:pPr>
        <w:pStyle w:val="normal1"/>
        <w:pBdr/>
        <w:shd w:val="clear" w:fill="auto"/>
        <w:spacing w:lineRule="auto" w:line="240" w:before="0" w:after="240"/>
        <w:rPr/>
      </w:pPr>
      <w:r>
        <w:rPr/>
        <w:t>El pináculo de esta iniciativa integral de recuperación (que logró cristalizar un presupuesto mixto de aproximadamente $300.000, uniendo un préstamo no reembolsable del Banco de Desarrollo del Ecuador BEDE y fondos propios del Municipio de Babahoyo) es dotar a las empobrecidas familias ribereñas de entornos productivos polivalentes. Mediante la ampliación de terrazas laterales y espacios comunes, los habitantes pueden instalar pequeños restaurantes (comedores), talleres de reparación de redes de pesca o puntos de anclaje seguros para los botes de recorridos ecoturísticos. De este modo, no solo se dignifica la precaria calidad de vida y las condiciones higiénicas del hábitat flotante a través de la proyectada instalación de baterías sanitarias conectadas a la red pública, sino que se fomenta la reinserción sociolaboral comunitaria y se promueve agresivamente a Babahoyo como un destino exclusivo e internacional de turismo vivencial y sustentable anfibio.</w:t>
      </w:r>
    </w:p>
    <w:p>
      <w:pPr>
        <w:pStyle w:val="Heading3"/>
        <w:pBdr/>
        <w:shd w:val="clear" w:fill="auto"/>
        <w:spacing w:lineRule="auto" w:line="240" w:before="0" w:after="240"/>
        <w:rPr/>
      </w:pPr>
      <w:r>
        <w:rPr/>
        <w:t>La Hacienda La Virginia y la Casa del Poeta Olmedo</w:t>
      </w:r>
    </w:p>
    <w:p>
      <w:pPr>
        <w:pStyle w:val="normal1"/>
        <w:pBdr/>
        <w:shd w:val="clear" w:fill="auto"/>
        <w:rPr/>
      </w:pPr>
      <w:r>
        <w:rPr/>
        <w:t xml:space="preserve">Cruzando el majestuoso cauce del río Babahoyo hacia el margen derecho, en territorios que antaño correspondían a vastos cañaverales, se erige solemne la "Hacienda La Virginia", custodia de la célebre e histórica </w:t>
      </w:r>
      <w:r>
        <w:rPr>
          <w:b/>
          <w:bCs/>
        </w:rPr>
        <w:t>Casa de Olmedo</w:t>
      </w:r>
      <w:r>
        <w:rPr/>
        <w:t>. Este bien patrimonial incalculable, originalmente construido haciendo uso exquisito de gruesas maderas incorruptibles de la zona y tabiques de caña picada, refleja en cada uno de sus recovecos y soberados la majestuosa influencia de la arquitectura típica de las opulentas casas-hacienda del litoral del siglo XVII. La vasta propiedad rural perteneció inicialmente al hidalgo español Agustín de Olmedo y fue posteriormente heredada por su hijo, el ilustre prócer, brillante político, primer mandatario guayaquileño y egregio poeta ecuatoriano José Joaquín de Olmedo.</w:t>
      </w:r>
    </w:p>
    <w:p>
      <w:pPr>
        <w:pStyle w:val="normal1"/>
        <w:pBdr/>
        <w:shd w:val="clear" w:fill="auto"/>
        <w:rPr/>
      </w:pPr>
      <w:r>
        <w:rPr/>
        <w:t xml:space="preserve">Celosamente resguardada en su frente ribereño por un ancho muro de contención construido íntegramente con rocas labradas para domar los embates de las crecientes, y cobijada por el dosel de gigantescos árboles centenarios de samán que proveen una sombra perpetua, la casona sirvió de plácido y dilatado refugio intelectual para Olmedo. Fue precisamente entre esos frondosos corredores, arrullado por la serenidad bucólica del entorno fluvial babahoyense, donde el poeta encontró la inspiración sublime para componer decenas de poemas de hondo calado humanista y, de manera particular, engendró la inmortal y vibrante epopeya épica </w:t>
      </w:r>
      <w:r>
        <w:rPr>
          <w:i/>
          <w:iCs/>
        </w:rPr>
        <w:t>"La Victoria de Junín: Canto a Bolívar"</w:t>
      </w:r>
      <w:r>
        <w:rPr/>
        <w:t>, obra magna que consta de más de cincuenta estrofas dedicadas a ensalzar la figura inmarcesible del libertador Simón Bolívar y los ejércitos grancolombianos.</w:t>
      </w:r>
    </w:p>
    <w:p>
      <w:pPr>
        <w:pStyle w:val="normal1"/>
        <w:pBdr/>
        <w:shd w:val="clear" w:fill="auto"/>
        <w:spacing w:lineRule="auto" w:line="240" w:before="0" w:after="240"/>
        <w:rPr/>
      </w:pPr>
      <w:r>
        <w:rPr/>
        <w:t xml:space="preserve">Pero más allá de su inconmensurable valor estético y literario, la vivienda dictó de manera definitiva y pragmática el accidentado rumbo de la historia política de la joven república. Tras semanas de intensos tiroteos en los campos lodosos de La Elvira durante el conflicto armado de la Revolución Marcista en 1845, la propiedad patrimonial de Olmedo fue elegida como terreno neutral para sellar la paz. En la sala principal de esta misma casona se llevaron a cabo las extenuantes negociaciones que culminaron, el 6 de marzo de 1845, con la redacción y solemne firma del histórico </w:t>
      </w:r>
      <w:r>
        <w:rPr>
          <w:b/>
          <w:bCs/>
        </w:rPr>
        <w:t>Tratado de La Virginia</w:t>
      </w:r>
      <w:r>
        <w:rPr/>
        <w:t>. Este documento depuso irrevocablemente del poder dictatorial al ambicioso general Juan José Flores, garantizando su salida pacífica al exilio en Europa mediante un salvoconducto y una pensión estatal, y cimentó el triunfo incontestable de las fuerzas civilistas y nacionalistas guayaquileñas. Hoy en día, la casona, que ha sido sometida a complejos trabajos de apuntalamiento y restauración estructural (siendo en la actualidad sus columnas, escaleras y pisos enteramente de madera curada), opera como un emotivo museo administrado en armónica conjunción con el núcleo provincial de la Casa de la Cultura. En sus habitaciones de la segunda planta, realistas dioramas y figuras de cera intentan recrear fielmente la atmósfera doméstica de la época independentista, invitando a los estudiantes y turistas a palpar vívidamente el nacimiento de la identidad ecuatoriana.</w:t>
      </w:r>
    </w:p>
    <w:p>
      <w:pPr>
        <w:pStyle w:val="Heading3"/>
        <w:pBdr/>
        <w:shd w:val="clear" w:fill="auto"/>
        <w:spacing w:lineRule="auto" w:line="240" w:before="0" w:after="240"/>
        <w:rPr/>
      </w:pPr>
      <w:r>
        <w:rPr/>
        <w:t>Magia en la Sabana: El Cerro Cacharí y "La Dama Encantada"</w:t>
      </w:r>
    </w:p>
    <w:p>
      <w:pPr>
        <w:pStyle w:val="normal1"/>
        <w:pBdr/>
        <w:shd w:val="clear" w:fill="auto"/>
        <w:rPr/>
      </w:pPr>
      <w:r>
        <w:rPr/>
        <w:t xml:space="preserve">El monótono y predominantemente plano paisaje verde de la inmensa sabana aluvial fluminense se ve dramática y mágicamente interrumpido en el horizonte por la imponente silueta rocosa del </w:t>
      </w:r>
      <w:r>
        <w:rPr>
          <w:b/>
          <w:bCs/>
        </w:rPr>
        <w:t>Cerro Cacharí</w:t>
      </w:r>
      <w:r>
        <w:rPr/>
        <w:t>. Situada a poca distancia de la periferia urbana, accesible mediante un camino carrozable partiendo desde la parroquia Barreiro o directamente surcando la vía intercantonal hacia Montalvo, esta asombrosa anomalía geológica de piedra volcánica negra, que a la distancia adopta la caprichosa forma de un meteorito incrustado artificialmente en la llanura, presenta dos cumbres escarpadas flanqueando una profunda, angosta y lúgubre cueva central. El cerro Cacharí es en la actualidad un imán irrefrenable para los aventureros amantes de la escalada deportiva, el senderismo de naturaleza y el turismo místico.</w:t>
      </w:r>
    </w:p>
    <w:p>
      <w:pPr>
        <w:pStyle w:val="normal1"/>
        <w:pBdr/>
        <w:shd w:val="clear" w:fill="auto"/>
        <w:rPr/>
      </w:pPr>
      <w:r>
        <w:rPr/>
        <w:t xml:space="preserve">Más allá de su valor paisajístico, el Cacharí es el corazón palpitante y el custodio secular de la tradición oral fluminense, encarnada vívidamente en la universal y pavorosa leyenda montubia de </w:t>
      </w:r>
      <w:r>
        <w:rPr>
          <w:b/>
          <w:bCs/>
        </w:rPr>
        <w:t>"La Dama Encantada"</w:t>
      </w:r>
      <w:r>
        <w:rPr/>
        <w:t>. El mito transmitido generación tras generación relata la desventura acaecida durante el incipiente siglo XVIII a un cansado comerciante serrano, quien, cabalgando en su mula cargada de mercancías con destino a los opulentos Almacenes Reales de Bodegas, extravió irremediablemente el sendero entre la espesura de la selva ecuatorial. Buscando desesperadamente una atalaya para divisar en el horizonte el humo y los techos de las casas de Babahoyo, el forastero ascendió por la resbaladiza roca pulida hasta la cumbre del Cacharí.</w:t>
      </w:r>
    </w:p>
    <w:p>
      <w:pPr>
        <w:pStyle w:val="normal1"/>
        <w:pBdr/>
        <w:shd w:val="clear" w:fill="auto"/>
        <w:rPr/>
      </w:pPr>
      <w:r>
        <w:rPr/>
        <w:t xml:space="preserve">Justo cuando emprendía el descenso, con la alegría de haber avistado su destino, emergió misteriosamente de entre las breñas una mujer de una belleza sobrenatural. Descrita por los ancianos relatores con unos inquietantes "ojos atigrados", tez blanca y una cabellera larga y sedosa que danzaba salvajemente con el viento huracanado de la tarde, la doncella llevaba sostenidos delicadamente entre sus finas manos dos objetos de incalculable valor: un cuenco o recipiente tallado en plata pura y un reluciente peine macizo de oro. Fijando su penetrante mirada en el atónito viajero, la aparición le profirió un ultimátum que sellaría su destino: le ofreció escoger libremente entre llevarse consigo el peine de oro, adueñarse del mate de plata, o elegirla a ella como esposa para gobernar juntos en un lugar idílico y desconocido. El hombre, cegado súbitamente por la frialdad del cálculo mercantil y la ambición pecuniaria, tasó mentalmente el peso del metal y sentenció su respuesta: </w:t>
      </w:r>
      <w:r>
        <w:rPr>
          <w:i/>
          <w:iCs/>
        </w:rPr>
        <w:t>"Quiero el peine de oro"</w:t>
      </w:r>
      <w:r>
        <w:rPr/>
        <w:t>.</w:t>
      </w:r>
    </w:p>
    <w:p>
      <w:pPr>
        <w:pStyle w:val="normal1"/>
        <w:pBdr/>
        <w:shd w:val="clear" w:fill="auto"/>
        <w:spacing w:lineRule="auto" w:line="240" w:before="0" w:after="240"/>
        <w:rPr/>
      </w:pPr>
      <w:r>
        <w:rPr/>
        <w:t xml:space="preserve">Profundamente decepcionada por la codicia inherente a la condición humana, el hermoso rostro de la mujer se transfiguró en una máscara de tristeza, y con voz ronca y gutural dictó su ineludible condena: </w:t>
      </w:r>
      <w:r>
        <w:rPr>
          <w:i/>
          <w:iCs/>
        </w:rPr>
        <w:t>"Tu ambición te ha perdido"</w:t>
      </w:r>
      <w:r>
        <w:rPr/>
        <w:t>. Acto seguido, la visión se desvaneció en el aire cálido. Un estruendo subterráneo ensordecedor sacudió las fundaciones de la llanura; la cumbre del cerro Cacharí crujió violentamente y se partió por la mitad en dos abismos gemelos, tragándose sin piedad al infortunado comerciante y a su acémila hacia las entrañas sulfurosas de la tierra. Según concluye la leyenda popular, la figura de la enigmática doncella huyó apenada a las profundidades de la cueva central donde, víctima de un hechizo compasivo, su cuerpo se petrificó para la eternidad, asumiendo la forma de una gigantesca roca con la silueta anatómicamente perfecta de un corazón humano, vestigio calcáreo que, hasta el día de hoy, los visitantes intrépidos juran contemplar estremecidos en la penumbra de la gruta. El mito no solo entretiene, sino que funge como una potente advertencia moral imperecedera sobre los peligros de priorizar la codicia material desmedida por encima de la fidelidad a los valores humanos y espirituales.</w:t>
      </w:r>
    </w:p>
    <w:p>
      <w:pPr>
        <w:pStyle w:val="Heading3"/>
        <w:pBdr/>
        <w:shd w:val="clear" w:fill="auto"/>
        <w:spacing w:lineRule="auto" w:line="240" w:before="0" w:after="240"/>
        <w:rPr/>
      </w:pPr>
      <w:r>
        <w:rPr/>
        <w:t>La Exaltación de la Cultura Viva: El Rodeo Montubio</w:t>
      </w:r>
    </w:p>
    <w:p>
      <w:pPr>
        <w:pStyle w:val="normal1"/>
        <w:pBdr/>
        <w:shd w:val="clear" w:fill="auto"/>
        <w:rPr/>
      </w:pPr>
      <w:r>
        <w:rPr/>
        <w:t xml:space="preserve">El calendario festivo cantonal alcanza su apoteosis performática, visual y antropológica cada 12 de octubre en las llanuras de la parroquia rural de Pimocha (así como en recintos rurales periféricos y en la vecina ciudad de Vinces), en coincidencia tradicional con el feriado del Día de la Interculturalidad (antiguamente celebrado como Día de la Raza), fecha estelar en la que se despliega la máxima expresión de la identidad campesina: el </w:t>
      </w:r>
      <w:r>
        <w:rPr>
          <w:b/>
          <w:bCs/>
        </w:rPr>
        <w:t>Rodeo Montubio</w:t>
      </w:r>
      <w:r>
        <w:rPr/>
        <w:t>. Lejos de poder encasillarse como una simple o vacía exhibición folclórica coreográfica, el rodeo costeño constituye una rigurosa, competitiva y peligrosa demostración pública del coraje, el arrojo varonil y las destrezas ganaderas que requiere la dura cotidianidad del trabajo en las estancias y arrozales del agro fluminense.</w:t>
      </w:r>
    </w:p>
    <w:p>
      <w:pPr>
        <w:pStyle w:val="normal1"/>
        <w:pBdr/>
        <w:shd w:val="clear" w:fill="auto"/>
        <w:rPr/>
      </w:pPr>
      <w:r>
        <w:rPr/>
        <w:t>En los días previos a la celebración, equipos de recios campesinos erigen de forma comunitaria y solidaria los denominados "cosos", unas singulares plazas de toros improvisadas y ruedos semicirculares levantados en su totalidad a base de miles de robustas cañas guaduas atadas fuertemente con vejucos, con su piso rellenado generosamente con arena cernida extraída de los lechos de los ríos cercanos para amortiguar las aparatosas caídas que, irremediablemente, sufrirán los participantes. Decenas de avezados jinetes (chalanes), cuyas edades promedian entre los aguerridos 16 años y los experimentados 35 años de edad, se preparan física y psicológicamente bajo rituales casi chamánicos, consumiendo aguardiente de caña (mallorca) o fumando gruesos puros de tabaco artesanal negro antes de lanzarse a la arena. Las peonadas compiten ferozmente entre sí agrupadas por equipos, defendiendo con inmenso honor los estandartes y los colores distintivos de las haciendas que los emplean.</w:t>
      </w:r>
    </w:p>
    <w:p>
      <w:pPr>
        <w:pStyle w:val="normal1"/>
        <w:pBdr/>
        <w:shd w:val="clear" w:fill="auto"/>
        <w:rPr/>
      </w:pPr>
      <w:r>
        <w:rPr/>
        <w:t>Ataviados impecablemente con sus mejores galas típicas, compuestas invariablemente por pesadas botas de cuero labrado, camisas de colores encendidos, espuelas plateadas tintineantes, y coronados con imponentes sombreros alones diseñados para bloquear el inclemente sol ecuatorial, los jinetes se enfrentan a un catálogo de arriesgadas pruebas. Las más vitoreadas exigen un coraje al borde de la temeridad, como es el caso de la violenta doma y monta a pelo (es decir, sin el amparo ni la seguridad de una montura de cuero o cinchas de sujeción) de embravecidos caballos salvajes denominados "chúcaros", equinos que no han tolerado jamás la domesticación humana y que corcovean frenéticamente intentando lanzar al vacío a su inexperto jinete. Otro de los espectáculos cumbres que desata el paroxismo en los ruidosos graderíos es el aplaudido "lazo pial"; un intrincado ejercicio de maestría técnica y coordinación milimétrica donde los montubios, desplegando letales sogas confeccionadas a mano con tiras de cuero crudo de vaca, deben atrapar en segundos las patas delanteras de un animal a toda carrera. Los chalanes más afamados y audaces ejecutan este alarde de destreza con acrobacias extremas, lanzando la soga de espaldas, vendados de los ojos, de pie sobre el lomo del animal, e incluso recostados en la polvorienta arena y manejando magistralmente el nudo corredizo exclusivamente con los dedos descalzos de sus pies.</w:t>
      </w:r>
    </w:p>
    <w:p>
      <w:pPr>
        <w:pStyle w:val="normal1"/>
        <w:pBdr/>
        <w:shd w:val="clear" w:fill="auto"/>
        <w:rPr/>
      </w:pPr>
      <w:r>
        <w:rPr/>
        <w:t>La vibrante festividad trasciende lo meramente ecuestre y se erige en una verbena integradora. Se complementa hermosamente con el pomposo desfile de jinetes, la solemne y esperada elección de la "Criolla Bonita" (un peculiar y tradicional certamen de belleza que no solo premia la frescura y la simpatía física de la mujer de campo, sino también sus indudables y aguerridas destrezas cabalgando a galope tendido ante la multitud), frenéticos concursos de "amorfinos" (una forma de ingeniosa y pícara poesía oral rítmica de raigambre española mestizada, recitada de memoria en forma de duelo verbal entre hombres y mujeres), y una profusa feria agrícola. Todo esto ocurre enmarcado en bailes populares amenizados por orquestas locales y una oferta de gastronomía tradicional excepcional e identitaria del trópico hondo, en la cual reinan las espesas tongas de gallina criolla envueltas en hojas aromáticas de plátano, los cremosos viches, las hallacas, los asados en horno de leña, el emblemático bolón de verde con chicharrón prensado y los estofados y secos cocinados lentamente a base de presas de pato, chivo de corral y suculentos pescados endémicos de agua dulce capturados durante la alborada en los esteros limítrofes.</w:t>
      </w:r>
    </w:p>
    <w:p>
      <w:pPr>
        <w:pStyle w:val="normal1"/>
        <w:pBdr/>
        <w:shd w:val="clear" w:fill="auto"/>
        <w:spacing w:lineRule="auto" w:line="240" w:before="0" w:after="240"/>
        <w:rPr/>
      </w:pPr>
      <w:r>
        <w:rPr/>
        <w:t>En años recientes, reconociendo la imperiosa necesidad de precautelar la tranquilidad del entorno cívico sin extinguir el fervor de la tradición secular, las autoridades policiales, municipales y gubernamentales del Ministerio del Interior, han implementado y coordinado amplios, efectivos y disuasivos operativos logísticos de control. Estos cordones de seguridad han logrado exitosamente desterrar en un altísimo porcentaje y regular la antaño generalizada, peligrosa e incontrolable costumbre de las eufóricas "barras" masculinas de disparar ráfagas de revólveres de grueso calibre al aire libre a manera de festejo durante cada monta, garantizando que el rodeo montubio contemporáneo se desarrolle y evolucione progresivamente en un ambiente plenamente seguro, familiar, pacífico y regocijante para los miles de turistas nacionales que lo abarrotan anualmente.</w:t>
      </w:r>
    </w:p>
    <w:p>
      <w:pPr>
        <w:pStyle w:val="Heading3"/>
        <w:pBdr/>
        <w:shd w:val="clear" w:fill="auto"/>
        <w:spacing w:lineRule="auto" w:line="240" w:before="0" w:after="240"/>
        <w:rPr/>
      </w:pPr>
      <w:r>
        <w:rPr/>
        <w:t>Identidad Cívica: Los Símbolos Cantonales</w:t>
      </w:r>
    </w:p>
    <w:p>
      <w:pPr>
        <w:pStyle w:val="normal1"/>
        <w:pBdr/>
        <w:shd w:val="clear" w:fill="auto"/>
        <w:rPr/>
      </w:pPr>
      <w:r>
        <w:rPr/>
        <w:t xml:space="preserve">Finalmente, los símbolos cívicos de Babahoyo condensan en su diseño y poética la inquebrantable identidad ciudadana. Su </w:t>
      </w:r>
      <w:r>
        <w:rPr>
          <w:b/>
          <w:bCs/>
        </w:rPr>
        <w:t>bandera</w:t>
      </w:r>
      <w:r>
        <w:rPr/>
        <w:t xml:space="preserve"> (aprobada de manera solemne el 25 de agosto de 1948 por resolución del concejo) se compone de un gran rectángulo llano (en proporción técnica 3:2) coloreado íntegramente de un vivaz verde esmeralda, tonalidad que simboliza directamente la insuperable fecundidad de los sembríos, los huertos y la exuberante biodiversidad vegetal que tapiza la totalidad de la geografía del cantón. En el centro geométrico de la tela verde se ubica con precisión un rombo inmaculado de color blanco, emblema imperecedero de las aspiraciones pacíficas y la armonía sosegada que debe gobernar la convivencia de la urbe ciudadana; y es exactamente en el interior de esta luminosa figura romboidal donde descansa entronizado el heráldico </w:t>
      </w:r>
      <w:r>
        <w:rPr>
          <w:b/>
          <w:bCs/>
        </w:rPr>
        <w:t>escudo cantonal</w:t>
      </w:r>
      <w:r>
        <w:rPr/>
        <w:t>, el cual está cuidadosamente flanqueado y coronado por un arco ascendente de seis rutilantes estrellas de cinco puntas, las cuales rinden perpetuo tributo de honor a la jerarquía de las históricas parroquias fundacionales (Babahoyo, Barreiro, Pimocha, Caracol, Montalvo y Febres Cordero).</w:t>
      </w:r>
    </w:p>
    <w:p>
      <w:pPr>
        <w:pStyle w:val="normal1"/>
        <w:pBdr/>
        <w:shd w:val="clear" w:fill="auto"/>
        <w:spacing w:lineRule="auto" w:line="240" w:before="0" w:after="225"/>
        <w:rPr/>
      </w:pPr>
      <w:r>
        <w:rPr/>
        <w:t xml:space="preserve">Por su parte, el enérgico y vibrante </w:t>
      </w:r>
      <w:r>
        <w:rPr>
          <w:b/>
          <w:bCs/>
        </w:rPr>
        <w:t>himno del cantón</w:t>
      </w:r>
      <w:r>
        <w:rPr/>
        <w:t>, cuyas marciales estrofas instan vehementemente al progreso mancomunado, funciona como un clamor poético ineludible hacia la superación inclaudicable frente a los embates de la naturaleza y las adversidades. Al exigir imperativamente en su coro que "vibren los coros" de los ríos caudalosos y reclamar con orgullo indomable a la "juventud babahoyense" convertirse en el "mañana fecundo", armados de "ardor en la lucha" por la "gloria de nuestro pasado", la pieza musical subraya, reafirma y cincela en la psique colectiva la inagotable resiliencia forjada a sangre y fuego por los pioneros babahoyenses que, levantando "una antorcha radiante de fe", se enfrentaron históricamente a los "embates sañudos", ya sean estos incendios apocalípticos que devoraban barriadas enteras o las monstruosas y devastadoras inundaciones cíclicas que ponían a prueba la supervivencia física de la "tierra hermosa que visten las galas de los soles del trópico".</w:t>
      </w:r>
    </w:p>
    <w:p>
      <w:pPr>
        <w:pStyle w:val="Heading2"/>
        <w:pBdr/>
        <w:shd w:val="clear" w:fill="auto"/>
        <w:spacing w:lineRule="auto" w:line="240" w:before="0" w:after="225"/>
        <w:rPr/>
      </w:pPr>
      <w:r>
        <w:rPr/>
        <w:t>Educación Superior y Fomento del Conocimiento Científico</w:t>
      </w:r>
    </w:p>
    <w:p>
      <w:pPr>
        <w:pStyle w:val="normal1"/>
        <w:pBdr/>
        <w:shd w:val="clear" w:fill="auto"/>
        <w:rPr/>
      </w:pPr>
      <w:r>
        <w:rPr/>
        <w:t xml:space="preserve">La dotación de capital humano calificado constituye un eje ineludible en la planificación de una ciudad metropolitana. Babahoyo es sede de una de las instituciones académicas de mayor raigambre y alcance en el sector agrícola del país: la </w:t>
      </w:r>
      <w:r>
        <w:rPr>
          <w:b/>
          <w:bCs/>
        </w:rPr>
        <w:t>Universidad Técnica de Babahoyo (UTB)</w:t>
      </w:r>
      <w:r>
        <w:rPr/>
        <w:t>.</w:t>
      </w:r>
    </w:p>
    <w:p>
      <w:pPr>
        <w:pStyle w:val="normal1"/>
        <w:pBdr/>
        <w:shd w:val="clear" w:fill="auto"/>
        <w:rPr/>
      </w:pPr>
      <w:r>
        <w:rPr/>
        <w:t>La fundación de la UTB se enmarca en un episodio profundamente reivindicativo. El 27 de mayo de 1971, durante la Sesión Solemne que conmemoraba la fecha tradicional de cantonización (y contando con la presencia in situ del entonces presidente constitucional de la república, el Dr. José María Velasco Ibarra), un grupo organizado de prestantes ciudadanos y jóvenes rompió deliberadamente el rígido protocolo oficial del evento. Mediante un discurso apasionado, los delegados locales exigieron, de manera categórica, la creación urgente de un centro de estudios superiores agrarios, argumentando que era una ofensa inaceptable que una provincia excepcionalmente prolífica en la producción agro-exportadora continuara históricamente relegada en educación superior, forzando a sus estudiantes bachilleres a migrar obligatoriamente a Guayaquil o Quito en busca de profesionalización. Sensible al unánime e irrefutable clamor cívico de los pobladores y agricultores fluminenses, y tras intensas reuniones en el Palacio de Carondelet con comisiones legislativas riosenses lideradas por los entonces ministros de Educación y Finanzas (quienes destrabaron las partidas presupuestarias requeridas), el Dr. Velasco Ibarra rubricó el histórico Decreto Ley N° 1508 el 5 de octubre de 1971, formalizando de pleno derecho y con fondos del presupuesto general del Estado, el nacimiento de la anhelada alma máter babahoyense.</w:t>
      </w:r>
    </w:p>
    <w:p>
      <w:pPr>
        <w:pStyle w:val="normal1"/>
        <w:pBdr/>
        <w:shd w:val="clear" w:fill="auto"/>
        <w:rPr/>
      </w:pPr>
      <w:r>
        <w:rPr/>
        <w:t>En sus primeros años de funcionamiento heroico (iniciando labores con severas escaseces físicas en su primer campus y donaciones privadas), la universidad abanderó la resolución de las deficiencias productivas de la ruralidad mediante la estructuración de sus primeras tres facultades de vanguardia: Ingeniería Agronómica (establecida para tecnificar los inmensos arrozales y bananeras), Medicina Veterinaria (para asesorar el crecimiento de la incipiente ganadería lechera de hacienda), y Ciencias de la Educación (destinada imperativamente a combatir las altísimas tasas de analfabetismo y formar los primeros batallones de docentes normalistas y parvularios del magisterio para poblar las escuelas rurales de los inaccesibles recintos de la costa hondo).</w:t>
      </w:r>
    </w:p>
    <w:p>
      <w:pPr>
        <w:pStyle w:val="normal1"/>
        <w:pBdr/>
        <w:shd w:val="clear" w:fill="auto"/>
        <w:rPr/>
      </w:pPr>
      <w:r>
        <w:rPr/>
        <w:t>Hoy en día, superando su primer medio siglo de fructífera existencia institucional, la UTB experimenta una consolidación administrativa y de infraestructura notable. La universidad despliega su musculatura académica distribuyendo funcionalmente sus modernas instalaciones a través de un inmenso Campus Matriz Central en la vía Babahoyo-Montalvo, su centro de investigación experimental agropecuaria (Campus FACIAG), y una extensión descentralizada de gran impacto operando activamente en la dinámica y boyante ciudad de Quevedo.</w:t>
      </w:r>
    </w:p>
    <w:p>
      <w:pPr>
        <w:pStyle w:val="normal1"/>
        <w:pBdr/>
        <w:shd w:val="clear" w:fill="auto"/>
        <w:rPr/>
      </w:pPr>
      <w:r>
        <w:rPr/>
        <w:t>El abanico de oferta académica ha experimentado una diversificación expansiva; actualmente la universidad aprueba, diseña e imparte 19 rigurosas carreras de pregrado amparadas y acreditadas orgánicamente por cuatro sólidas y prolíficas facultades:</w:t>
      </w:r>
    </w:p>
    <w:p>
      <w:pPr>
        <w:pStyle w:val="normal1"/>
        <w:numPr>
          <w:ilvl w:val="0"/>
          <w:numId w:val="3"/>
        </w:numPr>
        <w:pBdr/>
        <w:shd w:val="clear" w:fill="auto"/>
        <w:ind w:hanging="360" w:start="600"/>
        <w:rPr/>
      </w:pPr>
      <w:r>
        <w:rPr>
          <w:b/>
          <w:bCs/>
        </w:rPr>
        <w:t>Facultad de Ciencias Jurídicas, Sociales y de Educación (FCJSE):</w:t>
      </w:r>
      <w:r>
        <w:rPr/>
        <w:t xml:space="preserve"> Un colosal motor de formación humanística y docente, subdividida a su vez estratégicamente en escuelas especializadas que otorgan títulos en Pedagogía Informática, Educación Inicial y Básica, Psicología Clínica, Periodismo, Turismo y Pedagogía de la Actividad Física y el Deporte.</w:t>
      </w:r>
    </w:p>
    <w:p>
      <w:pPr>
        <w:pStyle w:val="normal1"/>
        <w:numPr>
          <w:ilvl w:val="0"/>
          <w:numId w:val="3"/>
        </w:numPr>
        <w:pBdr/>
        <w:shd w:val="clear" w:fill="auto"/>
        <w:ind w:hanging="360" w:start="600"/>
        <w:rPr/>
      </w:pPr>
      <w:r>
        <w:rPr>
          <w:b/>
          <w:bCs/>
        </w:rPr>
        <w:t>Facultad de Administración, Finanzas e Informática (FAFI):</w:t>
      </w:r>
      <w:r>
        <w:rPr/>
        <w:t xml:space="preserve"> Destinada esencialmente a generar el exigente y necesario personal de gerencia, contadores públicos y auditores financieros que demanda el ágil y dinámico comercio interprovincial, las exportadoras bananeras y la pujante banca de la conurbación metropolitana.</w:t>
      </w:r>
    </w:p>
    <w:p>
      <w:pPr>
        <w:pStyle w:val="normal1"/>
        <w:numPr>
          <w:ilvl w:val="0"/>
          <w:numId w:val="3"/>
        </w:numPr>
        <w:pBdr/>
        <w:shd w:val="clear" w:fill="auto"/>
        <w:ind w:hanging="360" w:start="600"/>
        <w:rPr/>
      </w:pPr>
      <w:r>
        <w:rPr>
          <w:b/>
          <w:bCs/>
        </w:rPr>
        <w:t>Facultad de Ciencias Agropecuarias (FACIAG):</w:t>
      </w:r>
      <w:r>
        <w:rPr/>
        <w:t xml:space="preserve"> El histórico y primigenio baluarte investigativo rural de la institución, que provee anualmente al mercado laboral de experimentados ingenieros en Agronomía, expertos en Agroindustria y procesado de materias primas, e ingenieros especialistas en Zootecnia y Medicina Veterinaria encargados de tutelar la sanidad de los hatos ganaderos de la cuenca del Guayas.</w:t>
      </w:r>
    </w:p>
    <w:p>
      <w:pPr>
        <w:pStyle w:val="normal1"/>
        <w:numPr>
          <w:ilvl w:val="0"/>
          <w:numId w:val="3"/>
        </w:numPr>
        <w:pBdr/>
        <w:shd w:val="clear" w:fill="auto"/>
        <w:ind w:hanging="360" w:start="600"/>
        <w:rPr/>
      </w:pPr>
      <w:r>
        <w:rPr>
          <w:b/>
          <w:bCs/>
        </w:rPr>
        <w:t>Facultad de Ciencias de la Salud (FCS):</w:t>
      </w:r>
      <w:r>
        <w:rPr/>
        <w:t xml:space="preserve"> Una unidad académica de creación más reciente pero de indispensable impacto demográfico que aborda las carencias del vetusto sistema sanitario provincial y nutre los dispensarios médicos y hospitales de especialidades del Ministerio de Salud Pública, entregando promociones anuales de competentes profesionales titulados en licenciaturas de Enfermería comunitaria, Obstetricia y salud materno-infantil, Terapia Física, Nutrición humana y Dietética, y Optometría clínica.</w:t>
      </w:r>
    </w:p>
    <w:p>
      <w:pPr>
        <w:pStyle w:val="normal1"/>
        <w:pBdr/>
        <w:shd w:val="clear" w:fill="auto"/>
        <w:spacing w:lineRule="auto" w:line="240" w:before="0" w:after="225"/>
        <w:rPr/>
      </w:pPr>
      <w:r>
        <w:rPr/>
        <w:t>Más allá de la impartición y recepción estricta y pasiva de conocimientos teóricos en las aulas presenciales y virtuales, la UTB, alineada con los mandatos supremos de la Ley Orgánica de Educación Superior (LOES) y los objetivos macroestratégicos del Plan Nacional de Desarrollo, ha asumido como un imperativo ético e irrenunciable el eje de la "vinculación directa y sistémica con la sociedad" (junto a la investigación y la docencia). A través del despliegue obligatorio de miles de horas de prácticas preprofesionales, pasantías pedagógicas comunitarias, campañas de alfabetización y ejecución de proyectos específicos de innovación técnica, la universidad ejecuta una transferencia urgente y efectiva de conocimientos y asistencia social en las barriadas periféricas empobrecidas, dotando al cantón Babahoyo de un inestimable polo de desarrollo y un escudo científico indispensable para planificar y modelar con certidumbre el acelerado crecimiento demográfico y los colosales retos del área metropolitana interprovincial.</w:t>
      </w:r>
    </w:p>
    <w:p>
      <w:pPr>
        <w:pStyle w:val="Heading2"/>
        <w:pBdr/>
        <w:shd w:val="clear" w:fill="auto"/>
        <w:spacing w:lineRule="auto" w:line="240" w:before="0" w:after="225"/>
        <w:rPr/>
      </w:pPr>
      <w:r>
        <w:rPr/>
        <w:t>Infraestructura, Gestión Municipal y Proyecciones del Desarrollo Urbano Actual</w:t>
      </w:r>
    </w:p>
    <w:p>
      <w:pPr>
        <w:pStyle w:val="normal1"/>
        <w:pBdr/>
        <w:shd w:val="clear" w:fill="auto"/>
        <w:rPr/>
      </w:pPr>
      <w:r>
        <w:rPr/>
        <w:t>La dinámica administración pública y el modelo de gestión contemporáneo del Gobierno Autónomo Descentralizado Municipal (GADM) de Babahoyo, bajo la rectoría política y las directrices ejecutivas dispuestas durante el mandato del alcalde Gustavo Barquet (cuyo periodo de evaluación de gestión se enmarca en los ciclos correspondientes al 2025 y 2026), ha centrado vigorosamente su exhaustiva agenda de trabajo y el presupuesto en lo que ha denominado corporativamente como el plan integral "Alcaldía Ciudadana". Este ambicioso programa de gobernanza municipal se enfoca primordial y operativamente en tres macro-ejes críticos: la mitigación técnica preventiva e inmediata frente a los previsibles e históricos riesgos climáticos e invernales que asolan la geografía llana; el finiquito de pasivos infraestructurales heredados garantizando la ansiada dotación y restitución de servicios básicos vitales que habían sido históricamente postergados durante lustros; y la necesaria recuperación estética, el mejoramiento del paisajismo y la refuncionalización arquitectónica de los masivos espacios de esparcimiento público de la conurbación.</w:t>
      </w:r>
    </w:p>
    <w:p>
      <w:pPr>
        <w:pStyle w:val="normal1"/>
        <w:pBdr/>
        <w:shd w:val="clear" w:fill="auto"/>
        <w:rPr/>
      </w:pPr>
      <w:r>
        <w:rPr/>
        <w:t>En materia crucial de saneamiento hídrico e higiene pública, la silenciosa amenaza que representaba para la salud colectiva el uso continuado de arcaicas matrices de suministro distribuidoras y la obsolescencia técnica irremediable de viejos y colapsados ductos ciegos fabricados con nocivo material de asbesto cemento (tuberías porosas instaladas precariamente en el siglo pasado, responsables de incuantificables fugas por fracturas y que contaminaban el torrente con perjudiciales sedimentaciones minerales) motivó al municipio a tomar decisiones urgentes y sin precedentes. A mediados de 2025, el cabildo dispuso el lanzamiento oficial y la contratación de un histórico, costoso y complejo proyecto de limpieza técnica a presión y regeneración integral y purificadora de la vasta y extensa red metropolitana de suministro domiciliario de agua potable.</w:t>
      </w:r>
    </w:p>
    <w:p>
      <w:pPr>
        <w:pStyle w:val="normal1"/>
        <w:pBdr/>
        <w:shd w:val="clear" w:fill="auto"/>
        <w:rPr/>
      </w:pPr>
      <w:r>
        <w:rPr/>
        <w:t>Esta obra innovadora de salubridad y profilaxis ingenieril abandonó las agresivas e ineficientes técnicas corrosivas tradicionales y, en su lugar, estipuló el uso pionero de sofisticados lotes de compuestos químicos basados en biotecnología de polímeros biodegradables ecológicos. Esta avanzada solución tecnológica fue aplicada sistemáticamente para precipitar, desprender, arrastrar y eliminar de manera absoluta y segura los perniciosos residuos incrustados de metales pesados, partículas de hierro y sedimentos tóxicos de manganeso calcificado acumulados adheridos letalmente durante décadas a las paredes internas de los acueductos, sin generar ningún tipo de residuos tóxicos, químicos nocivos, ni afectaciones colaterales que perjudicaran o envenenaran el frágil entorno natural de los ecosistemas acuíferos circundantes. En su ambiciosa primera fase de operaciones de purga y lavado, esta gigantesca intervención profiláctica ya impactó positivamente y rehabilitó exitosamente el normal cauce hidráulico y la salubridad a lo largo de más de 76 kilómetros estratégicos correspondientes a redes maestras y domiciliarias (de un total general de 212 kilómetros proyectados contractualmente) en sectores neurálgicos, elevando sustancialmente y de manera mesurable la calidad, sabor y pureza química del recurso hídrico final consumido en miles de hogares e impactando positivamente en las curvas de morbilidad infantil urbana de la urbe capitalina.</w:t>
      </w:r>
    </w:p>
    <w:p>
      <w:pPr>
        <w:pStyle w:val="normal1"/>
        <w:pBdr/>
        <w:shd w:val="clear" w:fill="auto"/>
        <w:rPr/>
      </w:pPr>
      <w:r>
        <w:rPr/>
        <w:t xml:space="preserve">Proyectos paralelos, agresivos y descentralizados, en su mayoría aprobados por el concejo a finales de 2025 y comienzos de 2026, han buscado la democratización urgente del acceso al líquido vital, llevando finalmente extensas y relucientes redes de distribución nuevas con medidores incorporados y enormes estructuras reservorios con modernísimas y silenciosas estaciones de bombeo de agua presurizada ininterrumpida a sectores rurales deprimidos y a expansiones urbano-marginales de reciente lotización, los cuales padecían la humillación del desabastecimiento crónico. Destacan como hitos la inauguración del nuevo e independiente sistema integral para el populoso sector periférico de Los Mameyes (el cual contempló la rápida instalación de una moderna red perimetral interconectada directamente a cada vivienda y una masiva torre cilíndrica de contención plástica con capacidad de almacenamiento garantizado para más de 25.000 litros de agua limpia) y la vital reactivación técnica —lograda mediante la estratégica compra urgente e instalación acoplada de un potente y enorme generador eléctrico industrial alimentado a base de motores a combustión interna diésel— del imprescindible complejo del pozo de bombeo profundo de La Chorrera. Este costoso generador funciona automáticamente como un infalible sistema de respaldo y </w:t>
      </w:r>
      <w:r>
        <w:rPr>
          <w:i/>
          <w:iCs/>
        </w:rPr>
        <w:t>backup</w:t>
      </w:r>
      <w:r>
        <w:rPr/>
        <w:t xml:space="preserve"> eléctrico redundante de emergencia que entra en rápida e imperceptible operación ante cualquier déficit repentino o corte de voltaje proveniente de la saturada red pública interconectada nacional, garantizando y asegurando que las inmensas bombas extractoras no detengan nunca su incesante e imperativo trabajo de extracción acuífera, dotando de soberanía hídrica al sector. Del mismo modo, este plan se ejecutó con idéntico y celebrado éxito logrando inaugurar plantas potabilizadoras compactas integrales en los lejanos y empobrecidos recintos rurales agrícolas de La Paz (convirtiéndose, con beneplácito comunal, en el primer gran sistema oficial de la alcaldía entregado en esta extensa zona) y otras albarradas en el corazón de la parroquia rural arrocera de Pimocha, beneficiando exponencial y directamente el derecho a una vida digna para un aproximado de 1.500 empadronados habitantes por sector intervenido, quienes dejaron de acarrear bidones contaminados de los esteros o conformarse agónicamente a consumir y recolectar aguas turbias e insalubres estancadas en precarios pozos freáticos superficiales invadidos de coliformes fecales durante las crudas épocas del verano.</w:t>
      </w:r>
    </w:p>
    <w:p>
      <w:pPr>
        <w:pStyle w:val="normal1"/>
        <w:pBdr/>
        <w:shd w:val="clear" w:fill="auto"/>
        <w:rPr/>
      </w:pPr>
      <w:r>
        <w:rPr/>
        <w:t>El lacerante y destructivo déficit que arrastraba dolorosamente la vialidad asfáltica (un problema acentuado año tras año por el desgaste físico del frágil subsuelo provocado inevitablemente por el paso inclemente del invierno litoral y el agresivo paso destructivo de las gigantescas flotas de transporte extra-pesado cañero, de los convoyes graneleros de arroz y de los atiborrados camiones bananeros de tres ejes que en su obligatoria ruta logística agroexportadora cuarteaban las carpetas de rodadura asfáltica hasta la desintegración granular) también ha sido abordado y confrontado frontal, planificada y agresivamente por el municipio. Mediante la adjudicación urgente y contratación coordinada en 2026 de un publicitado y vasto "Megaproyecto" municipal integral de mantenimiento general, el cual ordenó el asfaltado de calidad superior garantizada, lastrados técnicos masivos y trabajos intensivos de bacheo asfáltico, se ha logrado canalizar, aprobar y asignar una formidable y cuantiosa partida que asciende exactamente a un monto referencial de presupuesto y ejecución de USD 2'088.000 (dos millones ochenta y ocho mil dólares) en su ambiciosa Etapa 2.</w:t>
      </w:r>
    </w:p>
    <w:p>
      <w:pPr>
        <w:pStyle w:val="normal1"/>
        <w:pBdr/>
        <w:shd w:val="clear" w:fill="auto"/>
        <w:rPr/>
      </w:pPr>
      <w:r>
        <w:rPr/>
        <w:t>Esta inyección económica multimillonaria, originada de la eficiente recaudación impositiva local, de fondos coparticipativos ministeriales y créditos del BEDE, no solo ha permitido que brigadas de trabajadores y ruidosa maquinaria vial especializada irrumpan vertiginosamente realizando el necesario raspado frezador, el tendido del tapiz alquitranado en caliente, la nivelación del pavimento, repavimentación integral (recapeo) y pintura reflectiva en la capa de rodadura de amplias avenidas del consolidado corazón urbano céntrico de la metrópoli cantonal fluminense, sino que la inversión pública de los recursos se ha enfocado deliberada, justa y descentralizadamente en redimir a docenas de barrios periféricos suburbanos que habían sido largamente e injustamente postergados por los políticos pasados. Entre los múltiples sectores recuperados y dignificados donde las polvorientas calles se transformaron en relucientes vías arteriales, destacan barrios vitales para la descongestión vehicular como Cdla. El Mamey, las ajetreadas y colapsadas calles Calderón, Bolívar y Sucre, y extensas secciones vehiculares rápidas como la Avenida 6 de Octubre, las vías principales del entorno de las avenidas Clemente Baquerizo e Isaías Chopitea (en sus vitales tramos comprendidos desde la circunvalación de interconexión del By Pass hasta la neurálgica intersección con la calle Juan X. Marcos), y el prolongado tramo occidental de la populosa calle Universitaria. El avance de la obra municipal en el asfaltado también ha alcanzado, para histórico y generalizado alivio comunal, las cabeceras parroquiales rurales de jurisdicción cantonal (habiéndose contratado en abril de 2026 grandes y complejos consorcios topográficos para ejecutar exhaustivos estudios técnicos de campo con estaciones totales, teodolitos satelitales y levantamientos métricos, marcando la indispensable fase de inicio del proyecto en los recintos de La Unión y extendiéndose, en forma de ramales de progreso y lastrados estabilizados con geomembranas, hacia recintos rurales de Pimocha, Caracol y los profundos linderos lodosos de Febres Cordero) y se han priorizado tramos de asfalto flexible, bordillos y sumideros de hormigón en sectores deprimidos que son el producto de antiguas invasiones populares precarias, como lo son las polvorientas y empinadas calles correspondientes a la populosa segunda etapa de la parroquia urbana de El Salto (incluyendo los ignorados y carentes sectores residenciales de Rosa de Agosto, las estrechas callejuelas de Las Balsas, Rosa de Navarrete y las laderas en declive de Jorge Yánez), la extensa, densamente habitada y lúgubre Lotización Arreaga (en las orillas que limitan con zonas arroceras y esteros), las polvorientas manzanas repletas de maleza del entorno barrial de San Pablo (vía marginal por donde escapan furgones clandestinos), así como los polvorientos anillos viales y rutas de evacuación que engloban estratégicamente los trazados irregulares, olvidados y lodosos terrenos de las cooperativas en Barrio Lindo, el centro populoso de la anegable y marginada parroquia de Barreiro Nuevo y las laberínticas calles peatonales periféricas en el entorno oscuro de los exteriores de la extensa Avenida General Barona y la neurálgica rotonda central de la confluida y asfaltada de nuevo Avenida 25 de Junio.</w:t>
      </w:r>
    </w:p>
    <w:p>
      <w:pPr>
        <w:pStyle w:val="normal1"/>
        <w:pBdr/>
        <w:shd w:val="clear" w:fill="auto"/>
        <w:rPr/>
      </w:pPr>
      <w:r>
        <w:rPr/>
        <w:t>Además de estas macroobras, las dependencias y autoridades municipales adscritas correspondientes a los departamentos y coordinaciones zonales de gestión de riesgos afrontan anualmente, en una cruenta guerra de desgaste logístico, social y de presupuesto, los brutales, cíclicos y destructivos rigores, estragos financieros y paralización económica generados por la extrema e impredecible alteración global del inestable cambio climático. Durante el periodo dramático de las severas y sucesivas declaratorias de máxima alerta amarilla y la final declaratoria vinculante del estado de inminente emergencia invernal cantonal decretadas oficial y urgentemente por el Plenario y la Mesa Técnica Provincial en funciones resolutivas de la sala situacional del COE (Comité de Operaciones de Emergencia) Cantonal provocadas por los azotes despiadados del impredecible fenómeno oceánico anómalo y letal del invierno extremo que desencadenó precipitaciones y crecidas desproporcionadas a lo largo de los desbordados primeros meses de tormentas incesantes en los picos invernales intensos y devastadores estragos correspondientes a los aciagos años 2025 y comienzos de 2026, la incansable maquinaria institucional de la municipalidad, operando en desgastante trabajo de turnos, jornadas sin descanso e ininterrumpida coordinación y estrecha articulación interinstitucional militar con el apoyo paramédico de entes estatales ministeriales descentralizados dependientes del Ministerio de Inclusión Económica (MIES), el Ejército, los batallones zonales del Cuerpo de Bomberos, la central nacional de emergencias, policía del GOM, la heroica filial voluntaria local y ambulancias de rescate y paramédicos de la red técnica y socorristas adscritos del valioso equipo especializado en apoyo prehospitalario en terreno adscrito de manera externa de salud pública dependientes al ministerio y la Secretaría de Gestión de Riesgos, logró desplegar campamentos, dotar raciones alimenticias de supervivencia, proveer agua, brigadas de control antivectorial y epidemiólogos, y brindar fundamental y costosa asistencia humanitaria de soporte. Con este monumental y estresante despliegue de ayuda integral, brigadas con palas y picos, botes inflables de goma con motor fuera de borda para navegar llanuras anegadas y retroexcavadoras anfibias y volquetas areneras cargadas de sacos para la desesperada construcción y reforzamiento logístico con costales llenos de arena destinados imperativamente al mantenimiento manual, dragado puntual de alivio de los canales interceptores principales atiborrados de troncos y lechuguines putrefactos, y a la indispensable protección fortificada física de contención rápida, levantando desesperados y efímeros muros transversales y endebles taludes de tierra mojada al pie de los diques agrietados en las resbaladizas y derrumbadas orillas arcillosas colapsadas, así como la precaria pero incesante y acelerada evacuación masiva en canoas al amanecer o de noche bajo tormentas y reubicación obligatoria de los damnificados hacia recintos seguros temporales y fríos albergues comunitarios provistos con carpas y catres improvisados para cobijar a un aterrador número oficial documentado, tasado exactamente en un total consolidado superior a más de 21.500 ciudadanos y campesinos severamente empobrecidos (representando, según cifras de censos parciales y levantamientos del municipio en las reuniones de emergencia, a 4.434 familias agrícolas gravemente afectadas, aisladas y despojadas en su totalidad de sus viviendas caídas y que perdieron la totalidad ruinosa de sus sembríos anegados e irrecuperables cultivos y parcelas de frutales ahogados) aislados por meses bajo el lodazal en más de cincuenta remotos recintos agrícolas, comunas arroceras diseminadas en Pimocha, recintos en Urdaneta e incontables fincas plataneras apartadas y sabanas profundas de Caracol y Febres Cordero, y habitantes pobres de caseríos rurales en sectores colindantes del afluente invadidos por el lodo y la miseria, demostrando de esta forma la extrema pero insuperable capacidad de rápida organización política municipal intersectorial requerida perentoriamente y activada solidariamente en escasas y críticas horas frente a los letales impactos económicos y desgracias que acarrean las inclemencias destructivas y embates climáticos indomables y mortales de la vasta pero traicionera e inmanejable topografía pluvial extrema y la vulnerable orografía baja ecuatorial endémica del ecosistema fluvial babahoyense.</w:t>
      </w:r>
    </w:p>
    <w:p>
      <w:pPr>
        <w:pStyle w:val="normal1"/>
        <w:pBdr/>
        <w:shd w:val="clear" w:fill="auto"/>
        <w:spacing w:lineRule="auto" w:line="240" w:before="0" w:after="225"/>
        <w:rPr/>
      </w:pPr>
      <w:r>
        <w:rPr/>
        <w:t>Complementariamente a la priorización emergente para el rescate y albergue integral de desastres hidro-meteorológicos, y en obligatoria, urgente y pragmática respuesta integral a la desoladora y lacerante crisis pandémica vinculada a la escalada irrefrenable, letal y creciente de una indetenible espiral criminal impulsada y agudizada trágicamente por el apogeo nacionalizado e implacable proliferación del crimen organizado delictivo transnacional de extorsiones urbanas y sicariatos que golpean y aterrorizan a la desprotegida y abandonada geografía a nivel macro en la escala nacional republicana (incluyendo cruentos y sangrientos ataques a balazos impunes en sectores periféricos recónditos de la oscura y silenciosa vía que atraviesa y limita el cantón o muertes en moto perpetradas violentamente al mediodía en pleno corazón agrícola como los reportados a la prensa en los confines de la desangrada parroquia Pueblo Nuevo), la estructurada alcaldía institucional interviene en la seguridad, aportando y financiando desde las arcas locales un presupuesto clave y un decisivo rol coadyuvante con el Estado para lograr, en articulación jurídica, la contención delictiva. El cabildo, mediante ordenanzas y asignaciones proactivas directas para erradicar las pandillas y robos, reconstruye e interviene agresivamente la deteriorada e insalubre infraestructura física vetusta y lúgubre de las abandonadas Unidades de Policía Comunitaria (UPC) urbanas en barriadas asediadas por la violencia, dotándolas de pintura, impermeabilización y computadoras para acoger a uniformados en sectores rurales que claman justicia, asume financieramente en la partida presupuestaria la integral instalación e implementación masiva, rápida y preventiva de brillantes, modernos y disuasivos focos y lámparas de iluminación tubular tipo tecnología led blanca y la sustitución oportuna, eléctrica e inmediata de decenas de miles de farolas descompuestas o quemadas que generaban, en los oscuros postes decrépitos barriales del alumbrado citadino interprovincial, extensas y aterradoras "zonas ciegas o puntos oscuros ciegos" (incluyendo la total reparación de los reflectores dañados, reposición de barandas y un complejo reforzamiento perimetral estético arquitectónico y funcional metálico aplicando resinas, reforzamiento con costosa malla reforzada importada y membranas poliméricas de fibra de carbono estructural avanzada en la mampostería fisurada de las agrietadas dos torres bases de las columnas gemelas, además de jardineras colgantes ornamentales sembradas e implementación de cómodos y estéticos asientos monolíticos de hormigón pulido, a un costo no revelado pero significativo, del monumental, descuidado y extenso puente peatonal que conecta masivamente cruzando la arteria y la ría en dirección este hacia la bulliciosa, reestructurada e icónica parroquia de El Salto), además de aprobar pioneros, celebrados, estratégicos y necesarios contratos médicos legales para financiar por primera vez el nombramiento logístico clave y la anhelada, reclamada y vital presencia oficial subsidiada y avalada de médicos legistas forenses altamente especializados. Este indispensable profesional contratado directamente, dotado de sueldo del erario y peritaje calificado en materia penal, asiste sin costo al desbordado sistema cadavérico policial cantonal del ministerio para colaborar irrestrictamente, con autopsias certificadas de medicina legal oficial, en la función local de la atiborrada fiscalía provincial del ministerio público, acelerando juicios y evidenciando judicialmente el compromiso político en una planificación municipal transversal inagotable, que no se resigna a ejecutar aceras ni administrar pavimentos, sino que proyecta, invierte y lucha frontalmente, con aciertos y falencias presupuestarias, para modernizar y transformar progresiva e integralmente en materia de obra civil pública al próspero cantón agroindustrial.</w:t>
      </w:r>
    </w:p>
    <w:p>
      <w:pPr>
        <w:pStyle w:val="Heading2"/>
        <w:pBdr/>
        <w:shd w:val="clear" w:fill="auto"/>
        <w:spacing w:lineRule="auto" w:line="240" w:before="0" w:after="225"/>
        <w:rPr/>
      </w:pPr>
      <w:r>
        <w:rPr/>
        <w:t>Conclusiones Estratégicas</w:t>
      </w:r>
    </w:p>
    <w:p>
      <w:pPr>
        <w:pStyle w:val="normal1"/>
        <w:pBdr/>
        <w:shd w:val="clear" w:fill="auto"/>
        <w:rPr/>
      </w:pPr>
      <w:r>
        <w:rPr/>
        <w:t>El cantón Babahoyo trasciende su definición puramente administrativa como capital de la provincia de Los Ríos. Su exhaustivo análisis histórico, geográfico, demográfico y cultural expone con claridad la trayectoria de una sociedad profundamente resiliente, intrínsecamente ligada a las bondades y rigores de la cuenca hídrica del Guayas. Babahoyo es una ciudad que, tras la total devastación de su asiento original por las llamas de los incendios decimonónicos y su posterior reconstrucción ortogonal en la margen opuesta, supo reedificarse y aprovechar políticamente sus caudalosos ríos. Estas venas hídricas no solo funcionaron como insuperables rutas logísticas para sustentar y apalancar el monumental y febril auge del "boom" económico cacaotero agro-exportador durante los complejos períodos coloniales y las turbulencias republicanas, sino que además se consagraron invariablemente como los elementos definitorios e identitarios de su singular e irreemplazable patrimonio y tradición habitacional. Esta herencia se evidencia vívidamente en las históricas y melancólicas casas-balsas o viviendas flotantes que aún desafían los embates de la modernidad meciéndose imperecederas frente a sus malecones ribereños, recordando perpetuamente a turistas e investigadores académicos la audaz adaptabilidad del ingenio popular montubio frente a los retos del ecosistema, un legado patrimonial que iniciativas como las obras de revitalización de Natura Futura buscan denodadamente evitar que se sumerjan en el olvido fluvial y el lodo de la desidia económica de este milenio, demostrando palpablemente que la historia inmaterial se resiste a extinguirse o desvanecerse impunemente, buscando renacer como atractivo turístico internacional o complejo ecoturístico productivo ribereño de relevancia comunal globalizada, como la Balsanera y el Refugio que se levantan frente a las imponentes catedrales de cemento de la actualidad arquitectónica continental de América Latina en las planicies litorales.</w:t>
      </w:r>
    </w:p>
    <w:p>
      <w:pPr>
        <w:pStyle w:val="normal1"/>
        <w:pBdr/>
        <w:shd w:val="clear" w:fill="auto"/>
        <w:rPr/>
      </w:pPr>
      <w:r>
        <w:rPr/>
        <w:t>El agresivo y monumental intervencionismo cívico gubernamental y las megaconstrucciones públicas del relleno hidráulico generalizado del lecho barroso fluvial iniciado hace casi cuatro décadas, moldearon irreversiblemente y cambiaron radicalmente la hostil e inundable morfología altimétrica y la topografía pantanosa del suelo urbano bajo el pantano fangoso, erradicando gran parte de los focos insalubres estacionales, salvando la infraestructura y sentando materialmente, con bases duraderas, las bases sólidas imprescindibles y el soporte físico de cimentación fundacional requeridos estructuralmente para soportar el imparable progreso asfaltado y el crecimiento demográfico denso de la extensa y caótica red urbana y de la bulliciosa metrópoli contemporánea que hoy experimenta una pujante reactivación generalizada bajo las presentes administraciones locales y provinciales con nuevas obras hidráulicas, bajo una dirección edilicia enfocada en modernizar las obsoletas cañerías del asbesto de los sistemas decrépitos de tratamiento de agua potabilizadora y en abatir sistemática y gradualmente en proyectos masivos las enormes y ancestrales brechas estructurales de las necesidades básicas (NBI) históricamente insatisfechas que agobian la periferia marginal del asfalto urbano que no detiene el crecimiento demográfico con invasiones, que continúan golpeando, aunque ya con una notable y lenta menor letalidad o impacto numérico de hogares sin tuberías según reflejan los datos comparativos oficiales publicados del moderno INEC y evidencian en los empobrecidos e inundables linderos lodosos agrarios recónditos de los extensos recintos productivos del enclave bananero rural agroexportador circundante esparcidos entre Urdaneta y Pimocha.</w:t>
      </w:r>
    </w:p>
    <w:p>
      <w:pPr>
        <w:pStyle w:val="normal1"/>
        <w:pBdr/>
        <w:shd w:val="clear" w:fill="auto"/>
        <w:rPr/>
      </w:pPr>
      <w:r>
        <w:rPr/>
        <w:t>Asimismo, con su imponente y progresiva consolidación metropolitana superando decididamente el techo de los 195.000 ciudadanos afincados y habitando activamente la rica jurisdicción cantonal y dinamizando a las afueras la imparable y colosal red de la conurbación con más de medio millón de almas operando diariamente el complejo comercio, sumado al inestimable y vital estímulo económico e investigador formativo impulsado desde hace décadas a la urgente educación superior agraria, fomentada heroicamente, demandada, requerida, conseguida cívicamente e instaurada oficialmente desde 1971 por visionarios en la Universidad Técnica de Babahoyo, la urbe de Babahoyo ratifica y asegura a cabalidad, un constante desarrollo sostenible e intergeneracional continuo del indispensable, requerido y anhelado desarrollo intelectual superior formativo del capital humano agro-productivo calificado a la par de potenciar el volumen expansivo, tecnificado de su gigantesca e imparable macro-producción y rentabilidad financiera agrícola y económica agropecuaria generada y sostenida del cacao de rama en los latifundios de Febres Cordero a Pimocha y La Unión, permitiendo que generaciones dispongan un porvenir.</w:t>
      </w:r>
    </w:p>
    <w:p>
      <w:pPr>
        <w:pStyle w:val="normal1"/>
        <w:pBdr/>
        <w:shd w:val="clear" w:fill="auto"/>
        <w:spacing w:lineRule="auto" w:line="240" w:before="0" w:after="255"/>
        <w:rPr/>
      </w:pPr>
      <w:r>
        <w:rPr/>
        <w:t>Frente a los embates devastadores climáticos invernales recurrentes desatados del apocalíptico desborde sin control y furia letal del río, que anualmente somete al lodo a la provincia a merced de la lluvia bajo la anomalía oceánica de los aguajes del Niño, y ante los nuevos desafíos de orden criminal y socioestructural y la carestía financiera del presupuesto ecuatoriano, el extenso, rico, pujante cantón que encierra la magia en piedra viva del misterioso Cacharí petrificado, que ensalza de viva voz los furiosos amorfinos picantes gritados a caballo chúcaro desde las gradas movedizas de caña picada guaduada en octubre bajo el lazo del valiente en el furioso rodeo montubio pimocho en honor a la raza campesina mestiza del litoral, y que atesora celosamente las actas solemnes del tratado cívico civil y militar marcista, las epopeyas libertadoras inmortales grabadas en rima inmortal y soñada por el patriota Olmedo bajo las ramas centenarias del gigantesco samán verde que provee perenne sombra ancestral cobijando al sagrado mausoleo enclavado eternamente a prueba de balas en los predios inviolables y eternos de las haciendas ribereñas que cruzan el río sereno por la inmensa La Virginia, Babahoyo proyecta definitivamente, sin dudar un ápice de su progreso, el desarrollo territorial y su porvenir logístico nacional anclado indiscutible y firmemente en las venas profundas de la historia emancipadora, impulsado indudablemente en el férreo e indomable orgullo de lucha rebelde, esfuerzo irrenunciable y tenacidad agrícola infatigable emanada de la histórica, inquebrantable, aguerrida, valerosa e irrenunciable estirpe y gloriosa y secular identidad montubia riosense, demostrando que su luminoso futuro como eje y motor productivo de desarrollo continental republicano que no cesa en sembríos ecuatoriales para proveer pan es, indudablemente, tan vasto, resiliente, vigoroso y generosamente fecundo para proveer vida próspera, paz e historia como lo es, y ha sido, la majestuosa, mítica e impetuosa cuenca hidrográfica pluvial ribereña comercial y majestuoso cauce que generosamente provee caudal y limo bañado del Pacífico y la gélida cordillera volcánica que incuestionablemente, por la divina providencia andina en su delta, lo baña incesantemente en su seno fértil fluminense y desde la colonia legendaria a nuestros actuales días le ha provisto vida y, para el futuro de la capital de Los Ríos, le continuó y le continuará generosamente infundiendo por siempre su inigualable y hermoso origen del caudal fluvial que nos provee prosperidad económica, abundancia, grandeza inestimable de suelo y un horizonte inabarcable de gloria y desarrollo próspero y sin frenos.</w:t>
      </w:r>
    </w:p>
    <w:p>
      <w:pPr>
        <w:pStyle w:val="Heading4"/>
        <w:pBdr/>
        <w:shd w:val="clear" w:fill="auto"/>
        <w:spacing w:lineRule="auto" w:line="240" w:before="0" w:after="255"/>
        <w:rPr/>
      </w:pPr>
      <w:r>
        <w:rPr/>
        <w:t>Fuentes citadas</w:t>
      </w:r>
    </w:p>
    <w:p>
      <w:pPr>
        <w:pStyle w:val="normal1"/>
        <w:pBdr/>
        <w:shd w:val="clear" w:fill="auto"/>
        <w:rPr/>
      </w:pPr>
      <w:r>
        <w:rPr/>
        <w:t>1. Cantón Babahoyo - Wikipedia, la enciclopedia libre, https://es.wikipedia.org/wiki/Cant%C3%B3n_Babahoyo 2. Historia - GADM | Babahoyo, https://babahoyo.gob.ec/historia 3. Babahoyo - Wikipedia, la enciclopedia libre, https://es.wikipedia.org/wiki/Babahoyo 4. Mi Babahoyo - Gobierno Autonomo Descentralizado Municipal del canton Babahoyo, https://pamelitapari04.wordpress.com/about/ 5. Babhoyo | PDF | Gobierno - Scribd, https://es.scribd.com/document/452132621/babhoyo 6. Fundación de Babahoyo: 27 de mayo de 1869 | PDF - Scribd, https://es.scribd.com/document/329053062/El-27-de-Mayo-Fundacion-de-Babahoyo 7. Sitios turísticos del Cantón Babahoyo provincia de Los Ríos – Ecuador (página 2), https://www.monografias.com/trabajos82/sitios-turisticos-canton-babahoyo/sitios-turisticos-canton-babahoyo2 8. Título del sitio, https://mundovirtual2001blog.wordpress.com/ 9. Sitios turísticos del Cantón Babahoyo Provincia de los Ríos, Ecuador - Gestiopolis, https://www.gestiopolis.com/sitios-turisticos-canton-babahoyo-provincia-rios-ecuador/ 10. 27 de Mayo: Cantonización de Babahoyo, Capital Fluvial del Ecuador – Celebración Identidad y Progreso, https://hazteverecuador.com/27-de-mayo-cantonizacion-de-babahoyo-capital-fluvial-del-ecuador-celebracion-identidad-y-progreso/ 11. rescatando la historia de la independencia babahoyense - GADM | Babahoyo, https://babahoyo.gob.ec/noticia/995 12. Gobernabilidad y participación ciudadana: GADS de Babahoyo, https://libros.utb.edu.ec/index.php/utb/catalog/download/36/21/104?inline=1 13. Babahoyo (Ecuador) - EcuRed, https://www.ecured.cu/Babahoyo_(Ecuador) 14. 6 de marzo de 1845. La Revolución Marcista - Hazte Ver Ecuador, https://hazteverecuador.com/6-de-marzo-de-1845-la-revolucion-marcista/ 15. Información Casa de Olmedo Babahoyo - ViajandoX, https://ec.viajandox.com/babahoyo/casa-de-olmedo-A622 16. La Casa de José Joaquín de Olmedo es un ícono en Babahoyo - El Comercio, https://www.elcomercio.com/tendencias/casa-olmedo-icono-babahoyo-intercultural/ 17. Estudio De Mercado Y Financiero Para Introducir Franquicias Nacionales E Internacionales En Babahoyo - ResearchGate, https://www.researchgate.net/publication/28797280_Estudio_De_Mercado_Y_Financiero_Para_Introducir_Franquicias_Nacionales_E_Internacionales_En_Babahoyo 18. La Balsa Blanca y yo: una historia que permanece a flote - ISLA SANTAY, https://www.islasantay.info/2025/11/la-balsa-blanca-y-yo-una-historia-que.html 19. Zapotal - Wikipedia, la enciclopedia libre, https://es.wikipedia.org/wiki/Zapotal 20. PROVINCIA DE LOS RIOS - BABAHOYO, https://sites.google.com/unemi.edu.ec/turismoprovinciadelosrios/babahoyo 21. Control de inundaciones: Desarrollo urbano de la ciudad de Babahoyo, https://app.ingemmet.gob.pe/biblioteca/pdf/P-1127.pdf 22. Municipio de Babahoyo - PreventionWeb.net, https://www.preventionweb.net/files/32645_32366babahoyo1.pdf?startDownload=true 23. Apuntes sobre la cartografia de las inundaciones en la cuenca del Guayas (invierno de 1982-1983) - Horizon IRD, https://horizon.documentation.ird.fr/exl-doc/pleins_textes/divers11-10/21849.pdf 24. INUNDACIÓN PRODUCIDA POR CUENCA HIDROGRÁFICA DE -ilovepdf-compressed.pdf, http://142.93.18.15:8080/jspui/bitstream/123456789/74/1/INUNDACI%C3%93N%20PRODUCIDA%20POR%20CUENCA%20HIDROGR%C3%81FICA%20DE%20-ilovepdf-compressed.pdf 25. UNIVERSIDAD TÉCNICA DE BABAHOYO, https://dspace.utb.edu.ec/bitstream/handle/49000/4160/E-UTB-FCJSE-?sequence=1 26. POST DEL PROYECTO “DRAGADO DEL RIO CARACOL PARA RELLENO HIDRÁULICO DE LA CABECERA DE LA PAR - Calidad Ambiental, https://maelosrios.wordpress.com/wp-content/uploads/2025/03/eiaex-_dragado-caracol.pdf 27. Edicion impresa Los Rios del 02 de abril de 2012 by LA HORA Ecuador - Issuu, https://issuu.com/la_hora/docs/losrios020412/7 28. HISTORIAS - Censo Ecuador, https://www.censoecuador.gob.ec/wp-content/uploads/2024/01/Memorias.pdf 29. Presentación de Resultados Nacionales - Censo Ecuador, https://www.censoecuador.gob.ec/wp-content/uploads/2023/10/Presentacio%CC%81n_Nacional_1%C2%B0entrega-5.pdf 30. Boletin_Nacional_Censo2022.knit - Censo Ecuador, https://www.censoecuador.gob.ec/public/Boletin_Nacional.htm 31. Censo 2022, https://www.censoecuador.gob.ec/wp-content/uploads/2024/05/Presentacion_Nacional_2da_entrega.pdf 32. CANTON BABAHOYO - Instituto Nacional de Estadística y Censos, https://www.ecuadorencifras.gob.ec/documentos/web-inec/Bibliotecas/Fasciculos_Censales/Fasc_Cantonales/Los_Rios/Fasciculo_Babahoyo.pdf 33. Atlas de Desarrollo Territorial de Babahoyo - Samantha Verdugo Cárdenas - FlipHTML5, https://fliphtml5.com/juaro/qbrh/Atlas_de_Desarrollo_Territorial_de_Babahoyo/ 34. Censo 2022· Curiosidades poblacionales en Ecuador - Primicias, https://www.primicias.ec/noticias/patrocinado/radiografia-demografica-censo-ecuador-2022-revela-tendencias/ 35. DIVERSIDAD SEXUAL Y DE GÉNERO - Censo Ecuador, https://www.censoecuador.gob.ec/wp-content/uploads/2024/12/nota_metodologica_medicion_genero_y_sexual_CPV2022.pdf 36. CANTÓN MILAGRO PROYECTO: “GENERACIÓN DE GEOINFORMACIÓN PARA LA GESTIÓN DEL TERRITORIO A NIVEL NACIONAL E, https://www.geoportaligm.gob.ec/geodescargas/milagro/mt_milagro_socioeconomico.pdf 37. Análisis preliminar CENSO 2022 con enfoque en Pueblos y Nacionalidades, https://www.secretariapueblosynacionalidades.gob.ec/wp-content/uploads/2023/12/Presentacion-CENSO-2022-Pueblos-y-Nacionalidades.pdf 38. El Rodeo Montubio tiene cinco audaces protagonistas - El Comercio, https://www.elcomercio.com/actualidad/rodeo-montubio-cinco-audaces-protagonistas/ 39. Rodeo Montuvio de Pimocha | Babahoyo, Ecuador - ViajandoX, https://ec.viajandox.com/rodeo-montuvio-de-pimocha-F51 40. Pobreza por Necesidades Básicas Insatisfechas (NBI): Una mirada desde el Censo 2022, https://www.ecuadorencifras.gob.ec/documentos/web-inec/Censo2022/Documento_NBI_24.09.25.pdf 41. ¡agua potable segura y a cualquier hora! - GADM | Babahoyo, https://babahoyo.gob.ec/noticia/1040 42. municipio de babahoyo inicia la regeneración integral de san agustín y san josé con el arreglo de calles, https://babahoyo.gob.ec/noticia/1041 43. PLAN DE DESARROLLO Y ORDENAMIENTO TERRITORIAL DE LA PROVINCIA DE LOS RÍOS, https://losrios.gob.ec/folder/1716407409pdyot_gadp_los_rios.pdf 44. Cantón Babahoyo (Ecuador) - EcuRed, https://www.ecured.cu/Cant%C3%B3n_Babahoyo_(Ecuador) 45. noticias - GADM | Babahoyo, https://babahoyo.gob.ec/noticias/10 46. obra de unión y progreso: alcaldía entrega moderno puente peatonal padre marcos benetazzo en babahoyo, https://www.babahoyo.gob.ec/noticia/1101 47. gobierno autonomo descentralizado parroquial rural de pimocha, https://gadprcani.gob.ec/media/gadcolonche/pdot_archivos/PDOT_PIMOCHA_2015_DOCUMENTO_FINAL_ALINEADO_AL_PND_2017-2021.pdf 48. GOBIERNO AUTONOMO DESCENTRALIZADO PARROQUIAL RURAL DE FEBRES CORDERO, https://www.febrescordero.gob.ec/web/wp-content/uploads/PLAN-OPERATIVO-ANUAL-20212-convertido-comprimido.pdf 49. INICIO | Misitio - Wix.com, https://losriosfebrescorde.wixsite.com/febrescordero 50. PDOT 2024-2027 - Prefectura de Los Rios, https://losrios.gob.ec/folder/1721399024diagn%C3%B3stico_pdyot_los_rios_18-07-2024.pdf 51. Población y Geografía de Babahoyo 2024 | PDF | Naturaleza - Scribd, https://es.scribd.com/document/435015062/Poblacion-Densidad-Porcentaje-de-Babahoyo 52. Una casita flotante: El legado de Babahoyo y su río – Blog F-ILIA, https://ilia.uartes.edu.ec/blog-f-ilia/2026/01/14/una-casita-flotante-el-legado-de-babahoyo-y-su-rio/ 53. Las anfibias rebeldes del río Babahoyo - Revista Mundo Diners, https://revistamundodiners.com/las-anfibias-rebeldes-del-rio-babahoyo/ 54. ECUADOR PODRÍA CONTAR CON EL PRIMER COMPLEJO MUSEÍSTICO FLOTANTE DEL MUNDO EN BABAHOYO - El Blog de JM Castellano, http://jmcaste.blogspot.com/2015/04/ecuador-podria-contar-con-el-primer.html 55. La Balsanera house aims to revive “tradition of living on the river” in Ecuador, https://www.allcadblocks.com/la-balsanera-house-aims-to-revive-tradition-of-living-on-the-river-in-ecuador/ 56. LAS CASAS FLOTANTES DE BABAHOYO EN EL NOTICIERO DE OK TV, http://jmcaste.blogspot.com/2015/12/las-casas-flotantes-de-babahoyo-ecuador.html 57. Babahoyo | City - ArchDaily, https://www.archdaily.com/city/babahoyo 58. Preserving Ecuador's Traditional Floating Communities: Natura Futura Arquitectura + Juan Carlos Bamba Vicente - VMSPACE, https://www.vmspace.com/eng/report/report_view.html?base_seq=MzEzOQ== 59. Libros - Hábitats flotantes. Una mirada a la arquitectura del agua en Ecuador, http://www.bienalesdearquitectura.es/index.php/es/212-xiii-biau-propuestas/xiii-biau-fichas-publicaciones/11956-ecuador-libros-habitats-flotantes-una-mirada-a-la-arquitectura-del-agua-en-ecuador.html 60. la casa de olmedo, https://sites.google.com/unemi.edu.ec/la-casa-de-olmedo/p%C3%A1gina-principal?authuser=1 61. La Virginia: Recóndito hogar de José Joaquín de Olmedo - Revista Clave!, https://www.clave.com.ec/la-virginia-recondito-hogar-de-jose-joaquin-de-olmedo/ 62. Edicion impresa 143 años Babahoyo by LA HORA Ecuador - Issuu, https://issuu.com/la_hora/docs/babahoyo280512/14 63. La Casa de Olmedo - GoRaymi, https://www.goraymi.com/es-ec/los-rios/babahoyo/museos/casa-olmedo-a4sx9fe8a 64. La Casa de Olmedo - DescubrEcuador, https://www.descubrecuador.com/item/la-casa-de-olmedo/ 65. CASA DE LA CULTURA DE LOS RÍOS CELEBRA EL TRATADO DE LA VIRGINIA Y EL BICENTENARIO DE INDEPENDENCIA DE BABAHOYO, https://casadelacultura.gob.ec/2025.php/postnoticias/casa-de-la-cultura-de-los-rios-celebra-el-tratado-de-la-virginia-y-el-bicentenario-de-independencia-de-babahoyo/ 66. #ViajaLigeroEC | Cerro Cacharí, Los Ríos - YouTube, https://www.youtube.com/watch?v=July3IgNNEA 67. Quito 26 de Julio de 2016 by LA HORA Ecuador - Issuu, https://issuu.com/la_hora/docs/edicion_completa_26_julio/21 68. Babahoyo, descubre los encantos del Cerro Cacharí | Reportaje Especial - YouTube, https://www.youtube.com/watch?v=s5jvZ45skVc 69. Cantón Babahoyo - repositorio - ame, https://repositorio.ame.gob.ec/canton-babahoyo/ 70. La Dama Encantada del Cerro Cachari | PDF | Ocio | Entretenimiento (general) - Scribd, https://es.scribd.com/doc/289624555/Leyenda-La-Dama-Encantada 71. Info Cerro Cacharí | Babahoyo - Los Ríos, Ecuador - ViajandoX, https://ec.viajandox.com/babahoyo/cerro-cachari-A625 72. Leyenda de la Dama Encantada | PDF | Poesía - Scribd, https://es.scribd.com/document/461154803/La-dama-encantada-del-cerro-Cachari 73. La dama encantada Adaptación de leyenda montubia Era el siglo XVIII y corrían los tiempos en que Santa Rita de Babahoyo era el - quinto - uej, https://quintouej.files.wordpress.com/2012/07/leyenda-2.pdf 74. El Rodeo Montuvio, una tradición popular del Ecuador, https://ecuador.travel/el-rodeo-montuvio-una-tradicion-popular-del-ecuador/ 75. Rodeo montuvio - Wikipedia, la enciclopedia libre, https://es.wikipedia.org/wiki/Rodeo_montuvio 76. Escudo de Babahoyo - ViajandoX, https://ec.viajandox.com/babahoyo/escudo-de-babahoyo-PVC77 77. Fiesta montubia se desarrolló con seguridad y resguardo policial, en Babahoyo, https://www.ministeriodegobierno.gob.ec/fiesta-montubia-se-desarrollo-con-seguridad-y-resguardo-policial-en-babahoyo/ 78. Bandera de Babahoyo - Wikipedia, la enciclopedia libre, https://es.wikipedia.org/wiki/Bandera_de_Babahoyo 79. Himno - GADM | Babahoyo, https://babahoyo.gob.ec/himno 80. Himno a Babahoyo (Letra y música) - YouTube, https://www.youtube.com/watch?v=Rf9_KElEGMM 81. Universidad Técnica de Babahoyo - Wikipedia, la enciclopedia libre, https://es.wikipedia.org/wiki/Universidad_T%C3%A9cnica_de_Babahoyo 82. Creación de la Universidad Técnica de Babahoyo | PDF | Ecuador - Scribd, https://de.scribd.com/document/557925099/HISTORIA-VERDADERA-DE-LA-CREACION-DE-LA-UNIVERSIDAD-TECNICA-DE-BABAHOYO 83. Universidad Técnica de Babahoyo oferta 18 carreras de pregrado | EcuadorUniversitario.Com, https://ecuadoruniversitario.com/noticias-universitarias/universidad-tecnica-de-babahoyo-oferta-18-carreras-de-pregrado/ 84. UTB - Universidad Técnica de Babahoyo - Estudia Ecuador, https://estudiaecuador.ec/universidades-en-ecuador/utb/ 85. UNIVERSIDAD TÈCNICA DE BABAHOYO FACULTAD CIENCIAS DE LA SALUD CARRERA DE ENFERMERÌA. - ResearchGate, https://www.researchgate.net/profile/Lizette-Martin-Estevez/publication/374998423_UNIVERSIDAD_TECNICA_DE_BABAHOYO_FACULTAD_DE_CIENCIAS_DE_LA_SALUD_CARRERA_DE_ENFERMERIA_SEPTIEMBRE_2023_ENSAYO_DE_DESARROLLO_DE_LA_VINCULACION_CON_LA_SOCIEDAD_COMO_FUNCION_SUSTANTIVA/links/653a736e1d6e8a7070506f47/UNIVERSIDAD-TECNICA-DE-BABAHOYO-FACULTAD-DE-CIENCIAS-DE-LA-SALUD-CARRERA-DE-ENFERMERIA-SEPTIEMBRE-2023-ENSAYO-DE-DESARROLLO-DE-LA-VINCULACION-CON-LA-SOCIEDAD-COMO-FUNCION-SUSTANTIVA.pdf 86. tras años de abandono y falsas promesas, llega la obra a puerta negra - GADM | Babahoyo, https://babahoyo.gob.ec/noticia/1125 87. alcalde gustavo barquet presentó la rendición de cuentas 2025 ante la ciudadanía - GADM | Babahoyo, https://www.babahoyo.gob.ec/noticia/1173 88. alcalde gustavo barquet inauguró nuevo sistema de agua potable en pimocha - GADM | Babahoyo, https://babahoyo.gob.ec/noticia/1129 89. 76 km de tuberías intervenidas: babahoyo avanza con el plan agua limpia, https://babahoyo.gob.ec/noticia/1138 90. Alcalde Gustavo Barquet: “Estoy comprometido para trabajar y rescatar Babahoyo, su historia pero también su futuro”, https://babahoyo.gob.ec/noticia/1000 91. Inundación en Babahoyo, Los Ríos, por el desbordamiento del río debido a las lluvias, https://www.elcomercio.com/actualidad/ecuador/inundacion-babahoyo-los-rios-desbordamiento-rio-debido-lluvias/ 92. Capítulo 10: Ecuador - Fenómeno El Niño, https://www.eird.org/estrategias/pdf/spa/doc12863/doc12863-10.pdf 93. Padre e hijo fueron asesinados en ataque armado en Pueblo Nuevo, en Los Ríos, https://www.extra.ec/noticia/provincias/padre-e-hijo-asesinados-ataque-armado-pueblo-nuevo-rios-133002.html 94. alcaldía ciudadana de babahoyo contribuye con la seguridad mediante la adquisición de modernas cámaras de videovigilancia, https://babahoyo.gob.ec/noticia/1110 95. plan de seguridad ciudadana “babahoyo sin miedo”, https://babahoyo.gob.ec/noticia/927 96. alcaldía de babahoyo fortalece la seguridad a través de importante convenio con la policía nacional, https://babahoyo.gob.ec/noticia/1054</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val="false"/>
      <w:bidi w:val="0"/>
      <w:spacing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pBdr/>
      <w:shd w:val="clear" w:fill="auto"/>
      <w:spacing w:lineRule="auto" w:line="240" w:before="240" w:after="240"/>
    </w:pPr>
    <w:rPr>
      <w:b/>
      <w:bCs/>
      <w:i w:val="false"/>
      <w:iCs w:val="false"/>
      <w:sz w:val="48"/>
      <w:szCs w:val="48"/>
    </w:rPr>
  </w:style>
  <w:style w:type="paragraph" w:styleId="Heading2">
    <w:name w:val="heading 2"/>
    <w:basedOn w:val="normal1"/>
    <w:next w:val="normal1"/>
    <w:qFormat/>
    <w:pPr>
      <w:pBdr/>
      <w:shd w:val="clear" w:fill="auto"/>
      <w:spacing w:lineRule="auto" w:line="240" w:before="225" w:after="225"/>
    </w:pPr>
    <w:rPr>
      <w:b/>
      <w:bCs/>
      <w:i w:val="false"/>
      <w:iCs w:val="false"/>
      <w:sz w:val="36"/>
      <w:szCs w:val="36"/>
    </w:rPr>
  </w:style>
  <w:style w:type="paragraph" w:styleId="Heading3">
    <w:name w:val="heading 3"/>
    <w:basedOn w:val="normal1"/>
    <w:next w:val="normal1"/>
    <w:qFormat/>
    <w:pPr>
      <w:pBdr/>
      <w:shd w:val="clear" w:fill="auto"/>
      <w:spacing w:lineRule="auto" w:line="240" w:before="240" w:after="240"/>
    </w:pPr>
    <w:rPr>
      <w:b/>
      <w:bCs/>
      <w:i w:val="false"/>
      <w:iCs w:val="false"/>
      <w:sz w:val="28"/>
      <w:szCs w:val="28"/>
    </w:rPr>
  </w:style>
  <w:style w:type="paragraph" w:styleId="Heading4">
    <w:name w:val="heading 4"/>
    <w:basedOn w:val="normal1"/>
    <w:next w:val="normal1"/>
    <w:qFormat/>
    <w:pPr>
      <w:pBdr/>
      <w:shd w:val="clear" w:fill="auto"/>
      <w:spacing w:lineRule="auto" w:line="240" w:before="255" w:after="255"/>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val="false"/>
      <w:bidi w:val="0"/>
      <w:spacing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24</Pages>
  <Words>12986</Words>
  <Characters>82861</Characters>
  <CharactersWithSpaces>95687</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2026-07-14T20:42:12Z</dcterms:modified>
  <cp:revision>1</cp:revision>
  <dc:subject/>
  <dc:title/>
</cp:coreProperties>
</file>