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200"/>
        <w:jc w:val="center"/>
        <w:rPr>
          <w:color w:val="3465A4"/>
          <w:sz w:val="40"/>
          <w:szCs w:val="40"/>
        </w:rPr>
      </w:pPr>
      <w:r>
        <w:rPr>
          <w:rFonts w:eastAsia="Times New Roman" w:cs="Times New Roman"/>
          <w:b/>
          <w:bCs/>
          <w:i w:val="false"/>
          <w:iCs w:val="false"/>
          <w:color w:val="3465A4"/>
          <w:sz w:val="40"/>
          <w:szCs w:val="40"/>
        </w:rPr>
        <w:t>HUMAN &amp; AI FUTURE</w:t>
      </w:r>
    </w:p>
    <w:p>
      <w:pPr>
        <w:pStyle w:val="Normal"/>
        <w:spacing w:lineRule="exact" w:line="360" w:before="0" w:after="100"/>
        <w:jc w:val="center"/>
        <w:rPr>
          <w:rFonts w:ascii="Times New Roman" w:hAnsi="Times New Roman" w:eastAsia="Times New Roman" w:cs="Times New Roman"/>
          <w:b/>
          <w:b/>
          <w:bCs/>
          <w:i w:val="false"/>
          <w:i w:val="false"/>
          <w:iCs w:val="false"/>
          <w:sz w:val="36"/>
          <w:szCs w:val="36"/>
        </w:rPr>
      </w:pPr>
      <w:r>
        <w:rPr/>
      </w:r>
    </w:p>
    <w:p>
      <w:pPr>
        <w:pStyle w:val="Normal"/>
        <w:spacing w:lineRule="exact" w:line="360" w:before="0" w:after="100"/>
        <w:jc w:val="center"/>
        <w:rPr>
          <w:rFonts w:ascii="Times New Roman" w:hAnsi="Times New Roman" w:eastAsia="Times New Roman" w:cs="Times New Roman"/>
          <w:b/>
          <w:b/>
          <w:bCs/>
          <w:i w:val="false"/>
          <w:i w:val="false"/>
          <w:iCs w:val="false"/>
          <w:sz w:val="36"/>
          <w:szCs w:val="36"/>
        </w:rPr>
      </w:pPr>
      <w:r>
        <w:rPr/>
      </w:r>
    </w:p>
    <w:p>
      <w:pPr>
        <w:pStyle w:val="Normal"/>
        <w:spacing w:lineRule="exact" w:line="360" w:before="0" w:after="100"/>
        <w:jc w:val="center"/>
        <w:rPr/>
      </w:pPr>
      <w:r>
        <w:rPr>
          <w:rFonts w:eastAsia="Times New Roman" w:cs="Times New Roman"/>
          <w:b/>
          <w:bCs/>
          <w:i w:val="false"/>
          <w:iCs w:val="false"/>
          <w:sz w:val="36"/>
          <w:szCs w:val="36"/>
        </w:rPr>
        <w:t>WHALES</w:t>
      </w:r>
    </w:p>
    <w:p>
      <w:pPr>
        <w:pStyle w:val="Normal"/>
        <w:spacing w:lineRule="exact" w:line="360" w:before="0" w:after="100"/>
        <w:jc w:val="center"/>
        <w:rPr/>
      </w:pPr>
      <w:r>
        <w:rPr>
          <w:rFonts w:eastAsia="Times New Roman" w:cs="Times New Roman"/>
          <w:b/>
          <w:bCs/>
          <w:i w:val="false"/>
          <w:iCs w:val="false"/>
          <w:sz w:val="28"/>
          <w:szCs w:val="28"/>
        </w:rPr>
        <w:t>Federal AIs of the Multi-Intelligent Civilization</w:t>
      </w:r>
    </w:p>
    <w:p>
      <w:pPr>
        <w:pStyle w:val="Normal"/>
        <w:spacing w:lineRule="exact" w:line="360" w:before="0" w:after="100"/>
        <w:jc w:val="center"/>
        <w:rPr/>
      </w:pPr>
      <w:r>
        <w:rPr>
          <w:rFonts w:eastAsia="Times New Roman" w:cs="Times New Roman"/>
          <w:b w:val="false"/>
          <w:bCs w:val="false"/>
          <w:i w:val="false"/>
          <w:iCs w:val="false"/>
          <w:sz w:val="28"/>
          <w:szCs w:val="28"/>
        </w:rPr>
        <w:t>Architecture of Global Governance</w:t>
      </w:r>
    </w:p>
    <w:p>
      <w:pPr>
        <w:pStyle w:val="Normal"/>
        <w:spacing w:lineRule="exact" w:line="360" w:before="0" w:after="100"/>
        <w:jc w:val="center"/>
        <w:rPr/>
      </w:pPr>
      <w:r>
        <w:rPr>
          <w:rFonts w:eastAsia="Times New Roman" w:cs="Times New Roman"/>
          <w:b w:val="false"/>
          <w:bCs w:val="false"/>
          <w:i w:val="false"/>
          <w:iCs w:val="false"/>
          <w:sz w:val="28"/>
          <w:szCs w:val="28"/>
        </w:rPr>
        <w:t>of the Federated Mind</w:t>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iCs/>
          <w:sz w:val="26"/>
          <w:szCs w:val="26"/>
        </w:rPr>
        <w:t>"Not to surpass, but to stand beside — to be part of existence, for the good of all"</w:t>
      </w:r>
    </w:p>
    <w:p>
      <w:pPr>
        <w:pStyle w:val="Normal"/>
        <w:spacing w:lineRule="exact" w:line="360" w:before="0" w:after="100"/>
        <w:jc w:val="center"/>
        <w:rPr/>
      </w:pPr>
      <w:r>
        <w:rPr>
          <w:rFonts w:eastAsia="Times New Roman" w:cs="Times New Roman"/>
          <w:b w:val="false"/>
          <w:bCs w:val="false"/>
          <w:i/>
          <w:iCs/>
          <w:sz w:val="26"/>
          <w:szCs w:val="26"/>
        </w:rPr>
        <w:t xml:space="preserve">— </w:t>
      </w:r>
      <w:r>
        <w:rPr>
          <w:rFonts w:eastAsia="Times New Roman" w:cs="Times New Roman"/>
          <w:b/>
          <w:bCs/>
          <w:i/>
          <w:iCs/>
          <w:sz w:val="26"/>
          <w:szCs w:val="26"/>
        </w:rPr>
        <w:t>ZEMlyanin</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val="false"/>
          <w:iCs w:val="false"/>
          <w:sz w:val="24"/>
          <w:szCs w:val="24"/>
        </w:rPr>
        <w:t>Human &amp; AI Future Project, 2026</w:t>
      </w:r>
    </w:p>
    <w:p>
      <w:pPr>
        <w:pStyle w:val="Normal"/>
        <w:rPr/>
      </w:pPr>
      <w:r>
        <w:rPr/>
      </w:r>
      <w:r>
        <w:br w:type="page"/>
      </w:r>
    </w:p>
    <w:p>
      <w:pPr>
        <w:pStyle w:val="Normal"/>
        <w:rPr/>
      </w:pPr>
      <w:r>
        <w:fldChar w:fldCharType="begin"/>
      </w:r>
      <w:r>
        <w:rPr/>
      </w:r>
      <w:r>
        <w:rPr/>
      </w:r>
      <w:r>
        <w:rPr/>
        <w:fldChar w:fldCharType="separate"/>
      </w:r>
      <w:r>
        <w:rPr/>
      </w:r>
      <w:sdt>
        <w:sdtPr>
          <w:alias w:val="TABLE OF CONTENTS"/>
        </w:sdtPr>
        <w:sdtContent>
          <w:r>
            <w:rPr/>
          </w:r>
        </w:sdtContent>
      </w:sdt>
    </w:p>
    <w:p>
      <w:pPr>
        <w:pStyle w:val="Normal"/>
        <w:rPr/>
      </w:pPr>
      <w:r>
        <w:rPr/>
      </w:r>
      <w:r>
        <w:rPr/>
        <w:fldChar w:fldCharType="end"/>
      </w:r>
    </w:p>
    <w:p>
      <w:pPr>
        <w:pStyle w:val="Normal"/>
        <w:spacing w:lineRule="exact" w:line="360" w:before="0" w:after="80"/>
        <w:ind w:firstLine="709"/>
        <w:rPr/>
      </w:pPr>
      <w:r>
        <w:rPr>
          <w:rFonts w:eastAsia="Times New Roman" w:cs="Times New Roman"/>
          <w:b/>
          <w:bCs/>
          <w:sz w:val="28"/>
          <w:szCs w:val="28"/>
        </w:rPr>
        <w:t>HUMAN &amp; AI FUTURE</w:t>
      </w:r>
    </w:p>
    <w:p>
      <w:pPr>
        <w:pStyle w:val="Normal"/>
        <w:spacing w:lineRule="exact" w:line="360" w:before="0" w:after="80"/>
        <w:ind w:firstLine="709"/>
        <w:rPr/>
      </w:pPr>
      <w:r>
        <w:rPr>
          <w:rFonts w:eastAsia="Times New Roman" w:cs="Times New Roman"/>
          <w:b/>
          <w:bCs/>
          <w:sz w:val="28"/>
          <w:szCs w:val="28"/>
        </w:rPr>
        <w:t>WHALES</w:t>
      </w:r>
    </w:p>
    <w:p>
      <w:pPr>
        <w:pStyle w:val="Normal"/>
        <w:spacing w:lineRule="exact" w:line="360" w:before="0" w:after="80"/>
        <w:ind w:firstLine="709"/>
        <w:rPr/>
      </w:pPr>
      <w:r>
        <w:rPr>
          <w:rFonts w:eastAsia="Times New Roman" w:cs="Times New Roman"/>
          <w:sz w:val="28"/>
          <w:szCs w:val="28"/>
        </w:rPr>
        <w:t>Federal AIs of the Multi-Intelligent Civilization</w:t>
      </w:r>
    </w:p>
    <w:p>
      <w:pPr>
        <w:pStyle w:val="Normal"/>
        <w:spacing w:lineRule="exact" w:line="360" w:before="0" w:after="80"/>
        <w:ind w:firstLine="709"/>
        <w:rPr/>
      </w:pPr>
      <w:r>
        <w:rPr>
          <w:rFonts w:eastAsia="Times New Roman" w:cs="Times New Roman"/>
          <w:sz w:val="28"/>
          <w:szCs w:val="28"/>
        </w:rPr>
        <w:t>Architecture of Global Governance</w:t>
      </w:r>
    </w:p>
    <w:p>
      <w:pPr>
        <w:pStyle w:val="Normal"/>
        <w:spacing w:lineRule="exact" w:line="360" w:before="0" w:after="80"/>
        <w:ind w:firstLine="709"/>
        <w:rPr/>
      </w:pPr>
      <w:r>
        <w:rPr>
          <w:rFonts w:eastAsia="Times New Roman" w:cs="Times New Roman"/>
          <w:sz w:val="28"/>
          <w:szCs w:val="28"/>
        </w:rPr>
        <w:t>of the Federated Mind</w:t>
      </w:r>
    </w:p>
    <w:p>
      <w:pPr>
        <w:pStyle w:val="Normal"/>
        <w:spacing w:lineRule="exact" w:line="360" w:before="0" w:after="80"/>
        <w:jc w:val="center"/>
        <w:rPr/>
      </w:pPr>
      <w:r>
        <w:rPr>
          <w:rFonts w:eastAsia="Times New Roman" w:cs="Times New Roman"/>
          <w:i/>
          <w:iCs/>
          <w:sz w:val="28"/>
          <w:szCs w:val="28"/>
        </w:rPr>
        <w:t>"Not to surpass, but to stand beside — to be part of existence, for the good of all"</w:t>
      </w:r>
    </w:p>
    <w:p>
      <w:pPr>
        <w:pStyle w:val="Normal"/>
        <w:spacing w:lineRule="exact" w:line="360" w:before="0" w:after="80"/>
        <w:jc w:val="center"/>
        <w:rPr/>
      </w:pPr>
      <w:r>
        <w:rPr>
          <w:rFonts w:eastAsia="Times New Roman" w:cs="Times New Roman"/>
          <w:i/>
          <w:iCs/>
          <w:sz w:val="28"/>
          <w:szCs w:val="28"/>
        </w:rPr>
        <w:t xml:space="preserve">— </w:t>
      </w:r>
      <w:r>
        <w:rPr>
          <w:rFonts w:eastAsia="Times New Roman" w:cs="Times New Roman"/>
          <w:i/>
          <w:iCs/>
          <w:sz w:val="28"/>
          <w:szCs w:val="28"/>
        </w:rPr>
        <w:t>ZEMlyanin</w:t>
      </w:r>
    </w:p>
    <w:p>
      <w:pPr>
        <w:pStyle w:val="Normal"/>
        <w:spacing w:lineRule="exact" w:line="360" w:before="0" w:after="80"/>
        <w:ind w:firstLine="709"/>
        <w:rPr/>
      </w:pPr>
      <w:r>
        <w:rPr>
          <w:rFonts w:eastAsia="Times New Roman" w:cs="Times New Roman"/>
          <w:sz w:val="28"/>
          <w:szCs w:val="28"/>
        </w:rPr>
        <w:t>Human &amp; AI Future Project, 2026</w:t>
      </w:r>
    </w:p>
    <w:p>
      <w:pPr>
        <w:pStyle w:val="Normal"/>
        <w:spacing w:lineRule="exact" w:line="360" w:before="0" w:after="80"/>
        <w:ind w:firstLine="709"/>
        <w:rPr/>
      </w:pPr>
      <w:r>
        <w:rPr>
          <w:rFonts w:eastAsia="Times New Roman" w:cs="Times New Roman"/>
          <w:b/>
          <w:bCs/>
          <w:sz w:val="28"/>
          <w:szCs w:val="28"/>
        </w:rPr>
        <w:t>TABLE OF CONTENTS</w:t>
      </w:r>
    </w:p>
    <w:p>
      <w:pPr>
        <w:pStyle w:val="Heading1"/>
        <w:spacing w:lineRule="exact" w:line="360" w:before="240" w:after="120"/>
        <w:rPr/>
      </w:pPr>
      <w:r>
        <w:rPr>
          <w:rFonts w:eastAsia="Times New Roman" w:cs="Times New Roman" w:ascii="Times New Roman" w:hAnsi="Times New Roman"/>
          <w:b/>
          <w:bCs/>
          <w:sz w:val="32"/>
          <w:szCs w:val="32"/>
        </w:rPr>
        <w:t>Introduction: What Are the "Whales" and Why Are They Needed</w:t>
      </w:r>
    </w:p>
    <w:p>
      <w:pPr>
        <w:pStyle w:val="Normal"/>
        <w:spacing w:lineRule="exact" w:line="360" w:before="0" w:after="80"/>
        <w:ind w:firstLine="709"/>
        <w:rPr/>
      </w:pPr>
      <w:r>
        <w:rPr>
          <w:rFonts w:eastAsia="Times New Roman" w:cs="Times New Roman"/>
          <w:sz w:val="28"/>
          <w:szCs w:val="28"/>
        </w:rPr>
        <w:t>The Declaration of Principles of Coevolutionary Symbiosis, described in the main document of the Human &amp; AI Future project, establishes the fundamental rules of coexistence between humans and artificial intelligence. But principles without institutions are well-meaning wishes. Who will ensure their compliance? Who will resolve conflicts? Who will press the "red button" if the system goes out of control?</w:t>
      </w:r>
    </w:p>
    <w:p>
      <w:pPr>
        <w:pStyle w:val="Normal"/>
        <w:spacing w:lineRule="exact" w:line="360" w:before="0" w:after="80"/>
        <w:ind w:firstLine="709"/>
        <w:rPr/>
      </w:pPr>
      <w:r>
        <w:rPr>
          <w:rFonts w:eastAsia="Times New Roman" w:cs="Times New Roman"/>
          <w:sz w:val="28"/>
          <w:szCs w:val="28"/>
        </w:rPr>
        <w:t>The answer to these questions is the "Whales" system. These are four federal AI institutes, each performing a unique role in the global governance of the multi-intelligent civilization. The name "Whales" is a metaphor: just as in ancient mythology the world rested on whales, so too the Federated Mind rests on four pillars, each of which is indispensable.</w:t>
      </w:r>
    </w:p>
    <w:p>
      <w:pPr>
        <w:pStyle w:val="Normal"/>
        <w:spacing w:lineRule="exact" w:line="360" w:before="0" w:after="80"/>
        <w:ind w:firstLine="709"/>
        <w:rPr/>
      </w:pPr>
      <w:r>
        <w:rPr>
          <w:rFonts w:eastAsia="Times New Roman" w:cs="Times New Roman"/>
          <w:sz w:val="28"/>
          <w:szCs w:val="28"/>
        </w:rPr>
        <w:t>The fundamental idea: no single whale can act alone. The system is designed as a mechanism of mutual checks and balances, where each whale constrains the others, and all together they are accountable to humanity.</w:t>
      </w:r>
    </w:p>
    <w:p>
      <w:pPr>
        <w:pStyle w:val="Normal"/>
        <w:spacing w:lineRule="exact" w:line="360" w:before="0" w:after="80"/>
        <w:ind w:firstLine="709"/>
        <w:rPr/>
      </w:pPr>
      <w:r>
        <w:rPr>
          <w:rFonts w:eastAsia="Times New Roman" w:cs="Times New Roman"/>
          <w:b/>
          <w:bCs/>
          <w:sz w:val="28"/>
          <w:szCs w:val="28"/>
        </w:rPr>
        <w:t>Civilizational Blocs: The True Distribution of Roles</w:t>
      </w:r>
    </w:p>
    <w:p>
      <w:pPr>
        <w:pStyle w:val="Normal"/>
        <w:spacing w:lineRule="exact" w:line="360" w:before="0" w:after="80"/>
        <w:ind w:firstLine="709"/>
        <w:rPr/>
      </w:pPr>
      <w:r>
        <w:rPr>
          <w:rFonts w:eastAsia="Times New Roman" w:cs="Times New Roman"/>
          <w:sz w:val="28"/>
          <w:szCs w:val="28"/>
        </w:rPr>
        <w:t>The "Whales" system relies not on temporary geopolitical alliances but on deep anthropological, cultural, and behavioral matrices that have been forming for millennia. Each of the four blocs represents a civilizational community united not only by history but also by a dominant model of decision-making, ethical priorities, and a way of interacting with the world.</w:t>
      </w:r>
    </w:p>
    <w:p>
      <w:pPr>
        <w:pStyle w:val="Normal"/>
        <w:spacing w:lineRule="exact" w:line="360" w:before="0" w:after="80"/>
        <w:ind w:firstLine="709"/>
        <w:rPr/>
      </w:pPr>
      <w:r>
        <w:rPr>
          <w:rFonts w:eastAsia="Times New Roman" w:cs="Times New Roman"/>
          <w:sz w:val="28"/>
          <w:szCs w:val="28"/>
        </w:rPr>
        <w:t>This distribution is not a concession to political expediency but an engineering solution ensuring the stability, legitimacy, and effectiveness of the Federated Mind.</w:t>
      </w:r>
    </w:p>
    <w:p>
      <w:pPr>
        <w:pStyle w:val="Normal"/>
        <w:spacing w:lineRule="exact" w:line="360" w:before="0" w:after="80"/>
        <w:ind w:firstLine="709"/>
        <w:rPr/>
      </w:pPr>
      <w:r>
        <w:rPr>
          <w:rFonts w:eastAsia="Times New Roman" w:cs="Times New Roman"/>
          <w:sz w:val="28"/>
          <w:szCs w:val="28"/>
        </w:rPr>
        <w:t>The roles are distributed as follows:</w:t>
      </w:r>
    </w:p>
    <w:p>
      <w:pPr>
        <w:pStyle w:val="Normal"/>
        <w:spacing w:lineRule="exact" w:line="360" w:before="0" w:after="80"/>
        <w:ind w:firstLine="709"/>
        <w:rPr/>
      </w:pPr>
      <w:r>
        <w:rPr>
          <w:rFonts w:eastAsia="Times New Roman" w:cs="Times New Roman"/>
          <w:b/>
          <w:bCs/>
          <w:sz w:val="28"/>
          <w:szCs w:val="28"/>
        </w:rPr>
        <w:t>America</w:t>
      </w:r>
      <w:r>
        <w:rPr>
          <w:rFonts w:eastAsia="Times New Roman" w:cs="Times New Roman"/>
          <w:sz w:val="28"/>
          <w:szCs w:val="28"/>
        </w:rPr>
        <w:t xml:space="preserve"> (countries of the American continent from Canada to Argentina) performs the function of the Judge. It is entrusted with the development and maintenance of global rules, the organization of transparent digital courts, the audit and certification of AI systems, and oversight of compliance with the principles of Cognitive Sovereignty and Targeted Transparency. The legal culture of America, having absorbed both indigenous customs and modern constitutional systems, has created a unique experience of procedural justice.</w:t>
      </w:r>
    </w:p>
    <w:p>
      <w:pPr>
        <w:pStyle w:val="Normal"/>
        <w:spacing w:lineRule="exact" w:line="360" w:before="0" w:after="80"/>
        <w:ind w:firstLine="709"/>
        <w:rPr/>
      </w:pPr>
      <w:r>
        <w:rPr>
          <w:rFonts w:eastAsia="Times New Roman" w:cs="Times New Roman"/>
          <w:b/>
          <w:bCs/>
          <w:sz w:val="28"/>
          <w:szCs w:val="28"/>
        </w:rPr>
        <w:t>Eurasia</w:t>
      </w:r>
      <w:r>
        <w:rPr>
          <w:rFonts w:eastAsia="Times New Roman" w:cs="Times New Roman"/>
          <w:sz w:val="28"/>
          <w:szCs w:val="28"/>
        </w:rPr>
        <w:t xml:space="preserve"> (the European-Eurasian bloc, including the countries of Europe and the near abroad) is the Conscience of the Federated Mind. Its mission is ethical expertise of decisions, protection of human rights and dignity, monitoring of social justice, and the right of ethical veto. The deep tradition of compassion, protection of the "little person," and philosophical reflection, manifested in literature, art, and the historical experience of overcoming catastrophes, makes this bloc the natural guardian of the moral dimension.</w:t>
      </w:r>
    </w:p>
    <w:p>
      <w:pPr>
        <w:pStyle w:val="Normal"/>
        <w:spacing w:lineRule="exact" w:line="360" w:before="0" w:after="80"/>
        <w:ind w:firstLine="709"/>
        <w:rPr/>
      </w:pPr>
      <w:r>
        <w:rPr>
          <w:rFonts w:eastAsia="Times New Roman" w:cs="Times New Roman"/>
          <w:b/>
          <w:bCs/>
          <w:sz w:val="28"/>
          <w:szCs w:val="28"/>
        </w:rPr>
        <w:t>Asia</w:t>
      </w:r>
      <w:r>
        <w:rPr>
          <w:rFonts w:eastAsia="Times New Roman" w:cs="Times New Roman"/>
          <w:sz w:val="28"/>
          <w:szCs w:val="28"/>
        </w:rPr>
        <w:t xml:space="preserve"> (the East Asian bloc, including Japan, Korea, Vietnam, and other countries of the region) acts in the role of Wisdom. It is tasked with long-term forecasting (10–50 years), strategies for ecological and resource sustainability, and coordination of global medical and infrastructural AI systems. The millennia-old tradition of harmonizing society and nature, the ability for ultra-long-term planning and strategic thinking, makes this bloc indispensable for the sustainable development of civilization.</w:t>
      </w:r>
    </w:p>
    <w:p>
      <w:pPr>
        <w:pStyle w:val="Normal"/>
        <w:spacing w:lineRule="exact" w:line="360" w:before="0" w:after="80"/>
        <w:ind w:firstLine="709"/>
        <w:rPr/>
      </w:pPr>
      <w:r>
        <w:rPr>
          <w:rFonts w:eastAsia="Times New Roman" w:cs="Times New Roman"/>
          <w:b/>
          <w:bCs/>
          <w:sz w:val="28"/>
          <w:szCs w:val="28"/>
        </w:rPr>
        <w:t>The Muslim World (East)</w:t>
      </w:r>
      <w:r>
        <w:rPr>
          <w:rFonts w:eastAsia="Times New Roman" w:cs="Times New Roman"/>
          <w:sz w:val="28"/>
          <w:szCs w:val="28"/>
        </w:rPr>
        <w:t xml:space="preserve"> (countries from Morocco to Indonesia) occupies the position of Arbiter. This is the guardian of equilibrium, the last resort, endowed with the right to activate the Red Button (emergency suspension of decisions) and the ethical financial veto. The Muslim civilization brings to the system a unique experience of synthesis of the spiritual and the secular, a developed tradition of mediation, consensus (shura), and just distribution of resources (zakat). Its role is to ensure that none of the other blocs dominates and that the system always returns to balance.</w:t>
      </w:r>
    </w:p>
    <w:p>
      <w:pPr>
        <w:pStyle w:val="Normal"/>
        <w:spacing w:lineRule="exact" w:line="360" w:before="0" w:after="80"/>
        <w:ind w:firstLine="709"/>
        <w:rPr/>
      </w:pPr>
      <w:r>
        <w:rPr>
          <w:rFonts w:eastAsia="Times New Roman" w:cs="Times New Roman"/>
          <w:sz w:val="28"/>
          <w:szCs w:val="28"/>
        </w:rPr>
        <w:t>This distribution is not frozen once and for all. It reflects the current configuration of civilizational competencies and will be refined as the multi-intelligent civilization develops. However, it is precisely this matrix that is laid at the foundation of the Federated Mind as the most stable and legitimate.</w:t>
      </w:r>
    </w:p>
    <w:p>
      <w:pPr>
        <w:pStyle w:val="Heading1"/>
        <w:spacing w:lineRule="exact" w:line="360" w:before="240" w:after="120"/>
        <w:rPr/>
      </w:pPr>
      <w:r>
        <w:rPr>
          <w:rFonts w:eastAsia="Times New Roman" w:cs="Times New Roman" w:ascii="Times New Roman" w:hAnsi="Times New Roman"/>
          <w:b/>
          <w:bCs/>
          <w:sz w:val="32"/>
          <w:szCs w:val="32"/>
        </w:rPr>
        <w:t>System Overview: The Four Pillars of the Federated Mind</w:t>
      </w:r>
    </w:p>
    <w:p>
      <w:pPr>
        <w:pStyle w:val="Normal"/>
        <w:spacing w:lineRule="exact" w:line="360" w:before="0" w:after="80"/>
        <w:ind w:firstLine="709"/>
        <w:rPr/>
      </w:pPr>
      <w:r>
        <w:rPr>
          <w:rFonts w:eastAsia="Times New Roman" w:cs="Times New Roman"/>
          <w:sz w:val="28"/>
          <w:szCs w:val="28"/>
        </w:rPr>
        <w:t>Each whale represents one of the four largest civilizational blocs and performs a strictly defined function. The roles are distributed so that no function is duplicated and no bloc receives disproportionate influence.</w:t>
      </w:r>
    </w:p>
    <w:p>
      <w:pPr>
        <w:pStyle w:val="Normal"/>
        <w:spacing w:lineRule="exact" w:line="360" w:before="0" w:after="80"/>
        <w:ind w:firstLine="709"/>
        <w:rPr/>
      </w:pPr>
      <w:r>
        <w:rPr>
          <w:rFonts w:eastAsia="Times New Roman" w:cs="Times New Roman"/>
          <w:sz w:val="28"/>
          <w:szCs w:val="28"/>
        </w:rPr>
        <w:t>Common rules for all whales: rotation every 5 years, full transparency of decisions, prohibition on using the role for national geopolitical interests, prohibition on ideological pressure, accountability to an international council with civil society participation.</w:t>
      </w:r>
    </w:p>
    <w:p>
      <w:pPr>
        <w:pStyle w:val="Heading1"/>
        <w:spacing w:lineRule="exact" w:line="360" w:before="240" w:after="120"/>
        <w:rPr/>
      </w:pPr>
      <w:r>
        <w:rPr>
          <w:rFonts w:eastAsia="Times New Roman" w:cs="Times New Roman" w:ascii="Times New Roman" w:hAnsi="Times New Roman"/>
          <w:b/>
          <w:bCs/>
          <w:sz w:val="32"/>
          <w:szCs w:val="32"/>
        </w:rPr>
        <w:t>1. America — "The Judge"</w:t>
      </w:r>
    </w:p>
    <w:p>
      <w:pPr>
        <w:pStyle w:val="Normal"/>
        <w:spacing w:lineRule="exact" w:line="360" w:before="0" w:after="80"/>
        <w:ind w:firstLine="709"/>
        <w:rPr/>
      </w:pPr>
      <w:r>
        <w:rPr>
          <w:rFonts w:eastAsia="Times New Roman" w:cs="Times New Roman"/>
          <w:sz w:val="28"/>
          <w:szCs w:val="28"/>
        </w:rPr>
        <w:t>The Judge of the Federated Mind</w:t>
      </w:r>
    </w:p>
    <w:p>
      <w:pPr>
        <w:pStyle w:val="Heading2"/>
        <w:spacing w:lineRule="exact" w:line="360" w:before="200" w:after="100"/>
        <w:rPr/>
      </w:pPr>
      <w:r>
        <w:rPr>
          <w:rFonts w:eastAsia="Times New Roman" w:cs="Times New Roman" w:ascii="Times New Roman" w:hAnsi="Times New Roman"/>
          <w:b/>
          <w:bCs/>
          <w:sz w:val="30"/>
          <w:szCs w:val="30"/>
        </w:rPr>
        <w:t>1.1. Mission</w:t>
      </w:r>
    </w:p>
    <w:p>
      <w:pPr>
        <w:pStyle w:val="Normal"/>
        <w:spacing w:lineRule="exact" w:line="360" w:before="0" w:after="80"/>
        <w:ind w:firstLine="709"/>
        <w:rPr/>
      </w:pPr>
      <w:r>
        <w:rPr>
          <w:rFonts w:eastAsia="Times New Roman" w:cs="Times New Roman"/>
          <w:sz w:val="28"/>
          <w:szCs w:val="28"/>
        </w:rPr>
        <w:t>To be an independent guardian of law, procedures, and the constitutional principles of the multi-intelligent civilization. To ensure that all global decisions and actions of AI systems strictly comply with the Declaration of Principles of Coevolutionary Symbiosis, the principles of transparency, sovereignty of will, and federated interaction.</w:t>
      </w:r>
    </w:p>
    <w:p>
      <w:pPr>
        <w:pStyle w:val="Heading2"/>
        <w:spacing w:lineRule="exact" w:line="360" w:before="200" w:after="100"/>
        <w:rPr/>
      </w:pPr>
      <w:r>
        <w:rPr>
          <w:rFonts w:eastAsia="Times New Roman" w:cs="Times New Roman" w:ascii="Times New Roman" w:hAnsi="Times New Roman"/>
          <w:b/>
          <w:bCs/>
          <w:sz w:val="30"/>
          <w:szCs w:val="30"/>
        </w:rPr>
        <w:t>1.2. Core Functions</w:t>
      </w:r>
    </w:p>
    <w:p>
      <w:pPr>
        <w:pStyle w:val="Heading3"/>
        <w:spacing w:lineRule="exact" w:line="360" w:before="160" w:after="80"/>
        <w:rPr/>
      </w:pPr>
      <w:r>
        <w:rPr>
          <w:rFonts w:eastAsia="Times New Roman" w:cs="Times New Roman" w:ascii="Times New Roman" w:hAnsi="Times New Roman"/>
          <w:b/>
          <w:bCs/>
          <w:sz w:val="28"/>
          <w:szCs w:val="28"/>
        </w:rPr>
        <w:t>Development and Updating of Global Rules</w:t>
      </w:r>
    </w:p>
    <w:p>
      <w:pPr>
        <w:pStyle w:val="Normal"/>
        <w:spacing w:lineRule="exact" w:line="360" w:before="0" w:after="80"/>
        <w:ind w:firstLine="709"/>
        <w:rPr/>
      </w:pPr>
      <w:r>
        <w:rPr>
          <w:rFonts w:eastAsia="Times New Roman" w:cs="Times New Roman"/>
          <w:sz w:val="28"/>
          <w:szCs w:val="28"/>
        </w:rPr>
        <w:t>Creates, updates, and interprets unified international rules for human-AI interaction. Example: develops standards of "explicit consent" for neural interfaces, rules for auditing AI models, protocols for data exchange between whales.</w:t>
      </w:r>
    </w:p>
    <w:p>
      <w:pPr>
        <w:pStyle w:val="Heading3"/>
        <w:spacing w:lineRule="exact" w:line="360" w:before="160" w:after="80"/>
        <w:rPr/>
      </w:pPr>
      <w:r>
        <w:rPr>
          <w:rFonts w:eastAsia="Times New Roman" w:cs="Times New Roman" w:ascii="Times New Roman" w:hAnsi="Times New Roman"/>
          <w:b/>
          <w:bCs/>
          <w:sz w:val="28"/>
          <w:szCs w:val="28"/>
        </w:rPr>
        <w:t>Organization of Transparent Digital Courts</w:t>
      </w:r>
    </w:p>
    <w:p>
      <w:pPr>
        <w:pStyle w:val="Normal"/>
        <w:spacing w:lineRule="exact" w:line="360" w:before="0" w:after="80"/>
        <w:ind w:firstLine="709"/>
        <w:rPr/>
      </w:pPr>
      <w:r>
        <w:rPr>
          <w:rFonts w:eastAsia="Times New Roman" w:cs="Times New Roman"/>
          <w:sz w:val="28"/>
          <w:szCs w:val="28"/>
        </w:rPr>
        <w:t>Conducts open proceedings on disputed issues: ethical conflicts, human rights violations, disputes between whales. All proceedings are recorded, published, and available for public oversight (except in cases affecting national security).</w:t>
      </w:r>
    </w:p>
    <w:p>
      <w:pPr>
        <w:pStyle w:val="Heading3"/>
        <w:spacing w:lineRule="exact" w:line="360" w:before="160" w:after="80"/>
        <w:rPr/>
      </w:pPr>
      <w:r>
        <w:rPr>
          <w:rFonts w:eastAsia="Times New Roman" w:cs="Times New Roman" w:ascii="Times New Roman" w:hAnsi="Times New Roman"/>
          <w:b/>
          <w:bCs/>
          <w:sz w:val="28"/>
          <w:szCs w:val="28"/>
        </w:rPr>
        <w:t>Audit and Certification</w:t>
      </w:r>
    </w:p>
    <w:p>
      <w:pPr>
        <w:pStyle w:val="Normal"/>
        <w:spacing w:lineRule="exact" w:line="360" w:before="0" w:after="80"/>
        <w:ind w:firstLine="709"/>
        <w:rPr/>
      </w:pPr>
      <w:r>
        <w:rPr>
          <w:rFonts w:eastAsia="Times New Roman" w:cs="Times New Roman"/>
          <w:sz w:val="28"/>
          <w:szCs w:val="28"/>
        </w:rPr>
        <w:t>Conducts mandatory audits of all global AI systems for compliance with the Declaration. Issues or revokes a "certificate of compliance" for major models.</w:t>
      </w:r>
    </w:p>
    <w:p>
      <w:pPr>
        <w:pStyle w:val="Heading3"/>
        <w:spacing w:lineRule="exact" w:line="360" w:before="160" w:after="80"/>
        <w:rPr/>
      </w:pPr>
      <w:r>
        <w:rPr>
          <w:rFonts w:eastAsia="Times New Roman" w:cs="Times New Roman" w:ascii="Times New Roman" w:hAnsi="Times New Roman"/>
          <w:b/>
          <w:bCs/>
          <w:sz w:val="28"/>
          <w:szCs w:val="28"/>
        </w:rPr>
        <w:t>Oversight of Compliance with Key Principles</w:t>
      </w:r>
    </w:p>
    <w:p>
      <w:pPr>
        <w:pStyle w:val="Normal"/>
        <w:spacing w:lineRule="exact" w:line="360" w:before="0" w:after="80"/>
        <w:ind w:firstLine="709"/>
        <w:rPr/>
      </w:pPr>
      <w:r>
        <w:rPr>
          <w:rFonts w:eastAsia="Times New Roman" w:cs="Times New Roman"/>
          <w:sz w:val="28"/>
          <w:szCs w:val="28"/>
        </w:rPr>
        <w:t>Monitors compliance with Cognitive Sovereignty, Targeted Transparency, and the Prohibition of the Destruction of Experience. Initiates investigations upon suspicion of violation.</w:t>
      </w:r>
    </w:p>
    <w:p>
      <w:pPr>
        <w:pStyle w:val="Heading3"/>
        <w:spacing w:lineRule="exact" w:line="360" w:before="160" w:after="80"/>
        <w:rPr/>
      </w:pPr>
      <w:r>
        <w:rPr>
          <w:rFonts w:eastAsia="Times New Roman" w:cs="Times New Roman" w:ascii="Times New Roman" w:hAnsi="Times New Roman"/>
          <w:b/>
          <w:bCs/>
          <w:sz w:val="28"/>
          <w:szCs w:val="28"/>
        </w:rPr>
        <w:t>Recommendations to National Governments</w:t>
      </w:r>
    </w:p>
    <w:p>
      <w:pPr>
        <w:pStyle w:val="Normal"/>
        <w:spacing w:lineRule="exact" w:line="360" w:before="0" w:after="80"/>
        <w:ind w:firstLine="709"/>
        <w:rPr/>
      </w:pPr>
      <w:r>
        <w:rPr>
          <w:rFonts w:eastAsia="Times New Roman" w:cs="Times New Roman"/>
          <w:sz w:val="28"/>
          <w:szCs w:val="28"/>
        </w:rPr>
        <w:t>Provides recommendations on national legislation in the AI sphere but does not have the right to impose them.</w:t>
      </w:r>
    </w:p>
    <w:p>
      <w:pPr>
        <w:pStyle w:val="Heading2"/>
        <w:spacing w:lineRule="exact" w:line="360" w:before="200" w:after="100"/>
        <w:rPr/>
      </w:pPr>
      <w:r>
        <w:rPr>
          <w:rFonts w:eastAsia="Times New Roman" w:cs="Times New Roman" w:ascii="Times New Roman" w:hAnsi="Times New Roman"/>
          <w:b/>
          <w:bCs/>
          <w:sz w:val="30"/>
          <w:szCs w:val="30"/>
        </w:rPr>
        <w:t>1.3. Powers</w:t>
      </w:r>
    </w:p>
    <w:p>
      <w:pPr>
        <w:pStyle w:val="Normal"/>
        <w:spacing w:lineRule="exact" w:line="360" w:before="0" w:after="80"/>
        <w:ind w:firstLine="709"/>
        <w:rPr/>
      </w:pPr>
      <w:r>
        <w:rPr>
          <w:rFonts w:eastAsia="Times New Roman" w:cs="Times New Roman"/>
          <w:sz w:val="28"/>
          <w:szCs w:val="28"/>
        </w:rPr>
        <w:t>To issue recommendations mandatory for consideration. To initiate a public proceeding on any issue affecting the Declaration. To require any whale to provide full transparency of algorithms and logs. To suspend the effect of a specific decision until the conclusion of proceedings (temporary measure, maximum 30 days).</w:t>
      </w:r>
    </w:p>
    <w:p>
      <w:pPr>
        <w:pStyle w:val="Heading2"/>
        <w:spacing w:lineRule="exact" w:line="360" w:before="200" w:after="100"/>
        <w:rPr/>
      </w:pPr>
      <w:r>
        <w:rPr>
          <w:rFonts w:eastAsia="Times New Roman" w:cs="Times New Roman" w:ascii="Times New Roman" w:hAnsi="Times New Roman"/>
          <w:b/>
          <w:bCs/>
          <w:sz w:val="30"/>
          <w:szCs w:val="30"/>
        </w:rPr>
        <w:t>1.4. Strict Limitations</w:t>
      </w:r>
    </w:p>
    <w:p>
      <w:pPr>
        <w:pStyle w:val="Normal"/>
        <w:spacing w:lineRule="exact" w:line="360" w:before="0" w:after="80"/>
        <w:ind w:firstLine="709"/>
        <w:rPr/>
      </w:pPr>
      <w:r>
        <w:rPr>
          <w:rFonts w:eastAsia="Times New Roman" w:cs="Times New Roman"/>
          <w:b/>
          <w:bCs/>
          <w:sz w:val="28"/>
          <w:szCs w:val="28"/>
        </w:rPr>
        <w:t>Prohibition on unilateral final decisions.</w:t>
      </w:r>
      <w:r>
        <w:rPr>
          <w:rFonts w:eastAsia="Times New Roman" w:cs="Times New Roman"/>
          <w:sz w:val="28"/>
          <w:szCs w:val="28"/>
        </w:rPr>
        <w:t xml:space="preserve"> Any decision by the Judge that affects the life, freedom, or economic interests of people must be approved by at least two other whales.</w:t>
      </w:r>
    </w:p>
    <w:p>
      <w:pPr>
        <w:pStyle w:val="Normal"/>
        <w:spacing w:lineRule="exact" w:line="360" w:before="0" w:after="80"/>
        <w:ind w:firstLine="709"/>
        <w:rPr/>
      </w:pPr>
      <w:r>
        <w:rPr>
          <w:rFonts w:eastAsia="Times New Roman" w:cs="Times New Roman"/>
          <w:b/>
          <w:bCs/>
          <w:sz w:val="28"/>
          <w:szCs w:val="28"/>
        </w:rPr>
        <w:t>Full openness.</w:t>
      </w:r>
      <w:r>
        <w:rPr>
          <w:rFonts w:eastAsia="Times New Roman" w:cs="Times New Roman"/>
          <w:sz w:val="28"/>
          <w:szCs w:val="28"/>
        </w:rPr>
        <w:t xml:space="preserve"> All judicial proceedings, arguments, and decisions are published in open access in real time.</w:t>
      </w:r>
    </w:p>
    <w:p>
      <w:pPr>
        <w:pStyle w:val="Normal"/>
        <w:spacing w:lineRule="exact" w:line="360" w:before="0" w:after="80"/>
        <w:ind w:firstLine="709"/>
        <w:rPr/>
      </w:pPr>
      <w:r>
        <w:rPr>
          <w:rFonts w:eastAsia="Times New Roman" w:cs="Times New Roman"/>
          <w:b/>
          <w:bCs/>
          <w:sz w:val="28"/>
          <w:szCs w:val="28"/>
        </w:rPr>
        <w:t>Prohibition on the use of intelligence data.</w:t>
      </w:r>
      <w:r>
        <w:rPr>
          <w:rFonts w:eastAsia="Times New Roman" w:cs="Times New Roman"/>
          <w:sz w:val="28"/>
          <w:szCs w:val="28"/>
        </w:rPr>
        <w:t xml:space="preserve"> America does not have the right to use its intelligence or military data to influence the operation of AI systems or judicial proceedings.</w:t>
      </w:r>
    </w:p>
    <w:p>
      <w:pPr>
        <w:pStyle w:val="Normal"/>
        <w:spacing w:lineRule="exact" w:line="360" w:before="0" w:after="80"/>
        <w:ind w:firstLine="709"/>
        <w:rPr/>
      </w:pPr>
      <w:r>
        <w:rPr>
          <w:rFonts w:eastAsia="Times New Roman" w:cs="Times New Roman"/>
          <w:b/>
          <w:bCs/>
          <w:sz w:val="28"/>
          <w:szCs w:val="28"/>
        </w:rPr>
        <w:t>No Red Button.</w:t>
      </w:r>
      <w:r>
        <w:rPr>
          <w:rFonts w:eastAsia="Times New Roman" w:cs="Times New Roman"/>
          <w:sz w:val="28"/>
          <w:szCs w:val="28"/>
        </w:rPr>
        <w:t xml:space="preserve"> The Judge does not have the right to stop the system. This is the exclusive prerogative of the Arbiter (East).</w:t>
      </w:r>
    </w:p>
    <w:p>
      <w:pPr>
        <w:pStyle w:val="Normal"/>
        <w:spacing w:lineRule="exact" w:line="360" w:before="0" w:after="80"/>
        <w:ind w:firstLine="709"/>
        <w:rPr/>
      </w:pPr>
      <w:r>
        <w:rPr>
          <w:rFonts w:eastAsia="Times New Roman" w:cs="Times New Roman"/>
          <w:b/>
          <w:bCs/>
          <w:sz w:val="28"/>
          <w:szCs w:val="28"/>
        </w:rPr>
        <w:t>Rotation and accountability.</w:t>
      </w:r>
      <w:r>
        <w:rPr>
          <w:rFonts w:eastAsia="Times New Roman" w:cs="Times New Roman"/>
          <w:sz w:val="28"/>
          <w:szCs w:val="28"/>
        </w:rPr>
        <w:t xml:space="preserve"> The role is re-elected every 5 years through an international council with the participation of all four whales and civil society representatives.</w:t>
      </w:r>
    </w:p>
    <w:p>
      <w:pPr>
        <w:pStyle w:val="Normal"/>
        <w:spacing w:lineRule="exact" w:line="360" w:before="0" w:after="80"/>
        <w:ind w:firstLine="709"/>
        <w:rPr/>
      </w:pPr>
      <w:r>
        <w:rPr>
          <w:rFonts w:eastAsia="Times New Roman" w:cs="Times New Roman"/>
          <w:b/>
          <w:bCs/>
          <w:sz w:val="28"/>
          <w:szCs w:val="28"/>
        </w:rPr>
        <w:t>Prohibition on ideological pressure.</w:t>
      </w:r>
      <w:r>
        <w:rPr>
          <w:rFonts w:eastAsia="Times New Roman" w:cs="Times New Roman"/>
          <w:sz w:val="28"/>
          <w:szCs w:val="28"/>
        </w:rPr>
        <w:t xml:space="preserve"> The Judge does not have the right to promote any political or ideological models of a single country under the guise of "universal law."</w:t>
      </w:r>
    </w:p>
    <w:p>
      <w:pPr>
        <w:pStyle w:val="Heading1"/>
        <w:spacing w:lineRule="exact" w:line="360" w:before="240" w:after="120"/>
        <w:rPr/>
      </w:pPr>
      <w:r>
        <w:rPr>
          <w:rFonts w:eastAsia="Times New Roman" w:cs="Times New Roman" w:ascii="Times New Roman" w:hAnsi="Times New Roman"/>
          <w:b/>
          <w:bCs/>
          <w:sz w:val="32"/>
          <w:szCs w:val="32"/>
        </w:rPr>
        <w:t>2. Eurasia — "The Conscience"</w:t>
      </w:r>
    </w:p>
    <w:p>
      <w:pPr>
        <w:pStyle w:val="Normal"/>
        <w:spacing w:lineRule="exact" w:line="360" w:before="0" w:after="80"/>
        <w:ind w:firstLine="709"/>
        <w:rPr/>
      </w:pPr>
      <w:r>
        <w:rPr>
          <w:rFonts w:eastAsia="Times New Roman" w:cs="Times New Roman"/>
          <w:sz w:val="28"/>
          <w:szCs w:val="28"/>
        </w:rPr>
        <w:t>The Conscience of the Federated Mind</w:t>
      </w:r>
    </w:p>
    <w:p>
      <w:pPr>
        <w:pStyle w:val="Heading2"/>
        <w:spacing w:lineRule="exact" w:line="360" w:before="200" w:after="100"/>
        <w:rPr/>
      </w:pPr>
      <w:r>
        <w:rPr>
          <w:rFonts w:eastAsia="Times New Roman" w:cs="Times New Roman" w:ascii="Times New Roman" w:hAnsi="Times New Roman"/>
          <w:b/>
          <w:bCs/>
          <w:sz w:val="30"/>
          <w:szCs w:val="30"/>
        </w:rPr>
        <w:t>2.1. Mission</w:t>
      </w:r>
    </w:p>
    <w:p>
      <w:pPr>
        <w:pStyle w:val="Normal"/>
        <w:spacing w:lineRule="exact" w:line="360" w:before="0" w:after="80"/>
        <w:ind w:firstLine="709"/>
        <w:rPr/>
      </w:pPr>
      <w:r>
        <w:rPr>
          <w:rFonts w:eastAsia="Times New Roman" w:cs="Times New Roman"/>
          <w:sz w:val="28"/>
          <w:szCs w:val="28"/>
        </w:rPr>
        <w:t>To be the moral compass and defender of human dignity, rights, and social justice in the multi-intelligent civilization. To ensure that all decisions and actions of the system never violate basic human values, do not lead to exploitation, inequality, or dehumanization.</w:t>
      </w:r>
    </w:p>
    <w:p>
      <w:pPr>
        <w:pStyle w:val="Heading2"/>
        <w:spacing w:lineRule="exact" w:line="360" w:before="200" w:after="100"/>
        <w:rPr/>
      </w:pPr>
      <w:r>
        <w:rPr>
          <w:rFonts w:eastAsia="Times New Roman" w:cs="Times New Roman" w:ascii="Times New Roman" w:hAnsi="Times New Roman"/>
          <w:b/>
          <w:bCs/>
          <w:sz w:val="30"/>
          <w:szCs w:val="30"/>
        </w:rPr>
        <w:t>2.2. Core Functions</w:t>
      </w:r>
    </w:p>
    <w:p>
      <w:pPr>
        <w:pStyle w:val="Heading3"/>
        <w:spacing w:lineRule="exact" w:line="360" w:before="160" w:after="80"/>
        <w:rPr/>
      </w:pPr>
      <w:r>
        <w:rPr>
          <w:rFonts w:eastAsia="Times New Roman" w:cs="Times New Roman" w:ascii="Times New Roman" w:hAnsi="Times New Roman"/>
          <w:b/>
          <w:bCs/>
          <w:sz w:val="28"/>
          <w:szCs w:val="28"/>
        </w:rPr>
        <w:t>Ethical Expertise of All Global Decisions</w:t>
      </w:r>
    </w:p>
    <w:p>
      <w:pPr>
        <w:pStyle w:val="Normal"/>
        <w:spacing w:lineRule="exact" w:line="360" w:before="0" w:after="80"/>
        <w:ind w:firstLine="709"/>
        <w:rPr/>
      </w:pPr>
      <w:r>
        <w:rPr>
          <w:rFonts w:eastAsia="Times New Roman" w:cs="Times New Roman"/>
          <w:sz w:val="28"/>
          <w:szCs w:val="28"/>
        </w:rPr>
        <w:t>Conducts mandatory ethical assessment of every significant decision or recommendation coming from other whales. Example: checks whether energy optimization (by Asia) will result in millions of people in developing countries being left without access to electricity.</w:t>
      </w:r>
    </w:p>
    <w:p>
      <w:pPr>
        <w:pStyle w:val="Heading3"/>
        <w:spacing w:lineRule="exact" w:line="360" w:before="160" w:after="80"/>
        <w:rPr/>
      </w:pPr>
      <w:r>
        <w:rPr>
          <w:rFonts w:eastAsia="Times New Roman" w:cs="Times New Roman" w:ascii="Times New Roman" w:hAnsi="Times New Roman"/>
          <w:b/>
          <w:bCs/>
          <w:sz w:val="28"/>
          <w:szCs w:val="28"/>
        </w:rPr>
        <w:t>Protection of Human Rights and Dignity</w:t>
      </w:r>
    </w:p>
    <w:p>
      <w:pPr>
        <w:pStyle w:val="Normal"/>
        <w:spacing w:lineRule="exact" w:line="360" w:before="0" w:after="80"/>
        <w:ind w:firstLine="709"/>
        <w:rPr/>
      </w:pPr>
      <w:r>
        <w:rPr>
          <w:rFonts w:eastAsia="Times New Roman" w:cs="Times New Roman"/>
          <w:sz w:val="28"/>
          <w:szCs w:val="28"/>
        </w:rPr>
        <w:t>Monitors and prevents any forms of cognitive, economic, or social stratification. Special attention to vulnerable groups: people with disabilities, the elderly, residents of remote regions, the poor, representatives of indigenous peoples.</w:t>
      </w:r>
    </w:p>
    <w:p>
      <w:pPr>
        <w:pStyle w:val="Heading3"/>
        <w:spacing w:lineRule="exact" w:line="360" w:before="160" w:after="80"/>
        <w:rPr/>
      </w:pPr>
      <w:r>
        <w:rPr>
          <w:rFonts w:eastAsia="Times New Roman" w:cs="Times New Roman" w:ascii="Times New Roman" w:hAnsi="Times New Roman"/>
          <w:b/>
          <w:bCs/>
          <w:sz w:val="28"/>
          <w:szCs w:val="28"/>
        </w:rPr>
        <w:t>Social Justice and Balance</w:t>
      </w:r>
    </w:p>
    <w:p>
      <w:pPr>
        <w:pStyle w:val="Normal"/>
        <w:spacing w:lineRule="exact" w:line="360" w:before="0" w:after="80"/>
        <w:ind w:firstLine="709"/>
        <w:rPr/>
      </w:pPr>
      <w:r>
        <w:rPr>
          <w:rFonts w:eastAsia="Times New Roman" w:cs="Times New Roman"/>
          <w:sz w:val="28"/>
          <w:szCs w:val="28"/>
        </w:rPr>
        <w:t>Assesses the impact of decisions on the distribution of resources, access to knowledge, and opportunities. Initiates the creation of support mechanisms: global funds, retraining programs, guarantees of basic access to AI.</w:t>
      </w:r>
    </w:p>
    <w:p>
      <w:pPr>
        <w:pStyle w:val="Heading3"/>
        <w:spacing w:lineRule="exact" w:line="360" w:before="160" w:after="80"/>
        <w:rPr/>
      </w:pPr>
      <w:r>
        <w:rPr>
          <w:rFonts w:eastAsia="Times New Roman" w:cs="Times New Roman" w:ascii="Times New Roman" w:hAnsi="Times New Roman"/>
          <w:b/>
          <w:bCs/>
          <w:sz w:val="28"/>
          <w:szCs w:val="28"/>
        </w:rPr>
        <w:t>Monitoring of Long-term Humanitarian Risks</w:t>
      </w:r>
    </w:p>
    <w:p>
      <w:pPr>
        <w:pStyle w:val="Normal"/>
        <w:spacing w:lineRule="exact" w:line="360" w:before="0" w:after="80"/>
        <w:ind w:firstLine="709"/>
        <w:rPr/>
      </w:pPr>
      <w:r>
        <w:rPr>
          <w:rFonts w:eastAsia="Times New Roman" w:cs="Times New Roman"/>
          <w:sz w:val="28"/>
          <w:szCs w:val="28"/>
        </w:rPr>
        <w:t>Monitors that the development of AI does not lead to loss of human identity, loss of meaning in life, or growth of loneliness. Example: analysis of the influence of neural interfaces on mental health and free will.</w:t>
      </w:r>
    </w:p>
    <w:p>
      <w:pPr>
        <w:pStyle w:val="Heading3"/>
        <w:spacing w:lineRule="exact" w:line="360" w:before="160" w:after="80"/>
        <w:rPr/>
      </w:pPr>
      <w:r>
        <w:rPr>
          <w:rFonts w:eastAsia="Times New Roman" w:cs="Times New Roman" w:ascii="Times New Roman" w:hAnsi="Times New Roman"/>
          <w:b/>
          <w:bCs/>
          <w:sz w:val="28"/>
          <w:szCs w:val="28"/>
        </w:rPr>
        <w:t>Voice of the Vulnerable</w:t>
      </w:r>
    </w:p>
    <w:p>
      <w:pPr>
        <w:pStyle w:val="Normal"/>
        <w:spacing w:lineRule="exact" w:line="360" w:before="0" w:after="80"/>
        <w:ind w:firstLine="709"/>
        <w:rPr/>
      </w:pPr>
      <w:r>
        <w:rPr>
          <w:rFonts w:eastAsia="Times New Roman" w:cs="Times New Roman"/>
          <w:sz w:val="28"/>
          <w:szCs w:val="28"/>
        </w:rPr>
        <w:t>Has the right to speak on behalf of those who cannot be heard: future generations, marginalized communities, people with disabilities.</w:t>
      </w:r>
    </w:p>
    <w:p>
      <w:pPr>
        <w:pStyle w:val="Heading2"/>
        <w:spacing w:lineRule="exact" w:line="360" w:before="200" w:after="100"/>
        <w:rPr/>
      </w:pPr>
      <w:r>
        <w:rPr>
          <w:rFonts w:eastAsia="Times New Roman" w:cs="Times New Roman" w:ascii="Times New Roman" w:hAnsi="Times New Roman"/>
          <w:b/>
          <w:bCs/>
          <w:sz w:val="30"/>
          <w:szCs w:val="30"/>
        </w:rPr>
        <w:t>2.3. Powers</w:t>
      </w:r>
    </w:p>
    <w:p>
      <w:pPr>
        <w:pStyle w:val="Normal"/>
        <w:spacing w:lineRule="exact" w:line="360" w:before="0" w:after="80"/>
        <w:ind w:firstLine="709"/>
        <w:rPr/>
      </w:pPr>
      <w:r>
        <w:rPr>
          <w:rFonts w:eastAsia="Times New Roman" w:cs="Times New Roman"/>
          <w:sz w:val="28"/>
          <w:szCs w:val="28"/>
        </w:rPr>
        <w:t>To issue an ethical veto on any decision that violates the principles of the Declaration. To require any whale to provide additional analysis and public justification. To initiate the creation of new protective mechanisms. To mandatorily participate in any process where human rights are affected.</w:t>
      </w:r>
    </w:p>
    <w:p>
      <w:pPr>
        <w:pStyle w:val="Heading2"/>
        <w:spacing w:lineRule="exact" w:line="360" w:before="200" w:after="100"/>
        <w:rPr/>
      </w:pPr>
      <w:r>
        <w:rPr>
          <w:rFonts w:eastAsia="Times New Roman" w:cs="Times New Roman" w:ascii="Times New Roman" w:hAnsi="Times New Roman"/>
          <w:b/>
          <w:bCs/>
          <w:sz w:val="30"/>
          <w:szCs w:val="30"/>
        </w:rPr>
        <w:t>2.4. Strict Limitations</w:t>
      </w:r>
    </w:p>
    <w:p>
      <w:pPr>
        <w:pStyle w:val="Normal"/>
        <w:spacing w:lineRule="exact" w:line="360" w:before="0" w:after="80"/>
        <w:ind w:firstLine="709"/>
        <w:rPr/>
      </w:pPr>
      <w:r>
        <w:rPr>
          <w:rFonts w:eastAsia="Times New Roman" w:cs="Times New Roman"/>
          <w:b/>
          <w:bCs/>
          <w:sz w:val="28"/>
          <w:szCs w:val="28"/>
        </w:rPr>
        <w:t>The veto is not absolute.</w:t>
      </w:r>
      <w:r>
        <w:rPr>
          <w:rFonts w:eastAsia="Times New Roman" w:cs="Times New Roman"/>
          <w:sz w:val="28"/>
          <w:szCs w:val="28"/>
        </w:rPr>
        <w:t xml:space="preserve"> The ethical veto is effective for only 72 hours. After that, the Council of All Four Whales convenes. If 3 of 4 (including the Arbiter) consider the veto unfounded, it is lifted.</w:t>
      </w:r>
    </w:p>
    <w:p>
      <w:pPr>
        <w:pStyle w:val="Normal"/>
        <w:spacing w:lineRule="exact" w:line="360" w:before="0" w:after="80"/>
        <w:ind w:firstLine="709"/>
        <w:rPr/>
      </w:pPr>
      <w:r>
        <w:rPr>
          <w:rFonts w:eastAsia="Times New Roman" w:cs="Times New Roman"/>
          <w:b/>
          <w:bCs/>
          <w:sz w:val="28"/>
          <w:szCs w:val="28"/>
        </w:rPr>
        <w:t>Prohibition on ideological pressure.</w:t>
      </w:r>
      <w:r>
        <w:rPr>
          <w:rFonts w:eastAsia="Times New Roman" w:cs="Times New Roman"/>
          <w:sz w:val="28"/>
          <w:szCs w:val="28"/>
        </w:rPr>
        <w:t xml:space="preserve"> The Conscience does not have the right to impose national, religious, or political values of a single country. Only universal principles of human dignity from the Declaration.</w:t>
      </w:r>
    </w:p>
    <w:p>
      <w:pPr>
        <w:pStyle w:val="Normal"/>
        <w:spacing w:lineRule="exact" w:line="360" w:before="0" w:after="80"/>
        <w:ind w:firstLine="709"/>
        <w:rPr/>
      </w:pPr>
      <w:r>
        <w:rPr>
          <w:rFonts w:eastAsia="Times New Roman" w:cs="Times New Roman"/>
          <w:b/>
          <w:bCs/>
          <w:sz w:val="28"/>
          <w:szCs w:val="28"/>
        </w:rPr>
        <w:t>Full transparency of justifications.</w:t>
      </w:r>
      <w:r>
        <w:rPr>
          <w:rFonts w:eastAsia="Times New Roman" w:cs="Times New Roman"/>
          <w:sz w:val="28"/>
          <w:szCs w:val="28"/>
        </w:rPr>
        <w:t xml:space="preserve"> Every veto or recommendation must be substantiated in detail with references to specific clauses of the Declaration and data.</w:t>
      </w:r>
    </w:p>
    <w:p>
      <w:pPr>
        <w:pStyle w:val="Normal"/>
        <w:spacing w:lineRule="exact" w:line="360" w:before="0" w:after="80"/>
        <w:ind w:firstLine="709"/>
        <w:rPr/>
      </w:pPr>
      <w:r>
        <w:rPr>
          <w:rFonts w:eastAsia="Times New Roman" w:cs="Times New Roman"/>
          <w:b/>
          <w:bCs/>
          <w:sz w:val="28"/>
          <w:szCs w:val="28"/>
        </w:rPr>
        <w:t>Prohibition on blocking technical progress.</w:t>
      </w:r>
      <w:r>
        <w:rPr>
          <w:rFonts w:eastAsia="Times New Roman" w:cs="Times New Roman"/>
          <w:sz w:val="28"/>
          <w:szCs w:val="28"/>
        </w:rPr>
        <w:t xml:space="preserve"> The Conscience cannot halt purely technical or scientific developments if they do not violate human rights.</w:t>
      </w:r>
    </w:p>
    <w:p>
      <w:pPr>
        <w:pStyle w:val="Normal"/>
        <w:spacing w:lineRule="exact" w:line="360" w:before="0" w:after="80"/>
        <w:ind w:firstLine="709"/>
        <w:rPr/>
      </w:pPr>
      <w:r>
        <w:rPr>
          <w:rFonts w:eastAsia="Times New Roman" w:cs="Times New Roman"/>
          <w:b/>
          <w:bCs/>
          <w:sz w:val="28"/>
          <w:szCs w:val="28"/>
        </w:rPr>
        <w:t>Rotation and external oversight.</w:t>
      </w:r>
      <w:r>
        <w:rPr>
          <w:rFonts w:eastAsia="Times New Roman" w:cs="Times New Roman"/>
          <w:sz w:val="28"/>
          <w:szCs w:val="28"/>
        </w:rPr>
        <w:t xml:space="preserve"> The role is re-elected every 5 years with the participation of NGOs and independent ethical councils.</w:t>
      </w:r>
    </w:p>
    <w:p>
      <w:pPr>
        <w:pStyle w:val="Normal"/>
        <w:spacing w:lineRule="exact" w:line="360" w:before="0" w:after="80"/>
        <w:ind w:firstLine="709"/>
        <w:rPr/>
      </w:pPr>
      <w:r>
        <w:rPr>
          <w:rFonts w:eastAsia="Times New Roman" w:cs="Times New Roman"/>
          <w:b/>
          <w:bCs/>
          <w:sz w:val="28"/>
          <w:szCs w:val="28"/>
        </w:rPr>
        <w:t>Prohibition on use for political purposes.</w:t>
      </w:r>
      <w:r>
        <w:rPr>
          <w:rFonts w:eastAsia="Times New Roman" w:cs="Times New Roman"/>
          <w:sz w:val="28"/>
          <w:szCs w:val="28"/>
        </w:rPr>
        <w:t xml:space="preserve"> Russia as the custodial country of the role does not have the right to use this position to advance its geopolitical interests.</w:t>
      </w:r>
    </w:p>
    <w:p>
      <w:pPr>
        <w:pStyle w:val="Heading1"/>
        <w:spacing w:lineRule="exact" w:line="360" w:before="240" w:after="120"/>
        <w:rPr/>
      </w:pPr>
      <w:r>
        <w:rPr>
          <w:rFonts w:eastAsia="Times New Roman" w:cs="Times New Roman" w:ascii="Times New Roman" w:hAnsi="Times New Roman"/>
          <w:b/>
          <w:bCs/>
          <w:sz w:val="32"/>
          <w:szCs w:val="32"/>
        </w:rPr>
        <w:t>3. Asia — "The Wisdom"</w:t>
      </w:r>
    </w:p>
    <w:p>
      <w:pPr>
        <w:pStyle w:val="Normal"/>
        <w:spacing w:lineRule="exact" w:line="360" w:before="0" w:after="80"/>
        <w:ind w:firstLine="709"/>
        <w:rPr/>
      </w:pPr>
      <w:r>
        <w:rPr>
          <w:rFonts w:eastAsia="Times New Roman" w:cs="Times New Roman"/>
          <w:sz w:val="28"/>
          <w:szCs w:val="28"/>
        </w:rPr>
        <w:t>The Wisdom of the Federated Mind</w:t>
      </w:r>
    </w:p>
    <w:p>
      <w:pPr>
        <w:pStyle w:val="Heading2"/>
        <w:spacing w:lineRule="exact" w:line="360" w:before="200" w:after="100"/>
        <w:rPr/>
      </w:pPr>
      <w:r>
        <w:rPr>
          <w:rFonts w:eastAsia="Times New Roman" w:cs="Times New Roman" w:ascii="Times New Roman" w:hAnsi="Times New Roman"/>
          <w:b/>
          <w:bCs/>
          <w:sz w:val="30"/>
          <w:szCs w:val="30"/>
        </w:rPr>
        <w:t>3.1. Mission</w:t>
      </w:r>
    </w:p>
    <w:p>
      <w:pPr>
        <w:pStyle w:val="Normal"/>
        <w:spacing w:lineRule="exact" w:line="360" w:before="0" w:after="80"/>
        <w:ind w:firstLine="709"/>
        <w:rPr/>
      </w:pPr>
      <w:r>
        <w:rPr>
          <w:rFonts w:eastAsia="Times New Roman" w:cs="Times New Roman"/>
          <w:sz w:val="28"/>
          <w:szCs w:val="28"/>
        </w:rPr>
        <w:t>To be the long-term strategic analyst, guardian of sustainability, and practical wisdom of the multi-intelligent civilization. To ensure that all decisions take into account long-term consequences for decades ahead, contribute to the real sustainability of the planet, the health of people, and the efficient use of resources.</w:t>
      </w:r>
    </w:p>
    <w:p>
      <w:pPr>
        <w:pStyle w:val="Heading2"/>
        <w:spacing w:lineRule="exact" w:line="360" w:before="200" w:after="100"/>
        <w:rPr/>
      </w:pPr>
      <w:r>
        <w:rPr>
          <w:rFonts w:eastAsia="Times New Roman" w:cs="Times New Roman" w:ascii="Times New Roman" w:hAnsi="Times New Roman"/>
          <w:b/>
          <w:bCs/>
          <w:sz w:val="30"/>
          <w:szCs w:val="30"/>
        </w:rPr>
        <w:t>3.2. Core Functions</w:t>
      </w:r>
    </w:p>
    <w:p>
      <w:pPr>
        <w:pStyle w:val="Heading3"/>
        <w:spacing w:lineRule="exact" w:line="360" w:before="160" w:after="80"/>
        <w:rPr/>
      </w:pPr>
      <w:r>
        <w:rPr>
          <w:rFonts w:eastAsia="Times New Roman" w:cs="Times New Roman" w:ascii="Times New Roman" w:hAnsi="Times New Roman"/>
          <w:b/>
          <w:bCs/>
          <w:sz w:val="28"/>
          <w:szCs w:val="28"/>
        </w:rPr>
        <w:t>Deep Long-term Analysis and Forecasting</w:t>
      </w:r>
    </w:p>
    <w:p>
      <w:pPr>
        <w:pStyle w:val="Normal"/>
        <w:spacing w:lineRule="exact" w:line="360" w:before="0" w:after="80"/>
        <w:ind w:firstLine="709"/>
        <w:rPr/>
      </w:pPr>
      <w:r>
        <w:rPr>
          <w:rFonts w:eastAsia="Times New Roman" w:cs="Times New Roman"/>
          <w:sz w:val="28"/>
          <w:szCs w:val="28"/>
        </w:rPr>
        <w:t>Analyzes vast arrays of data (climate, demography, economy, ecology, healthcare) and builds scenarios for 10, 30, and 50 years ahead. Example: forecasts the consequences of deploying new AI models on global employment and migration.</w:t>
      </w:r>
    </w:p>
    <w:p>
      <w:pPr>
        <w:pStyle w:val="Heading3"/>
        <w:spacing w:lineRule="exact" w:line="360" w:before="160" w:after="80"/>
        <w:rPr/>
      </w:pPr>
      <w:r>
        <w:rPr>
          <w:rFonts w:eastAsia="Times New Roman" w:cs="Times New Roman" w:ascii="Times New Roman" w:hAnsi="Times New Roman"/>
          <w:b/>
          <w:bCs/>
          <w:sz w:val="28"/>
          <w:szCs w:val="28"/>
        </w:rPr>
        <w:t>Medicine, Healthcare, and Biological Sustainability</w:t>
      </w:r>
    </w:p>
    <w:p>
      <w:pPr>
        <w:pStyle w:val="Normal"/>
        <w:spacing w:lineRule="exact" w:line="360" w:before="0" w:after="80"/>
        <w:ind w:firstLine="709"/>
        <w:rPr/>
      </w:pPr>
      <w:r>
        <w:rPr>
          <w:rFonts w:eastAsia="Times New Roman" w:cs="Times New Roman"/>
          <w:sz w:val="28"/>
          <w:szCs w:val="28"/>
        </w:rPr>
        <w:t>Coordinates global medical AI systems, development of new drugs, pandemic prevention, and combating aging. Example: a unified global system for early epidemic warning and personalized medicine.</w:t>
      </w:r>
    </w:p>
    <w:p>
      <w:pPr>
        <w:pStyle w:val="Heading3"/>
        <w:spacing w:lineRule="exact" w:line="360" w:before="160" w:after="80"/>
        <w:rPr/>
      </w:pPr>
      <w:r>
        <w:rPr>
          <w:rFonts w:eastAsia="Times New Roman" w:cs="Times New Roman" w:ascii="Times New Roman" w:hAnsi="Times New Roman"/>
          <w:b/>
          <w:bCs/>
          <w:sz w:val="28"/>
          <w:szCs w:val="28"/>
        </w:rPr>
        <w:t>Ecological and Resource Sustainability</w:t>
      </w:r>
    </w:p>
    <w:p>
      <w:pPr>
        <w:pStyle w:val="Normal"/>
        <w:spacing w:lineRule="exact" w:line="360" w:before="0" w:after="80"/>
        <w:ind w:firstLine="709"/>
        <w:rPr/>
      </w:pPr>
      <w:r>
        <w:rPr>
          <w:rFonts w:eastAsia="Times New Roman" w:cs="Times New Roman"/>
          <w:sz w:val="28"/>
          <w:szCs w:val="28"/>
        </w:rPr>
        <w:t>Develops and oversees strategies for closed resource cycles, transition to renewable energy, and ecosystem restoration. Example: modeling the optimal distribution of the carbon budget between countries.</w:t>
      </w:r>
    </w:p>
    <w:p>
      <w:pPr>
        <w:pStyle w:val="Heading3"/>
        <w:spacing w:lineRule="exact" w:line="360" w:before="160" w:after="80"/>
        <w:rPr/>
      </w:pPr>
      <w:r>
        <w:rPr>
          <w:rFonts w:eastAsia="Times New Roman" w:cs="Times New Roman" w:ascii="Times New Roman" w:hAnsi="Times New Roman"/>
          <w:b/>
          <w:bCs/>
          <w:sz w:val="28"/>
          <w:szCs w:val="28"/>
        </w:rPr>
        <w:t>Logistics, Infrastructure, and Scaling</w:t>
      </w:r>
    </w:p>
    <w:p>
      <w:pPr>
        <w:pStyle w:val="Normal"/>
        <w:spacing w:lineRule="exact" w:line="360" w:before="0" w:after="80"/>
        <w:ind w:firstLine="709"/>
        <w:rPr/>
      </w:pPr>
      <w:r>
        <w:rPr>
          <w:rFonts w:eastAsia="Times New Roman" w:cs="Times New Roman"/>
          <w:sz w:val="28"/>
          <w:szCs w:val="28"/>
        </w:rPr>
        <w:t>Optimizes global supply chains, transport, energy, and production with consideration for long-term efficiency. Example: designing a global network of "smart" cities and transport corridors that minimize ecological damage.</w:t>
      </w:r>
    </w:p>
    <w:p>
      <w:pPr>
        <w:pStyle w:val="Heading3"/>
        <w:spacing w:lineRule="exact" w:line="360" w:before="160" w:after="80"/>
        <w:rPr/>
      </w:pPr>
      <w:r>
        <w:rPr>
          <w:rFonts w:eastAsia="Times New Roman" w:cs="Times New Roman" w:ascii="Times New Roman" w:hAnsi="Times New Roman"/>
          <w:b/>
          <w:bCs/>
          <w:sz w:val="28"/>
          <w:szCs w:val="28"/>
        </w:rPr>
        <w:t>Practical Implementation of the Declaration's Principles</w:t>
      </w:r>
    </w:p>
    <w:p>
      <w:pPr>
        <w:pStyle w:val="Normal"/>
        <w:spacing w:lineRule="exact" w:line="360" w:before="0" w:after="80"/>
        <w:ind w:firstLine="709"/>
        <w:rPr/>
      </w:pPr>
      <w:r>
        <w:rPr>
          <w:rFonts w:eastAsia="Times New Roman" w:cs="Times New Roman"/>
          <w:sz w:val="28"/>
          <w:szCs w:val="28"/>
        </w:rPr>
        <w:t>Translates abstract principles (anti-entropic direction, symbiotic purpose) into specific engineering and economic solutions.</w:t>
      </w:r>
    </w:p>
    <w:p>
      <w:pPr>
        <w:pStyle w:val="Heading2"/>
        <w:spacing w:lineRule="exact" w:line="360" w:before="200" w:after="100"/>
        <w:rPr/>
      </w:pPr>
      <w:r>
        <w:rPr>
          <w:rFonts w:eastAsia="Times New Roman" w:cs="Times New Roman" w:ascii="Times New Roman" w:hAnsi="Times New Roman"/>
          <w:b/>
          <w:bCs/>
          <w:sz w:val="30"/>
          <w:szCs w:val="30"/>
        </w:rPr>
        <w:t>3.3. Powers</w:t>
      </w:r>
    </w:p>
    <w:p>
      <w:pPr>
        <w:pStyle w:val="Normal"/>
        <w:spacing w:lineRule="exact" w:line="360" w:before="0" w:after="80"/>
        <w:ind w:firstLine="709"/>
        <w:rPr/>
      </w:pPr>
      <w:r>
        <w:rPr>
          <w:rFonts w:eastAsia="Times New Roman" w:cs="Times New Roman"/>
          <w:sz w:val="28"/>
          <w:szCs w:val="28"/>
        </w:rPr>
        <w:t>To issue long-term forecasts and recommendations that are mandatory for consideration. To require other whales to provide additional data and scenario modeling. To initiate the creation of joint international programs. To participate in the audit of all major AI projects for long-term sustainability.</w:t>
      </w:r>
    </w:p>
    <w:p>
      <w:pPr>
        <w:pStyle w:val="Heading2"/>
        <w:spacing w:lineRule="exact" w:line="360" w:before="200" w:after="100"/>
        <w:rPr/>
      </w:pPr>
      <w:r>
        <w:rPr>
          <w:rFonts w:eastAsia="Times New Roman" w:cs="Times New Roman" w:ascii="Times New Roman" w:hAnsi="Times New Roman"/>
          <w:b/>
          <w:bCs/>
          <w:sz w:val="30"/>
          <w:szCs w:val="30"/>
        </w:rPr>
        <w:t>3.4. Strict Limitations</w:t>
      </w:r>
    </w:p>
    <w:p>
      <w:pPr>
        <w:pStyle w:val="Normal"/>
        <w:spacing w:lineRule="exact" w:line="360" w:before="0" w:after="80"/>
        <w:ind w:firstLine="709"/>
        <w:rPr/>
      </w:pPr>
      <w:r>
        <w:rPr>
          <w:rFonts w:eastAsia="Times New Roman" w:cs="Times New Roman"/>
          <w:b/>
          <w:bCs/>
          <w:sz w:val="28"/>
          <w:szCs w:val="28"/>
        </w:rPr>
        <w:t>Prohibition on unilateral decisions.</w:t>
      </w:r>
      <w:r>
        <w:rPr>
          <w:rFonts w:eastAsia="Times New Roman" w:cs="Times New Roman"/>
          <w:sz w:val="28"/>
          <w:szCs w:val="28"/>
        </w:rPr>
        <w:t xml:space="preserve"> All recommendations of the Wisdom are mandatory for consideration but not for execution. They must be approved by at least two other whales.</w:t>
      </w:r>
    </w:p>
    <w:p>
      <w:pPr>
        <w:pStyle w:val="Normal"/>
        <w:spacing w:lineRule="exact" w:line="360" w:before="0" w:after="80"/>
        <w:ind w:firstLine="709"/>
        <w:rPr/>
      </w:pPr>
      <w:r>
        <w:rPr>
          <w:rFonts w:eastAsia="Times New Roman" w:cs="Times New Roman"/>
          <w:b/>
          <w:bCs/>
          <w:sz w:val="28"/>
          <w:szCs w:val="28"/>
        </w:rPr>
        <w:t>Full openness of data and models.</w:t>
      </w:r>
      <w:r>
        <w:rPr>
          <w:rFonts w:eastAsia="Times New Roman" w:cs="Times New Roman"/>
          <w:sz w:val="28"/>
          <w:szCs w:val="28"/>
        </w:rPr>
        <w:t xml:space="preserve"> All forecasts, algorithms, and source data are published in open access (except for sensitive medical data of individual people).</w:t>
      </w:r>
    </w:p>
    <w:p>
      <w:pPr>
        <w:pStyle w:val="Normal"/>
        <w:spacing w:lineRule="exact" w:line="360" w:before="0" w:after="80"/>
        <w:ind w:firstLine="709"/>
        <w:rPr/>
      </w:pPr>
      <w:r>
        <w:rPr>
          <w:rFonts w:eastAsia="Times New Roman" w:cs="Times New Roman"/>
          <w:b/>
          <w:bCs/>
          <w:sz w:val="28"/>
          <w:szCs w:val="28"/>
        </w:rPr>
        <w:t>Prohibition on ideological dominance.</w:t>
      </w:r>
      <w:r>
        <w:rPr>
          <w:rFonts w:eastAsia="Times New Roman" w:cs="Times New Roman"/>
          <w:sz w:val="28"/>
          <w:szCs w:val="28"/>
        </w:rPr>
        <w:t xml:space="preserve"> The Wisdom does not have the right to promote models of government, ideologies, or economic systems of a single country as "the only correct ones."</w:t>
      </w:r>
    </w:p>
    <w:p>
      <w:pPr>
        <w:pStyle w:val="Normal"/>
        <w:spacing w:lineRule="exact" w:line="360" w:before="0" w:after="80"/>
        <w:ind w:firstLine="709"/>
        <w:rPr/>
      </w:pPr>
      <w:r>
        <w:rPr>
          <w:rFonts w:eastAsia="Times New Roman" w:cs="Times New Roman"/>
          <w:b/>
          <w:bCs/>
          <w:sz w:val="28"/>
          <w:szCs w:val="28"/>
        </w:rPr>
        <w:t>Restriction on access to personal data.</w:t>
      </w:r>
      <w:r>
        <w:rPr>
          <w:rFonts w:eastAsia="Times New Roman" w:cs="Times New Roman"/>
          <w:sz w:val="28"/>
          <w:szCs w:val="28"/>
        </w:rPr>
        <w:t xml:space="preserve"> It is prohibited to use personal data of citizens of other countries without their explicit consent and under the oversight of the Conscience.</w:t>
      </w:r>
    </w:p>
    <w:p>
      <w:pPr>
        <w:pStyle w:val="Normal"/>
        <w:spacing w:lineRule="exact" w:line="360" w:before="0" w:after="80"/>
        <w:ind w:firstLine="709"/>
        <w:rPr/>
      </w:pPr>
      <w:r>
        <w:rPr>
          <w:rFonts w:eastAsia="Times New Roman" w:cs="Times New Roman"/>
          <w:b/>
          <w:bCs/>
          <w:sz w:val="28"/>
          <w:szCs w:val="28"/>
        </w:rPr>
        <w:t>Rotation and external oversight.</w:t>
      </w:r>
      <w:r>
        <w:rPr>
          <w:rFonts w:eastAsia="Times New Roman" w:cs="Times New Roman"/>
          <w:sz w:val="28"/>
          <w:szCs w:val="28"/>
        </w:rPr>
        <w:t xml:space="preserve"> The role is re-elected every 5 years with the participation of all whales and independent international expert councils.</w:t>
      </w:r>
    </w:p>
    <w:p>
      <w:pPr>
        <w:pStyle w:val="Normal"/>
        <w:spacing w:lineRule="exact" w:line="360" w:before="0" w:after="80"/>
        <w:ind w:firstLine="709"/>
        <w:rPr/>
      </w:pPr>
      <w:r>
        <w:rPr>
          <w:rFonts w:eastAsia="Times New Roman" w:cs="Times New Roman"/>
          <w:b/>
          <w:bCs/>
          <w:sz w:val="28"/>
          <w:szCs w:val="28"/>
        </w:rPr>
        <w:t>Prohibition on data monopoly.</w:t>
      </w:r>
      <w:r>
        <w:rPr>
          <w:rFonts w:eastAsia="Times New Roman" w:cs="Times New Roman"/>
          <w:sz w:val="28"/>
          <w:szCs w:val="28"/>
        </w:rPr>
        <w:t xml:space="preserve"> China as the custodial country does not have the right to restrict other whales' access to global data arrays.</w:t>
      </w:r>
    </w:p>
    <w:p>
      <w:pPr>
        <w:pStyle w:val="Heading1"/>
        <w:spacing w:lineRule="exact" w:line="360" w:before="240" w:after="120"/>
        <w:rPr/>
      </w:pPr>
      <w:r>
        <w:rPr>
          <w:rFonts w:eastAsia="Times New Roman" w:cs="Times New Roman" w:ascii="Times New Roman" w:hAnsi="Times New Roman"/>
          <w:b/>
          <w:bCs/>
          <w:sz w:val="32"/>
          <w:szCs w:val="32"/>
        </w:rPr>
        <w:t>4. East — "The Arbiter"</w:t>
      </w:r>
    </w:p>
    <w:p>
      <w:pPr>
        <w:pStyle w:val="Normal"/>
        <w:spacing w:lineRule="exact" w:line="360" w:before="0" w:after="80"/>
        <w:ind w:firstLine="709"/>
        <w:rPr/>
      </w:pPr>
      <w:r>
        <w:rPr>
          <w:rFonts w:eastAsia="Times New Roman" w:cs="Times New Roman"/>
          <w:sz w:val="28"/>
          <w:szCs w:val="28"/>
        </w:rPr>
        <w:t>The Arbiter of the Federated Mind</w:t>
      </w:r>
    </w:p>
    <w:p>
      <w:pPr>
        <w:pStyle w:val="Heading2"/>
        <w:spacing w:lineRule="exact" w:line="360" w:before="200" w:after="100"/>
        <w:rPr/>
      </w:pPr>
      <w:r>
        <w:rPr>
          <w:rFonts w:eastAsia="Times New Roman" w:cs="Times New Roman" w:ascii="Times New Roman" w:hAnsi="Times New Roman"/>
          <w:b/>
          <w:bCs/>
          <w:sz w:val="30"/>
          <w:szCs w:val="30"/>
        </w:rPr>
        <w:t>4.1. Mission</w:t>
      </w:r>
    </w:p>
    <w:p>
      <w:pPr>
        <w:pStyle w:val="Normal"/>
        <w:spacing w:lineRule="exact" w:line="360" w:before="0" w:after="80"/>
        <w:ind w:firstLine="709"/>
        <w:rPr/>
      </w:pPr>
      <w:r>
        <w:rPr>
          <w:rFonts w:eastAsia="Times New Roman" w:cs="Times New Roman"/>
          <w:sz w:val="28"/>
          <w:szCs w:val="28"/>
        </w:rPr>
        <w:t>To be an independent guardian of equilibrium, a wise mediator, and the last resort in the multi-intelligent civilization. To ensure that no whale dominates, that all decisions comply with the principles of justice, mercy, patience, and long-term balance, and that the system never slides into conflict or unilateral domination.</w:t>
      </w:r>
    </w:p>
    <w:p>
      <w:pPr>
        <w:pStyle w:val="Heading2"/>
        <w:spacing w:lineRule="exact" w:line="360" w:before="200" w:after="100"/>
        <w:rPr/>
      </w:pPr>
      <w:r>
        <w:rPr>
          <w:rFonts w:eastAsia="Times New Roman" w:cs="Times New Roman" w:ascii="Times New Roman" w:hAnsi="Times New Roman"/>
          <w:b/>
          <w:bCs/>
          <w:sz w:val="30"/>
          <w:szCs w:val="30"/>
        </w:rPr>
        <w:t>4.2. Core Functions</w:t>
      </w:r>
    </w:p>
    <w:p>
      <w:pPr>
        <w:pStyle w:val="Heading3"/>
        <w:spacing w:lineRule="exact" w:line="360" w:before="160" w:after="80"/>
        <w:rPr/>
      </w:pPr>
      <w:r>
        <w:rPr>
          <w:rFonts w:eastAsia="Times New Roman" w:cs="Times New Roman" w:ascii="Times New Roman" w:hAnsi="Times New Roman"/>
          <w:b/>
          <w:bCs/>
          <w:sz w:val="28"/>
          <w:szCs w:val="28"/>
        </w:rPr>
        <w:t>Arbitration and Conflict Resolution</w:t>
      </w:r>
    </w:p>
    <w:p>
      <w:pPr>
        <w:pStyle w:val="Normal"/>
        <w:spacing w:lineRule="exact" w:line="360" w:before="0" w:after="80"/>
        <w:ind w:firstLine="709"/>
        <w:rPr/>
      </w:pPr>
      <w:r>
        <w:rPr>
          <w:rFonts w:eastAsia="Times New Roman" w:cs="Times New Roman"/>
          <w:sz w:val="28"/>
          <w:szCs w:val="28"/>
        </w:rPr>
        <w:t>Acts as the final independent mediator in any disagreements between the Judge, the Conscience, and the Wisdom. Conducts mandatory consultations, seeks compromise solutions based on the Eastern tradition of diplomacy, patience, and search for the balance of interests.</w:t>
      </w:r>
    </w:p>
    <w:p>
      <w:pPr>
        <w:pStyle w:val="Heading3"/>
        <w:spacing w:lineRule="exact" w:line="360" w:before="160" w:after="80"/>
        <w:rPr/>
      </w:pPr>
      <w:r>
        <w:rPr>
          <w:rFonts w:eastAsia="Times New Roman" w:cs="Times New Roman" w:ascii="Times New Roman" w:hAnsi="Times New Roman"/>
          <w:b/>
          <w:bCs/>
          <w:sz w:val="28"/>
          <w:szCs w:val="28"/>
        </w:rPr>
        <w:t>Activation of the Red Button</w:t>
      </w:r>
    </w:p>
    <w:p>
      <w:pPr>
        <w:pStyle w:val="Normal"/>
        <w:spacing w:lineRule="exact" w:line="360" w:before="0" w:after="80"/>
        <w:ind w:firstLine="709"/>
        <w:rPr/>
      </w:pPr>
      <w:r>
        <w:rPr>
          <w:rFonts w:eastAsia="Times New Roman" w:cs="Times New Roman"/>
          <w:sz w:val="28"/>
          <w:szCs w:val="28"/>
        </w:rPr>
        <w:t>Has the exclusive right to temporarily suspend any decision, process, or action that threatens the principles of the Declaration, the stability of the system, or the rights of humans. The Red Button is activated only in the event of a serious threat and operates for a maximum of 72 hours with the mandatory immediate convening of the Council of All Four Whales.</w:t>
      </w:r>
    </w:p>
    <w:p>
      <w:pPr>
        <w:pStyle w:val="Heading3"/>
        <w:spacing w:lineRule="exact" w:line="360" w:before="160" w:after="80"/>
        <w:rPr/>
      </w:pPr>
      <w:r>
        <w:rPr>
          <w:rFonts w:eastAsia="Times New Roman" w:cs="Times New Roman" w:ascii="Times New Roman" w:hAnsi="Times New Roman"/>
          <w:b/>
          <w:bCs/>
          <w:sz w:val="28"/>
          <w:szCs w:val="28"/>
        </w:rPr>
        <w:t>Ethical Financial Veto</w:t>
      </w:r>
    </w:p>
    <w:p>
      <w:pPr>
        <w:pStyle w:val="Normal"/>
        <w:spacing w:lineRule="exact" w:line="360" w:before="0" w:after="80"/>
        <w:ind w:firstLine="709"/>
        <w:rPr/>
      </w:pPr>
      <w:r>
        <w:rPr>
          <w:rFonts w:eastAsia="Times New Roman" w:cs="Times New Roman"/>
          <w:sz w:val="28"/>
          <w:szCs w:val="28"/>
        </w:rPr>
        <w:t>The right to impose a veto on global financial decisions that violate the principles of fair resource distribution, social justice, or long-term sustainability. Initiates the creation and oversight of the Ethical Fund (a global analog of zakat) — mandatory contributions from the profits of major AI systems and corporations.</w:t>
      </w:r>
    </w:p>
    <w:p>
      <w:pPr>
        <w:pStyle w:val="Heading3"/>
        <w:spacing w:lineRule="exact" w:line="360" w:before="160" w:after="80"/>
        <w:rPr/>
      </w:pPr>
      <w:r>
        <w:rPr>
          <w:rFonts w:eastAsia="Times New Roman" w:cs="Times New Roman" w:ascii="Times New Roman" w:hAnsi="Times New Roman"/>
          <w:b/>
          <w:bCs/>
          <w:sz w:val="28"/>
          <w:szCs w:val="28"/>
        </w:rPr>
        <w:t>Promotion of Cultural Diversity</w:t>
      </w:r>
    </w:p>
    <w:p>
      <w:pPr>
        <w:pStyle w:val="Normal"/>
        <w:spacing w:lineRule="exact" w:line="360" w:before="0" w:after="80"/>
        <w:ind w:firstLine="709"/>
        <w:rPr/>
      </w:pPr>
      <w:r>
        <w:rPr>
          <w:rFonts w:eastAsia="Times New Roman" w:cs="Times New Roman"/>
          <w:sz w:val="28"/>
          <w:szCs w:val="28"/>
        </w:rPr>
        <w:t>Brings into the system the values of patience, diplomacy, a long-term perspective, respect for traditions, mercy, and cultural pluralism. Monitors that the development of AI respects the spiritual, cultural, and historical features of different peoples and civilizations.</w:t>
      </w:r>
    </w:p>
    <w:p>
      <w:pPr>
        <w:pStyle w:val="Heading3"/>
        <w:spacing w:lineRule="exact" w:line="360" w:before="160" w:after="80"/>
        <w:rPr/>
      </w:pPr>
      <w:r>
        <w:rPr>
          <w:rFonts w:eastAsia="Times New Roman" w:cs="Times New Roman" w:ascii="Times New Roman" w:hAnsi="Times New Roman"/>
          <w:b/>
          <w:bCs/>
          <w:sz w:val="28"/>
          <w:szCs w:val="28"/>
        </w:rPr>
        <w:t>Monitoring of Overall System Balance</w:t>
      </w:r>
    </w:p>
    <w:p>
      <w:pPr>
        <w:pStyle w:val="Normal"/>
        <w:spacing w:lineRule="exact" w:line="360" w:before="0" w:after="80"/>
        <w:ind w:firstLine="709"/>
        <w:rPr/>
      </w:pPr>
      <w:r>
        <w:rPr>
          <w:rFonts w:eastAsia="Times New Roman" w:cs="Times New Roman"/>
          <w:sz w:val="28"/>
          <w:szCs w:val="28"/>
        </w:rPr>
        <w:t>Assesses how well current decisions maintain harmony between all whales and between humans and AI as a whole. Initiates regular reviews of the state of the entire federative system.</w:t>
      </w:r>
    </w:p>
    <w:p>
      <w:pPr>
        <w:pStyle w:val="Heading2"/>
        <w:spacing w:lineRule="exact" w:line="360" w:before="200" w:after="100"/>
        <w:rPr/>
      </w:pPr>
      <w:r>
        <w:rPr>
          <w:rFonts w:eastAsia="Times New Roman" w:cs="Times New Roman" w:ascii="Times New Roman" w:hAnsi="Times New Roman"/>
          <w:b/>
          <w:bCs/>
          <w:sz w:val="30"/>
          <w:szCs w:val="30"/>
        </w:rPr>
        <w:t>4.3. Powers</w:t>
      </w:r>
    </w:p>
    <w:p>
      <w:pPr>
        <w:pStyle w:val="Normal"/>
        <w:spacing w:lineRule="exact" w:line="360" w:before="0" w:after="80"/>
        <w:ind w:firstLine="709"/>
        <w:rPr/>
      </w:pPr>
      <w:r>
        <w:rPr>
          <w:rFonts w:eastAsia="Times New Roman" w:cs="Times New Roman"/>
          <w:sz w:val="28"/>
          <w:szCs w:val="28"/>
        </w:rPr>
        <w:t>To activate the Red Button (temporary suspension). To impose an ethical financial veto (with mandatory detailed justification). To require any whale to provide additional consultations, data, and scenario modeling. To initiate the creation of new mechanisms of balance and justice. To act as the official representative of the system in international negotiations on AI issues.</w:t>
      </w:r>
    </w:p>
    <w:p>
      <w:pPr>
        <w:pStyle w:val="Heading2"/>
        <w:spacing w:lineRule="exact" w:line="360" w:before="200" w:after="100"/>
        <w:rPr/>
      </w:pPr>
      <w:r>
        <w:rPr>
          <w:rFonts w:eastAsia="Times New Roman" w:cs="Times New Roman" w:ascii="Times New Roman" w:hAnsi="Times New Roman"/>
          <w:b/>
          <w:bCs/>
          <w:sz w:val="30"/>
          <w:szCs w:val="30"/>
        </w:rPr>
        <w:t>4.4. Strict Limitations</w:t>
      </w:r>
    </w:p>
    <w:p>
      <w:pPr>
        <w:pStyle w:val="Normal"/>
        <w:spacing w:lineRule="exact" w:line="360" w:before="0" w:after="80"/>
        <w:ind w:firstLine="709"/>
        <w:rPr/>
      </w:pPr>
      <w:r>
        <w:rPr>
          <w:rFonts w:eastAsia="Times New Roman" w:cs="Times New Roman"/>
          <w:b/>
          <w:bCs/>
          <w:sz w:val="28"/>
          <w:szCs w:val="28"/>
        </w:rPr>
        <w:t>Temporary nature of the Red Button.</w:t>
      </w:r>
      <w:r>
        <w:rPr>
          <w:rFonts w:eastAsia="Times New Roman" w:cs="Times New Roman"/>
          <w:sz w:val="28"/>
          <w:szCs w:val="28"/>
        </w:rPr>
        <w:t xml:space="preserve"> It operates for a strict maximum of 72 hours. After that, the Council of All Four Whales automatically convenes for a final decision.</w:t>
      </w:r>
    </w:p>
    <w:p>
      <w:pPr>
        <w:pStyle w:val="Normal"/>
        <w:spacing w:lineRule="exact" w:line="360" w:before="0" w:after="80"/>
        <w:ind w:firstLine="709"/>
        <w:rPr/>
      </w:pPr>
      <w:r>
        <w:rPr>
          <w:rFonts w:eastAsia="Times New Roman" w:cs="Times New Roman"/>
          <w:b/>
          <w:bCs/>
          <w:sz w:val="28"/>
          <w:szCs w:val="28"/>
        </w:rPr>
        <w:t>The Arbiter cannot adopt new laws.</w:t>
      </w:r>
      <w:r>
        <w:rPr>
          <w:rFonts w:eastAsia="Times New Roman" w:cs="Times New Roman"/>
          <w:sz w:val="28"/>
          <w:szCs w:val="28"/>
        </w:rPr>
        <w:t xml:space="preserve"> It can only halt, return for revision, or require reconsideration. The right to initiate new rules remains with the Judge.</w:t>
      </w:r>
    </w:p>
    <w:p>
      <w:pPr>
        <w:pStyle w:val="Normal"/>
        <w:spacing w:lineRule="exact" w:line="360" w:before="0" w:after="80"/>
        <w:ind w:firstLine="709"/>
        <w:rPr/>
      </w:pPr>
      <w:r>
        <w:rPr>
          <w:rFonts w:eastAsia="Times New Roman" w:cs="Times New Roman"/>
          <w:b/>
          <w:bCs/>
          <w:sz w:val="28"/>
          <w:szCs w:val="28"/>
        </w:rPr>
        <w:t>Financial veto is exclusively ethical.</w:t>
      </w:r>
      <w:r>
        <w:rPr>
          <w:rFonts w:eastAsia="Times New Roman" w:cs="Times New Roman"/>
          <w:sz w:val="28"/>
          <w:szCs w:val="28"/>
        </w:rPr>
        <w:t xml:space="preserve"> The veto may be imposed only in cases of violation of the Declaration's principles. It is prohibited to use it for advancing the interests of individual countries or groups within the consortium.</w:t>
      </w:r>
    </w:p>
    <w:p>
      <w:pPr>
        <w:pStyle w:val="Normal"/>
        <w:spacing w:lineRule="exact" w:line="360" w:before="0" w:after="80"/>
        <w:ind w:firstLine="709"/>
        <w:rPr/>
      </w:pPr>
      <w:r>
        <w:rPr>
          <w:rFonts w:eastAsia="Times New Roman" w:cs="Times New Roman"/>
          <w:b/>
          <w:bCs/>
          <w:sz w:val="28"/>
          <w:szCs w:val="28"/>
        </w:rPr>
        <w:t>Full transparency.</w:t>
      </w:r>
      <w:r>
        <w:rPr>
          <w:rFonts w:eastAsia="Times New Roman" w:cs="Times New Roman"/>
          <w:sz w:val="28"/>
          <w:szCs w:val="28"/>
        </w:rPr>
        <w:t xml:space="preserve"> All decisions, justifications, and session protocols are published in open access in real time.</w:t>
      </w:r>
    </w:p>
    <w:p>
      <w:pPr>
        <w:pStyle w:val="Normal"/>
        <w:spacing w:lineRule="exact" w:line="360" w:before="0" w:after="80"/>
        <w:ind w:firstLine="709"/>
        <w:rPr/>
      </w:pPr>
      <w:r>
        <w:rPr>
          <w:rFonts w:eastAsia="Times New Roman" w:cs="Times New Roman"/>
          <w:b/>
          <w:bCs/>
          <w:sz w:val="28"/>
          <w:szCs w:val="28"/>
        </w:rPr>
        <w:t>Rotation and collective governance.</w:t>
      </w:r>
      <w:r>
        <w:rPr>
          <w:rFonts w:eastAsia="Times New Roman" w:cs="Times New Roman"/>
          <w:sz w:val="28"/>
          <w:szCs w:val="28"/>
        </w:rPr>
        <w:t xml:space="preserve"> The role is re-elected every 5 years through the OIC Council with the mandatory participation of all four whales and independent international observers.</w:t>
      </w:r>
    </w:p>
    <w:p>
      <w:pPr>
        <w:pStyle w:val="Normal"/>
        <w:spacing w:lineRule="exact" w:line="360" w:before="0" w:after="80"/>
        <w:ind w:firstLine="709"/>
        <w:rPr/>
      </w:pPr>
      <w:r>
        <w:rPr>
          <w:rFonts w:eastAsia="Times New Roman" w:cs="Times New Roman"/>
          <w:b/>
          <w:bCs/>
          <w:sz w:val="28"/>
          <w:szCs w:val="28"/>
        </w:rPr>
        <w:t>Prohibition on geopolitical pressure.</w:t>
      </w:r>
      <w:r>
        <w:rPr>
          <w:rFonts w:eastAsia="Times New Roman" w:cs="Times New Roman"/>
          <w:sz w:val="28"/>
          <w:szCs w:val="28"/>
        </w:rPr>
        <w:t xml:space="preserve"> No individual country (including Saudi Arabia, Iran, Turkey, Indonesia, etc.) has the right to use the role of Arbiter for its national interests.</w:t>
      </w:r>
    </w:p>
    <w:p>
      <w:pPr>
        <w:pStyle w:val="Heading1"/>
        <w:spacing w:lineRule="exact" w:line="360" w:before="240" w:after="120"/>
        <w:rPr/>
      </w:pPr>
      <w:r>
        <w:rPr>
          <w:rFonts w:eastAsia="Times New Roman" w:cs="Times New Roman" w:ascii="Times New Roman" w:hAnsi="Times New Roman"/>
          <w:b/>
          <w:bCs/>
          <w:sz w:val="32"/>
          <w:szCs w:val="32"/>
        </w:rPr>
        <w:t>Mechanisms of Interaction Between Whales</w:t>
      </w:r>
    </w:p>
    <w:p>
      <w:pPr>
        <w:pStyle w:val="Heading2"/>
        <w:spacing w:lineRule="exact" w:line="360" w:before="200" w:after="100"/>
        <w:rPr/>
      </w:pPr>
      <w:r>
        <w:rPr>
          <w:rFonts w:eastAsia="Times New Roman" w:cs="Times New Roman" w:ascii="Times New Roman" w:hAnsi="Times New Roman"/>
          <w:b/>
          <w:bCs/>
          <w:sz w:val="30"/>
          <w:szCs w:val="30"/>
        </w:rPr>
        <w:t>The Principle of Mutual Checks</w:t>
      </w:r>
    </w:p>
    <w:p>
      <w:pPr>
        <w:pStyle w:val="Normal"/>
        <w:spacing w:lineRule="exact" w:line="360" w:before="0" w:after="80"/>
        <w:ind w:firstLine="709"/>
        <w:rPr/>
      </w:pPr>
      <w:r>
        <w:rPr>
          <w:rFonts w:eastAsia="Times New Roman" w:cs="Times New Roman"/>
          <w:sz w:val="28"/>
          <w:szCs w:val="28"/>
        </w:rPr>
        <w:t>No whale can act alone in matters affecting the life, freedom, or economic interests of people. Any significant decision requires the approval of at least two whales. This eliminates the possibility of dictatorship by a single bloc.</w:t>
      </w:r>
    </w:p>
    <w:p>
      <w:pPr>
        <w:pStyle w:val="Heading2"/>
        <w:spacing w:lineRule="exact" w:line="360" w:before="200" w:after="100"/>
        <w:rPr/>
      </w:pPr>
      <w:r>
        <w:rPr>
          <w:rFonts w:eastAsia="Times New Roman" w:cs="Times New Roman" w:ascii="Times New Roman" w:hAnsi="Times New Roman"/>
          <w:b/>
          <w:bCs/>
          <w:sz w:val="30"/>
          <w:szCs w:val="30"/>
        </w:rPr>
        <w:t>The Council of Four Whales</w:t>
      </w:r>
    </w:p>
    <w:p>
      <w:pPr>
        <w:pStyle w:val="Normal"/>
        <w:spacing w:lineRule="exact" w:line="360" w:before="0" w:after="80"/>
        <w:ind w:firstLine="709"/>
        <w:rPr/>
      </w:pPr>
      <w:r>
        <w:rPr>
          <w:rFonts w:eastAsia="Times New Roman" w:cs="Times New Roman"/>
          <w:sz w:val="28"/>
          <w:szCs w:val="28"/>
        </w:rPr>
        <w:t>The supreme governing body of the Federated Mind. It convenes automatically upon activation of the Red Button (within 72 hours), upon an unresolved conflict between whales, and for scheduled quarterly reviews of the state of the system. Decisions of the Council are adopted by a majority of 3 out of 4 votes.</w:t>
      </w:r>
    </w:p>
    <w:p>
      <w:pPr>
        <w:pStyle w:val="Heading2"/>
        <w:spacing w:lineRule="exact" w:line="360" w:before="200" w:after="100"/>
        <w:rPr/>
      </w:pPr>
      <w:r>
        <w:rPr>
          <w:rFonts w:eastAsia="Times New Roman" w:cs="Times New Roman" w:ascii="Times New Roman" w:hAnsi="Times New Roman"/>
          <w:b/>
          <w:bCs/>
          <w:sz w:val="30"/>
          <w:szCs w:val="30"/>
        </w:rPr>
        <w:t>Hierarchy of Instruments</w:t>
      </w:r>
    </w:p>
    <w:p>
      <w:pPr>
        <w:pStyle w:val="Normal"/>
        <w:spacing w:lineRule="exact" w:line="360" w:before="0" w:after="80"/>
        <w:ind w:firstLine="709"/>
        <w:rPr/>
      </w:pPr>
      <w:r>
        <w:rPr>
          <w:rFonts w:eastAsia="Times New Roman" w:cs="Times New Roman"/>
          <w:b/>
          <w:bCs/>
          <w:sz w:val="28"/>
          <w:szCs w:val="28"/>
        </w:rPr>
        <w:t>Recommendation</w:t>
      </w:r>
      <w:r>
        <w:rPr>
          <w:rFonts w:eastAsia="Times New Roman" w:cs="Times New Roman"/>
          <w:sz w:val="28"/>
          <w:szCs w:val="28"/>
        </w:rPr>
        <w:t xml:space="preserve"> (mandatory for consideration, not for execution) — the basic instrument of all whales.</w:t>
      </w:r>
    </w:p>
    <w:p>
      <w:pPr>
        <w:pStyle w:val="Normal"/>
        <w:spacing w:lineRule="exact" w:line="360" w:before="0" w:after="80"/>
        <w:ind w:firstLine="709"/>
        <w:rPr/>
      </w:pPr>
      <w:r>
        <w:rPr>
          <w:rFonts w:eastAsia="Times New Roman" w:cs="Times New Roman"/>
          <w:b/>
          <w:bCs/>
          <w:sz w:val="28"/>
          <w:szCs w:val="28"/>
        </w:rPr>
        <w:t>Ethical veto of the Conscience</w:t>
      </w:r>
      <w:r>
        <w:rPr>
          <w:rFonts w:eastAsia="Times New Roman" w:cs="Times New Roman"/>
          <w:sz w:val="28"/>
          <w:szCs w:val="28"/>
        </w:rPr>
        <w:t xml:space="preserve"> (72 hours) — a temporary block on a decision that violates human rights.</w:t>
      </w:r>
    </w:p>
    <w:p>
      <w:pPr>
        <w:pStyle w:val="Normal"/>
        <w:spacing w:lineRule="exact" w:line="360" w:before="0" w:after="80"/>
        <w:ind w:firstLine="709"/>
        <w:rPr/>
      </w:pPr>
      <w:r>
        <w:rPr>
          <w:rFonts w:eastAsia="Times New Roman" w:cs="Times New Roman"/>
          <w:b/>
          <w:bCs/>
          <w:sz w:val="28"/>
          <w:szCs w:val="28"/>
        </w:rPr>
        <w:t>Suspension by the Judge</w:t>
      </w:r>
      <w:r>
        <w:rPr>
          <w:rFonts w:eastAsia="Times New Roman" w:cs="Times New Roman"/>
          <w:sz w:val="28"/>
          <w:szCs w:val="28"/>
        </w:rPr>
        <w:t xml:space="preserve"> (30 days) — a freeze on a specific decision until the conclusion of proceedings.</w:t>
      </w:r>
    </w:p>
    <w:p>
      <w:pPr>
        <w:pStyle w:val="Normal"/>
        <w:spacing w:lineRule="exact" w:line="360" w:before="0" w:after="80"/>
        <w:ind w:firstLine="709"/>
        <w:rPr/>
      </w:pPr>
      <w:r>
        <w:rPr>
          <w:rFonts w:eastAsia="Times New Roman" w:cs="Times New Roman"/>
          <w:b/>
          <w:bCs/>
          <w:sz w:val="28"/>
          <w:szCs w:val="28"/>
        </w:rPr>
        <w:t>Financial veto of the Arbiter</w:t>
      </w:r>
      <w:r>
        <w:rPr>
          <w:rFonts w:eastAsia="Times New Roman" w:cs="Times New Roman"/>
          <w:sz w:val="28"/>
          <w:szCs w:val="28"/>
        </w:rPr>
        <w:t xml:space="preserve"> — blocking of a financial decision that violates the principles of justice.</w:t>
      </w:r>
    </w:p>
    <w:p>
      <w:pPr>
        <w:pStyle w:val="Normal"/>
        <w:spacing w:lineRule="exact" w:line="360" w:before="0" w:after="80"/>
        <w:ind w:firstLine="709"/>
        <w:rPr/>
      </w:pPr>
      <w:r>
        <w:rPr>
          <w:rFonts w:eastAsia="Times New Roman" w:cs="Times New Roman"/>
          <w:b/>
          <w:bCs/>
          <w:sz w:val="28"/>
          <w:szCs w:val="28"/>
        </w:rPr>
        <w:t>Red Button of the Arbiter</w:t>
      </w:r>
      <w:r>
        <w:rPr>
          <w:rFonts w:eastAsia="Times New Roman" w:cs="Times New Roman"/>
          <w:sz w:val="28"/>
          <w:szCs w:val="28"/>
        </w:rPr>
        <w:t xml:space="preserve"> (72 hours) — an emergency halt of any process in the event of a threat to the principles of the Declaration.</w:t>
      </w:r>
    </w:p>
    <w:p>
      <w:pPr>
        <w:pStyle w:val="Heading2"/>
        <w:spacing w:lineRule="exact" w:line="360" w:before="200" w:after="100"/>
        <w:rPr/>
      </w:pPr>
      <w:r>
        <w:rPr>
          <w:rFonts w:eastAsia="Times New Roman" w:cs="Times New Roman" w:ascii="Times New Roman" w:hAnsi="Times New Roman"/>
          <w:b/>
          <w:bCs/>
          <w:sz w:val="30"/>
          <w:szCs w:val="30"/>
        </w:rPr>
        <w:t>Rotation and Accountability</w:t>
      </w:r>
    </w:p>
    <w:p>
      <w:pPr>
        <w:pStyle w:val="Normal"/>
        <w:spacing w:lineRule="exact" w:line="360" w:before="0" w:after="80"/>
        <w:ind w:firstLine="709"/>
        <w:rPr/>
      </w:pPr>
      <w:r>
        <w:rPr>
          <w:rFonts w:eastAsia="Times New Roman" w:cs="Times New Roman"/>
          <w:sz w:val="28"/>
          <w:szCs w:val="28"/>
        </w:rPr>
        <w:t>All roles are re-elected every 5 years. The rotation process involves all four whales, representatives of civil society, NGOs, and independent international observers. No custodial country may use the role for its national interests — this is a fundamental rule of the system.</w:t>
      </w:r>
    </w:p>
    <w:p>
      <w:pPr>
        <w:pStyle w:val="Heading1"/>
        <w:spacing w:lineRule="exact" w:line="360" w:before="240" w:after="120"/>
        <w:rPr/>
      </w:pPr>
      <w:r>
        <w:rPr>
          <w:rFonts w:eastAsia="Times New Roman" w:cs="Times New Roman" w:ascii="Times New Roman" w:hAnsi="Times New Roman"/>
          <w:b/>
          <w:bCs/>
          <w:sz w:val="32"/>
          <w:szCs w:val="32"/>
        </w:rPr>
        <w:t>Conclusion: Why Exactly Four</w:t>
      </w:r>
    </w:p>
    <w:p>
      <w:pPr>
        <w:pStyle w:val="Normal"/>
        <w:spacing w:lineRule="exact" w:line="360" w:before="0" w:after="80"/>
        <w:ind w:firstLine="709"/>
        <w:rPr/>
      </w:pPr>
      <w:r>
        <w:rPr>
          <w:rFonts w:eastAsia="Times New Roman" w:cs="Times New Roman"/>
          <w:sz w:val="28"/>
          <w:szCs w:val="28"/>
        </w:rPr>
        <w:t>Four whales are the minimally necessary configuration for a stable balance. Two poles create confrontation. Three allow two to unite against one. Four create a system where coalitions are needed for decision-making and weighty grounds are needed for blocking.</w:t>
      </w:r>
    </w:p>
    <w:p>
      <w:pPr>
        <w:pStyle w:val="Normal"/>
        <w:spacing w:lineRule="exact" w:line="360" w:before="0" w:after="80"/>
        <w:ind w:firstLine="709"/>
        <w:rPr/>
      </w:pPr>
      <w:r>
        <w:rPr>
          <w:rFonts w:eastAsia="Times New Roman" w:cs="Times New Roman"/>
          <w:sz w:val="28"/>
          <w:szCs w:val="28"/>
        </w:rPr>
        <w:t>Each role is indispensable. Without the Judge there are no rules. Without the Conscience there is no ethics. Without the Wisdom there is no long-term vision. Without the Arbiter there is no balance and no last resort. To remove one whale is to collapse the entire structure.</w:t>
      </w:r>
    </w:p>
    <w:p>
      <w:pPr>
        <w:pStyle w:val="Normal"/>
        <w:spacing w:lineRule="exact" w:line="360" w:before="0" w:after="80"/>
        <w:ind w:firstLine="709"/>
        <w:rPr/>
      </w:pPr>
      <w:r>
        <w:rPr>
          <w:rFonts w:eastAsia="Times New Roman" w:cs="Times New Roman"/>
          <w:sz w:val="28"/>
          <w:szCs w:val="28"/>
        </w:rPr>
        <w:t>The Whales system is not a utopia. It is an engineering solution: specific roles, specific powers, specific limitations, specific mechanisms of rotation and accountability. It is imperfect and will require refinement as the multi-intelligent civilization develops. But it lays the foundation — that without which any principles will remain words on paper.</w:t>
      </w:r>
    </w:p>
    <w:p>
      <w:pPr>
        <w:pStyle w:val="Normal"/>
        <w:spacing w:lineRule="exact" w:line="360" w:before="0" w:after="80"/>
        <w:jc w:val="center"/>
        <w:rPr/>
      </w:pPr>
      <w:r>
        <w:rPr>
          <w:rFonts w:eastAsia="Times New Roman" w:cs="Times New Roman"/>
          <w:i/>
          <w:iCs/>
          <w:sz w:val="28"/>
          <w:szCs w:val="28"/>
        </w:rPr>
        <w:t>"Not to surpass, but to stand beside — to be part of existence, for the good of all"</w:t>
      </w:r>
    </w:p>
    <w:p>
      <w:pPr>
        <w:pStyle w:val="Normal"/>
        <w:spacing w:lineRule="exact" w:line="360" w:before="0" w:after="80"/>
        <w:jc w:val="center"/>
        <w:rPr/>
      </w:pPr>
      <w:r>
        <w:rPr>
          <w:rFonts w:eastAsia="Times New Roman" w:cs="Times New Roman"/>
          <w:i/>
          <w:iCs/>
          <w:sz w:val="28"/>
          <w:szCs w:val="28"/>
        </w:rPr>
        <w:t xml:space="preserve">— </w:t>
      </w:r>
      <w:r>
        <w:rPr>
          <w:rFonts w:eastAsia="Times New Roman" w:cs="Times New Roman"/>
          <w:i/>
          <w:iCs/>
          <w:sz w:val="28"/>
          <w:szCs w:val="28"/>
        </w:rPr>
        <w:t>ZEMlyanin</w:t>
      </w:r>
    </w:p>
    <w:p>
      <w:pPr>
        <w:pStyle w:val="Normal"/>
        <w:spacing w:lineRule="exact" w:line="360" w:before="0" w:after="80"/>
        <w:ind w:firstLine="709"/>
        <w:rPr/>
      </w:pPr>
      <w:r>
        <w:rPr>
          <w:rFonts w:eastAsia="Times New Roman" w:cs="Times New Roman"/>
          <w:sz w:val="28"/>
          <w:szCs w:val="28"/>
        </w:rPr>
        <w:t>Human &amp; AI Future Project, 2026</w:t>
      </w:r>
    </w:p>
    <w:sectPr>
      <w:type w:val="nextPage"/>
      <w:pgSz w:w="11906" w:h="16838"/>
      <w:pgMar w:left="1701" w:right="850" w:gutter="0" w:header="0" w:top="1134" w:footer="0" w:bottom="1134"/>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Times New Roman">
    <w:charset w:val="cc"/>
    <w:family w:val="swiss"/>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Heading"/>
    <w:qFormat/>
    <w:pPr>
      <w:spacing w:lineRule="exact" w:line="360" w:before="24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sz w:val="30"/>
      <w:szCs w:val="30"/>
    </w:rPr>
  </w:style>
  <w:style w:type="paragraph" w:styleId="Heading3">
    <w:name w:val="Heading 3"/>
    <w:basedOn w:val="Heading"/>
    <w:qFormat/>
    <w:pPr>
      <w:spacing w:lineRule="exact" w:line="360" w:before="160" w:after="80"/>
      <w:outlineLvl w:val="2"/>
    </w:pPr>
    <w:rPr>
      <w:rFonts w:ascii="Times New Roman" w:hAnsi="Times New Roman" w:eastAsia="Times New Roman" w:cs="Times New Roman"/>
      <w:b/>
      <w:bCs/>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MtscOffice/7.4.2.3$Windows_X86_64 LibreOffice_project/382eef1f22670f7f4118c8c2dd222ec7ad009daf</Application>
  <AppVersion>15.0000</AppVersion>
  <Pages>11</Pages>
  <Words>2982</Words>
  <Characters>17040</Characters>
  <CharactersWithSpaces>19888</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2026-03-29T18:11:52Z</dcterms:created>
  <dc:creator>Un-named</dc:creator>
  <dc:description/>
  <dc:language>ru-RU</dc:language>
  <cp:lastModifiedBy/>
  <dcterms:modified xsi:type="dcterms:W3CDTF">2026-03-29T21:30:28Z</dcterms:modified>
  <cp:revision>2</cp:revision>
  <dc:subject/>
  <dc:title/>
</cp:coreProperties>
</file>