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06AC" w14:textId="77777777" w:rsidR="00117609" w:rsidRDefault="00117609" w:rsidP="00117609">
      <w:r>
        <w:rPr>
          <w:rFonts w:hint="eastAsia"/>
        </w:rPr>
        <w:t>索引</w:t>
      </w:r>
      <w:r>
        <w:t>:</w:t>
      </w:r>
    </w:p>
    <w:p w14:paraId="6BDEBE5C" w14:textId="77777777" w:rsidR="00117609" w:rsidRDefault="00117609" w:rsidP="00117609"/>
    <w:p w14:paraId="5B39D35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46EB868" w14:textId="77777777" w:rsidR="00117609" w:rsidRDefault="00117609" w:rsidP="00117609">
      <w:r>
        <w:rPr>
          <w:rFonts w:hint="eastAsia"/>
        </w:rPr>
        <w:t>∈</w:t>
      </w:r>
    </w:p>
    <w:p w14:paraId="36A53FE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C915DC0" w14:textId="77777777" w:rsidR="00117609" w:rsidRDefault="00117609" w:rsidP="00117609">
      <w:proofErr w:type="spellStart"/>
      <w:r>
        <w:t>i∈I</w:t>
      </w:r>
      <w:proofErr w:type="spellEnd"/>
      <w:r>
        <w:t>：代表不同的物品或产品。</w:t>
      </w:r>
    </w:p>
    <w:p w14:paraId="6FC690F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FB494F9" w14:textId="77777777" w:rsidR="00117609" w:rsidRDefault="00117609" w:rsidP="00117609">
      <w:r>
        <w:rPr>
          <w:rFonts w:hint="eastAsia"/>
        </w:rPr>
        <w:t>∈</w:t>
      </w:r>
    </w:p>
    <w:p w14:paraId="3DC3D95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D74CF7F" w14:textId="77777777" w:rsidR="00117609" w:rsidRDefault="00117609" w:rsidP="00117609">
      <w:proofErr w:type="spellStart"/>
      <w:r>
        <w:t>t∈T</w:t>
      </w:r>
      <w:proofErr w:type="spellEnd"/>
      <w:r>
        <w:t>：代表不同的时间周期。</w:t>
      </w:r>
    </w:p>
    <w:p w14:paraId="2548F129" w14:textId="77777777" w:rsidR="00117609" w:rsidRDefault="00117609" w:rsidP="00117609">
      <w:r>
        <w:rPr>
          <w:rFonts w:hint="eastAsia"/>
        </w:rPr>
        <w:t>参数</w:t>
      </w:r>
      <w:r>
        <w:t>:</w:t>
      </w:r>
    </w:p>
    <w:p w14:paraId="7A588A4F" w14:textId="77777777" w:rsidR="00117609" w:rsidRDefault="00117609" w:rsidP="00117609"/>
    <w:p w14:paraId="31BEDF6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28E33A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45FC24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8AD7511" w14:textId="77777777" w:rsidR="00117609" w:rsidRDefault="00117609" w:rsidP="00117609">
      <w:r>
        <w:t xml:space="preserve">c </w:t>
      </w:r>
    </w:p>
    <w:p w14:paraId="0170D20A" w14:textId="77777777" w:rsidR="00117609" w:rsidRDefault="00117609" w:rsidP="00117609">
      <w:r>
        <w:t>it</w:t>
      </w:r>
    </w:p>
    <w:p w14:paraId="60367A56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250011A2" w14:textId="77777777" w:rsidR="00117609" w:rsidRDefault="00117609" w:rsidP="00117609">
      <w:r>
        <w:t xml:space="preserve"> ：第 </w:t>
      </w:r>
    </w:p>
    <w:p w14:paraId="0EB1315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EBFC1DC" w14:textId="77777777" w:rsidR="00117609" w:rsidRDefault="00117609" w:rsidP="00117609">
      <w:r>
        <w:t xml:space="preserve">t 时期产品 </w:t>
      </w:r>
    </w:p>
    <w:p w14:paraId="5D7CDF2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A8A9B6A" w14:textId="77777777" w:rsidR="00117609" w:rsidRDefault="00117609" w:rsidP="00117609">
      <w:proofErr w:type="spellStart"/>
      <w:r>
        <w:t>i</w:t>
      </w:r>
      <w:proofErr w:type="spellEnd"/>
      <w:r>
        <w:t xml:space="preserve"> 的单位生产成本。</w:t>
      </w:r>
    </w:p>
    <w:p w14:paraId="5278F1B8" w14:textId="77777777" w:rsidR="00117609" w:rsidRDefault="00117609" w:rsidP="00117609">
      <w:r>
        <w:rPr>
          <w:rFonts w:ascii="MS Mincho" w:eastAsia="MS Mincho" w:hAnsi="MS Mincho" w:cs="MS Mincho" w:hint="eastAsia"/>
        </w:rPr>
        <w:t>ℎ</w:t>
      </w:r>
    </w:p>
    <w:p w14:paraId="04DE133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694B42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1CFD6FF" w14:textId="77777777" w:rsidR="00117609" w:rsidRDefault="00117609" w:rsidP="00117609">
      <w:r>
        <w:t>+</w:t>
      </w:r>
    </w:p>
    <w:p w14:paraId="3D77A929" w14:textId="77777777" w:rsidR="00117609" w:rsidRDefault="00117609" w:rsidP="00117609">
      <w:r>
        <w:t xml:space="preserve">h </w:t>
      </w:r>
    </w:p>
    <w:p w14:paraId="32A17066" w14:textId="77777777" w:rsidR="00117609" w:rsidRDefault="00117609" w:rsidP="00117609">
      <w:r>
        <w:t>it</w:t>
      </w:r>
    </w:p>
    <w:p w14:paraId="7661BF1C" w14:textId="77777777" w:rsidR="00117609" w:rsidRDefault="00117609" w:rsidP="00117609">
      <w:r>
        <w:t>+</w:t>
      </w:r>
    </w:p>
    <w:p w14:paraId="1EED8F02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A9400B1" w14:textId="77777777" w:rsidR="00117609" w:rsidRDefault="00117609" w:rsidP="00117609">
      <w:r>
        <w:t xml:space="preserve"> ：第 </w:t>
      </w:r>
    </w:p>
    <w:p w14:paraId="3AEB4C4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FDA5905" w14:textId="77777777" w:rsidR="00117609" w:rsidRDefault="00117609" w:rsidP="00117609">
      <w:r>
        <w:lastRenderedPageBreak/>
        <w:t xml:space="preserve">t 时期产品 </w:t>
      </w:r>
    </w:p>
    <w:p w14:paraId="2696001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38F3691" w14:textId="77777777" w:rsidR="00117609" w:rsidRDefault="00117609" w:rsidP="00117609">
      <w:proofErr w:type="spellStart"/>
      <w:r>
        <w:t>i</w:t>
      </w:r>
      <w:proofErr w:type="spellEnd"/>
      <w:r>
        <w:t xml:space="preserve"> 的单位持有（库存）成本。</w:t>
      </w:r>
    </w:p>
    <w:p w14:paraId="082D574F" w14:textId="77777777" w:rsidR="00117609" w:rsidRDefault="00117609" w:rsidP="00117609">
      <w:r>
        <w:rPr>
          <w:rFonts w:ascii="MS Mincho" w:eastAsia="MS Mincho" w:hAnsi="MS Mincho" w:cs="MS Mincho" w:hint="eastAsia"/>
        </w:rPr>
        <w:t>ℎ</w:t>
      </w:r>
    </w:p>
    <w:p w14:paraId="4E7B2420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525C2D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4B02BBC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258ABAA4" w14:textId="77777777" w:rsidR="00117609" w:rsidRDefault="00117609" w:rsidP="00117609">
      <w:r>
        <w:t xml:space="preserve">h </w:t>
      </w:r>
    </w:p>
    <w:p w14:paraId="5626FC6B" w14:textId="77777777" w:rsidR="00117609" w:rsidRDefault="00117609" w:rsidP="00117609">
      <w:r>
        <w:t>it</w:t>
      </w:r>
    </w:p>
    <w:p w14:paraId="30AE82B8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31D98B43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01C04895" w14:textId="77777777" w:rsidR="00117609" w:rsidRDefault="00117609" w:rsidP="00117609">
      <w:r>
        <w:t xml:space="preserve"> ：第 </w:t>
      </w:r>
    </w:p>
    <w:p w14:paraId="48AD3B4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8C88ACF" w14:textId="77777777" w:rsidR="00117609" w:rsidRDefault="00117609" w:rsidP="00117609">
      <w:r>
        <w:t xml:space="preserve">t 时期产品 </w:t>
      </w:r>
    </w:p>
    <w:p w14:paraId="0081FA8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574998F" w14:textId="77777777" w:rsidR="00117609" w:rsidRDefault="00117609" w:rsidP="00117609">
      <w:proofErr w:type="spellStart"/>
      <w:r>
        <w:t>i</w:t>
      </w:r>
      <w:proofErr w:type="spellEnd"/>
      <w:r>
        <w:t xml:space="preserve"> 的单位积压成本。</w:t>
      </w:r>
    </w:p>
    <w:p w14:paraId="3533C33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DD5DAA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03238E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1BE049F" w14:textId="77777777" w:rsidR="00117609" w:rsidRDefault="00117609" w:rsidP="00117609">
      <w:r>
        <w:t xml:space="preserve">f </w:t>
      </w:r>
    </w:p>
    <w:p w14:paraId="41C40BE9" w14:textId="77777777" w:rsidR="00117609" w:rsidRDefault="00117609" w:rsidP="00117609">
      <w:r>
        <w:t>it</w:t>
      </w:r>
    </w:p>
    <w:p w14:paraId="1909B80F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24E6E17B" w14:textId="77777777" w:rsidR="00117609" w:rsidRDefault="00117609" w:rsidP="00117609">
      <w:r>
        <w:t xml:space="preserve"> ：第 </w:t>
      </w:r>
    </w:p>
    <w:p w14:paraId="4864F0D8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3785B0B" w14:textId="77777777" w:rsidR="00117609" w:rsidRDefault="00117609" w:rsidP="00117609">
      <w:r>
        <w:t xml:space="preserve">t 时期产品 </w:t>
      </w:r>
    </w:p>
    <w:p w14:paraId="1B49A74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3A28F40" w14:textId="77777777" w:rsidR="00117609" w:rsidRDefault="00117609" w:rsidP="00117609">
      <w:proofErr w:type="spellStart"/>
      <w:r>
        <w:t>i</w:t>
      </w:r>
      <w:proofErr w:type="spellEnd"/>
      <w:r>
        <w:t xml:space="preserve"> 进行设置操作的固定成本。</w:t>
      </w:r>
    </w:p>
    <w:p w14:paraId="3E5E894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BC457F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66F2792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14DF683" w14:textId="77777777" w:rsidR="00117609" w:rsidRDefault="00117609" w:rsidP="00117609">
      <w:r>
        <w:lastRenderedPageBreak/>
        <w:t xml:space="preserve">d </w:t>
      </w:r>
    </w:p>
    <w:p w14:paraId="16F6DDB4" w14:textId="77777777" w:rsidR="00117609" w:rsidRDefault="00117609" w:rsidP="00117609">
      <w:r>
        <w:t>it</w:t>
      </w:r>
    </w:p>
    <w:p w14:paraId="17A3FB44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08EB0E03" w14:textId="77777777" w:rsidR="00117609" w:rsidRDefault="00117609" w:rsidP="00117609">
      <w:r>
        <w:t xml:space="preserve"> ：第 </w:t>
      </w:r>
    </w:p>
    <w:p w14:paraId="3C85464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FE70789" w14:textId="77777777" w:rsidR="00117609" w:rsidRDefault="00117609" w:rsidP="00117609">
      <w:r>
        <w:t xml:space="preserve">t 时期产品 </w:t>
      </w:r>
    </w:p>
    <w:p w14:paraId="3D18ED82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05C6CCC" w14:textId="77777777" w:rsidR="00117609" w:rsidRDefault="00117609" w:rsidP="00117609">
      <w:proofErr w:type="spellStart"/>
      <w:r>
        <w:t>i</w:t>
      </w:r>
      <w:proofErr w:type="spellEnd"/>
      <w:r>
        <w:t xml:space="preserve"> 的需求量。</w:t>
      </w:r>
    </w:p>
    <w:p w14:paraId="74C6760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CAB7D1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9EA64DF" w14:textId="77777777" w:rsidR="00117609" w:rsidRDefault="00117609" w:rsidP="00117609">
      <w:r>
        <w:t xml:space="preserve">p </w:t>
      </w:r>
    </w:p>
    <w:p w14:paraId="102C9B8D" w14:textId="77777777" w:rsidR="00117609" w:rsidRDefault="00117609" w:rsidP="00117609">
      <w:proofErr w:type="spellStart"/>
      <w:r>
        <w:t>i</w:t>
      </w:r>
      <w:proofErr w:type="spellEnd"/>
    </w:p>
    <w:p w14:paraId="1A583037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43E661A" w14:textId="77777777" w:rsidR="00117609" w:rsidRDefault="00117609" w:rsidP="00117609">
      <w:r>
        <w:t xml:space="preserve"> ：生产产品 </w:t>
      </w:r>
    </w:p>
    <w:p w14:paraId="28DFCF2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D1B17F6" w14:textId="77777777" w:rsidR="00117609" w:rsidRDefault="00117609" w:rsidP="00117609">
      <w:proofErr w:type="spellStart"/>
      <w:r>
        <w:t>i</w:t>
      </w:r>
      <w:proofErr w:type="spellEnd"/>
      <w:r>
        <w:t xml:space="preserve"> 每单位所占用的生产能力。</w:t>
      </w:r>
    </w:p>
    <w:p w14:paraId="0372F77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C8C1B18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5F84E8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1E92640" w14:textId="77777777" w:rsidR="00117609" w:rsidRDefault="00117609" w:rsidP="00117609">
      <w:r>
        <w:t xml:space="preserve">s </w:t>
      </w:r>
    </w:p>
    <w:p w14:paraId="586D283C" w14:textId="77777777" w:rsidR="00117609" w:rsidRDefault="00117609" w:rsidP="00117609">
      <w:r>
        <w:t>it</w:t>
      </w:r>
    </w:p>
    <w:p w14:paraId="6EAD6E78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0E73E849" w14:textId="77777777" w:rsidR="00117609" w:rsidRDefault="00117609" w:rsidP="00117609">
      <w:r>
        <w:t xml:space="preserve"> ：第 </w:t>
      </w:r>
    </w:p>
    <w:p w14:paraId="0FA2E13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6A679EE" w14:textId="77777777" w:rsidR="00117609" w:rsidRDefault="00117609" w:rsidP="00117609">
      <w:r>
        <w:t xml:space="preserve">t 时期进行产品 </w:t>
      </w:r>
    </w:p>
    <w:p w14:paraId="6BA08AD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8FAF276" w14:textId="77777777" w:rsidR="00117609" w:rsidRDefault="00117609" w:rsidP="00117609">
      <w:proofErr w:type="spellStart"/>
      <w:r>
        <w:t>i</w:t>
      </w:r>
      <w:proofErr w:type="spellEnd"/>
      <w:r>
        <w:t xml:space="preserve"> 的设置操作所消耗的生产能力单位数。</w:t>
      </w:r>
    </w:p>
    <w:p w14:paraId="1E344DB2" w14:textId="77777777" w:rsidR="00117609" w:rsidRDefault="00117609" w:rsidP="00117609">
      <w:r>
        <w:t>cap</w:t>
      </w:r>
    </w:p>
    <w:p w14:paraId="57955B50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7DCE801" w14:textId="77777777" w:rsidR="00117609" w:rsidRDefault="00117609" w:rsidP="00117609">
      <w:r>
        <w:t xml:space="preserve">cap </w:t>
      </w:r>
    </w:p>
    <w:p w14:paraId="10BD1CF9" w14:textId="77777777" w:rsidR="00117609" w:rsidRDefault="00117609" w:rsidP="00117609">
      <w:r>
        <w:t>t</w:t>
      </w:r>
    </w:p>
    <w:p w14:paraId="420D2F2F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0ED7F6CB" w14:textId="77777777" w:rsidR="00117609" w:rsidRDefault="00117609" w:rsidP="00117609">
      <w:r>
        <w:t xml:space="preserve"> ：第 </w:t>
      </w:r>
    </w:p>
    <w:p w14:paraId="0E237F9F" w14:textId="77777777" w:rsidR="00117609" w:rsidRDefault="00117609" w:rsidP="00117609">
      <w:r>
        <w:rPr>
          <w:rFonts w:ascii="Malgun Gothic" w:hAnsi="Malgun Gothic" w:cs="Malgun Gothic"/>
        </w:rPr>
        <w:lastRenderedPageBreak/>
        <w:t>�</w:t>
      </w:r>
    </w:p>
    <w:p w14:paraId="02E3C13F" w14:textId="77777777" w:rsidR="00117609" w:rsidRDefault="00117609" w:rsidP="00117609">
      <w:r>
        <w:t>t 时期的总生产能力。</w:t>
      </w:r>
    </w:p>
    <w:p w14:paraId="76793020" w14:textId="77777777" w:rsidR="00117609" w:rsidRDefault="00117609" w:rsidP="00117609">
      <w:r>
        <w:rPr>
          <w:rFonts w:hint="eastAsia"/>
        </w:rPr>
        <w:t>决策变量</w:t>
      </w:r>
      <w:r>
        <w:t>:</w:t>
      </w:r>
    </w:p>
    <w:p w14:paraId="22383C35" w14:textId="77777777" w:rsidR="00117609" w:rsidRDefault="00117609" w:rsidP="00117609"/>
    <w:p w14:paraId="626A7C1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A2873F3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CF4FE1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DC42614" w14:textId="77777777" w:rsidR="00117609" w:rsidRDefault="00117609" w:rsidP="00117609">
      <w:r>
        <w:t xml:space="preserve">x </w:t>
      </w:r>
    </w:p>
    <w:p w14:paraId="38F57474" w14:textId="77777777" w:rsidR="00117609" w:rsidRDefault="00117609" w:rsidP="00117609">
      <w:r>
        <w:t>it</w:t>
      </w:r>
    </w:p>
    <w:p w14:paraId="3B815FE8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6D4911FB" w14:textId="77777777" w:rsidR="00117609" w:rsidRDefault="00117609" w:rsidP="00117609">
      <w:r>
        <w:t xml:space="preserve"> ：第 </w:t>
      </w:r>
    </w:p>
    <w:p w14:paraId="2743CE0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F44E34C" w14:textId="77777777" w:rsidR="00117609" w:rsidRDefault="00117609" w:rsidP="00117609">
      <w:r>
        <w:t xml:space="preserve">t 时期生产的产品 </w:t>
      </w:r>
    </w:p>
    <w:p w14:paraId="40D0D03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5D1E19F" w14:textId="77777777" w:rsidR="00117609" w:rsidRDefault="00117609" w:rsidP="00117609">
      <w:proofErr w:type="spellStart"/>
      <w:r>
        <w:t>i</w:t>
      </w:r>
      <w:proofErr w:type="spellEnd"/>
      <w:r>
        <w:t xml:space="preserve"> 的数量。</w:t>
      </w:r>
    </w:p>
    <w:p w14:paraId="7FC9575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A28A8DA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4E2A3F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5B8FC5D" w14:textId="77777777" w:rsidR="00117609" w:rsidRDefault="00117609" w:rsidP="00117609">
      <w:r>
        <w:t>+</w:t>
      </w:r>
    </w:p>
    <w:p w14:paraId="54B6807B" w14:textId="77777777" w:rsidR="00117609" w:rsidRDefault="00117609" w:rsidP="00117609">
      <w:r>
        <w:t xml:space="preserve">I </w:t>
      </w:r>
    </w:p>
    <w:p w14:paraId="786BE2E5" w14:textId="77777777" w:rsidR="00117609" w:rsidRDefault="00117609" w:rsidP="00117609">
      <w:r>
        <w:t>it</w:t>
      </w:r>
    </w:p>
    <w:p w14:paraId="5DEC60D4" w14:textId="77777777" w:rsidR="00117609" w:rsidRDefault="00117609" w:rsidP="00117609">
      <w:r>
        <w:t>+</w:t>
      </w:r>
    </w:p>
    <w:p w14:paraId="504B85BF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7C56DD54" w14:textId="77777777" w:rsidR="00117609" w:rsidRDefault="00117609" w:rsidP="00117609">
      <w:r>
        <w:t xml:space="preserve"> ：第 </w:t>
      </w:r>
    </w:p>
    <w:p w14:paraId="2B75E3C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4AFA09B" w14:textId="77777777" w:rsidR="00117609" w:rsidRDefault="00117609" w:rsidP="00117609">
      <w:r>
        <w:t xml:space="preserve">t 时期结束时产品 </w:t>
      </w:r>
    </w:p>
    <w:p w14:paraId="40B1424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B49AF08" w14:textId="77777777" w:rsidR="00117609" w:rsidRDefault="00117609" w:rsidP="00117609">
      <w:proofErr w:type="spellStart"/>
      <w:r>
        <w:t>i</w:t>
      </w:r>
      <w:proofErr w:type="spellEnd"/>
      <w:r>
        <w:t xml:space="preserve"> 的库存水平。</w:t>
      </w:r>
    </w:p>
    <w:p w14:paraId="04CCBA0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D0A26D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97FEC3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B955D48" w14:textId="77777777" w:rsidR="00117609" w:rsidRDefault="00117609" w:rsidP="00117609">
      <w:r>
        <w:rPr>
          <w:rFonts w:ascii="微软雅黑" w:eastAsia="微软雅黑" w:hAnsi="微软雅黑" w:cs="微软雅黑" w:hint="eastAsia"/>
        </w:rPr>
        <w:lastRenderedPageBreak/>
        <w:t>−</w:t>
      </w:r>
    </w:p>
    <w:p w14:paraId="3C287D8E" w14:textId="77777777" w:rsidR="00117609" w:rsidRDefault="00117609" w:rsidP="00117609">
      <w:r>
        <w:t xml:space="preserve">I </w:t>
      </w:r>
    </w:p>
    <w:p w14:paraId="786587B9" w14:textId="77777777" w:rsidR="00117609" w:rsidRDefault="00117609" w:rsidP="00117609">
      <w:r>
        <w:t>it</w:t>
      </w:r>
    </w:p>
    <w:p w14:paraId="6A14CDEC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3B2CD18B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16F902C" w14:textId="77777777" w:rsidR="00117609" w:rsidRDefault="00117609" w:rsidP="00117609">
      <w:r>
        <w:t xml:space="preserve"> ：第 </w:t>
      </w:r>
    </w:p>
    <w:p w14:paraId="6FFAB72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0525FB1" w14:textId="77777777" w:rsidR="00117609" w:rsidRDefault="00117609" w:rsidP="00117609">
      <w:r>
        <w:t xml:space="preserve">t 时期结束时产品 </w:t>
      </w:r>
    </w:p>
    <w:p w14:paraId="732DC61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E145FEE" w14:textId="77777777" w:rsidR="00117609" w:rsidRDefault="00117609" w:rsidP="00117609">
      <w:proofErr w:type="spellStart"/>
      <w:r>
        <w:t>i</w:t>
      </w:r>
      <w:proofErr w:type="spellEnd"/>
      <w:r>
        <w:t xml:space="preserve"> 的积压水平。</w:t>
      </w:r>
    </w:p>
    <w:p w14:paraId="2EB108F3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8B123CC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EB73AE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65C6C90" w14:textId="77777777" w:rsidR="00117609" w:rsidRDefault="00117609" w:rsidP="00117609">
      <w:r>
        <w:t xml:space="preserve">y </w:t>
      </w:r>
    </w:p>
    <w:p w14:paraId="52BDC1AE" w14:textId="77777777" w:rsidR="00117609" w:rsidRDefault="00117609" w:rsidP="00117609">
      <w:r>
        <w:t>it</w:t>
      </w:r>
    </w:p>
    <w:p w14:paraId="54BC034E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BD7B209" w14:textId="77777777" w:rsidR="00117609" w:rsidRDefault="00117609" w:rsidP="00117609">
      <w:r>
        <w:t xml:space="preserve"> ：一个二元变量，表示是否在第 </w:t>
      </w:r>
    </w:p>
    <w:p w14:paraId="2CD5CFEC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196639B" w14:textId="77777777" w:rsidR="00117609" w:rsidRDefault="00117609" w:rsidP="00117609">
      <w:r>
        <w:t xml:space="preserve">t 时期为产品 </w:t>
      </w:r>
    </w:p>
    <w:p w14:paraId="2178071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4B54977" w14:textId="77777777" w:rsidR="00117609" w:rsidRDefault="00117609" w:rsidP="00117609">
      <w:proofErr w:type="spellStart"/>
      <w:r>
        <w:t>i</w:t>
      </w:r>
      <w:proofErr w:type="spellEnd"/>
      <w:r>
        <w:t xml:space="preserve"> 进行设置操作（1 表示进行设置，0 表示不进行）。</w:t>
      </w:r>
    </w:p>
    <w:p w14:paraId="09D0059E" w14:textId="77777777" w:rsidR="00117609" w:rsidRDefault="00117609" w:rsidP="00117609">
      <w:r>
        <w:rPr>
          <w:rFonts w:hint="eastAsia"/>
        </w:rPr>
        <w:t>模型约束</w:t>
      </w:r>
      <w:r>
        <w:t>:</w:t>
      </w:r>
    </w:p>
    <w:p w14:paraId="0C743865" w14:textId="77777777" w:rsidR="00117609" w:rsidRDefault="00117609" w:rsidP="00117609"/>
    <w:p w14:paraId="61A444C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5F0123C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5F8769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7EB57BF" w14:textId="77777777" w:rsidR="00117609" w:rsidRDefault="00117609" w:rsidP="00117609">
      <w:r>
        <w:t>+</w:t>
      </w:r>
    </w:p>
    <w:p w14:paraId="1A923E1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7659E9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082390A" w14:textId="77777777" w:rsidR="00117609" w:rsidRDefault="00117609" w:rsidP="00117609">
      <w:r>
        <w:t>,</w:t>
      </w:r>
    </w:p>
    <w:p w14:paraId="6ED2E602" w14:textId="77777777" w:rsidR="00117609" w:rsidRDefault="00117609" w:rsidP="00117609">
      <w:r>
        <w:rPr>
          <w:rFonts w:ascii="Malgun Gothic" w:hAnsi="Malgun Gothic" w:cs="Malgun Gothic"/>
        </w:rPr>
        <w:lastRenderedPageBreak/>
        <w:t>�</w:t>
      </w:r>
    </w:p>
    <w:p w14:paraId="2BCECF77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37F9E212" w14:textId="77777777" w:rsidR="00117609" w:rsidRDefault="00117609" w:rsidP="00117609">
      <w:r>
        <w:t>1</w:t>
      </w:r>
    </w:p>
    <w:p w14:paraId="08629E37" w14:textId="77777777" w:rsidR="00117609" w:rsidRDefault="00117609" w:rsidP="00117609">
      <w:r>
        <w:t>+</w:t>
      </w:r>
    </w:p>
    <w:p w14:paraId="4A5C5702" w14:textId="77777777" w:rsidR="00117609" w:rsidRDefault="00117609" w:rsidP="00117609">
      <w:r>
        <w:t>+</w:t>
      </w:r>
    </w:p>
    <w:p w14:paraId="5382B5F3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88B1D6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BF377A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642BC00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793346F4" w14:textId="77777777" w:rsidR="00117609" w:rsidRDefault="00117609" w:rsidP="00117609">
      <w:r>
        <w:t>=</w:t>
      </w:r>
    </w:p>
    <w:p w14:paraId="3F3601B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5EBB14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DFDB430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8F6476A" w14:textId="77777777" w:rsidR="00117609" w:rsidRDefault="00117609" w:rsidP="00117609">
      <w:r>
        <w:t>+</w:t>
      </w:r>
    </w:p>
    <w:p w14:paraId="7B1E8D43" w14:textId="77777777" w:rsidR="00117609" w:rsidRDefault="00117609" w:rsidP="00117609">
      <w:r>
        <w:t>+</w:t>
      </w:r>
    </w:p>
    <w:p w14:paraId="5E1E48C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ADB343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66E083A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63E7D66" w14:textId="77777777" w:rsidR="00117609" w:rsidRDefault="00117609" w:rsidP="00117609">
      <w:r>
        <w:t>+</w:t>
      </w:r>
    </w:p>
    <w:p w14:paraId="365D943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F0BB382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EF25E8A" w14:textId="77777777" w:rsidR="00117609" w:rsidRDefault="00117609" w:rsidP="00117609">
      <w:r>
        <w:t>,</w:t>
      </w:r>
    </w:p>
    <w:p w14:paraId="7321A594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CDA099C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03AFA6C7" w14:textId="77777777" w:rsidR="00117609" w:rsidRDefault="00117609" w:rsidP="00117609">
      <w:r>
        <w:t>1</w:t>
      </w:r>
    </w:p>
    <w:p w14:paraId="049DD293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35A4004F" w14:textId="77777777" w:rsidR="00117609" w:rsidRDefault="00117609" w:rsidP="00117609">
      <w:r>
        <w:t xml:space="preserve">x </w:t>
      </w:r>
    </w:p>
    <w:p w14:paraId="6FACA54C" w14:textId="77777777" w:rsidR="00117609" w:rsidRDefault="00117609" w:rsidP="00117609">
      <w:r>
        <w:lastRenderedPageBreak/>
        <w:t>it</w:t>
      </w:r>
    </w:p>
    <w:p w14:paraId="4D4E4334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E74FFA0" w14:textId="77777777" w:rsidR="00117609" w:rsidRDefault="00117609" w:rsidP="00117609">
      <w:r>
        <w:t xml:space="preserve"> +I </w:t>
      </w:r>
    </w:p>
    <w:p w14:paraId="797F7FE1" w14:textId="77777777" w:rsidR="00117609" w:rsidRDefault="00117609" w:rsidP="00117609">
      <w:proofErr w:type="spellStart"/>
      <w:r>
        <w:t>i,t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t>1</w:t>
      </w:r>
    </w:p>
    <w:p w14:paraId="2B59C404" w14:textId="77777777" w:rsidR="00117609" w:rsidRDefault="00117609" w:rsidP="00117609">
      <w:r>
        <w:t>+</w:t>
      </w:r>
    </w:p>
    <w:p w14:paraId="2DC188DF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74ACAE6C" w14:textId="77777777" w:rsidR="00117609" w:rsidRDefault="00117609" w:rsidP="00117609">
      <w:r>
        <w:t xml:space="preserve"> +I </w:t>
      </w:r>
    </w:p>
    <w:p w14:paraId="1FAC5627" w14:textId="77777777" w:rsidR="00117609" w:rsidRDefault="00117609" w:rsidP="00117609">
      <w:r>
        <w:t>it</w:t>
      </w:r>
    </w:p>
    <w:p w14:paraId="3171E5D1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798A5FFC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C913750" w14:textId="77777777" w:rsidR="00117609" w:rsidRDefault="00117609" w:rsidP="00117609">
      <w:r>
        <w:t xml:space="preserve"> =I </w:t>
      </w:r>
    </w:p>
    <w:p w14:paraId="7A03E022" w14:textId="77777777" w:rsidR="00117609" w:rsidRDefault="00117609" w:rsidP="00117609">
      <w:r>
        <w:t>it</w:t>
      </w:r>
    </w:p>
    <w:p w14:paraId="01BA8406" w14:textId="77777777" w:rsidR="00117609" w:rsidRDefault="00117609" w:rsidP="00117609">
      <w:r>
        <w:t>+</w:t>
      </w:r>
    </w:p>
    <w:p w14:paraId="6B677D78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7C4553A3" w14:textId="77777777" w:rsidR="00117609" w:rsidRDefault="00117609" w:rsidP="00117609">
      <w:r>
        <w:t xml:space="preserve"> +d </w:t>
      </w:r>
    </w:p>
    <w:p w14:paraId="0AA68C7A" w14:textId="77777777" w:rsidR="00117609" w:rsidRDefault="00117609" w:rsidP="00117609">
      <w:r>
        <w:t>it</w:t>
      </w:r>
    </w:p>
    <w:p w14:paraId="3267EC54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57E21B58" w14:textId="77777777" w:rsidR="00117609" w:rsidRDefault="00117609" w:rsidP="00117609">
      <w:r>
        <w:t xml:space="preserve"> +I </w:t>
      </w:r>
    </w:p>
    <w:p w14:paraId="183FEE17" w14:textId="77777777" w:rsidR="00117609" w:rsidRDefault="00117609" w:rsidP="00117609">
      <w:proofErr w:type="spellStart"/>
      <w:r>
        <w:t>i,t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t>1</w:t>
      </w:r>
    </w:p>
    <w:p w14:paraId="679DAA24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2695135A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4014293B" w14:textId="77777777" w:rsidR="00117609" w:rsidRDefault="00117609" w:rsidP="00117609">
      <w:r>
        <w:t xml:space="preserve"> ：需求平衡约束。</w:t>
      </w:r>
    </w:p>
    <w:p w14:paraId="607E857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0D3EA11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CC79054" w14:textId="77777777" w:rsidR="00117609" w:rsidRDefault="00117609" w:rsidP="00117609">
      <w:r>
        <w:t>0</w:t>
      </w:r>
    </w:p>
    <w:p w14:paraId="5EF8AD9F" w14:textId="77777777" w:rsidR="00117609" w:rsidRDefault="00117609" w:rsidP="00117609">
      <w:r>
        <w:t>+</w:t>
      </w:r>
    </w:p>
    <w:p w14:paraId="05299511" w14:textId="77777777" w:rsidR="00117609" w:rsidRDefault="00117609" w:rsidP="00117609">
      <w:r>
        <w:t>=</w:t>
      </w:r>
    </w:p>
    <w:p w14:paraId="27485AA9" w14:textId="77777777" w:rsidR="00117609" w:rsidRDefault="00117609" w:rsidP="00117609">
      <w:r>
        <w:t>0</w:t>
      </w:r>
    </w:p>
    <w:p w14:paraId="1DCAC2B0" w14:textId="77777777" w:rsidR="00117609" w:rsidRDefault="00117609" w:rsidP="00117609">
      <w:r>
        <w:t>,</w:t>
      </w:r>
    </w:p>
    <w:p w14:paraId="069BA3B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BE586A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F6B1A84" w14:textId="77777777" w:rsidR="00117609" w:rsidRDefault="00117609" w:rsidP="00117609">
      <w:r>
        <w:t>0</w:t>
      </w:r>
    </w:p>
    <w:p w14:paraId="5AE52B18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24B31C33" w14:textId="77777777" w:rsidR="00117609" w:rsidRDefault="00117609" w:rsidP="00117609">
      <w:r>
        <w:t>=</w:t>
      </w:r>
    </w:p>
    <w:p w14:paraId="064D9A43" w14:textId="77777777" w:rsidR="00117609" w:rsidRDefault="00117609" w:rsidP="00117609">
      <w:r>
        <w:t>0</w:t>
      </w:r>
    </w:p>
    <w:p w14:paraId="6A23A5A0" w14:textId="77777777" w:rsidR="00117609" w:rsidRDefault="00117609" w:rsidP="00117609">
      <w:r>
        <w:lastRenderedPageBreak/>
        <w:t xml:space="preserve">I </w:t>
      </w:r>
    </w:p>
    <w:p w14:paraId="7495C82F" w14:textId="77777777" w:rsidR="00117609" w:rsidRDefault="00117609" w:rsidP="00117609">
      <w:r>
        <w:t>i0</w:t>
      </w:r>
    </w:p>
    <w:p w14:paraId="312DA3D8" w14:textId="77777777" w:rsidR="00117609" w:rsidRDefault="00117609" w:rsidP="00117609">
      <w:r>
        <w:t>+</w:t>
      </w:r>
    </w:p>
    <w:p w14:paraId="3EF3572E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8646504" w14:textId="77777777" w:rsidR="00117609" w:rsidRDefault="00117609" w:rsidP="00117609">
      <w:r>
        <w:t xml:space="preserve"> =0,I </w:t>
      </w:r>
    </w:p>
    <w:p w14:paraId="5E84141B" w14:textId="77777777" w:rsidR="00117609" w:rsidRDefault="00117609" w:rsidP="00117609">
      <w:r>
        <w:t>i0</w:t>
      </w:r>
    </w:p>
    <w:p w14:paraId="0C043EDB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19EC1261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089DD45" w14:textId="77777777" w:rsidR="00117609" w:rsidRDefault="00117609" w:rsidP="00117609">
      <w:r>
        <w:t xml:space="preserve"> =0：初始库存和积压为零。</w:t>
      </w:r>
    </w:p>
    <w:p w14:paraId="13FA653A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80A2EA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9AC623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540652B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0275FB44" w14:textId="77777777" w:rsidR="00117609" w:rsidRDefault="00117609" w:rsidP="00117609">
      <w:r>
        <w:t>=</w:t>
      </w:r>
    </w:p>
    <w:p w14:paraId="03350E9D" w14:textId="77777777" w:rsidR="00117609" w:rsidRDefault="00117609" w:rsidP="00117609">
      <w:r>
        <w:t>0</w:t>
      </w:r>
    </w:p>
    <w:p w14:paraId="257E4547" w14:textId="77777777" w:rsidR="00117609" w:rsidRDefault="00117609" w:rsidP="00117609">
      <w:r>
        <w:t xml:space="preserve">I </w:t>
      </w:r>
    </w:p>
    <w:p w14:paraId="78346DA8" w14:textId="77777777" w:rsidR="00117609" w:rsidRDefault="00117609" w:rsidP="00117609">
      <w:proofErr w:type="spellStart"/>
      <w:r>
        <w:t>iT</w:t>
      </w:r>
      <w:proofErr w:type="spellEnd"/>
    </w:p>
    <w:p w14:paraId="0E5FB96D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09593396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3E1CC2AE" w14:textId="77777777" w:rsidR="00117609" w:rsidRDefault="00117609" w:rsidP="00117609">
      <w:r>
        <w:t xml:space="preserve"> =0：最后一个时期不允许有积压。</w:t>
      </w:r>
    </w:p>
    <w:p w14:paraId="7065681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D576D95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E13D98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A8DC9C4" w14:textId="77777777" w:rsidR="00117609" w:rsidRDefault="00117609" w:rsidP="00117609">
      <w:r>
        <w:rPr>
          <w:rFonts w:hint="eastAsia"/>
        </w:rPr>
        <w:t>≤</w:t>
      </w:r>
    </w:p>
    <w:p w14:paraId="2C82525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E9DFAC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DAA3AA0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697C48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75C0015" w14:textId="77777777" w:rsidR="00117609" w:rsidRDefault="00117609" w:rsidP="00117609">
      <w:r>
        <w:t xml:space="preserve">x </w:t>
      </w:r>
    </w:p>
    <w:p w14:paraId="5F7BFB92" w14:textId="77777777" w:rsidR="00117609" w:rsidRDefault="00117609" w:rsidP="00117609">
      <w:r>
        <w:t>it</w:t>
      </w:r>
    </w:p>
    <w:p w14:paraId="326EF6FE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660637C7" w14:textId="77777777" w:rsidR="00117609" w:rsidRDefault="00117609" w:rsidP="00117609">
      <w:r>
        <w:lastRenderedPageBreak/>
        <w:t xml:space="preserve"> ≤My </w:t>
      </w:r>
    </w:p>
    <w:p w14:paraId="1796AE67" w14:textId="77777777" w:rsidR="00117609" w:rsidRDefault="00117609" w:rsidP="00117609">
      <w:r>
        <w:t>it</w:t>
      </w:r>
    </w:p>
    <w:p w14:paraId="0AAD687B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398DFFF7" w14:textId="77777777" w:rsidR="00117609" w:rsidRDefault="00117609" w:rsidP="00117609">
      <w:r>
        <w:t xml:space="preserve"> ：链接生产和设置的约束，其中 </w:t>
      </w:r>
    </w:p>
    <w:p w14:paraId="17A172E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7C30A40" w14:textId="77777777" w:rsidR="00117609" w:rsidRDefault="00117609" w:rsidP="00117609">
      <w:r>
        <w:t>M 是一个足够大的数。</w:t>
      </w:r>
    </w:p>
    <w:p w14:paraId="006D0169" w14:textId="77777777" w:rsidR="00117609" w:rsidRDefault="00117609" w:rsidP="00117609">
      <w:r>
        <w:rPr>
          <w:rFonts w:hint="eastAsia"/>
        </w:rPr>
        <w:t>∑</w:t>
      </w:r>
    </w:p>
    <w:p w14:paraId="70DBC98C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ACFE6BD" w14:textId="77777777" w:rsidR="00117609" w:rsidRDefault="00117609" w:rsidP="00117609">
      <w:r>
        <w:rPr>
          <w:rFonts w:hint="eastAsia"/>
        </w:rPr>
        <w:t>∈</w:t>
      </w:r>
    </w:p>
    <w:p w14:paraId="54D3AECF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7E62658" w14:textId="77777777" w:rsidR="00117609" w:rsidRDefault="00117609" w:rsidP="00117609">
      <w:r>
        <w:t>(</w:t>
      </w:r>
    </w:p>
    <w:p w14:paraId="3359F46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D03007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735D3A3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704D81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FE326A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84E99E7" w14:textId="77777777" w:rsidR="00117609" w:rsidRDefault="00117609" w:rsidP="00117609">
      <w:r>
        <w:t>+</w:t>
      </w:r>
    </w:p>
    <w:p w14:paraId="6A73067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9CBCB03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A380C60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33FBA5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EDD1C16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38B4878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167DA37" w14:textId="77777777" w:rsidR="00117609" w:rsidRDefault="00117609" w:rsidP="00117609">
      <w:r>
        <w:t>)</w:t>
      </w:r>
    </w:p>
    <w:p w14:paraId="682B59C7" w14:textId="77777777" w:rsidR="00117609" w:rsidRDefault="00117609" w:rsidP="00117609">
      <w:r>
        <w:rPr>
          <w:rFonts w:hint="eastAsia"/>
        </w:rPr>
        <w:t>≤</w:t>
      </w:r>
    </w:p>
    <w:p w14:paraId="6220136A" w14:textId="77777777" w:rsidR="00117609" w:rsidRDefault="00117609" w:rsidP="00117609">
      <w:r>
        <w:t>cap</w:t>
      </w:r>
    </w:p>
    <w:p w14:paraId="0395A779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F4677E5" w14:textId="77777777" w:rsidR="00117609" w:rsidRDefault="00117609" w:rsidP="00117609">
      <w:r>
        <w:rPr>
          <w:rFonts w:hint="eastAsia"/>
        </w:rPr>
        <w:t>∑</w:t>
      </w:r>
      <w:r>
        <w:t xml:space="preserve"> </w:t>
      </w:r>
    </w:p>
    <w:p w14:paraId="6D7242BD" w14:textId="77777777" w:rsidR="00117609" w:rsidRDefault="00117609" w:rsidP="00117609">
      <w:proofErr w:type="spellStart"/>
      <w:r>
        <w:t>i∈I</w:t>
      </w:r>
      <w:proofErr w:type="spellEnd"/>
    </w:p>
    <w:p w14:paraId="53772F7D" w14:textId="77777777" w:rsidR="00117609" w:rsidRDefault="00117609" w:rsidP="00117609">
      <w:r>
        <w:rPr>
          <w:rFonts w:ascii="MS Mincho" w:eastAsia="MS Mincho" w:hAnsi="MS Mincho" w:cs="MS Mincho" w:hint="eastAsia"/>
        </w:rPr>
        <w:lastRenderedPageBreak/>
        <w:t>​</w:t>
      </w:r>
    </w:p>
    <w:p w14:paraId="1E65BEBB" w14:textId="77777777" w:rsidR="00117609" w:rsidRDefault="00117609" w:rsidP="00117609">
      <w:r>
        <w:t xml:space="preserve"> (p </w:t>
      </w:r>
    </w:p>
    <w:p w14:paraId="4052CA20" w14:textId="77777777" w:rsidR="00117609" w:rsidRDefault="00117609" w:rsidP="00117609">
      <w:proofErr w:type="spellStart"/>
      <w:r>
        <w:t>i</w:t>
      </w:r>
      <w:proofErr w:type="spellEnd"/>
    </w:p>
    <w:p w14:paraId="4320FE53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63C981AE" w14:textId="77777777" w:rsidR="00117609" w:rsidRDefault="00117609" w:rsidP="00117609">
      <w:r>
        <w:t xml:space="preserve"> x </w:t>
      </w:r>
    </w:p>
    <w:p w14:paraId="4480CDA6" w14:textId="77777777" w:rsidR="00117609" w:rsidRDefault="00117609" w:rsidP="00117609">
      <w:r>
        <w:t>it</w:t>
      </w:r>
    </w:p>
    <w:p w14:paraId="1C5E2030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6205A4D5" w14:textId="77777777" w:rsidR="00117609" w:rsidRDefault="00117609" w:rsidP="00117609">
      <w:r>
        <w:t xml:space="preserve"> +s </w:t>
      </w:r>
    </w:p>
    <w:p w14:paraId="0D915F97" w14:textId="77777777" w:rsidR="00117609" w:rsidRDefault="00117609" w:rsidP="00117609">
      <w:r>
        <w:t>it</w:t>
      </w:r>
    </w:p>
    <w:p w14:paraId="1D0CE006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1FB1A8D" w14:textId="77777777" w:rsidR="00117609" w:rsidRDefault="00117609" w:rsidP="00117609">
      <w:r>
        <w:t xml:space="preserve"> y </w:t>
      </w:r>
    </w:p>
    <w:p w14:paraId="69365AED" w14:textId="77777777" w:rsidR="00117609" w:rsidRDefault="00117609" w:rsidP="00117609">
      <w:r>
        <w:t>it</w:t>
      </w:r>
    </w:p>
    <w:p w14:paraId="654B2FC7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074E4E6" w14:textId="77777777" w:rsidR="00117609" w:rsidRDefault="00117609" w:rsidP="00117609">
      <w:r>
        <w:t xml:space="preserve"> )≤cap </w:t>
      </w:r>
    </w:p>
    <w:p w14:paraId="6F7E0BD7" w14:textId="77777777" w:rsidR="00117609" w:rsidRDefault="00117609" w:rsidP="00117609">
      <w:r>
        <w:t>t</w:t>
      </w:r>
    </w:p>
    <w:p w14:paraId="51993176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7D0B6D88" w14:textId="77777777" w:rsidR="00117609" w:rsidRDefault="00117609" w:rsidP="00117609">
      <w:r>
        <w:t xml:space="preserve"> ：生产能力约束，考虑了生产和设置操作的能力消耗。</w:t>
      </w:r>
    </w:p>
    <w:p w14:paraId="3A75E94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8840238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5B55F09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0AFCA1D0" w14:textId="77777777" w:rsidR="00117609" w:rsidRDefault="00117609" w:rsidP="00117609">
      <w:r>
        <w:t>,</w:t>
      </w:r>
    </w:p>
    <w:p w14:paraId="18D855D2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E61280A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3049DDCD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1CCED6F8" w14:textId="77777777" w:rsidR="00117609" w:rsidRDefault="00117609" w:rsidP="00117609">
      <w:r>
        <w:t>+</w:t>
      </w:r>
    </w:p>
    <w:p w14:paraId="4619A53C" w14:textId="77777777" w:rsidR="00117609" w:rsidRDefault="00117609" w:rsidP="00117609">
      <w:r>
        <w:t>,</w:t>
      </w:r>
    </w:p>
    <w:p w14:paraId="60E4D10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4533D867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101BF9B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6B20957E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5C13EA19" w14:textId="77777777" w:rsidR="00117609" w:rsidRDefault="00117609" w:rsidP="00117609">
      <w:r>
        <w:rPr>
          <w:rFonts w:hint="eastAsia"/>
        </w:rPr>
        <w:t>≥</w:t>
      </w:r>
    </w:p>
    <w:p w14:paraId="0308AD82" w14:textId="77777777" w:rsidR="00117609" w:rsidRDefault="00117609" w:rsidP="00117609">
      <w:r>
        <w:t>0</w:t>
      </w:r>
    </w:p>
    <w:p w14:paraId="7EF50154" w14:textId="77777777" w:rsidR="00117609" w:rsidRDefault="00117609" w:rsidP="00117609">
      <w:r>
        <w:t xml:space="preserve">x </w:t>
      </w:r>
    </w:p>
    <w:p w14:paraId="1841010F" w14:textId="77777777" w:rsidR="00117609" w:rsidRDefault="00117609" w:rsidP="00117609">
      <w:r>
        <w:t>it</w:t>
      </w:r>
    </w:p>
    <w:p w14:paraId="10D26B80" w14:textId="77777777" w:rsidR="00117609" w:rsidRDefault="00117609" w:rsidP="00117609">
      <w:r>
        <w:rPr>
          <w:rFonts w:ascii="MS Mincho" w:eastAsia="MS Mincho" w:hAnsi="MS Mincho" w:cs="MS Mincho" w:hint="eastAsia"/>
        </w:rPr>
        <w:lastRenderedPageBreak/>
        <w:t>​</w:t>
      </w:r>
    </w:p>
    <w:p w14:paraId="7372D92D" w14:textId="77777777" w:rsidR="00117609" w:rsidRDefault="00117609" w:rsidP="00117609">
      <w:r>
        <w:t xml:space="preserve"> ,I </w:t>
      </w:r>
    </w:p>
    <w:p w14:paraId="18027EB9" w14:textId="77777777" w:rsidR="00117609" w:rsidRDefault="00117609" w:rsidP="00117609">
      <w:r>
        <w:t>it</w:t>
      </w:r>
    </w:p>
    <w:p w14:paraId="32C43DEC" w14:textId="77777777" w:rsidR="00117609" w:rsidRDefault="00117609" w:rsidP="00117609">
      <w:r>
        <w:t>+</w:t>
      </w:r>
    </w:p>
    <w:p w14:paraId="2D8861D9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641E96E0" w14:textId="77777777" w:rsidR="00117609" w:rsidRDefault="00117609" w:rsidP="00117609">
      <w:r>
        <w:t xml:space="preserve"> ,I </w:t>
      </w:r>
    </w:p>
    <w:p w14:paraId="048EEF70" w14:textId="77777777" w:rsidR="00117609" w:rsidRDefault="00117609" w:rsidP="00117609">
      <w:r>
        <w:t>it</w:t>
      </w:r>
    </w:p>
    <w:p w14:paraId="7A8449EA" w14:textId="77777777" w:rsidR="00117609" w:rsidRDefault="00117609" w:rsidP="00117609">
      <w:r>
        <w:rPr>
          <w:rFonts w:ascii="微软雅黑" w:eastAsia="微软雅黑" w:hAnsi="微软雅黑" w:cs="微软雅黑" w:hint="eastAsia"/>
        </w:rPr>
        <w:t>−</w:t>
      </w:r>
    </w:p>
    <w:p w14:paraId="401498FC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713DC280" w14:textId="77777777" w:rsidR="00117609" w:rsidRDefault="00117609" w:rsidP="00117609">
      <w:r>
        <w:t xml:space="preserve"> ≥0：非负约束。</w:t>
      </w:r>
    </w:p>
    <w:p w14:paraId="695BA93A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C77F24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20978B2E" w14:textId="77777777" w:rsidR="00117609" w:rsidRDefault="00117609" w:rsidP="00117609">
      <w:r>
        <w:rPr>
          <w:rFonts w:ascii="Malgun Gothic" w:hAnsi="Malgun Gothic" w:cs="Malgun Gothic"/>
        </w:rPr>
        <w:t>�</w:t>
      </w:r>
    </w:p>
    <w:p w14:paraId="70C32C77" w14:textId="77777777" w:rsidR="00117609" w:rsidRDefault="00117609" w:rsidP="00117609">
      <w:r>
        <w:rPr>
          <w:rFonts w:hint="eastAsia"/>
        </w:rPr>
        <w:t>∈</w:t>
      </w:r>
    </w:p>
    <w:p w14:paraId="0A8DB962" w14:textId="77777777" w:rsidR="00117609" w:rsidRDefault="00117609" w:rsidP="00117609">
      <w:r>
        <w:t>{</w:t>
      </w:r>
    </w:p>
    <w:p w14:paraId="7A0DAAA8" w14:textId="77777777" w:rsidR="00117609" w:rsidRDefault="00117609" w:rsidP="00117609">
      <w:r>
        <w:t>0</w:t>
      </w:r>
    </w:p>
    <w:p w14:paraId="7958E8DD" w14:textId="77777777" w:rsidR="00117609" w:rsidRDefault="00117609" w:rsidP="00117609">
      <w:r>
        <w:t>,</w:t>
      </w:r>
    </w:p>
    <w:p w14:paraId="62EA4D9C" w14:textId="77777777" w:rsidR="00117609" w:rsidRDefault="00117609" w:rsidP="00117609">
      <w:r>
        <w:t>1</w:t>
      </w:r>
    </w:p>
    <w:p w14:paraId="51B04618" w14:textId="77777777" w:rsidR="00117609" w:rsidRDefault="00117609" w:rsidP="00117609">
      <w:r>
        <w:t>}</w:t>
      </w:r>
    </w:p>
    <w:p w14:paraId="727DDA30" w14:textId="77777777" w:rsidR="00117609" w:rsidRDefault="00117609" w:rsidP="00117609">
      <w:r>
        <w:t xml:space="preserve">y </w:t>
      </w:r>
    </w:p>
    <w:p w14:paraId="61284A9D" w14:textId="77777777" w:rsidR="00117609" w:rsidRDefault="00117609" w:rsidP="00117609">
      <w:r>
        <w:t>it</w:t>
      </w:r>
    </w:p>
    <w:p w14:paraId="61C34785" w14:textId="77777777" w:rsidR="00117609" w:rsidRDefault="00117609" w:rsidP="00117609">
      <w:r>
        <w:rPr>
          <w:rFonts w:ascii="MS Mincho" w:eastAsia="MS Mincho" w:hAnsi="MS Mincho" w:cs="MS Mincho" w:hint="eastAsia"/>
        </w:rPr>
        <w:t>​</w:t>
      </w:r>
    </w:p>
    <w:p w14:paraId="1B9B9508" w14:textId="77777777" w:rsidR="00117609" w:rsidRDefault="00117609" w:rsidP="00117609">
      <w:r>
        <w:t xml:space="preserve"> ∈{0,1}：二元决策变量约束。</w:t>
      </w:r>
    </w:p>
    <w:p w14:paraId="004A9F8A" w14:textId="3AB113F8" w:rsidR="00B76EDD" w:rsidRPr="00117609" w:rsidRDefault="00117609" w:rsidP="00117609">
      <w:r>
        <w:rPr>
          <w:rFonts w:hint="eastAsia"/>
        </w:rPr>
        <w:t>这个模型通过合并生产、库存、积压和设置操作的成本，以及考虑生产能力和设置操作的消耗，旨在最小化总成本。</w:t>
      </w:r>
    </w:p>
    <w:sectPr w:rsidR="00B76EDD" w:rsidRPr="00117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43FF0" w14:textId="77777777" w:rsidR="000B7E2F" w:rsidRDefault="000B7E2F" w:rsidP="00E76039">
      <w:r>
        <w:separator/>
      </w:r>
    </w:p>
  </w:endnote>
  <w:endnote w:type="continuationSeparator" w:id="0">
    <w:p w14:paraId="3F8873E0" w14:textId="77777777" w:rsidR="000B7E2F" w:rsidRDefault="000B7E2F" w:rsidP="00E7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AF9F" w14:textId="77777777" w:rsidR="000B7E2F" w:rsidRDefault="000B7E2F" w:rsidP="00E76039">
      <w:r>
        <w:separator/>
      </w:r>
    </w:p>
  </w:footnote>
  <w:footnote w:type="continuationSeparator" w:id="0">
    <w:p w14:paraId="3360D7CC" w14:textId="77777777" w:rsidR="000B7E2F" w:rsidRDefault="000B7E2F" w:rsidP="00E76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9B"/>
    <w:rsid w:val="000B7E2F"/>
    <w:rsid w:val="00117609"/>
    <w:rsid w:val="00907D16"/>
    <w:rsid w:val="00B76EDD"/>
    <w:rsid w:val="00D65A9B"/>
    <w:rsid w:val="00E7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1B43FD-062E-42CF-94DA-ECB7E8F4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0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6039"/>
    <w:rPr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76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6039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瑞德皓 希</dc:creator>
  <cp:keywords/>
  <dc:description/>
  <cp:lastModifiedBy>瑞德皓 希</cp:lastModifiedBy>
  <cp:revision>2</cp:revision>
  <dcterms:created xsi:type="dcterms:W3CDTF">2023-12-06T00:32:00Z</dcterms:created>
  <dcterms:modified xsi:type="dcterms:W3CDTF">2023-12-06T00:56:00Z</dcterms:modified>
</cp:coreProperties>
</file>