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rtl w:val="0"/>
        </w:rPr>
        <w:t xml:space="preserve"> </w:t>
      </w:r>
      <w:r w:rsidDel="00000000" w:rsidR="00000000" w:rsidRPr="00000000">
        <w:rPr>
          <w:b w:val="1"/>
          <w:bCs w:val="1"/>
          <w:rtl w:val="0"/>
        </w:rPr>
        <w:t xml:space="preserve">Justificación del proyecto Arte precolombino</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rtl w:val="0"/>
        </w:rPr>
      </w:r>
    </w:p>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Kevin David Sanchez Ortega</w:t>
      </w:r>
    </w:p>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Aprendices:</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ind w:firstLine="0"/>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tabs>
          <w:tab w:val="center" w:leader="none" w:pos="4680"/>
          <w:tab w:val="left" w:leader="none" w:pos="7770"/>
        </w:tabs>
        <w:ind w:firstLine="0"/>
        <w:rPr>
          <w:b w:val="1"/>
          <w:bCs w:val="1"/>
        </w:rPr>
      </w:pPr>
      <w:r w:rsidDel="00000000" w:rsidR="00000000" w:rsidRPr="00000000">
        <w:rPr>
          <w:b w:val="1"/>
          <w:bCs w:val="1"/>
          <w:rtl w:val="0"/>
        </w:rPr>
        <w:tab/>
        <w:tab/>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Instructor:</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b w:val="1"/>
          <w:bCs w:val="1"/>
          <w:rtl w:val="0"/>
        </w:rPr>
        <w:t xml:space="preserve">Servicio Nacional de Aprendizaje SENA</w:t>
      </w:r>
    </w:p>
    <w:p w:rsidR="00000000" w:rsidDel="00000000" w:rsidP="00000000" w:rsidRDefault="00000000" w:rsidRPr="00000000" w14:paraId="00000011">
      <w:pPr>
        <w:ind w:firstLine="0"/>
        <w:jc w:val="center"/>
        <w:rPr>
          <w:b w:val="1"/>
          <w:bCs w:val="1"/>
        </w:rPr>
      </w:pPr>
      <w:r w:rsidDel="00000000" w:rsidR="00000000" w:rsidRPr="00000000">
        <w:rPr>
          <w:b w:val="1"/>
          <w:bCs w:val="1"/>
          <w:rtl w:val="0"/>
        </w:rPr>
        <w:t xml:space="preserve">Centro de Diseño y Metrología</w:t>
      </w:r>
    </w:p>
    <w:p w:rsidR="00000000" w:rsidDel="00000000" w:rsidP="00000000" w:rsidRDefault="00000000" w:rsidRPr="00000000" w14:paraId="00000012">
      <w:pPr>
        <w:ind w:firstLine="0"/>
        <w:jc w:val="center"/>
        <w:rPr>
          <w:b w:val="1"/>
          <w:bCs w:val="1"/>
        </w:rPr>
      </w:pPr>
      <w:r w:rsidDel="00000000" w:rsidR="00000000" w:rsidRPr="00000000">
        <w:rPr>
          <w:b w:val="1"/>
          <w:bCs w:val="1"/>
          <w:rtl w:val="0"/>
        </w:rPr>
        <w:t xml:space="preserve">Tecnólogo ADSO</w:t>
      </w:r>
    </w:p>
    <w:p w:rsidR="00000000" w:rsidDel="00000000" w:rsidP="00000000" w:rsidRDefault="00000000" w:rsidRPr="00000000" w14:paraId="00000013">
      <w:pPr>
        <w:ind w:firstLine="0"/>
        <w:jc w:val="center"/>
        <w:rPr>
          <w:b w:val="1"/>
          <w:bCs w:val="1"/>
        </w:rPr>
      </w:pPr>
      <w:r w:rsidDel="00000000" w:rsidR="00000000" w:rsidRPr="00000000">
        <w:rPr>
          <w:b w:val="1"/>
          <w:bCs w:val="1"/>
          <w:rtl w:val="0"/>
        </w:rPr>
        <w:t xml:space="preserve">1/03/2026</w:t>
      </w:r>
    </w:p>
    <w:p w:rsidR="00000000" w:rsidDel="00000000" w:rsidP="00000000" w:rsidRDefault="00000000" w:rsidRPr="00000000" w14:paraId="00000014">
      <w:pPr>
        <w:ind w:firstLine="0"/>
        <w:jc w:val="center"/>
        <w:rPr>
          <w:b w:val="1"/>
          <w:bCs w:val="1"/>
        </w:rPr>
      </w:pPr>
      <w:r w:rsidDel="00000000" w:rsidR="00000000" w:rsidRPr="00000000">
        <w:rPr>
          <w:b w:val="1"/>
          <w:bCs w:val="1"/>
          <w:rtl w:val="0"/>
        </w:rPr>
        <w:t xml:space="preserve">Bogotá</w:t>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g7jjkukbhttm" w:id="0"/>
      <w:bookmarkEnd w:id="0"/>
      <w:r w:rsidDel="00000000" w:rsidR="00000000" w:rsidRPr="00000000">
        <w:rPr>
          <w:rtl w:val="0"/>
        </w:rPr>
        <w:t xml:space="preserve">Introducción</w:t>
      </w:r>
    </w:p>
    <w:p w:rsidR="00000000" w:rsidDel="00000000" w:rsidP="00000000" w:rsidRDefault="00000000" w:rsidRPr="00000000" w14:paraId="00000018">
      <w:pPr>
        <w:rPr/>
      </w:pPr>
      <w:r w:rsidDel="00000000" w:rsidR="00000000" w:rsidRPr="00000000">
        <w:rPr>
          <w:rtl w:val="0"/>
        </w:rPr>
        <w:t xml:space="preserve">Este documento busca explicar de manera detallada la razón por la cual este proyecto tiene una gran relevancia y al mismo tiempo una importancia tan grande para la empresa, se busca explicar el problema y las razones por las cual se debe desarrollar teniendo en cuenta que  si el desarrollo no se hace o se hace de una mala manera tendrá un impacto negativo para esta.</w:t>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5i5n346tozjw" w:id="1"/>
      <w:bookmarkEnd w:id="1"/>
      <w:r w:rsidDel="00000000" w:rsidR="00000000" w:rsidRPr="00000000">
        <w:rPr>
          <w:rtl w:val="0"/>
        </w:rPr>
        <w:t xml:space="preserve">El problema</w:t>
      </w:r>
    </w:p>
    <w:p w:rsidR="00000000" w:rsidDel="00000000" w:rsidP="00000000" w:rsidRDefault="00000000" w:rsidRPr="00000000" w14:paraId="0000002B">
      <w:pPr>
        <w:rPr/>
      </w:pPr>
      <w:r w:rsidDel="00000000" w:rsidR="00000000" w:rsidRPr="00000000">
        <w:rPr>
          <w:rtl w:val="0"/>
        </w:rPr>
        <w:t xml:space="preserve">La empresa no cuenta con un sistema de información por lo que los procesos de la empresa se llevan de manera manual en su totalidad desde facturas, pedidos, inventarios etc.</w:t>
      </w:r>
    </w:p>
    <w:p w:rsidR="00000000" w:rsidDel="00000000" w:rsidP="00000000" w:rsidRDefault="00000000" w:rsidRPr="00000000" w14:paraId="0000002C">
      <w:pPr>
        <w:pStyle w:val="Heading2"/>
        <w:rPr/>
      </w:pPr>
      <w:bookmarkStart w:colFirst="0" w:colLast="0" w:name="_heading=h.j7q6bvalem7i" w:id="2"/>
      <w:bookmarkEnd w:id="2"/>
      <w:r w:rsidDel="00000000" w:rsidR="00000000" w:rsidRPr="00000000">
        <w:rPr>
          <w:rtl w:val="0"/>
        </w:rPr>
        <w:t xml:space="preserve">Procesos manuales</w:t>
      </w:r>
    </w:p>
    <w:p w:rsidR="00000000" w:rsidDel="00000000" w:rsidP="00000000" w:rsidRDefault="00000000" w:rsidRPr="00000000" w14:paraId="0000002D">
      <w:pPr>
        <w:rPr/>
      </w:pPr>
      <w:r w:rsidDel="00000000" w:rsidR="00000000" w:rsidRPr="00000000">
        <w:rPr>
          <w:rtl w:val="0"/>
        </w:rPr>
        <w:t xml:space="preserve">Al no haber un sistema de información los procesos son mucho mas tardados bajando la productividad de la empresa y dificultando tareas que a día de hoy ya no son un problema para la mayoría de empresas que se modernizan y cuentan con sistemas digitales automatizados.</w:t>
      </w:r>
    </w:p>
    <w:p w:rsidR="00000000" w:rsidDel="00000000" w:rsidP="00000000" w:rsidRDefault="00000000" w:rsidRPr="00000000" w14:paraId="0000002E">
      <w:pPr>
        <w:pStyle w:val="Heading2"/>
        <w:rPr/>
      </w:pPr>
      <w:bookmarkStart w:colFirst="0" w:colLast="0" w:name="_heading=h.y4fn0vmc3yd0" w:id="3"/>
      <w:bookmarkEnd w:id="3"/>
      <w:r w:rsidDel="00000000" w:rsidR="00000000" w:rsidRPr="00000000">
        <w:rPr>
          <w:rtl w:val="0"/>
        </w:rPr>
        <w:t xml:space="preserve">Falta de control en los inventarios</w:t>
      </w:r>
    </w:p>
    <w:p w:rsidR="00000000" w:rsidDel="00000000" w:rsidP="00000000" w:rsidRDefault="00000000" w:rsidRPr="00000000" w14:paraId="0000002F">
      <w:pPr>
        <w:rPr/>
      </w:pPr>
      <w:r w:rsidDel="00000000" w:rsidR="00000000" w:rsidRPr="00000000">
        <w:rPr>
          <w:rtl w:val="0"/>
        </w:rPr>
        <w:t xml:space="preserve">Los inventarios están hechos de manera manual en libros, esto lleva a que se pierdan los registros contables de productos y materias primas afectando tanto la economía como la producción.</w:t>
      </w:r>
    </w:p>
    <w:p w:rsidR="00000000" w:rsidDel="00000000" w:rsidP="00000000" w:rsidRDefault="00000000" w:rsidRPr="00000000" w14:paraId="00000030">
      <w:pPr>
        <w:pStyle w:val="Heading2"/>
        <w:rPr/>
      </w:pPr>
      <w:bookmarkStart w:colFirst="0" w:colLast="0" w:name="_heading=h.1ldn0twtr0wq" w:id="4"/>
      <w:bookmarkEnd w:id="4"/>
      <w:r w:rsidDel="00000000" w:rsidR="00000000" w:rsidRPr="00000000">
        <w:rPr>
          <w:rtl w:val="0"/>
        </w:rPr>
        <w:t xml:space="preserve">Pérdida de información</w:t>
      </w:r>
    </w:p>
    <w:p w:rsidR="00000000" w:rsidDel="00000000" w:rsidP="00000000" w:rsidRDefault="00000000" w:rsidRPr="00000000" w14:paraId="00000031">
      <w:pPr>
        <w:rPr/>
      </w:pPr>
      <w:r w:rsidDel="00000000" w:rsidR="00000000" w:rsidRPr="00000000">
        <w:rPr>
          <w:rtl w:val="0"/>
        </w:rPr>
        <w:t xml:space="preserve">La información recolectada confirma que este es un problema grave ya que la perdida de datos, facturas, clientes y productos representan un serio problema en la producción lo que a su vez afecta también la economía.</w:t>
      </w:r>
    </w:p>
    <w:p w:rsidR="00000000" w:rsidDel="00000000" w:rsidP="00000000" w:rsidRDefault="00000000" w:rsidRPr="00000000" w14:paraId="00000032">
      <w:pPr>
        <w:pStyle w:val="Heading2"/>
        <w:rPr/>
      </w:pPr>
      <w:bookmarkStart w:colFirst="0" w:colLast="0" w:name="_heading=h.pv3kuwwvufiv" w:id="5"/>
      <w:bookmarkEnd w:id="5"/>
      <w:r w:rsidDel="00000000" w:rsidR="00000000" w:rsidRPr="00000000">
        <w:rPr>
          <w:rtl w:val="0"/>
        </w:rPr>
        <w:t xml:space="preserve">Problema para calcular costos reales</w:t>
      </w:r>
    </w:p>
    <w:p w:rsidR="00000000" w:rsidDel="00000000" w:rsidP="00000000" w:rsidRDefault="00000000" w:rsidRPr="00000000" w14:paraId="00000033">
      <w:pPr>
        <w:rPr/>
      </w:pPr>
      <w:r w:rsidDel="00000000" w:rsidR="00000000" w:rsidRPr="00000000">
        <w:rPr>
          <w:rtl w:val="0"/>
        </w:rPr>
        <w:t xml:space="preserve">Los costos reales de los egresos e ingresos no se pueden calcular con exactitud al no ser digital el área contable se pueden perder o dañar datos y libros lo que genera desajustes en la economía de la empresa.</w:t>
      </w:r>
    </w:p>
    <w:p w:rsidR="00000000" w:rsidDel="00000000" w:rsidP="00000000" w:rsidRDefault="00000000" w:rsidRPr="00000000" w14:paraId="00000034">
      <w:pPr>
        <w:pStyle w:val="Heading2"/>
        <w:rPr/>
      </w:pPr>
      <w:bookmarkStart w:colFirst="0" w:colLast="0" w:name="_heading=h.49hfw9tnv3ht" w:id="6"/>
      <w:bookmarkEnd w:id="6"/>
      <w:r w:rsidDel="00000000" w:rsidR="00000000" w:rsidRPr="00000000">
        <w:rPr>
          <w:rtl w:val="0"/>
        </w:rPr>
        <w:t xml:space="preserve">No hay nada digitalizado</w:t>
      </w:r>
    </w:p>
    <w:p w:rsidR="00000000" w:rsidDel="00000000" w:rsidP="00000000" w:rsidRDefault="00000000" w:rsidRPr="00000000" w14:paraId="00000035">
      <w:pPr>
        <w:rPr/>
      </w:pPr>
      <w:r w:rsidDel="00000000" w:rsidR="00000000" w:rsidRPr="00000000">
        <w:rPr>
          <w:rtl w:val="0"/>
        </w:rPr>
        <w:t xml:space="preserve">La empresa se ve anticuada y muy lenta además de tener serios problemas organizacionales debido a la falta de un sistema de información que le permita modernizarse y optimizar los procesos de la misma.</w:t>
      </w:r>
    </w:p>
    <w:p w:rsidR="00000000" w:rsidDel="00000000" w:rsidP="00000000" w:rsidRDefault="00000000" w:rsidRPr="00000000" w14:paraId="00000036">
      <w:pPr>
        <w:pStyle w:val="Heading1"/>
        <w:rPr/>
      </w:pPr>
      <w:bookmarkStart w:colFirst="0" w:colLast="0" w:name="_heading=h.h3i7776bpmrk" w:id="7"/>
      <w:bookmarkEnd w:id="7"/>
      <w:r w:rsidDel="00000000" w:rsidR="00000000" w:rsidRPr="00000000">
        <w:rPr>
          <w:rtl w:val="0"/>
        </w:rPr>
        <w:t xml:space="preserve">Consecuencias</w:t>
      </w:r>
    </w:p>
    <w:p w:rsidR="00000000" w:rsidDel="00000000" w:rsidP="00000000" w:rsidRDefault="00000000" w:rsidRPr="00000000" w14:paraId="00000037">
      <w:pPr>
        <w:rPr/>
      </w:pPr>
      <w:r w:rsidDel="00000000" w:rsidR="00000000" w:rsidRPr="00000000">
        <w:rPr>
          <w:rtl w:val="0"/>
        </w:rPr>
        <w:t xml:space="preserve">Las consecuencias de este problema son serias y muy graves a nivel corporativo por lo que identificar cuales son nos da una visión de lo que el proyecto busca solucionar y optimizar para garantizar el futuro de la empresa.</w:t>
      </w:r>
    </w:p>
    <w:p w:rsidR="00000000" w:rsidDel="00000000" w:rsidP="00000000" w:rsidRDefault="00000000" w:rsidRPr="00000000" w14:paraId="00000038">
      <w:pPr>
        <w:pStyle w:val="Heading2"/>
        <w:rPr/>
      </w:pPr>
      <w:bookmarkStart w:colFirst="0" w:colLast="0" w:name="_heading=h.5a2oxxiq3bl5" w:id="8"/>
      <w:bookmarkEnd w:id="8"/>
      <w:r w:rsidDel="00000000" w:rsidR="00000000" w:rsidRPr="00000000">
        <w:rPr>
          <w:rtl w:val="0"/>
        </w:rPr>
        <w:t xml:space="preserve">Ventas</w:t>
      </w:r>
    </w:p>
    <w:p w:rsidR="00000000" w:rsidDel="00000000" w:rsidP="00000000" w:rsidRDefault="00000000" w:rsidRPr="00000000" w14:paraId="00000039">
      <w:pPr>
        <w:rPr/>
      </w:pPr>
      <w:r w:rsidDel="00000000" w:rsidR="00000000" w:rsidRPr="00000000">
        <w:rPr>
          <w:rtl w:val="0"/>
        </w:rPr>
        <w:t xml:space="preserve">Las ventas se ven muy afectadas ya que suelen perderse datos de clientes, pedidos e informes de costos. Además de que muchas veces se cobra menos de él margen de ganancia ya que al perderse estos datos o haber desconocimiento de los inventarios es difícil sacra un margen correcto del producto.</w:t>
      </w:r>
    </w:p>
    <w:p w:rsidR="00000000" w:rsidDel="00000000" w:rsidP="00000000" w:rsidRDefault="00000000" w:rsidRPr="00000000" w14:paraId="0000003A">
      <w:pPr>
        <w:pStyle w:val="Heading2"/>
        <w:rPr/>
      </w:pPr>
      <w:bookmarkStart w:colFirst="0" w:colLast="0" w:name="_heading=h.xyk0nc11v4tm" w:id="9"/>
      <w:bookmarkEnd w:id="9"/>
      <w:r w:rsidDel="00000000" w:rsidR="00000000" w:rsidRPr="00000000">
        <w:rPr>
          <w:rtl w:val="0"/>
        </w:rPr>
        <w:t xml:space="preserve">Economía</w:t>
      </w:r>
    </w:p>
    <w:p w:rsidR="00000000" w:rsidDel="00000000" w:rsidP="00000000" w:rsidRDefault="00000000" w:rsidRPr="00000000" w14:paraId="0000003B">
      <w:pPr>
        <w:rPr/>
      </w:pPr>
      <w:r w:rsidDel="00000000" w:rsidR="00000000" w:rsidRPr="00000000">
        <w:rPr>
          <w:rtl w:val="0"/>
        </w:rPr>
        <w:t xml:space="preserve">La pérdida económica es un punto clave por que esto ocurre por los constantes retrasos, no saber el contacto de un proveedor o cliente y perdida de datos e información de inventarios.</w:t>
      </w:r>
    </w:p>
    <w:p w:rsidR="00000000" w:rsidDel="00000000" w:rsidP="00000000" w:rsidRDefault="00000000" w:rsidRPr="00000000" w14:paraId="0000003C">
      <w:pPr>
        <w:pStyle w:val="Heading2"/>
        <w:rPr/>
      </w:pPr>
      <w:bookmarkStart w:colFirst="0" w:colLast="0" w:name="_heading=h.7nkhv829lb9" w:id="10"/>
      <w:bookmarkEnd w:id="10"/>
      <w:r w:rsidDel="00000000" w:rsidR="00000000" w:rsidRPr="00000000">
        <w:rPr>
          <w:rtl w:val="0"/>
        </w:rPr>
        <w:t xml:space="preserve">Decisiones sin los datos exactos</w:t>
      </w:r>
    </w:p>
    <w:p w:rsidR="00000000" w:rsidDel="00000000" w:rsidP="00000000" w:rsidRDefault="00000000" w:rsidRPr="00000000" w14:paraId="0000003D">
      <w:pPr>
        <w:rPr/>
      </w:pPr>
      <w:r w:rsidDel="00000000" w:rsidR="00000000" w:rsidRPr="00000000">
        <w:rPr>
          <w:rtl w:val="0"/>
        </w:rPr>
        <w:t xml:space="preserve">Las decisiones que suelen tomarse deben improvisarse ya que al no tener claro algunas de las cosas más básicas como inventarios o costos de producción no hay manera rápida de solucionar el problema.</w:t>
      </w:r>
    </w:p>
    <w:p w:rsidR="00000000" w:rsidDel="00000000" w:rsidP="00000000" w:rsidRDefault="00000000" w:rsidRPr="00000000" w14:paraId="0000003E">
      <w:pPr>
        <w:pStyle w:val="Heading2"/>
        <w:rPr/>
      </w:pPr>
      <w:bookmarkStart w:colFirst="0" w:colLast="0" w:name="_heading=h.p0eun15zrkdx" w:id="11"/>
      <w:bookmarkEnd w:id="11"/>
      <w:r w:rsidDel="00000000" w:rsidR="00000000" w:rsidRPr="00000000">
        <w:rPr>
          <w:rtl w:val="0"/>
        </w:rPr>
        <w:t xml:space="preserve">Poca publicidad</w:t>
      </w:r>
    </w:p>
    <w:p w:rsidR="00000000" w:rsidDel="00000000" w:rsidP="00000000" w:rsidRDefault="00000000" w:rsidRPr="00000000" w14:paraId="0000003F">
      <w:pPr>
        <w:rPr/>
      </w:pPr>
      <w:r w:rsidDel="00000000" w:rsidR="00000000" w:rsidRPr="00000000">
        <w:rPr>
          <w:rtl w:val="0"/>
        </w:rPr>
        <w:t xml:space="preserve">Este problema se debe a la falta de una web para clientes que permita ver y cotizar el producto lo que en los tiempos actuales es algo fundamental para cualquier empresa que venda un servicio o producto.</w:t>
      </w:r>
    </w:p>
    <w:p w:rsidR="00000000" w:rsidDel="00000000" w:rsidP="00000000" w:rsidRDefault="00000000" w:rsidRPr="00000000" w14:paraId="00000040">
      <w:pPr>
        <w:pStyle w:val="Heading2"/>
        <w:rPr/>
      </w:pPr>
      <w:bookmarkStart w:colFirst="0" w:colLast="0" w:name="_heading=h.23g1noz8vvm" w:id="12"/>
      <w:bookmarkEnd w:id="12"/>
      <w:r w:rsidDel="00000000" w:rsidR="00000000" w:rsidRPr="00000000">
        <w:rPr>
          <w:rtl w:val="0"/>
        </w:rPr>
        <w:t xml:space="preserve">El crecimiento</w:t>
      </w:r>
    </w:p>
    <w:p w:rsidR="00000000" w:rsidDel="00000000" w:rsidP="00000000" w:rsidRDefault="00000000" w:rsidRPr="00000000" w14:paraId="00000041">
      <w:pPr>
        <w:rPr/>
      </w:pPr>
      <w:r w:rsidDel="00000000" w:rsidR="00000000" w:rsidRPr="00000000">
        <w:rPr>
          <w:rtl w:val="0"/>
        </w:rPr>
        <w:t xml:space="preserve">La empresa esta estancada en procesos obsoletos que solo dificultan las tareas y bajan el rendimiento de todas las áreas lo que se ve reflejado en sus ventas y producción.</w:t>
      </w:r>
    </w:p>
    <w:p w:rsidR="00000000" w:rsidDel="00000000" w:rsidP="00000000" w:rsidRDefault="00000000" w:rsidRPr="00000000" w14:paraId="00000042">
      <w:pPr>
        <w:pStyle w:val="Heading1"/>
        <w:rPr/>
      </w:pPr>
      <w:bookmarkStart w:colFirst="0" w:colLast="0" w:name="_heading=h.s3mebt9f1s24" w:id="13"/>
      <w:bookmarkEnd w:id="13"/>
      <w:r w:rsidDel="00000000" w:rsidR="00000000" w:rsidRPr="00000000">
        <w:rPr>
          <w:rtl w:val="0"/>
        </w:rPr>
        <w:t xml:space="preserve">Transformación digital</w:t>
      </w:r>
    </w:p>
    <w:p w:rsidR="00000000" w:rsidDel="00000000" w:rsidP="00000000" w:rsidRDefault="00000000" w:rsidRPr="00000000" w14:paraId="00000043">
      <w:pPr>
        <w:pStyle w:val="Heading2"/>
        <w:rPr/>
      </w:pPr>
      <w:bookmarkStart w:colFirst="0" w:colLast="0" w:name="_heading=h.ufpw4ur4fa56" w:id="14"/>
      <w:bookmarkEnd w:id="14"/>
      <w:r w:rsidDel="00000000" w:rsidR="00000000" w:rsidRPr="00000000">
        <w:rPr>
          <w:rtl w:val="0"/>
        </w:rPr>
        <w:t xml:space="preserve">Automatización de procesos</w:t>
      </w:r>
    </w:p>
    <w:p w:rsidR="00000000" w:rsidDel="00000000" w:rsidP="00000000" w:rsidRDefault="00000000" w:rsidRPr="00000000" w14:paraId="00000044">
      <w:pPr>
        <w:rPr/>
      </w:pPr>
      <w:r w:rsidDel="00000000" w:rsidR="00000000" w:rsidRPr="00000000">
        <w:rPr>
          <w:rtl w:val="0"/>
        </w:rPr>
        <w:t xml:space="preserve">Se plantea hacer que todos los procesos posibles sean optimizados o automatizados para reducir costes, tiempos, aumentar ganancias, ventas, evitar errores y solucionar de esta manera los problemas que afectan la empresa.</w:t>
      </w:r>
    </w:p>
    <w:p w:rsidR="00000000" w:rsidDel="00000000" w:rsidP="00000000" w:rsidRDefault="00000000" w:rsidRPr="00000000" w14:paraId="00000045">
      <w:pPr>
        <w:rPr/>
      </w:pPr>
      <w:r w:rsidDel="00000000" w:rsidR="00000000" w:rsidRPr="00000000">
        <w:rPr>
          <w:rtl w:val="0"/>
        </w:rPr>
        <w:t xml:space="preserve">Se propone crear un sistema información adecuado a las necesidades de la empresa como lo son: las ventas, producción, contabilidad y recursos humanos.</w:t>
      </w:r>
    </w:p>
    <w:p w:rsidR="00000000" w:rsidDel="00000000" w:rsidP="00000000" w:rsidRDefault="00000000" w:rsidRPr="00000000" w14:paraId="00000046">
      <w:pPr>
        <w:pStyle w:val="Heading2"/>
        <w:rPr/>
      </w:pPr>
      <w:bookmarkStart w:colFirst="0" w:colLast="0" w:name="_heading=h.9u7val3kzig4" w:id="15"/>
      <w:bookmarkEnd w:id="15"/>
      <w:r w:rsidDel="00000000" w:rsidR="00000000" w:rsidRPr="00000000">
        <w:rPr>
          <w:rtl w:val="0"/>
        </w:rPr>
        <w:t xml:space="preserve">Control en tiempo real</w:t>
      </w:r>
    </w:p>
    <w:p w:rsidR="00000000" w:rsidDel="00000000" w:rsidP="00000000" w:rsidRDefault="00000000" w:rsidRPr="00000000" w14:paraId="00000047">
      <w:pPr>
        <w:rPr/>
      </w:pPr>
      <w:r w:rsidDel="00000000" w:rsidR="00000000" w:rsidRPr="00000000">
        <w:rPr>
          <w:rtl w:val="0"/>
        </w:rPr>
        <w:t xml:space="preserve">Esto es uno de los mejores aspectos de el proyecto ya que se busca que la empresa transforme todo lo manual posible a un sistema integrado para garantizar información y datos más coherentes que estén actualizados, ordenados y con menor número de errores para llegar a tomar las mejores decisiones en los procesos de la empresa.</w:t>
      </w:r>
    </w:p>
    <w:p w:rsidR="00000000" w:rsidDel="00000000" w:rsidP="00000000" w:rsidRDefault="00000000" w:rsidRPr="00000000" w14:paraId="00000048">
      <w:pPr>
        <w:pStyle w:val="Heading2"/>
        <w:rPr/>
      </w:pPr>
      <w:bookmarkStart w:colFirst="0" w:colLast="0" w:name="_heading=h.huh4k3f5cvzx" w:id="16"/>
      <w:bookmarkEnd w:id="16"/>
      <w:r w:rsidDel="00000000" w:rsidR="00000000" w:rsidRPr="00000000">
        <w:rPr>
          <w:rtl w:val="0"/>
        </w:rPr>
        <w:t xml:space="preserve">Mejoras en las decisiones</w:t>
      </w:r>
    </w:p>
    <w:p w:rsidR="00000000" w:rsidDel="00000000" w:rsidP="00000000" w:rsidRDefault="00000000" w:rsidRPr="00000000" w14:paraId="00000049">
      <w:pPr>
        <w:rPr/>
      </w:pPr>
      <w:r w:rsidDel="00000000" w:rsidR="00000000" w:rsidRPr="00000000">
        <w:rPr>
          <w:rtl w:val="0"/>
        </w:rPr>
        <w:t xml:space="preserve">Es vital que se puedan tomar las decisiones más correctas podrá ser posible al tener acceso a información de manera precisa y rápido lo que permitirá solucionar contra tiempos más rápido y con mayor eficacia.</w:t>
      </w:r>
    </w:p>
    <w:p w:rsidR="00000000" w:rsidDel="00000000" w:rsidP="00000000" w:rsidRDefault="00000000" w:rsidRPr="00000000" w14:paraId="0000004A">
      <w:pPr>
        <w:pStyle w:val="Heading2"/>
        <w:rPr/>
      </w:pPr>
      <w:bookmarkStart w:colFirst="0" w:colLast="0" w:name="_heading=h.y733ib9ufi74" w:id="17"/>
      <w:bookmarkEnd w:id="17"/>
      <w:r w:rsidDel="00000000" w:rsidR="00000000" w:rsidRPr="00000000">
        <w:rPr>
          <w:rtl w:val="0"/>
        </w:rPr>
        <w:t xml:space="preserve">Cátalo digital</w:t>
      </w:r>
    </w:p>
    <w:p w:rsidR="00000000" w:rsidDel="00000000" w:rsidP="00000000" w:rsidRDefault="00000000" w:rsidRPr="00000000" w14:paraId="0000004B">
      <w:pPr>
        <w:rPr/>
      </w:pPr>
      <w:r w:rsidDel="00000000" w:rsidR="00000000" w:rsidRPr="00000000">
        <w:rPr>
          <w:rtl w:val="0"/>
        </w:rPr>
        <w:t xml:space="preserve">Este catalogo es muy importante ya que no solo permitirá el aumento de las ventas, sino que también tendrá el cuidado a la preservación cultural respetando así el patrimonio real y original de las piezas en las que se basa el producto.</w:t>
      </w:r>
    </w:p>
    <w:p w:rsidR="00000000" w:rsidDel="00000000" w:rsidP="00000000" w:rsidRDefault="00000000" w:rsidRPr="00000000" w14:paraId="0000004C">
      <w:pPr>
        <w:rPr/>
      </w:pPr>
      <w:r w:rsidDel="00000000" w:rsidR="00000000" w:rsidRPr="00000000">
        <w:rPr>
          <w:rtl w:val="0"/>
        </w:rPr>
        <w:t xml:space="preserve">Que busca además informar que es cada pieza, su razón de ser e importancia paras las culturas precolombinas.</w:t>
      </w:r>
    </w:p>
    <w:p w:rsidR="00000000" w:rsidDel="00000000" w:rsidP="00000000" w:rsidRDefault="00000000" w:rsidRPr="00000000" w14:paraId="0000004D">
      <w:pPr>
        <w:pStyle w:val="Heading1"/>
        <w:rPr/>
      </w:pPr>
      <w:bookmarkStart w:colFirst="0" w:colLast="0" w:name="_heading=h.hxh5zyizja3j" w:id="18"/>
      <w:bookmarkEnd w:id="18"/>
      <w:r w:rsidDel="00000000" w:rsidR="00000000" w:rsidRPr="00000000">
        <w:rPr>
          <w:rtl w:val="0"/>
        </w:rPr>
        <w:t xml:space="preserve">Importancia</w:t>
      </w:r>
    </w:p>
    <w:p w:rsidR="00000000" w:rsidDel="00000000" w:rsidP="00000000" w:rsidRDefault="00000000" w:rsidRPr="00000000" w14:paraId="0000004E">
      <w:pPr>
        <w:rPr/>
      </w:pPr>
      <w:r w:rsidDel="00000000" w:rsidR="00000000" w:rsidRPr="00000000">
        <w:rPr>
          <w:rtl w:val="0"/>
        </w:rPr>
        <w:t xml:space="preserve">La importancia del proyecto es grande ya mejorara el funcionamiento interno de la empresa respetando las culturas y garantizando una solución definitiva a los problemas planteados.</w:t>
      </w:r>
    </w:p>
    <w:p w:rsidR="00000000" w:rsidDel="00000000" w:rsidP="00000000" w:rsidRDefault="00000000" w:rsidRPr="00000000" w14:paraId="0000004F">
      <w:pPr>
        <w:pStyle w:val="Heading2"/>
        <w:rPr/>
      </w:pPr>
      <w:bookmarkStart w:colFirst="0" w:colLast="0" w:name="_heading=h.go1d5t2sasai" w:id="19"/>
      <w:bookmarkEnd w:id="19"/>
      <w:r w:rsidDel="00000000" w:rsidR="00000000" w:rsidRPr="00000000">
        <w:rPr>
          <w:rtl w:val="0"/>
        </w:rPr>
        <w:t xml:space="preserve">Integración de producción artesanal con tecnología</w:t>
      </w:r>
    </w:p>
    <w:p w:rsidR="00000000" w:rsidDel="00000000" w:rsidP="00000000" w:rsidRDefault="00000000" w:rsidRPr="00000000" w14:paraId="00000050">
      <w:pPr>
        <w:rPr/>
      </w:pPr>
      <w:r w:rsidDel="00000000" w:rsidR="00000000" w:rsidRPr="00000000">
        <w:rPr>
          <w:rtl w:val="0"/>
        </w:rPr>
        <w:t xml:space="preserve">Es importante tener en cuenta que el proyecto no busca reemplazar la producción artesanal sino fortalecerla mejorando procesos y tiempos con herramientas de tecnologías modernas que permitirán documentar cada área de la empresa para garantizar una mejora en la trazabilidad de los procesos.</w:t>
      </w:r>
    </w:p>
    <w:p w:rsidR="00000000" w:rsidDel="00000000" w:rsidP="00000000" w:rsidRDefault="00000000" w:rsidRPr="00000000" w14:paraId="00000051">
      <w:pPr>
        <w:pStyle w:val="Heading2"/>
        <w:rPr/>
      </w:pPr>
      <w:bookmarkStart w:colFirst="0" w:colLast="0" w:name="_heading=h.i7s68gh350z8" w:id="20"/>
      <w:bookmarkEnd w:id="20"/>
      <w:r w:rsidDel="00000000" w:rsidR="00000000" w:rsidRPr="00000000">
        <w:rPr>
          <w:rtl w:val="0"/>
        </w:rPr>
        <w:t xml:space="preserve">Respeta identidad cultural</w:t>
      </w:r>
    </w:p>
    <w:p w:rsidR="00000000" w:rsidDel="00000000" w:rsidP="00000000" w:rsidRDefault="00000000" w:rsidRPr="00000000" w14:paraId="00000052">
      <w:pPr>
        <w:rPr/>
      </w:pPr>
      <w:r w:rsidDel="00000000" w:rsidR="00000000" w:rsidRPr="00000000">
        <w:rPr>
          <w:rtl w:val="0"/>
        </w:rPr>
        <w:t xml:space="preserve">Mas que una simple productora y vendedora de artesanías precolombinas se busca difundir la cultura de una manera educativa para la preservación de nuestro patrimonio.</w:t>
      </w:r>
    </w:p>
    <w:p w:rsidR="00000000" w:rsidDel="00000000" w:rsidP="00000000" w:rsidRDefault="00000000" w:rsidRPr="00000000" w14:paraId="00000053">
      <w:pPr>
        <w:pStyle w:val="Heading2"/>
        <w:rPr/>
      </w:pPr>
      <w:bookmarkStart w:colFirst="0" w:colLast="0" w:name="_heading=h.k97sa3bt2n9m" w:id="21"/>
      <w:bookmarkEnd w:id="21"/>
      <w:r w:rsidDel="00000000" w:rsidR="00000000" w:rsidRPr="00000000">
        <w:rPr>
          <w:rtl w:val="0"/>
        </w:rPr>
        <w:t xml:space="preserve">Cumple normativas legales colombianas</w:t>
      </w:r>
    </w:p>
    <w:p w:rsidR="00000000" w:rsidDel="00000000" w:rsidP="00000000" w:rsidRDefault="00000000" w:rsidRPr="00000000" w14:paraId="00000054">
      <w:pPr>
        <w:rPr/>
      </w:pPr>
      <w:r w:rsidDel="00000000" w:rsidR="00000000" w:rsidRPr="00000000">
        <w:rPr>
          <w:rtl w:val="0"/>
        </w:rPr>
        <w:t xml:space="preserve">El sistema estará bajo las normativas legales colombianas ya que contará con generación de facturas digitales, tratamiento de datos personales bajo los principios de Habeas data garantizando la transparencia en las operaciones y el sector jurídico.</w:t>
      </w:r>
    </w:p>
    <w:p w:rsidR="00000000" w:rsidDel="00000000" w:rsidP="00000000" w:rsidRDefault="00000000" w:rsidRPr="00000000" w14:paraId="00000055">
      <w:pPr>
        <w:pStyle w:val="Heading2"/>
        <w:rPr/>
      </w:pPr>
      <w:bookmarkStart w:colFirst="0" w:colLast="0" w:name="_heading=h.ousknznfm74r" w:id="22"/>
      <w:bookmarkEnd w:id="22"/>
      <w:r w:rsidDel="00000000" w:rsidR="00000000" w:rsidRPr="00000000">
        <w:rPr>
          <w:rtl w:val="0"/>
        </w:rPr>
        <w:t xml:space="preserve">Permite escalabilidad futura</w:t>
      </w:r>
    </w:p>
    <w:p w:rsidR="00000000" w:rsidDel="00000000" w:rsidP="00000000" w:rsidRDefault="00000000" w:rsidRPr="00000000" w14:paraId="00000056">
      <w:pPr>
        <w:rPr/>
      </w:pPr>
      <w:r w:rsidDel="00000000" w:rsidR="00000000" w:rsidRPr="00000000">
        <w:rPr>
          <w:rtl w:val="0"/>
        </w:rPr>
        <w:t xml:space="preserve">El sistema será escalable para su futura optimización y mantenimiento garantizando la durabilidad del software y correcto funcionamiento.</w:t>
      </w:r>
    </w:p>
    <w:p w:rsidR="00000000" w:rsidDel="00000000" w:rsidP="00000000" w:rsidRDefault="00000000" w:rsidRPr="00000000" w14:paraId="00000057">
      <w:pPr>
        <w:pStyle w:val="Heading2"/>
        <w:rPr/>
      </w:pPr>
      <w:bookmarkStart w:colFirst="0" w:colLast="0" w:name="_heading=h.u5r3eyrp8zd6" w:id="23"/>
      <w:bookmarkEnd w:id="23"/>
      <w:r w:rsidDel="00000000" w:rsidR="00000000" w:rsidRPr="00000000">
        <w:rPr>
          <w:rtl w:val="0"/>
        </w:rPr>
        <w:t xml:space="preserve">Mejora competitividad</w:t>
      </w:r>
    </w:p>
    <w:p w:rsidR="00000000" w:rsidDel="00000000" w:rsidP="00000000" w:rsidRDefault="00000000" w:rsidRPr="00000000" w14:paraId="00000058">
      <w:pPr>
        <w:rPr/>
      </w:pPr>
      <w:r w:rsidDel="00000000" w:rsidR="00000000" w:rsidRPr="00000000">
        <w:rPr>
          <w:rtl w:val="0"/>
        </w:rPr>
        <w:t xml:space="preserve">La digitalización pondrá a la empresa en un lugar mas alto logrando control financiero y mejores tiempos de respuesta al estar en entornos digitales.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1470660</wp:posOffset>
          </wp:positionV>
          <wp:extent cx="5943600" cy="5867400"/>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5867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000000"/>
    </w:rPr>
  </w:style>
  <w:style w:type="paragraph" w:styleId="Heading2">
    <w:name w:val="heading 2"/>
    <w:basedOn w:val="Normal"/>
    <w:next w:val="Normal"/>
    <w:pPr>
      <w:keepNext w:val="1"/>
      <w:keepLines w:val="1"/>
      <w:spacing w:after="80" w:before="160" w:lineRule="auto"/>
    </w:pPr>
    <w:rPr>
      <w:b w:val="1"/>
      <w:bCs w:val="1"/>
      <w:color w:val="000000"/>
    </w:rPr>
  </w:style>
  <w:style w:type="paragraph" w:styleId="Heading3">
    <w:name w:val="heading 3"/>
    <w:basedOn w:val="Normal"/>
    <w:next w:val="Normal"/>
    <w:pPr>
      <w:keepNext w:val="1"/>
      <w:keepLines w:val="1"/>
      <w:spacing w:after="80" w:before="160" w:lineRule="auto"/>
    </w:pPr>
    <w:rPr>
      <w:b w:val="1"/>
      <w:bCs w:val="1"/>
      <w:color w:val="000000"/>
    </w:rPr>
  </w:style>
  <w:style w:type="paragraph" w:styleId="Heading4">
    <w:name w:val="heading 4"/>
    <w:basedOn w:val="Normal"/>
    <w:next w:val="Normal"/>
    <w:pPr>
      <w:keepNext w:val="1"/>
      <w:keepLines w:val="1"/>
      <w:spacing w:after="40" w:before="80" w:lineRule="auto"/>
    </w:pPr>
    <w:rPr>
      <w:color w:val="000000"/>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9664D"/>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9664D"/>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9664D"/>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9664D"/>
    <w:rPr>
      <w:rFonts w:ascii="Times New Roman" w:hAnsi="Times New Roman" w:cstheme="majorBidi" w:eastAsiaTheme="majorEastAsia"/>
      <w:b w:val="1"/>
      <w:color w:val="000000" w:themeColor="text1"/>
      <w:szCs w:val="40"/>
    </w:rPr>
  </w:style>
  <w:style w:type="character" w:styleId="Ttulo2Car" w:customStyle="1">
    <w:name w:val="Título 2 Car"/>
    <w:basedOn w:val="Fuentedeprrafopredeter"/>
    <w:link w:val="Ttulo2"/>
    <w:uiPriority w:val="9"/>
    <w:rsid w:val="0019664D"/>
    <w:rPr>
      <w:rFonts w:ascii="Times New Roman" w:hAnsi="Times New Roman" w:cstheme="majorBidi" w:eastAsiaTheme="majorEastAsia"/>
      <w:b w:val="1"/>
      <w:color w:val="000000" w:themeColor="text1"/>
      <w:szCs w:val="32"/>
    </w:rPr>
  </w:style>
  <w:style w:type="character" w:styleId="Ttulo3Car" w:customStyle="1">
    <w:name w:val="Título 3 Car"/>
    <w:basedOn w:val="Fuentedeprrafopredeter"/>
    <w:link w:val="Ttulo3"/>
    <w:uiPriority w:val="9"/>
    <w:rsid w:val="00A33BE3"/>
    <w:rPr>
      <w:rFonts w:ascii="Times New Roman" w:hAnsi="Times New Roman" w:cstheme="majorBidi" w:eastAsiaTheme="majorEastAsia"/>
      <w:b w:val="1"/>
      <w:color w:val="000000" w:themeColor="text1"/>
      <w:szCs w:val="28"/>
    </w:rPr>
  </w:style>
  <w:style w:type="character" w:styleId="Ttulo4Car" w:customStyle="1">
    <w:name w:val="Título 4 Car"/>
    <w:basedOn w:val="Fuentedeprrafopredeter"/>
    <w:link w:val="Ttulo4"/>
    <w:uiPriority w:val="9"/>
    <w:rsid w:val="00BC671B"/>
    <w:rPr>
      <w:rFonts w:ascii="Times New Roman" w:hAnsi="Times New Roman" w:cstheme="majorBidi" w:eastAsiaTheme="majorEastAsia"/>
      <w:iCs w:val="1"/>
      <w:color w:val="000000" w:themeColor="text1"/>
    </w:rPr>
  </w:style>
  <w:style w:type="character" w:styleId="Ttulo5Car" w:customStyle="1">
    <w:name w:val="Título 5 Car"/>
    <w:basedOn w:val="Fuentedeprrafopredeter"/>
    <w:link w:val="Ttulo5"/>
    <w:uiPriority w:val="9"/>
    <w:semiHidden w:val="1"/>
    <w:rsid w:val="0019664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9664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9664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9664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9664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9664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9664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9664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9664D"/>
    <w:rPr>
      <w:i w:val="1"/>
      <w:iCs w:val="1"/>
      <w:color w:val="404040" w:themeColor="text1" w:themeTint="0000BF"/>
    </w:rPr>
  </w:style>
  <w:style w:type="paragraph" w:styleId="Prrafodelista">
    <w:name w:val="List Paragraph"/>
    <w:basedOn w:val="Normal"/>
    <w:uiPriority w:val="34"/>
    <w:qFormat w:val="1"/>
    <w:rsid w:val="0019664D"/>
    <w:pPr>
      <w:ind w:left="720"/>
      <w:contextualSpacing w:val="1"/>
    </w:pPr>
  </w:style>
  <w:style w:type="character" w:styleId="nfasisintenso">
    <w:name w:val="Intense Emphasis"/>
    <w:basedOn w:val="Fuentedeprrafopredeter"/>
    <w:uiPriority w:val="21"/>
    <w:qFormat w:val="1"/>
    <w:rsid w:val="0019664D"/>
    <w:rPr>
      <w:i w:val="1"/>
      <w:iCs w:val="1"/>
      <w:color w:val="0f4761" w:themeColor="accent1" w:themeShade="0000BF"/>
    </w:rPr>
  </w:style>
  <w:style w:type="paragraph" w:styleId="Citadestacada">
    <w:name w:val="Intense Quote"/>
    <w:basedOn w:val="Normal"/>
    <w:next w:val="Normal"/>
    <w:link w:val="CitadestacadaCar"/>
    <w:uiPriority w:val="30"/>
    <w:qFormat w:val="1"/>
    <w:rsid w:val="001966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9664D"/>
    <w:rPr>
      <w:i w:val="1"/>
      <w:iCs w:val="1"/>
      <w:color w:val="0f4761" w:themeColor="accent1" w:themeShade="0000BF"/>
    </w:rPr>
  </w:style>
  <w:style w:type="character" w:styleId="Referenciaintensa">
    <w:name w:val="Intense Reference"/>
    <w:basedOn w:val="Fuentedeprrafopredeter"/>
    <w:uiPriority w:val="32"/>
    <w:qFormat w:val="1"/>
    <w:rsid w:val="0019664D"/>
    <w:rPr>
      <w:b w:val="1"/>
      <w:bCs w:val="1"/>
      <w:smallCaps w:val="1"/>
      <w:color w:val="0f4761" w:themeColor="accent1" w:themeShade="0000BF"/>
      <w:spacing w:val="5"/>
    </w:rPr>
  </w:style>
  <w:style w:type="paragraph" w:styleId="TtuloTDC">
    <w:name w:val="TOC Heading"/>
    <w:basedOn w:val="Ttulo1"/>
    <w:next w:val="Normal"/>
    <w:uiPriority w:val="39"/>
    <w:unhideWhenUsed w:val="1"/>
    <w:qFormat w:val="1"/>
    <w:rsid w:val="0019664D"/>
    <w:pPr>
      <w:spacing w:after="0" w:before="240" w:line="259" w:lineRule="auto"/>
      <w:ind w:firstLine="0"/>
      <w:outlineLvl w:val="9"/>
    </w:pPr>
    <w:rPr>
      <w:kern w:val="0"/>
      <w:sz w:val="32"/>
      <w:szCs w:val="32"/>
      <w:lang w:eastAsia="es-CO"/>
    </w:rPr>
  </w:style>
  <w:style w:type="paragraph" w:styleId="TDC1">
    <w:name w:val="toc 1"/>
    <w:basedOn w:val="Normal"/>
    <w:next w:val="Normal"/>
    <w:autoRedefine w:val="1"/>
    <w:uiPriority w:val="39"/>
    <w:unhideWhenUsed w:val="1"/>
    <w:rsid w:val="0019664D"/>
    <w:pPr>
      <w:spacing w:after="100"/>
    </w:pPr>
  </w:style>
  <w:style w:type="character" w:styleId="Hipervnculo">
    <w:name w:val="Hyperlink"/>
    <w:basedOn w:val="Fuentedeprrafopredeter"/>
    <w:uiPriority w:val="99"/>
    <w:unhideWhenUsed w:val="1"/>
    <w:rsid w:val="0019664D"/>
    <w:rPr>
      <w:color w:val="467886" w:themeColor="hyperlink"/>
      <w:u w:val="single"/>
    </w:rPr>
  </w:style>
  <w:style w:type="paragraph" w:styleId="TDC2">
    <w:name w:val="toc 2"/>
    <w:basedOn w:val="Normal"/>
    <w:next w:val="Normal"/>
    <w:autoRedefine w:val="1"/>
    <w:uiPriority w:val="39"/>
    <w:unhideWhenUsed w:val="1"/>
    <w:rsid w:val="00742B32"/>
    <w:pPr>
      <w:spacing w:after="100"/>
      <w:ind w:left="240"/>
    </w:pPr>
  </w:style>
  <w:style w:type="paragraph" w:styleId="NormalWeb">
    <w:name w:val="Normal (Web)"/>
    <w:basedOn w:val="Normal"/>
    <w:uiPriority w:val="99"/>
    <w:unhideWhenUsed w:val="1"/>
    <w:rsid w:val="00742B32"/>
    <w:pPr>
      <w:spacing w:after="100" w:afterAutospacing="1" w:before="100" w:beforeAutospacing="1" w:line="240" w:lineRule="auto"/>
      <w:ind w:firstLine="0"/>
    </w:pPr>
    <w:rPr>
      <w:rFonts w:cs="Times New Roman" w:eastAsia="Times New Roman"/>
      <w:kern w:val="0"/>
      <w:lang w:eastAsia="es-CO"/>
    </w:rPr>
  </w:style>
  <w:style w:type="paragraph" w:styleId="Encabezado">
    <w:name w:val="header"/>
    <w:basedOn w:val="Normal"/>
    <w:link w:val="EncabezadoCar"/>
    <w:uiPriority w:val="99"/>
    <w:unhideWhenUsed w:val="1"/>
    <w:rsid w:val="004A27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A2701"/>
    <w:rPr>
      <w:rFonts w:ascii="Times New Roman" w:hAnsi="Times New Roman"/>
    </w:rPr>
  </w:style>
  <w:style w:type="paragraph" w:styleId="Piedepgina">
    <w:name w:val="footer"/>
    <w:basedOn w:val="Normal"/>
    <w:link w:val="PiedepginaCar"/>
    <w:uiPriority w:val="99"/>
    <w:unhideWhenUsed w:val="1"/>
    <w:rsid w:val="004A27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A2701"/>
    <w:rPr>
      <w:rFonts w:ascii="Times New Roman" w:hAnsi="Times New Roman"/>
    </w:rPr>
  </w:style>
  <w:style w:type="paragraph" w:styleId="TDC3">
    <w:name w:val="toc 3"/>
    <w:basedOn w:val="Normal"/>
    <w:next w:val="Normal"/>
    <w:autoRedefine w:val="1"/>
    <w:uiPriority w:val="39"/>
    <w:unhideWhenUsed w:val="1"/>
    <w:rsid w:val="00A33BE3"/>
    <w:pPr>
      <w:spacing w:after="100"/>
      <w:ind w:left="480"/>
    </w:pPr>
  </w:style>
  <w:style w:type="table" w:styleId="Tablaconcuadrcula">
    <w:name w:val="Table Grid"/>
    <w:basedOn w:val="Tablanormal"/>
    <w:uiPriority w:val="39"/>
    <w:rsid w:val="009122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concolores-nfasis1">
    <w:name w:val="Grid Table 6 Colorful Accent 1"/>
    <w:basedOn w:val="Tablanormal"/>
    <w:uiPriority w:val="51"/>
    <w:rsid w:val="006E7802"/>
    <w:pPr>
      <w:spacing w:after="0" w:line="240" w:lineRule="auto"/>
    </w:pPr>
    <w:rPr>
      <w:color w:val="0f4761" w:themeColor="accent1" w:themeShade="0000BF"/>
    </w:r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Tablaconcuadrcula4-nfasis4">
    <w:name w:val="Grid Table 4 Accent 4"/>
    <w:basedOn w:val="Tablanormal"/>
    <w:uiPriority w:val="49"/>
    <w:rsid w:val="006E7802"/>
    <w:pPr>
      <w:spacing w:after="0" w:line="240" w:lineRule="auto"/>
    </w:p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bCs w:val="1"/>
        <w:color w:val="ffffff" w:themeColor="background1"/>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space="0" w:sz="0" w:val="nil"/>
          <w:insideV w:space="0" w:sz="0" w:val="nil"/>
        </w:tcBorders>
        <w:shd w:color="auto" w:fill="0f9ed5" w:themeFill="accent4" w:val="clear"/>
      </w:tcPr>
    </w:tblStylePr>
    <w:tblStylePr w:type="lastRow">
      <w:rPr>
        <w:b w:val="1"/>
        <w:bCs w:val="1"/>
      </w:rPr>
      <w:tblPr/>
      <w:tcPr>
        <w:tcBorders>
          <w:top w:color="0f9ed5" w:space="0" w:sz="4" w:themeColor="accent4" w:val="double"/>
        </w:tcBorders>
      </w:tcPr>
    </w:tblStylePr>
    <w:tblStylePr w:type="firstCol">
      <w:rPr>
        <w:b w:val="1"/>
        <w:bCs w:val="1"/>
      </w:rPr>
    </w:tblStylePr>
    <w:tblStylePr w:type="lastCol">
      <w:rPr>
        <w:b w:val="1"/>
        <w:bCs w:val="1"/>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Tablaconcuadrcula5oscura-nfasis6">
    <w:name w:val="Grid Table 5 Dark Accent 6"/>
    <w:basedOn w:val="Tablanormal"/>
    <w:uiPriority w:val="50"/>
    <w:rsid w:val="00B041E9"/>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2d0"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a72e"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a72e"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a72e"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a72e" w:themeFill="accent6" w:val="clear"/>
      </w:tcPr>
    </w:tblStylePr>
    <w:tblStylePr w:type="band1Vert">
      <w:tblPr/>
      <w:tcPr>
        <w:shd w:color="auto" w:fill="b3e5a1" w:themeFill="accent6" w:themeFillTint="000066" w:val="clear"/>
      </w:tcPr>
    </w:tblStylePr>
    <w:tblStylePr w:type="band1Horz">
      <w:tblPr/>
      <w:tcPr>
        <w:shd w:color="auto" w:fill="b3e5a1" w:themeFill="accent6" w:themeFillTint="000066" w:val="clear"/>
      </w:tcPr>
    </w:tblStylePr>
  </w:style>
  <w:style w:type="table" w:styleId="Tablaconcuadrcula5oscura-nfasis5">
    <w:name w:val="Grid Table 5 Dark Accent 5"/>
    <w:basedOn w:val="Tablanormal"/>
    <w:uiPriority w:val="50"/>
    <w:rsid w:val="005D0B58"/>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ceed"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02b93"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02b93"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02b93"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02b93" w:themeFill="accent5" w:val="clear"/>
      </w:tcPr>
    </w:tblStylePr>
    <w:tblStylePr w:type="band1Vert">
      <w:tblPr/>
      <w:tcPr>
        <w:shd w:color="auto" w:fill="e59edc" w:themeFill="accent5" w:themeFillTint="000066" w:val="clear"/>
      </w:tcPr>
    </w:tblStylePr>
    <w:tblStylePr w:type="band1Horz">
      <w:tblPr/>
      <w:tcPr>
        <w:shd w:color="auto" w:fill="e59edc" w:themeFill="accent5" w:themeFillTint="000066" w:val="clear"/>
      </w:tcPr>
    </w:tblStylePr>
  </w:style>
  <w:style w:type="table" w:styleId="Tabladelista1clara-nfasis5">
    <w:name w:val="List Table 1 Light Accent 5"/>
    <w:basedOn w:val="Tablanormal"/>
    <w:uiPriority w:val="46"/>
    <w:rsid w:val="005D0B58"/>
    <w:pPr>
      <w:spacing w:after="0" w:line="240" w:lineRule="auto"/>
    </w:pPr>
    <w:tblPr>
      <w:tblStyleRowBandSize w:val="1"/>
      <w:tblStyleColBandSize w:val="1"/>
    </w:tblPr>
    <w:tblStylePr w:type="firstRow">
      <w:rPr>
        <w:b w:val="1"/>
        <w:bCs w:val="1"/>
      </w:rPr>
      <w:tblPr/>
      <w:tcPr>
        <w:tcBorders>
          <w:bottom w:color="d86dcb" w:space="0" w:sz="4" w:themeColor="accent5" w:themeTint="000099" w:val="single"/>
        </w:tcBorders>
      </w:tcPr>
    </w:tblStylePr>
    <w:tblStylePr w:type="lastRow">
      <w:rPr>
        <w:b w:val="1"/>
        <w:bCs w:val="1"/>
      </w:rPr>
      <w:tblPr/>
      <w:tcPr>
        <w:tcBorders>
          <w:top w:color="d86dcb"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Tablaconcuadrcula7concolores-nfasis5">
    <w:name w:val="Grid Table 7 Colorful Accent 5"/>
    <w:basedOn w:val="Tablanormal"/>
    <w:uiPriority w:val="52"/>
    <w:rsid w:val="005D0B58"/>
    <w:pPr>
      <w:spacing w:after="0" w:line="240" w:lineRule="auto"/>
    </w:pPr>
    <w:rPr>
      <w:color w:val="77206d" w:themeColor="accent5" w:themeShade="0000BF"/>
    </w:r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insideV w:color="d86dcb"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tblStylePr w:type="neCell">
      <w:tblPr/>
      <w:tcPr>
        <w:tcBorders>
          <w:bottom w:color="d86dcb" w:space="0" w:sz="4" w:themeColor="accent5" w:themeTint="000099" w:val="single"/>
        </w:tcBorders>
      </w:tcPr>
    </w:tblStylePr>
    <w:tblStylePr w:type="nwCell">
      <w:tblPr/>
      <w:tcPr>
        <w:tcBorders>
          <w:bottom w:color="d86dcb" w:space="0" w:sz="4" w:themeColor="accent5" w:themeTint="000099" w:val="single"/>
        </w:tcBorders>
      </w:tcPr>
    </w:tblStylePr>
    <w:tblStylePr w:type="seCell">
      <w:tblPr/>
      <w:tcPr>
        <w:tcBorders>
          <w:top w:color="d86dcb" w:space="0" w:sz="4" w:themeColor="accent5" w:themeTint="000099" w:val="single"/>
        </w:tcBorders>
      </w:tcPr>
    </w:tblStylePr>
    <w:tblStylePr w:type="swCell">
      <w:tblPr/>
      <w:tcPr>
        <w:tcBorders>
          <w:top w:color="d86dcb" w:space="0" w:sz="4" w:themeColor="accent5" w:themeTint="000099" w:val="single"/>
        </w:tcBorders>
      </w:tcPr>
    </w:tblStylePr>
  </w:style>
  <w:style w:type="table" w:styleId="Tablaconcuadrcula4-nfasis5">
    <w:name w:val="Grid Table 4 Accent 5"/>
    <w:basedOn w:val="Tablanormal"/>
    <w:uiPriority w:val="49"/>
    <w:rsid w:val="005D0B58"/>
    <w:pPr>
      <w:spacing w:after="0" w:line="240" w:lineRule="auto"/>
    </w:p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insideV w:color="d86dcb" w:space="0" w:sz="4" w:themeColor="accent5" w:themeTint="000099" w:val="single"/>
      </w:tblBorders>
    </w:tblPr>
    <w:tblStylePr w:type="firstRow">
      <w:rPr>
        <w:b w:val="1"/>
        <w:bCs w:val="1"/>
        <w:color w:val="ffffff" w:themeColor="background1"/>
      </w:rPr>
      <w:tblPr/>
      <w:tcPr>
        <w:tcBorders>
          <w:top w:color="a02b93" w:space="0" w:sz="4" w:themeColor="accent5" w:val="single"/>
          <w:left w:color="a02b93" w:space="0" w:sz="4" w:themeColor="accent5" w:val="single"/>
          <w:bottom w:color="a02b93" w:space="0" w:sz="4" w:themeColor="accent5" w:val="single"/>
          <w:right w:color="a02b93" w:space="0" w:sz="4" w:themeColor="accent5" w:val="single"/>
          <w:insideH w:space="0" w:sz="0" w:val="nil"/>
          <w:insideV w:space="0" w:sz="0" w:val="nil"/>
        </w:tcBorders>
        <w:shd w:color="auto" w:fill="a02b93" w:themeFill="accent5" w:val="clear"/>
      </w:tcPr>
    </w:tblStylePr>
    <w:tblStylePr w:type="lastRow">
      <w:rPr>
        <w:b w:val="1"/>
        <w:bCs w:val="1"/>
      </w:rPr>
      <w:tblPr/>
      <w:tcPr>
        <w:tcBorders>
          <w:top w:color="a02b93" w:space="0" w:sz="4" w:themeColor="accent5" w:val="double"/>
        </w:tcBorders>
      </w:tcPr>
    </w:tblStylePr>
    <w:tblStylePr w:type="firstCol">
      <w:rPr>
        <w:b w:val="1"/>
        <w:bCs w:val="1"/>
      </w:rPr>
    </w:tblStylePr>
    <w:tblStylePr w:type="lastCol">
      <w:rPr>
        <w:b w:val="1"/>
        <w:bCs w:val="1"/>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Tablaconcuadrcula4-nfasis2">
    <w:name w:val="Grid Table 4 Accent 2"/>
    <w:basedOn w:val="Tablanormal"/>
    <w:uiPriority w:val="49"/>
    <w:rsid w:val="00A900F6"/>
    <w:pPr>
      <w:spacing w:after="0" w:line="240" w:lineRule="auto"/>
    </w:p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bCs w:val="1"/>
        <w:color w:val="ffffff" w:themeColor="background1"/>
      </w:rPr>
      <w:tblPr/>
      <w:tcPr>
        <w:tcBorders>
          <w:top w:color="e97132" w:space="0" w:sz="4" w:themeColor="accent2" w:val="single"/>
          <w:left w:color="e97132" w:space="0" w:sz="4" w:themeColor="accent2" w:val="single"/>
          <w:bottom w:color="e97132" w:space="0" w:sz="4" w:themeColor="accent2" w:val="single"/>
          <w:right w:color="e97132" w:space="0" w:sz="4" w:themeColor="accent2" w:val="single"/>
          <w:insideH w:space="0" w:sz="0" w:val="nil"/>
          <w:insideV w:space="0" w:sz="0" w:val="nil"/>
        </w:tcBorders>
        <w:shd w:color="auto" w:fill="e97132" w:themeFill="accent2" w:val="clear"/>
      </w:tcPr>
    </w:tblStylePr>
    <w:tblStylePr w:type="lastRow">
      <w:rPr>
        <w:b w:val="1"/>
        <w:bCs w:val="1"/>
      </w:rPr>
      <w:tblPr/>
      <w:tcPr>
        <w:tcBorders>
          <w:top w:color="e97132" w:space="0" w:sz="4" w:themeColor="accent2" w:val="double"/>
        </w:tcBorders>
      </w:tcPr>
    </w:tblStylePr>
    <w:tblStylePr w:type="firstCol">
      <w:rPr>
        <w:b w:val="1"/>
        <w:bCs w:val="1"/>
      </w:rPr>
    </w:tblStylePr>
    <w:tblStylePr w:type="lastCol">
      <w:rPr>
        <w:b w:val="1"/>
        <w:bCs w:val="1"/>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character" w:styleId="Textoennegrita">
    <w:name w:val="Strong"/>
    <w:basedOn w:val="Fuentedeprrafopredeter"/>
    <w:uiPriority w:val="22"/>
    <w:qFormat w:val="1"/>
    <w:rsid w:val="0047352F"/>
    <w:rPr>
      <w:b w:val="1"/>
      <w:bCs w:val="1"/>
    </w:rPr>
  </w:style>
  <w:style w:type="table" w:styleId="Tablaconcuadrcula7concolores-nfasis6">
    <w:name w:val="Grid Table 7 Colorful Accent 6"/>
    <w:basedOn w:val="Tablanormal"/>
    <w:uiPriority w:val="52"/>
    <w:rsid w:val="007B5837"/>
    <w:pPr>
      <w:spacing w:after="0" w:line="240" w:lineRule="auto"/>
    </w:pPr>
    <w:rPr>
      <w:color w:val="3a7c22" w:themeColor="accent6" w:themeShade="0000BF"/>
    </w:r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tblStylePr w:type="neCell">
      <w:tblPr/>
      <w:tcPr>
        <w:tcBorders>
          <w:bottom w:color="8dd873" w:space="0" w:sz="4" w:themeColor="accent6" w:themeTint="000099" w:val="single"/>
        </w:tcBorders>
      </w:tcPr>
    </w:tblStylePr>
    <w:tblStylePr w:type="nwCell">
      <w:tblPr/>
      <w:tcPr>
        <w:tcBorders>
          <w:bottom w:color="8dd873" w:space="0" w:sz="4" w:themeColor="accent6" w:themeTint="000099" w:val="single"/>
        </w:tcBorders>
      </w:tcPr>
    </w:tblStylePr>
    <w:tblStylePr w:type="seCell">
      <w:tblPr/>
      <w:tcPr>
        <w:tcBorders>
          <w:top w:color="8dd873" w:space="0" w:sz="4" w:themeColor="accent6" w:themeTint="000099" w:val="single"/>
        </w:tcBorders>
      </w:tcPr>
    </w:tblStylePr>
    <w:tblStylePr w:type="swCell">
      <w:tblPr/>
      <w:tcPr>
        <w:tcBorders>
          <w:top w:color="8dd873" w:space="0" w:sz="4" w:themeColor="accent6" w:themeTint="000099" w:val="single"/>
        </w:tcBorders>
      </w:tcPr>
    </w:tblStylePr>
  </w:style>
  <w:style w:type="table" w:styleId="Tablaconcuadrcula6concolores-nfasis3">
    <w:name w:val="Grid Table 6 Colorful Accent 3"/>
    <w:basedOn w:val="Tablanormal"/>
    <w:uiPriority w:val="51"/>
    <w:rsid w:val="007B5837"/>
    <w:pPr>
      <w:spacing w:after="0" w:line="240" w:lineRule="auto"/>
    </w:pPr>
    <w:rPr>
      <w:color w:val="124f1a" w:themeColor="accent3" w:themeShade="0000BF"/>
    </w:rPr>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insideV w:color="47d459" w:space="0" w:sz="4" w:themeColor="accent3" w:themeTint="000099" w:val="single"/>
      </w:tblBorders>
    </w:tblPr>
    <w:tblStylePr w:type="firstRow">
      <w:rPr>
        <w:b w:val="1"/>
        <w:bCs w:val="1"/>
      </w:rPr>
      <w:tblPr/>
      <w:tcPr>
        <w:tcBorders>
          <w:bottom w:color="47d459" w:space="0" w:sz="12" w:themeColor="accent3" w:themeTint="000099" w:val="single"/>
        </w:tcBorders>
      </w:tcPr>
    </w:tblStylePr>
    <w:tblStylePr w:type="lastRow">
      <w:rPr>
        <w:b w:val="1"/>
        <w:bCs w:val="1"/>
      </w:rPr>
      <w:tblPr/>
      <w:tcPr>
        <w:tcBorders>
          <w:top w:color="47d45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Tablaconcuadrcula6concolores-nfasis2">
    <w:name w:val="Grid Table 6 Colorful Accent 2"/>
    <w:basedOn w:val="Tablanormal"/>
    <w:uiPriority w:val="51"/>
    <w:rsid w:val="00754123"/>
    <w:pPr>
      <w:spacing w:after="0" w:line="240" w:lineRule="auto"/>
    </w:pPr>
    <w:rPr>
      <w:color w:val="bf4e14" w:themeColor="accent2" w:themeShade="0000BF"/>
    </w:r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bCs w:val="1"/>
      </w:rPr>
      <w:tblPr/>
      <w:tcPr>
        <w:tcBorders>
          <w:bottom w:color="f1a983" w:space="0" w:sz="12" w:themeColor="accent2" w:themeTint="000099" w:val="single"/>
        </w:tcBorders>
      </w:tcPr>
    </w:tblStylePr>
    <w:tblStylePr w:type="lastRow">
      <w:rPr>
        <w:b w:val="1"/>
        <w:bCs w:val="1"/>
      </w:rPr>
      <w:tblPr/>
      <w:tcPr>
        <w:tcBorders>
          <w:top w:color="f1a983"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paragraph" w:styleId="Subtitle">
    <w:name w:val="Subtitle"/>
    <w:basedOn w:val="Normal"/>
    <w:next w:val="Normal"/>
    <w:pPr>
      <w:ind w:firstLine="720"/>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a96C8v0J8us9urrUH3JdqwVCA==">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2026-02-19T01:08:00Z</dcterms:created>
  <dc:creator>Sanchez</dc:creator>
</cp:coreProperties>
</file>