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Emilio A. Hernández</w:t>
      </w:r>
    </w:p>
    <w:p>
      <w:pPr>
        <w:jc w:val="center"/>
      </w:pPr>
      <w:r>
        <w:rPr>
          <w:sz w:val="20"/>
          <w:szCs w:val="20"/>
        </w:rPr>
        <w:t xml:space="preserve">Professional Title</w:t>
      </w:r>
    </w:p>
    <w:p>
      <w:pPr>
        <w:jc w:val="center"/>
      </w:pPr>
      <w:r>
        <w:rPr>
          <w:sz w:val="18"/>
          <w:szCs w:val="18"/>
        </w:rPr>
        <w:t xml:space="preserve">emiliohernandezgt@gmail.com | Ciudad de Guatemala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PROFESSIONAL SUMMARY</w:t>
      </w:r>
    </w:p>
    <w:p>
      <w:r>
        <w:rPr>
          <w:sz w:val="20"/>
          <w:szCs w:val="20"/>
        </w:rPr>
        <w:t xml:space="preserve">Dynamic and passionate developer with a strong foundation in modern programming technologies. Experienced in developing and supporting innovative solutions to combat financial crime, with a keen interest in expanding knowledge through creative projects.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CORE COMPETENCIES</w:t>
      </w:r>
    </w:p>
    <w:p>
      <w:r>
        <w:rPr>
          <w:sz w:val="20"/>
          <w:szCs w:val="20"/>
        </w:rPr>
        <w:t xml:space="preserve">Mobile development with Flutter • Web development with Angular • .NET • Node.js • C# • SQL Server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PROFESSIONAL EXPERIENCE</w:t>
      </w:r>
    </w:p>
    <w:p>
      <w:r>
        <w:rPr>
          <w:b/>
          <w:bCs/>
          <w:sz w:val="20"/>
          <w:szCs w:val="20"/>
        </w:rPr>
        <w:t xml:space="preserve">Professional | Plus Technologies &amp; Innovations</w:t>
      </w:r>
    </w:p>
    <w:p>
      <w:r>
        <w:rPr>
          <w:i/>
          <w:iCs/>
          <w:sz w:val="18"/>
          <w:szCs w:val="18"/>
        </w:rPr>
        <w:t xml:space="preserve">Present</w:t>
      </w:r>
    </w:p>
    <w:p>
      <w:pPr>
        <w:ind w:left="720"/>
      </w:pPr>
      <w:r>
        <w:rPr>
          <w:sz w:val="18"/>
          <w:szCs w:val="18"/>
        </w:rPr>
        <w:t xml:space="preserve">• Developed key applications to prevent financial crime</w:t>
      </w:r>
    </w:p>
    <w:p>
      <w:pPr>
        <w:ind w:left="720"/>
      </w:pPr>
      <w:r>
        <w:rPr>
          <w:sz w:val="18"/>
          <w:szCs w:val="18"/>
        </w:rPr>
        <w:t xml:space="preserve">• Enhanced system efficiency through innovative solutions</w:t>
      </w:r>
    </w:p>
    <w:p>
      <w:pPr>
        <w:ind w:left="720"/>
      </w:pPr>
      <w:r>
        <w:rPr>
          <w:sz w:val="18"/>
          <w:szCs w:val="18"/>
        </w:rPr>
        <w:t xml:space="preserve">• Collaborated with cross-functional teams to deliver high-quality software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EDUCATION</w:t>
      </w:r>
    </w:p>
    <w:p>
      <w:r>
        <w:rPr>
          <w:sz w:val="20"/>
          <w:szCs w:val="20"/>
        </w:rPr>
        <w:t xml:space="preserve">Relevant Degree | Educational Institution | Year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KEY PROJECTS</w:t>
      </w:r>
    </w:p>
    <w:p>
      <w:r>
        <w:rPr>
          <w:b/>
          <w:bCs/>
          <w:sz w:val="20"/>
          <w:szCs w:val="20"/>
        </w:rPr>
        <w:t xml:space="preserve">Project Name</w:t>
      </w:r>
    </w:p>
    <w:p>
      <w:r>
        <w:rPr>
          <w:sz w:val="18"/>
          <w:szCs w:val="18"/>
        </w:rPr>
        <w:t xml:space="preserve">Project description</w:t>
      </w:r>
    </w:p>
    <w:p>
      <w:r>
        <w:rPr>
          <w:i/>
          <w:iCs/>
          <w:sz w:val="16"/>
          <w:szCs w:val="16"/>
        </w:rPr>
        <w:t xml:space="preserve">Technologies: tech1, tech2</w:t>
      </w:r>
    </w:p>
    <w:p>
      <w:r>
        <w:rPr>
          <w:i/>
          <w:iCs/>
          <w:sz w:val="18"/>
          <w:szCs w:val="18"/>
        </w:rPr>
        <w:t xml:space="preserve">Impact: Business impact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CERTIFICATIONS &amp; ACHIEVEMENTS</w:t>
      </w:r>
    </w:p>
    <w:p>
      <w:r>
        <w:rPr>
          <w:sz w:val="18"/>
          <w:szCs w:val="18"/>
        </w:rPr>
        <w:t xml:space="preserve">• Professional Certification</w:t>
      </w:r>
    </w:p>
    <w:p>
      <w:r>
        <w:rPr>
          <w:sz w:val="18"/>
          <w:szCs w:val="18"/>
        </w:rPr>
        <w:t xml:space="preserve">• Professional Achievement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2025-08-19T10:09:31.108Z</dcterms:created>
  <dcterms:modified xsi:type="dcterms:W3CDTF">2025-08-19T10:09:31.108Z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