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51DA" w:rsidRDefault="00D40736">
      <w:pPr>
        <w:pStyle w:val="Ttulo1"/>
      </w:pPr>
      <w:bookmarkStart w:id="0" w:name="_GoBack"/>
      <w:bookmarkEnd w:id="0"/>
      <w:r>
        <w:t>Diferenças entre Atributos e Casos de Uso – Versão Corrigida</w:t>
      </w:r>
    </w:p>
    <w:p w:rsidR="005A51DA" w:rsidRDefault="00D40736">
      <w:r>
        <w:t xml:space="preserve">Não se deve colocar 'dia' ou 'sala' como casos de uso. 'Dia' é um atributo de 'Sessão', não é uma funcionalidade. Por isso, ele deve aparecer no texto descritivo do caso de uso, e não como um </w:t>
      </w:r>
      <w:r>
        <w:t>caso de uso separado.</w:t>
      </w:r>
    </w:p>
    <w:p w:rsidR="005A51DA" w:rsidRDefault="00D40736">
      <w:r>
        <w:t>Cada caso de uso terá seu texto explicando os atributos relacionados, como 'dia' e 'sala'. 'Sala' também não deve ser colocada diretamente, pois não representa uma funcionalidade. Casos de uso devem estar ligados a ações — normalmente</w:t>
      </w:r>
      <w:r>
        <w:t xml:space="preserve"> representadas por verbos no infinitivo, como 'cadastrar', 'consultar', 'alterar' e 'excluir'.</w:t>
      </w:r>
    </w:p>
    <w:p w:rsidR="005A51DA" w:rsidRDefault="00D40736">
      <w:r>
        <w:t xml:space="preserve">Por exemplo, se quisermos representar ações sobre a sala, podemos criar um caso de uso chamado 'Cadastrar Sala', que incluiria as operações de incluir, excluir, </w:t>
      </w:r>
      <w:r>
        <w:t>alterar e consultar sala. Essa é uma convenção para não deixar o diagrama muito extenso com quatro operações separadas.</w:t>
      </w:r>
    </w:p>
    <w:p w:rsidR="005A51DA" w:rsidRDefault="00D40736">
      <w:r>
        <w:t>No caso de 'Cadastrar Sessão', essa funcionalidade pode incluir internamente ações como definir o dia, a sala, e o horário. Esses são at</w:t>
      </w:r>
      <w:r>
        <w:t>ributos da sessão e serão registrados no texto do caso de uso.</w:t>
      </w:r>
    </w:p>
    <w:p w:rsidR="005A51DA" w:rsidRDefault="00D40736">
      <w:r>
        <w:t xml:space="preserve">Se for necessário controlar ações como limpeza da sala após cada sessão, aí sim pode-se criar um caso de uso chamado 'Registrar Limpeza', que poderia ter um relacionamento 'include' com o caso </w:t>
      </w:r>
      <w:r>
        <w:t>de uso da sala.</w:t>
      </w:r>
    </w:p>
    <w:p w:rsidR="005A51DA" w:rsidRDefault="00D40736">
      <w:r>
        <w:t>A ideia é deixar claro o que é funcionalidade (caso de uso) e o que é dado (atributo). O horário da sessão, por exemplo, é um atributo, não um caso de uso.</w:t>
      </w:r>
    </w:p>
    <w:p w:rsidR="005A51DA" w:rsidRDefault="00D40736">
      <w:r>
        <w:t>Sobre permissões de usuários: o administrador é quem gerencia os usuários. O gerente</w:t>
      </w:r>
      <w:r>
        <w:t xml:space="preserve"> pode ter permissões como alterar o preço de um filme. Nesse caso, podemos ter um caso de uso chamado 'Alterar Preço' associado ao ator 'Gerente'. Isso pode ser opcional e ligado ao cadastro de filmes ou sessões via um 'extend'.</w:t>
      </w:r>
    </w:p>
    <w:p w:rsidR="005A51DA" w:rsidRDefault="00D40736">
      <w:r>
        <w:t>Por fim, é importante não c</w:t>
      </w:r>
      <w:r>
        <w:t>onfundir atributos com casos de uso nem com classes. Por exemplo, o nome do ator é um atributo ligado à classe Filme. Consultas por nome do ator devem estar ligadas à estrutura da classe, não ao caso de uso.</w:t>
      </w:r>
    </w:p>
    <w:p w:rsidR="005A51DA" w:rsidRDefault="00D40736">
      <w:r>
        <w:t>Em sistemas mal projetados, os objetos das class</w:t>
      </w:r>
      <w:r>
        <w:t>es não são corretamente eliminados da memória, o que leva ao acúmulo e lentidão do sistema. Por isso, entender corretamente a separação entre atributos, funcionalidades e classes é essencial para um bom projeto de software.</w:t>
      </w:r>
    </w:p>
    <w:sectPr w:rsidR="005A51D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A51DA"/>
    <w:rsid w:val="00AA1D8D"/>
    <w:rsid w:val="00B47730"/>
    <w:rsid w:val="00CB0664"/>
    <w:rsid w:val="00D407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DD327D54-C4C1-416A-9D2F-3F4294CE1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35EBF79-1B12-48A0-8CD8-CBC5F51868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354</Words>
  <Characters>1915</Characters>
  <Application>Microsoft Office Word</Application>
  <DocSecurity>0</DocSecurity>
  <Lines>15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2265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REGYANE</cp:lastModifiedBy>
  <cp:revision>2</cp:revision>
  <dcterms:created xsi:type="dcterms:W3CDTF">2025-04-25T12:44:00Z</dcterms:created>
  <dcterms:modified xsi:type="dcterms:W3CDTF">2025-04-25T12:44:00Z</dcterms:modified>
  <cp:category/>
</cp:coreProperties>
</file>