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11F7" w:rsidRDefault="0094640D">
      <w:pPr>
        <w:pStyle w:val="Ttulo"/>
      </w:pPr>
      <w:bookmarkStart w:id="0" w:name="_GoBack"/>
      <w:bookmarkEnd w:id="0"/>
      <w:r>
        <w:t>Transcrição do Áudio - Charla LEILA B.MP3</w:t>
      </w:r>
    </w:p>
    <w:p w:rsidR="005811F7" w:rsidRDefault="0094640D">
      <w:r>
        <w:t xml:space="preserve">é a criação, a composição, é a generalização, vocês já sabem, né? Isso aqui já está, o conselho se mantém, e a criação e a composição é uma das mais difíceis da galera entender, tá? Ela tem a ver com o contexto, </w:t>
      </w:r>
      <w:r>
        <w:t>tá? O que você tem aqui, ó, os processos de negócio que são as regras dos programas, Pra vocês entenderem como é que é a dinâmica Aqui você faz um modelo de caso de uso Você faz alguns algoritmos lá igual que vocês fizeram lá no algoritmo de ordenação, que</w:t>
      </w:r>
      <w:r>
        <w:t xml:space="preserve"> tem algoritmo Você pode fazer alguns algoritmos aí dentro Você faz um protótipo de interface, lembra que eu falei pra vocês na aula passada? Caso você tenha alguma dúvida com relação ao que fazer do sistema ou do ambiente, você não vai falar com ele. Você</w:t>
      </w:r>
      <w:r>
        <w:t xml:space="preserve"> vai mostrar uma tela e ele vai interagir com a tela, nem que seja no papel. E ele vai tentar falar assim, cadê isso? Eu quero isso. Aí você fala assim, é foto. Isso é invisível. Depois você vai fazer o que? Modelo. Esse aqui é o modelo dinâmico. Esse aqui</w:t>
      </w:r>
      <w:r>
        <w:t xml:space="preserve"> é o modelo estrutural. Modelo estático. Modelo estático não significa que você uma vez fez e não vai mexer mais. Não é isso. Modelo estático é, uma vez que você modelou, dificilmente você vai ter... Se você querer reestruturar ele e falar assim, nossa, mo</w:t>
      </w:r>
      <w:r>
        <w:t>delei errado, é mais fácil o que? Fazer outro e tentar consertá-lo. Então é esse o... Vai ser a estrutura, vai ser os pilares da sua construção gigante ali. Se você fizer um pilarzinho, uma sapatinha pra um bispo, você não vai conseguir aumentar o seu sist</w:t>
      </w:r>
      <w:r>
        <w:t>ema, você não vai conseguir acoplar sistemas maiores, provavelmente. Você não vai conseguir alcançar mais coisas no seu sistema, porque ele não vai suportar, porque sua base não está com ele. é bem estruturada, por isso que a gente chama de modelo estático</w:t>
      </w:r>
      <w:r>
        <w:t xml:space="preserve"> ou modelo estrutural. Então você tem as classes aqui, você tem o sintaxe, e aí aqui ó, atributos e métodos, você tem privados, você tem métodos protegidos, você tem métodos públicos, métodos atributos como no pacote. Esse é o pacote que eu afasto. Aqui. E</w:t>
      </w:r>
      <w:r>
        <w:t xml:space="preserve">ntão você tem essas classes aqui. Ele colocou essas classes. Poderia ter mais? Poderia. Eu coloquei mais. Qual seria o orçamento disso aqui? O proprietário possui, né? Força de gasolina. É uma associação simples, certo? Conta é paga, tem pagamento, recebe </w:t>
      </w:r>
      <w:r>
        <w:t>pagamento, o cliente realiza pagamento. Lembra daquelas associações que vocês fizeram lá no modelo de identidade de consumamento? Aqui é bem parecido, tá? Com algumas propriedades de classe. Aqui a gente já colocou, né? Aqui isso aqui a gente já até fez, n</w:t>
      </w:r>
      <w:r>
        <w:t>é? O que é esse equilíbrio? Que relacionamento é esse equilíbrio? Rápido! Isso! Herança, fim, né? Então vamos lá, vamos ver qual que é o relacionamento. Associação simples. Multiplicidade. Lembra da multiplicidade lá do diagrama? Aqui é a mesma. E o VGN é?</w:t>
      </w:r>
      <w:r>
        <w:t xml:space="preserve"> Asterisco, agora. Olha que diferença, tá bom? Certo, galera? É bem no cantinho mesmo, é bem chato de estar na NL. Você tem que ficar no cantinho lá e achar. Ok? Série 1, apenas 1, 0, 8, 1, 1, 8, 0, 1. Nome específico. Específico, vamos. Por exemplo, eu te</w:t>
      </w:r>
      <w:r>
        <w:t>nho uma sala de... de sessão com X cadenas. Eu não vou colocar... E cadeiras, infinitas cadeiras, eu vou colocar a quantidade de cadeiras que eu tenho, tá. Bidirecional, o direcional é aquele esquema, tá, de via de mão dupla ou não, associação simples. e a</w:t>
      </w:r>
      <w:r>
        <w:t xml:space="preserve"> associação atores que é bonito e o ator que realiza ali, pedindo, contém peça, o departamento está adotado, o professor está adotado no </w:t>
      </w:r>
      <w:r>
        <w:lastRenderedPageBreak/>
        <w:t>departamento e a disciplina é pré-divisível de outra disciplina. Isso aqui é o que? Isso aqui é uma relação de associaç</w:t>
      </w:r>
      <w:r>
        <w:t>ão simples, Porém, ela é associada com ela mesma. Você tem a independência que se chama disciplina. Ela é pré-requisito. Pré-requisito de quem? É uma aula de disciplina. A gente chama de ir por cima aqui. Como é que a gente implementa tudo isso aqui? Por e</w:t>
      </w:r>
      <w:r>
        <w:t>xemplo. Outro exemplo aqui. Pessoa Pessoa é pai de outra pessoa. O pai é uma pessoa? Sim. De outra pessoa? Sim. Certo? O pai é uma pessoa? Essa pessoa tem pai? Tá? Agregação. Olha lá. Lembra que eu falei pra vocês de endereços? Existe endereço de ser clien</w:t>
      </w:r>
      <w:r>
        <w:t>te? Não. Mas existe cliente sem endereço? Posso. Eu posso criar uma pessoa sem endereço? Posso. E pode-se alguma? Endereço... Vai existir sem-cliente? Não. Então, essa é uma relação de agredição. Quando uma classe não depende dela, da outra, mas aquela out</w:t>
      </w:r>
      <w:r>
        <w:t>ra nunca vai existir. Existe alguma hipótese, alguma possibilidade de existir um endereço perdido por aí, assim, sem-cliente, sem alguma pessoa responsável? Não, né? Contatos. Contatos. Às vezes, hoje, você tem um monte de contatos com o suicídio. Certo? E</w:t>
      </w:r>
      <w:r>
        <w:t>xiste a possibilidade de existir contato sem alguém responsável? Não. É uma agregação. Entenderam aí? Por quê? Porque a pessoa pode não ter contato e a pessoa pode não ter interesse. Entenderam aí? Isso é agregação. Entenderam? Aqui, ó. Eu vou precisar sem</w:t>
      </w:r>
      <w:r>
        <w:t xml:space="preserve">pre de um... Aqui, ó. Aqui também há clientes que influem muito no interesse, mas eu posso colocar também, né? Eu posso colocar, entenderam aí? Muito. O fornecedor pode... Aqui, ó. Interesse não existe sem fornecedor também. Composição. Numa nota, quantos </w:t>
      </w:r>
      <w:r>
        <w:t>itens pode ter? Numa nota? Vários. Né? Isso. Mas existe um item sem nota? Mas quantos... Ah, vamos colocar assim. Mas eu posso criar uma nota sem nada? Posso? Oi? Não. Pra eu apertar no compra, ele tem que estar habilitado? Ou eu tenho que ter pelo menos u</w:t>
      </w:r>
      <w:r>
        <w:t>m produto adicionado no caminho? Ou pelo menos um produto selecionado? Pra eu habilitar o botão de compra, eu tenho que ter pelo menos um produto adicionado? Pronto. Então, a compra ou anota, ela tem que ter pelo menos um. No item. O item não existe sem al</w:t>
      </w:r>
      <w:r>
        <w:t>ta, pronto, tá bem claro com vocês. Mas a nota eu preciso ter, ela precisa ser construída, eu vou usar o termo, pra ela ser construída eu posso ter vazia? Não. O teu construtor, ou lá na hora do construtor... Entenderam aí? Lá na hora do construtor eu tenh</w:t>
      </w:r>
      <w:r>
        <w:t xml:space="preserve">o que dar o meu item. Entenderam aí? porque eu não consigo resistir e construir o meu produto, ou a minha nota, ou a minha venda, sem o ícone. Então, é uma agregação, é uma composição, porque um depende do outro para existir. Entenderam aí? Aí é a lasanha </w:t>
      </w:r>
      <w:r>
        <w:t>fechadinha ali. Isso aqui é a lasanha da perna, porque esse aqui não depende desse aqui para existir. Certo? Agora, esse aqui, eu preciso de pelo menos um item, aí eu tenho que entender. Ah, mas agora tem um item aqui, galera. Ó, o item tem que estar em qu</w:t>
      </w:r>
      <w:r>
        <w:t>antas contas fiscais? Aquele item. Certo? Fechou? E o produto que está aqui, nesse item? É uma agregação, porque o produto existe, mas o item não existe sem o produto, né? Mas qual que é a diferença? Por que você não coloca o item em um produto? Porque o i</w:t>
      </w:r>
      <w:r>
        <w:t>tem tem desconto separado, né? Eu posso colocar a quantidade daquele produto. Posso colocar a promoção, né? Certo? Legal, posso colocar com o pão. Entenderam aí? No item, não no produto. Posso colocar no produto também, mas no item também. Ok? Fechou? Entã</w:t>
      </w:r>
      <w:r>
        <w:t>o, como é que fica aí? Cadê? Cadê? Fazer chamada. Quando vocês gostam. Legal? Aí na próxima aula a gente treina isso aí. E aí E aí</w:t>
      </w:r>
    </w:p>
    <w:sectPr w:rsidR="005811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811F7"/>
    <w:rsid w:val="009464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FCC467C-8179-4A4B-941B-5548A1ABF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7088C3-46DA-415E-97A6-58374104B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1100</Words>
  <Characters>5941</Characters>
  <Application>Microsoft Office Word</Application>
  <DocSecurity>0</DocSecurity>
  <Lines>49</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REGYANE</cp:lastModifiedBy>
  <cp:revision>2</cp:revision>
  <dcterms:created xsi:type="dcterms:W3CDTF">2025-04-25T12:59:00Z</dcterms:created>
  <dcterms:modified xsi:type="dcterms:W3CDTF">2025-04-25T12:59:00Z</dcterms:modified>
  <cp:category/>
</cp:coreProperties>
</file>