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943" w:rsidRDefault="00264943" w:rsidP="00264943">
      <w:pPr>
        <w:jc w:val="center"/>
      </w:pPr>
      <w:r>
        <w:rPr>
          <w:noProof/>
        </w:rPr>
        <w:drawing>
          <wp:inline distT="0" distB="0" distL="0" distR="0" wp14:anchorId="4E227E07" wp14:editId="1C49BB38">
            <wp:extent cx="2914650" cy="4371975"/>
            <wp:effectExtent l="0" t="0" r="0" b="9525"/>
            <wp:docPr id="65" name="Picture 65" descr="C:\Users\Richard\Documents\Family Tree Maker\Book Material - Wolfe\Album Pictures\Leah Mancuso Harrington - March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Richard\Documents\Family Tree Maker\Book Material - Wolfe\Album Pictures\Leah Mancuso Harrington - March 2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447" cy="438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43" w:rsidRDefault="00264943" w:rsidP="00264943">
      <w:pPr>
        <w:jc w:val="center"/>
      </w:pPr>
      <w:r w:rsidRPr="00880158">
        <w:t>Leah Mancuso Harrington - March 2013</w:t>
      </w:r>
    </w:p>
    <w:p w:rsidR="00264943" w:rsidRDefault="00264943" w:rsidP="00264943">
      <w:pPr>
        <w:jc w:val="center"/>
      </w:pPr>
    </w:p>
    <w:p w:rsidR="00264943" w:rsidRDefault="00264943" w:rsidP="00264943">
      <w:pPr>
        <w:jc w:val="center"/>
      </w:pPr>
      <w:r>
        <w:rPr>
          <w:noProof/>
        </w:rPr>
        <w:drawing>
          <wp:inline distT="0" distB="0" distL="0" distR="0" wp14:anchorId="53A023AA" wp14:editId="4185262C">
            <wp:extent cx="4124325" cy="3094735"/>
            <wp:effectExtent l="0" t="0" r="0" b="0"/>
            <wp:docPr id="10" name="Picture 10" descr="C:\Users\Richard\Pictures\GregLeahWed3July2010a\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ard\Pictures\GregLeahWed3July2010a\1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14" cy="309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43" w:rsidRDefault="00264943" w:rsidP="00264943">
      <w:pPr>
        <w:jc w:val="center"/>
      </w:pPr>
      <w:r>
        <w:t xml:space="preserve">Matthew Sterling Harrington, son of Gregory Harrington, with his wife, </w:t>
      </w:r>
    </w:p>
    <w:p w:rsidR="000A5241" w:rsidRPr="00264943" w:rsidRDefault="00264943" w:rsidP="00651413">
      <w:pPr>
        <w:jc w:val="center"/>
      </w:pPr>
      <w:proofErr w:type="spellStart"/>
      <w:r w:rsidRPr="00F307AB">
        <w:t>Branwen</w:t>
      </w:r>
      <w:proofErr w:type="spellEnd"/>
      <w:r w:rsidRPr="00F307AB">
        <w:t xml:space="preserve"> I. </w:t>
      </w:r>
      <w:proofErr w:type="spellStart"/>
      <w:r w:rsidRPr="00F307AB">
        <w:t>Hardebeck-Durso</w:t>
      </w:r>
      <w:proofErr w:type="spellEnd"/>
      <w:r>
        <w:t xml:space="preserve"> Harrington – 3 July 2010</w:t>
      </w:r>
      <w:bookmarkStart w:id="0" w:name="_GoBack"/>
      <w:bookmarkEnd w:id="0"/>
    </w:p>
    <w:sectPr w:rsidR="000A5241" w:rsidRPr="00264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943"/>
    <w:rsid w:val="000A5241"/>
    <w:rsid w:val="00264943"/>
    <w:rsid w:val="00651413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2019-05-03T20:25:00Z</dcterms:created>
  <dcterms:modified xsi:type="dcterms:W3CDTF">2019-05-03T20:25:00Z</dcterms:modified>
</cp:coreProperties>
</file>