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31" w:rsidRPr="008B0F31" w:rsidRDefault="008B0F31" w:rsidP="008B0F31">
      <w:pPr>
        <w:jc w:val="center"/>
        <w:rPr>
          <w:b/>
          <w:sz w:val="36"/>
          <w:szCs w:val="36"/>
        </w:rPr>
      </w:pPr>
      <w:bookmarkStart w:id="0" w:name="_GoBack"/>
      <w:bookmarkEnd w:id="0"/>
      <w:r w:rsidRPr="008B0F31">
        <w:rPr>
          <w:b/>
          <w:sz w:val="36"/>
          <w:szCs w:val="36"/>
        </w:rPr>
        <w:t>Addenda to the genealogy book titled: “Wolfe Family</w:t>
      </w:r>
    </w:p>
    <w:p w:rsidR="00B664BF" w:rsidRDefault="008B0F31" w:rsidP="008B0F31">
      <w:pPr>
        <w:jc w:val="center"/>
        <w:rPr>
          <w:b/>
          <w:sz w:val="36"/>
          <w:szCs w:val="36"/>
        </w:rPr>
      </w:pPr>
      <w:proofErr w:type="gramStart"/>
      <w:r w:rsidRPr="008B0F31">
        <w:rPr>
          <w:b/>
          <w:sz w:val="36"/>
          <w:szCs w:val="36"/>
        </w:rPr>
        <w:t>of</w:t>
      </w:r>
      <w:proofErr w:type="gramEnd"/>
      <w:r w:rsidRPr="008B0F31">
        <w:rPr>
          <w:b/>
          <w:sz w:val="36"/>
          <w:szCs w:val="36"/>
        </w:rPr>
        <w:t xml:space="preserve"> Pickaway and Ross Counties, Ohio”</w:t>
      </w:r>
    </w:p>
    <w:p w:rsidR="008B0F31" w:rsidRDefault="008B0F31" w:rsidP="008B0F31">
      <w:pPr>
        <w:rPr>
          <w:szCs w:val="24"/>
        </w:rPr>
      </w:pPr>
    </w:p>
    <w:p w:rsidR="003D1E6C" w:rsidRDefault="003D1E6C" w:rsidP="008B0F31">
      <w:pPr>
        <w:rPr>
          <w:szCs w:val="24"/>
        </w:rPr>
      </w:pPr>
    </w:p>
    <w:p w:rsidR="008B0F31" w:rsidRDefault="008B0F31" w:rsidP="008B0F31">
      <w:pPr>
        <w:rPr>
          <w:szCs w:val="24"/>
        </w:rPr>
      </w:pPr>
      <w:r w:rsidRPr="00A02F2D">
        <w:rPr>
          <w:b/>
          <w:szCs w:val="24"/>
        </w:rPr>
        <w:t>Addendum #1:</w:t>
      </w:r>
      <w:r>
        <w:rPr>
          <w:szCs w:val="24"/>
        </w:rPr>
        <w:t xml:space="preserve">  Copies of </w:t>
      </w:r>
      <w:r w:rsidRPr="008B0F31">
        <w:rPr>
          <w:szCs w:val="24"/>
        </w:rPr>
        <w:t>genealogy book titled: “Wolfe Family</w:t>
      </w:r>
      <w:r>
        <w:rPr>
          <w:szCs w:val="24"/>
        </w:rPr>
        <w:t xml:space="preserve"> </w:t>
      </w:r>
      <w:r w:rsidRPr="008B0F31">
        <w:rPr>
          <w:szCs w:val="24"/>
        </w:rPr>
        <w:t>of Pickaway and Ross Counties, Ohio</w:t>
      </w:r>
      <w:r w:rsidR="006C75EB">
        <w:rPr>
          <w:szCs w:val="24"/>
        </w:rPr>
        <w:t xml:space="preserve"> and related Worthen, Foster, List, Fischer and Dresbach Family Lines</w:t>
      </w:r>
      <w:r w:rsidRPr="008B0F31">
        <w:rPr>
          <w:szCs w:val="24"/>
        </w:rPr>
        <w:t>”</w:t>
      </w:r>
      <w:r>
        <w:rPr>
          <w:szCs w:val="24"/>
        </w:rPr>
        <w:t xml:space="preserve"> were distributed to the following people</w:t>
      </w:r>
      <w:r w:rsidR="006C75EB">
        <w:rPr>
          <w:szCs w:val="24"/>
        </w:rPr>
        <w:t xml:space="preserve"> in early December 2014:</w:t>
      </w:r>
    </w:p>
    <w:p w:rsidR="006C75EB" w:rsidRDefault="006C75EB" w:rsidP="008B0F31">
      <w:pPr>
        <w:rPr>
          <w:szCs w:val="24"/>
        </w:rPr>
      </w:pPr>
    </w:p>
    <w:p w:rsidR="006C75EB" w:rsidRPr="006C75EB" w:rsidRDefault="006C75EB" w:rsidP="006C75EB">
      <w:pPr>
        <w:ind w:left="720"/>
        <w:rPr>
          <w:b/>
          <w:i/>
          <w:szCs w:val="24"/>
        </w:rPr>
      </w:pPr>
      <w:r w:rsidRPr="006C75EB">
        <w:rPr>
          <w:b/>
          <w:i/>
          <w:szCs w:val="24"/>
        </w:rPr>
        <w:t>Richard Edward Harrington – author</w:t>
      </w:r>
    </w:p>
    <w:p w:rsidR="006C75EB" w:rsidRPr="006C75EB" w:rsidRDefault="006C75EB" w:rsidP="006C75EB">
      <w:pPr>
        <w:ind w:left="720"/>
        <w:rPr>
          <w:b/>
          <w:i/>
          <w:szCs w:val="24"/>
        </w:rPr>
      </w:pPr>
      <w:r w:rsidRPr="006C75EB">
        <w:rPr>
          <w:b/>
          <w:i/>
          <w:szCs w:val="24"/>
        </w:rPr>
        <w:t>Mary Josephine Wolfe McCall – contributor</w:t>
      </w:r>
    </w:p>
    <w:p w:rsidR="006C75EB" w:rsidRPr="006C75EB" w:rsidRDefault="006C75EB" w:rsidP="006C75EB">
      <w:pPr>
        <w:ind w:left="720"/>
        <w:rPr>
          <w:b/>
          <w:i/>
          <w:szCs w:val="24"/>
        </w:rPr>
      </w:pPr>
      <w:r w:rsidRPr="006C75EB">
        <w:rPr>
          <w:b/>
          <w:i/>
          <w:szCs w:val="24"/>
        </w:rPr>
        <w:t>Elaine Katherine Moore– contributor</w:t>
      </w:r>
    </w:p>
    <w:p w:rsidR="006C75EB" w:rsidRPr="006C75EB" w:rsidRDefault="006C75EB" w:rsidP="006C75EB">
      <w:pPr>
        <w:ind w:left="720"/>
        <w:rPr>
          <w:b/>
          <w:i/>
          <w:szCs w:val="24"/>
        </w:rPr>
      </w:pPr>
      <w:r w:rsidRPr="006C75EB">
        <w:rPr>
          <w:b/>
          <w:i/>
          <w:szCs w:val="24"/>
        </w:rPr>
        <w:t>John Earl Wolfe - contributor</w:t>
      </w:r>
    </w:p>
    <w:p w:rsidR="006C75EB" w:rsidRPr="006C75EB" w:rsidRDefault="006C75EB" w:rsidP="006C75EB">
      <w:pPr>
        <w:ind w:left="720"/>
        <w:rPr>
          <w:b/>
          <w:i/>
          <w:szCs w:val="24"/>
        </w:rPr>
      </w:pPr>
      <w:r w:rsidRPr="006C75EB">
        <w:rPr>
          <w:b/>
          <w:i/>
          <w:szCs w:val="24"/>
        </w:rPr>
        <w:t>Judie Ann List Sweeney – contributor</w:t>
      </w:r>
    </w:p>
    <w:p w:rsidR="006C75EB" w:rsidRPr="006C75EB" w:rsidRDefault="006C75EB" w:rsidP="006C75EB">
      <w:pPr>
        <w:ind w:left="720"/>
        <w:rPr>
          <w:b/>
          <w:i/>
          <w:szCs w:val="24"/>
        </w:rPr>
      </w:pPr>
      <w:r w:rsidRPr="006C75EB">
        <w:rPr>
          <w:b/>
          <w:i/>
          <w:szCs w:val="24"/>
        </w:rPr>
        <w:t>Lois Anne Wolfe Harrington – contributor</w:t>
      </w:r>
    </w:p>
    <w:p w:rsidR="006C75EB" w:rsidRPr="006C75EB" w:rsidRDefault="006C75EB" w:rsidP="006C75EB">
      <w:pPr>
        <w:ind w:left="720"/>
        <w:rPr>
          <w:b/>
          <w:i/>
          <w:szCs w:val="24"/>
        </w:rPr>
      </w:pPr>
      <w:r w:rsidRPr="006C75EB">
        <w:rPr>
          <w:b/>
          <w:i/>
          <w:szCs w:val="24"/>
        </w:rPr>
        <w:t xml:space="preserve">Neil William Harrington – contributor </w:t>
      </w:r>
    </w:p>
    <w:p w:rsidR="006C75EB" w:rsidRPr="006C75EB" w:rsidRDefault="006C75EB" w:rsidP="006C75EB">
      <w:pPr>
        <w:ind w:left="720"/>
        <w:rPr>
          <w:b/>
          <w:i/>
          <w:szCs w:val="24"/>
        </w:rPr>
      </w:pPr>
      <w:r w:rsidRPr="006C75EB">
        <w:rPr>
          <w:b/>
          <w:i/>
          <w:szCs w:val="24"/>
        </w:rPr>
        <w:t xml:space="preserve">David and Carolyn </w:t>
      </w:r>
      <w:proofErr w:type="spellStart"/>
      <w:r w:rsidRPr="006C75EB">
        <w:rPr>
          <w:b/>
          <w:i/>
          <w:szCs w:val="24"/>
        </w:rPr>
        <w:t>Huffer</w:t>
      </w:r>
      <w:proofErr w:type="spellEnd"/>
      <w:r w:rsidRPr="006C75EB">
        <w:rPr>
          <w:b/>
          <w:i/>
          <w:szCs w:val="24"/>
        </w:rPr>
        <w:t xml:space="preserve"> List – contributor</w:t>
      </w:r>
    </w:p>
    <w:p w:rsidR="006C75EB" w:rsidRPr="006C75EB" w:rsidRDefault="006C75EB" w:rsidP="006C75EB">
      <w:pPr>
        <w:ind w:left="720"/>
        <w:rPr>
          <w:b/>
          <w:i/>
          <w:szCs w:val="24"/>
        </w:rPr>
      </w:pPr>
      <w:r w:rsidRPr="006C75EB">
        <w:rPr>
          <w:b/>
          <w:i/>
          <w:szCs w:val="24"/>
        </w:rPr>
        <w:t>Mark and Jeanette Chapman List – contributor</w:t>
      </w:r>
    </w:p>
    <w:p w:rsidR="006C75EB" w:rsidRPr="006C75EB" w:rsidRDefault="006C75EB" w:rsidP="006C75EB">
      <w:pPr>
        <w:ind w:left="720"/>
        <w:rPr>
          <w:b/>
          <w:i/>
          <w:szCs w:val="24"/>
        </w:rPr>
      </w:pPr>
      <w:r w:rsidRPr="006C75EB">
        <w:rPr>
          <w:b/>
          <w:i/>
          <w:szCs w:val="24"/>
        </w:rPr>
        <w:t>Renee Danielle Mettle – contributor</w:t>
      </w:r>
    </w:p>
    <w:p w:rsidR="006C75EB" w:rsidRPr="006C75EB" w:rsidRDefault="006C75EB" w:rsidP="006C75EB">
      <w:pPr>
        <w:ind w:left="720"/>
        <w:rPr>
          <w:b/>
          <w:i/>
          <w:szCs w:val="24"/>
        </w:rPr>
      </w:pPr>
      <w:r w:rsidRPr="006C75EB">
        <w:rPr>
          <w:b/>
          <w:i/>
          <w:szCs w:val="24"/>
        </w:rPr>
        <w:t xml:space="preserve">Diane Noreen Mettle </w:t>
      </w:r>
      <w:proofErr w:type="spellStart"/>
      <w:r w:rsidRPr="006C75EB">
        <w:rPr>
          <w:b/>
          <w:i/>
          <w:szCs w:val="24"/>
        </w:rPr>
        <w:t>Polczynski</w:t>
      </w:r>
      <w:proofErr w:type="spellEnd"/>
      <w:r w:rsidRPr="006C75EB">
        <w:rPr>
          <w:b/>
          <w:i/>
          <w:szCs w:val="24"/>
        </w:rPr>
        <w:t xml:space="preserve"> – contributor</w:t>
      </w:r>
    </w:p>
    <w:p w:rsidR="006C75EB" w:rsidRPr="006C75EB" w:rsidRDefault="006C75EB" w:rsidP="006C75EB">
      <w:pPr>
        <w:ind w:left="720"/>
        <w:rPr>
          <w:b/>
          <w:i/>
          <w:szCs w:val="24"/>
        </w:rPr>
      </w:pPr>
      <w:r w:rsidRPr="006C75EB">
        <w:rPr>
          <w:b/>
          <w:i/>
          <w:szCs w:val="24"/>
        </w:rPr>
        <w:t>Elaine Marie Johnson Bell – contributor</w:t>
      </w:r>
    </w:p>
    <w:p w:rsidR="006C75EB" w:rsidRPr="006C75EB" w:rsidRDefault="006C75EB" w:rsidP="006C75EB">
      <w:pPr>
        <w:ind w:left="720"/>
        <w:rPr>
          <w:b/>
          <w:i/>
          <w:szCs w:val="24"/>
        </w:rPr>
      </w:pPr>
      <w:r w:rsidRPr="006C75EB">
        <w:rPr>
          <w:b/>
          <w:i/>
          <w:szCs w:val="24"/>
        </w:rPr>
        <w:t>Laura Christine Johnson Cross – contributor</w:t>
      </w:r>
    </w:p>
    <w:p w:rsidR="006C75EB" w:rsidRDefault="006C75EB" w:rsidP="006C75EB">
      <w:pPr>
        <w:ind w:left="720"/>
        <w:rPr>
          <w:b/>
          <w:i/>
          <w:szCs w:val="24"/>
        </w:rPr>
      </w:pPr>
      <w:r w:rsidRPr="006C75EB">
        <w:rPr>
          <w:b/>
          <w:i/>
          <w:szCs w:val="24"/>
        </w:rPr>
        <w:t>Joyce Elaine Wolfe Johnson – contributor</w:t>
      </w:r>
    </w:p>
    <w:p w:rsidR="00A02F2D" w:rsidRDefault="00A02F2D" w:rsidP="006C75EB">
      <w:pPr>
        <w:ind w:left="720"/>
        <w:rPr>
          <w:b/>
          <w:i/>
          <w:szCs w:val="24"/>
        </w:rPr>
      </w:pPr>
      <w:r>
        <w:rPr>
          <w:b/>
          <w:i/>
          <w:szCs w:val="24"/>
        </w:rPr>
        <w:t xml:space="preserve">Margaret </w:t>
      </w:r>
      <w:r w:rsidR="00664F72">
        <w:rPr>
          <w:b/>
          <w:i/>
          <w:szCs w:val="24"/>
        </w:rPr>
        <w:t>Alice Lafferty Wolfe</w:t>
      </w:r>
    </w:p>
    <w:p w:rsidR="00000CA7" w:rsidRDefault="00000CA7" w:rsidP="006C75EB">
      <w:pPr>
        <w:ind w:left="720"/>
        <w:rPr>
          <w:b/>
          <w:i/>
          <w:szCs w:val="24"/>
        </w:rPr>
      </w:pPr>
      <w:r>
        <w:rPr>
          <w:b/>
          <w:i/>
          <w:szCs w:val="24"/>
        </w:rPr>
        <w:t>Daniel Edward Harrington</w:t>
      </w:r>
    </w:p>
    <w:p w:rsidR="00000CA7" w:rsidRDefault="00000CA7" w:rsidP="006C75EB">
      <w:pPr>
        <w:ind w:left="720"/>
        <w:rPr>
          <w:b/>
          <w:i/>
          <w:szCs w:val="24"/>
        </w:rPr>
      </w:pPr>
      <w:r>
        <w:rPr>
          <w:b/>
          <w:i/>
          <w:szCs w:val="24"/>
        </w:rPr>
        <w:t>Dr. Gregory Philip Harrington</w:t>
      </w:r>
    </w:p>
    <w:p w:rsidR="00000CA7" w:rsidRDefault="00000CA7" w:rsidP="006C75EB">
      <w:pPr>
        <w:ind w:left="720"/>
        <w:rPr>
          <w:b/>
          <w:i/>
          <w:szCs w:val="24"/>
        </w:rPr>
      </w:pPr>
      <w:r>
        <w:rPr>
          <w:b/>
          <w:i/>
          <w:szCs w:val="24"/>
        </w:rPr>
        <w:t>Pamela Ann Harrington Schwartz</w:t>
      </w:r>
    </w:p>
    <w:p w:rsidR="00000CA7" w:rsidRDefault="00000CA7" w:rsidP="006C75EB">
      <w:pPr>
        <w:ind w:left="720"/>
        <w:rPr>
          <w:b/>
          <w:i/>
          <w:szCs w:val="24"/>
        </w:rPr>
      </w:pPr>
      <w:r>
        <w:rPr>
          <w:b/>
          <w:i/>
          <w:szCs w:val="24"/>
        </w:rPr>
        <w:t>Margaret (Peggy) Elaine Harrington Poole</w:t>
      </w:r>
    </w:p>
    <w:p w:rsidR="00000CA7" w:rsidRDefault="00000CA7" w:rsidP="006C75EB">
      <w:pPr>
        <w:ind w:left="720"/>
        <w:rPr>
          <w:b/>
          <w:i/>
          <w:szCs w:val="24"/>
        </w:rPr>
      </w:pPr>
      <w:r>
        <w:rPr>
          <w:b/>
          <w:i/>
          <w:szCs w:val="24"/>
        </w:rPr>
        <w:t>Matthew Sterling Harrington</w:t>
      </w:r>
    </w:p>
    <w:p w:rsidR="00000CA7" w:rsidRDefault="00000CA7" w:rsidP="006C75EB">
      <w:pPr>
        <w:ind w:left="720"/>
        <w:rPr>
          <w:b/>
          <w:i/>
          <w:szCs w:val="24"/>
        </w:rPr>
      </w:pPr>
      <w:r>
        <w:rPr>
          <w:b/>
          <w:i/>
          <w:szCs w:val="24"/>
        </w:rPr>
        <w:t xml:space="preserve">Eryn Leigh Poole </w:t>
      </w:r>
      <w:proofErr w:type="spellStart"/>
      <w:r>
        <w:rPr>
          <w:b/>
          <w:i/>
          <w:szCs w:val="24"/>
        </w:rPr>
        <w:t>Pluim</w:t>
      </w:r>
      <w:proofErr w:type="spellEnd"/>
    </w:p>
    <w:p w:rsidR="00000CA7" w:rsidRDefault="00000CA7" w:rsidP="006C75EB">
      <w:pPr>
        <w:ind w:left="720"/>
        <w:rPr>
          <w:b/>
          <w:i/>
          <w:szCs w:val="24"/>
        </w:rPr>
      </w:pPr>
      <w:r>
        <w:rPr>
          <w:b/>
          <w:i/>
          <w:szCs w:val="24"/>
        </w:rPr>
        <w:t xml:space="preserve">Morgan Kendall Poole </w:t>
      </w:r>
    </w:p>
    <w:p w:rsidR="00000CA7" w:rsidRDefault="00000CA7" w:rsidP="006C75EB">
      <w:pPr>
        <w:ind w:left="720"/>
        <w:rPr>
          <w:b/>
          <w:i/>
          <w:szCs w:val="24"/>
        </w:rPr>
      </w:pPr>
      <w:r>
        <w:rPr>
          <w:b/>
          <w:i/>
          <w:szCs w:val="24"/>
        </w:rPr>
        <w:t>Richard James Schwartz</w:t>
      </w:r>
    </w:p>
    <w:p w:rsidR="00000CA7" w:rsidRDefault="00000CA7" w:rsidP="006C75EB">
      <w:pPr>
        <w:ind w:left="720"/>
        <w:rPr>
          <w:b/>
          <w:i/>
          <w:szCs w:val="24"/>
        </w:rPr>
      </w:pPr>
      <w:r>
        <w:rPr>
          <w:b/>
          <w:i/>
          <w:szCs w:val="24"/>
        </w:rPr>
        <w:t>Robert John Schwartz</w:t>
      </w:r>
    </w:p>
    <w:p w:rsidR="00000CA7" w:rsidRDefault="00000CA7" w:rsidP="006C75EB">
      <w:pPr>
        <w:ind w:left="720"/>
        <w:rPr>
          <w:b/>
          <w:i/>
          <w:szCs w:val="24"/>
        </w:rPr>
      </w:pPr>
      <w:r w:rsidRPr="00000CA7">
        <w:rPr>
          <w:b/>
          <w:i/>
          <w:szCs w:val="24"/>
        </w:rPr>
        <w:t xml:space="preserve">Jacquelyn Michelle Schwartz </w:t>
      </w:r>
    </w:p>
    <w:p w:rsidR="006C75EB" w:rsidRPr="006C75EB" w:rsidRDefault="006C75EB" w:rsidP="006C75EB">
      <w:pPr>
        <w:ind w:left="720"/>
        <w:rPr>
          <w:b/>
          <w:i/>
          <w:szCs w:val="24"/>
        </w:rPr>
      </w:pPr>
      <w:r w:rsidRPr="006C75EB">
        <w:rPr>
          <w:b/>
          <w:i/>
          <w:szCs w:val="24"/>
        </w:rPr>
        <w:t>Monroe County Historical Society</w:t>
      </w:r>
    </w:p>
    <w:p w:rsidR="006C75EB" w:rsidRPr="006C75EB" w:rsidRDefault="006C75EB" w:rsidP="006C75EB">
      <w:pPr>
        <w:ind w:left="720"/>
        <w:rPr>
          <w:b/>
          <w:i/>
          <w:szCs w:val="24"/>
        </w:rPr>
      </w:pPr>
      <w:r w:rsidRPr="006C75EB">
        <w:rPr>
          <w:b/>
          <w:i/>
          <w:szCs w:val="24"/>
        </w:rPr>
        <w:t>Monroe County Chapter of the Ohio Genealogy Society</w:t>
      </w:r>
    </w:p>
    <w:p w:rsidR="006C75EB" w:rsidRDefault="006C75EB" w:rsidP="006C75EB">
      <w:pPr>
        <w:ind w:left="720"/>
        <w:rPr>
          <w:b/>
          <w:i/>
          <w:szCs w:val="24"/>
        </w:rPr>
      </w:pPr>
      <w:r w:rsidRPr="006C75EB">
        <w:rPr>
          <w:b/>
          <w:i/>
          <w:szCs w:val="24"/>
        </w:rPr>
        <w:t>Pickaway County Historical and Genealogical Society</w:t>
      </w:r>
    </w:p>
    <w:p w:rsidR="006C75EB" w:rsidRDefault="006C75EB" w:rsidP="006C75EB">
      <w:pPr>
        <w:ind w:left="720"/>
        <w:rPr>
          <w:b/>
          <w:i/>
          <w:szCs w:val="24"/>
        </w:rPr>
      </w:pPr>
    </w:p>
    <w:p w:rsidR="006C75EB" w:rsidRDefault="006C75EB" w:rsidP="00A02F2D">
      <w:pPr>
        <w:rPr>
          <w:szCs w:val="24"/>
        </w:rPr>
      </w:pPr>
      <w:r w:rsidRPr="00A02F2D">
        <w:rPr>
          <w:b/>
          <w:szCs w:val="24"/>
        </w:rPr>
        <w:t>Addendum #2:</w:t>
      </w:r>
      <w:r w:rsidR="00A02F2D" w:rsidRPr="00A02F2D">
        <w:rPr>
          <w:b/>
          <w:szCs w:val="24"/>
        </w:rPr>
        <w:t xml:space="preserve">  </w:t>
      </w:r>
      <w:r w:rsidR="00A02F2D">
        <w:rPr>
          <w:szCs w:val="24"/>
        </w:rPr>
        <w:t xml:space="preserve">Further research on the Foster family line has resulted in finding a brief article </w:t>
      </w:r>
      <w:r w:rsidR="00FB7CD5">
        <w:rPr>
          <w:szCs w:val="24"/>
        </w:rPr>
        <w:t xml:space="preserve">that establishes the existence of some of the early Foster family members. This article is copied in its entirety below:  </w:t>
      </w:r>
    </w:p>
    <w:p w:rsidR="00FB7CD5" w:rsidRDefault="00FB7CD5" w:rsidP="00A02F2D">
      <w:pPr>
        <w:rPr>
          <w:szCs w:val="24"/>
        </w:rPr>
      </w:pP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 xml:space="preserve">"History of </w:t>
      </w:r>
      <w:proofErr w:type="spellStart"/>
      <w:r w:rsidRPr="000229F4">
        <w:rPr>
          <w:rFonts w:cs="Times New Roman"/>
          <w:color w:val="000000"/>
          <w:szCs w:val="24"/>
        </w:rPr>
        <w:t>Whitingham</w:t>
      </w:r>
      <w:proofErr w:type="spellEnd"/>
      <w:r w:rsidRPr="000229F4">
        <w:rPr>
          <w:rFonts w:cs="Times New Roman"/>
          <w:color w:val="000000"/>
          <w:szCs w:val="24"/>
        </w:rPr>
        <w:t xml:space="preserve">" by Clark </w:t>
      </w:r>
      <w:proofErr w:type="spellStart"/>
      <w:r w:rsidRPr="000229F4">
        <w:rPr>
          <w:rFonts w:cs="Times New Roman"/>
          <w:color w:val="000000"/>
          <w:szCs w:val="24"/>
        </w:rPr>
        <w:t>Jillson</w:t>
      </w:r>
      <w:proofErr w:type="spellEnd"/>
      <w:r w:rsidRPr="000229F4">
        <w:rPr>
          <w:rFonts w:cs="Times New Roman"/>
          <w:color w:val="000000"/>
          <w:szCs w:val="24"/>
        </w:rPr>
        <w:t xml:space="preserve">: A Short Early History of </w:t>
      </w:r>
      <w:proofErr w:type="spellStart"/>
      <w:r w:rsidRPr="000229F4">
        <w:rPr>
          <w:rFonts w:cs="Times New Roman"/>
          <w:color w:val="000000"/>
          <w:szCs w:val="24"/>
        </w:rPr>
        <w:t>Whitingham</w:t>
      </w:r>
      <w:proofErr w:type="spellEnd"/>
      <w:r w:rsidRPr="000229F4">
        <w:rPr>
          <w:rFonts w:cs="Times New Roman"/>
          <w:color w:val="000000"/>
          <w:szCs w:val="24"/>
        </w:rPr>
        <w:t xml:space="preserve">, Vermont taken from Vermont Historical </w:t>
      </w:r>
      <w:proofErr w:type="spellStart"/>
      <w:r w:rsidRPr="000229F4">
        <w:rPr>
          <w:rFonts w:cs="Times New Roman"/>
          <w:color w:val="000000"/>
          <w:szCs w:val="24"/>
        </w:rPr>
        <w:t>Gazeteer</w:t>
      </w:r>
      <w:proofErr w:type="spellEnd"/>
      <w:r w:rsidRPr="000229F4">
        <w:rPr>
          <w:rFonts w:cs="Times New Roman"/>
          <w:color w:val="000000"/>
          <w:szCs w:val="24"/>
        </w:rPr>
        <w:t xml:space="preserve">, Vol. 5, edited by Maria </w:t>
      </w:r>
      <w:proofErr w:type="spellStart"/>
      <w:r w:rsidRPr="000229F4">
        <w:rPr>
          <w:rFonts w:cs="Times New Roman"/>
          <w:color w:val="000000"/>
          <w:szCs w:val="24"/>
        </w:rPr>
        <w:t>Hemenway</w:t>
      </w:r>
      <w:proofErr w:type="spellEnd"/>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 xml:space="preserve">On the 7th of January 1767, a petition was presented to the lieutenant </w:t>
      </w:r>
      <w:proofErr w:type="spellStart"/>
      <w:r w:rsidRPr="000229F4">
        <w:rPr>
          <w:rFonts w:cs="Times New Roman"/>
          <w:color w:val="000000"/>
          <w:szCs w:val="24"/>
        </w:rPr>
        <w:t>govenor</w:t>
      </w:r>
      <w:proofErr w:type="spellEnd"/>
      <w:r w:rsidRPr="000229F4">
        <w:rPr>
          <w:rFonts w:cs="Times New Roman"/>
          <w:color w:val="000000"/>
          <w:szCs w:val="24"/>
        </w:rPr>
        <w:t xml:space="preserve"> of New York by Nathan Whiting, Samuel Fitch, </w:t>
      </w:r>
      <w:proofErr w:type="spellStart"/>
      <w:r w:rsidRPr="000229F4">
        <w:rPr>
          <w:rFonts w:cs="Times New Roman"/>
          <w:color w:val="000000"/>
          <w:szCs w:val="24"/>
        </w:rPr>
        <w:t>Eleazer</w:t>
      </w:r>
      <w:proofErr w:type="spellEnd"/>
      <w:r w:rsidRPr="000229F4">
        <w:rPr>
          <w:rFonts w:cs="Times New Roman"/>
          <w:color w:val="000000"/>
          <w:szCs w:val="24"/>
        </w:rPr>
        <w:t xml:space="preserve"> Fitch, James Smedley, David Baldwin, Andrew </w:t>
      </w:r>
      <w:r w:rsidRPr="000229F4">
        <w:rPr>
          <w:rFonts w:cs="Times New Roman"/>
          <w:color w:val="000000"/>
          <w:szCs w:val="24"/>
        </w:rPr>
        <w:lastRenderedPageBreak/>
        <w:t xml:space="preserve">Myers, Samuel Whiting, Robert </w:t>
      </w:r>
      <w:proofErr w:type="spellStart"/>
      <w:r w:rsidRPr="000229F4">
        <w:rPr>
          <w:rFonts w:cs="Times New Roman"/>
          <w:color w:val="000000"/>
          <w:szCs w:val="24"/>
        </w:rPr>
        <w:t>Aiton</w:t>
      </w:r>
      <w:proofErr w:type="spellEnd"/>
      <w:r w:rsidRPr="000229F4">
        <w:rPr>
          <w:rFonts w:cs="Times New Roman"/>
          <w:color w:val="000000"/>
          <w:szCs w:val="24"/>
        </w:rPr>
        <w:t xml:space="preserve">, Amos Hitchcock and Nathan Haines Whiting, covering a part of the "Cumberland Township". After three years, because the matter was delayed, on January 26, 1770, Col. Nathan Whiting renewed the petition. It was granted on the 12th of March 1770 to seven British soldiers, who were rewarded by their fidelity in the King's service. The town was chartered with the name </w:t>
      </w:r>
      <w:proofErr w:type="spellStart"/>
      <w:r w:rsidRPr="000229F4">
        <w:rPr>
          <w:rFonts w:cs="Times New Roman"/>
          <w:color w:val="000000"/>
          <w:szCs w:val="24"/>
        </w:rPr>
        <w:t>Whitingham</w:t>
      </w:r>
      <w:proofErr w:type="spellEnd"/>
      <w:r w:rsidRPr="000229F4">
        <w:rPr>
          <w:rFonts w:cs="Times New Roman"/>
          <w:color w:val="000000"/>
          <w:szCs w:val="24"/>
        </w:rPr>
        <w:t>".</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The town lies in the southern part of Vermont with its southern border along the Massachusetts line.</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 xml:space="preserve">Silas Hamilton was one of the first settlers. He came from Warren, Mass and was engaged in Shay's Rebellion for which he was punished. Vermont became the refuge for many of the insurgents including Shay himself. About the same time, Robert </w:t>
      </w:r>
      <w:proofErr w:type="spellStart"/>
      <w:r w:rsidRPr="000229F4">
        <w:rPr>
          <w:rFonts w:cs="Times New Roman"/>
          <w:color w:val="000000"/>
          <w:szCs w:val="24"/>
        </w:rPr>
        <w:t>Bratten</w:t>
      </w:r>
      <w:proofErr w:type="spellEnd"/>
      <w:r w:rsidRPr="000229F4">
        <w:rPr>
          <w:rFonts w:cs="Times New Roman"/>
          <w:color w:val="000000"/>
          <w:szCs w:val="24"/>
        </w:rPr>
        <w:t xml:space="preserve"> removed from </w:t>
      </w:r>
      <w:proofErr w:type="spellStart"/>
      <w:r w:rsidRPr="000229F4">
        <w:rPr>
          <w:rFonts w:cs="Times New Roman"/>
          <w:color w:val="000000"/>
          <w:szCs w:val="24"/>
        </w:rPr>
        <w:t>Colraine</w:t>
      </w:r>
      <w:proofErr w:type="spellEnd"/>
      <w:r w:rsidRPr="000229F4">
        <w:rPr>
          <w:rFonts w:cs="Times New Roman"/>
          <w:color w:val="000000"/>
          <w:szCs w:val="24"/>
        </w:rPr>
        <w:t xml:space="preserve">, Mass to </w:t>
      </w:r>
      <w:proofErr w:type="spellStart"/>
      <w:r w:rsidRPr="000229F4">
        <w:rPr>
          <w:rFonts w:cs="Times New Roman"/>
          <w:color w:val="000000"/>
          <w:szCs w:val="24"/>
        </w:rPr>
        <w:t>Whitingham</w:t>
      </w:r>
      <w:proofErr w:type="spellEnd"/>
      <w:r w:rsidRPr="000229F4">
        <w:rPr>
          <w:rFonts w:cs="Times New Roman"/>
          <w:color w:val="000000"/>
          <w:szCs w:val="24"/>
        </w:rPr>
        <w:t xml:space="preserve"> and began farming. Mr. Hamilton became the first representative from </w:t>
      </w:r>
      <w:proofErr w:type="spellStart"/>
      <w:r w:rsidRPr="000229F4">
        <w:rPr>
          <w:rFonts w:cs="Times New Roman"/>
          <w:color w:val="000000"/>
          <w:szCs w:val="24"/>
        </w:rPr>
        <w:t>Whitingham</w:t>
      </w:r>
      <w:proofErr w:type="spellEnd"/>
      <w:r w:rsidRPr="000229F4">
        <w:rPr>
          <w:rFonts w:cs="Times New Roman"/>
          <w:color w:val="000000"/>
          <w:szCs w:val="24"/>
        </w:rPr>
        <w:t xml:space="preserve"> to the </w:t>
      </w:r>
      <w:proofErr w:type="spellStart"/>
      <w:r w:rsidRPr="000229F4">
        <w:rPr>
          <w:rFonts w:cs="Times New Roman"/>
          <w:color w:val="000000"/>
          <w:szCs w:val="24"/>
        </w:rPr>
        <w:t>Legistlature</w:t>
      </w:r>
      <w:proofErr w:type="spellEnd"/>
      <w:r w:rsidRPr="000229F4">
        <w:rPr>
          <w:rFonts w:cs="Times New Roman"/>
          <w:color w:val="000000"/>
          <w:szCs w:val="24"/>
        </w:rPr>
        <w:t xml:space="preserve"> of Vermont in 1778.</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 xml:space="preserve">Life was hard for the early settlers who had to travel through the forest by marked trees and transport their grain all the way down to Greenfield, Massachusetts on foot, to have it ground. The first birth in town was John Nelson, Jr. and the first death was Thomas Riddle. Mr. Riddle was from Connecticut and was in </w:t>
      </w:r>
      <w:proofErr w:type="spellStart"/>
      <w:r w:rsidRPr="000229F4">
        <w:rPr>
          <w:rFonts w:cs="Times New Roman"/>
          <w:color w:val="000000"/>
          <w:szCs w:val="24"/>
        </w:rPr>
        <w:t>Whitingham</w:t>
      </w:r>
      <w:proofErr w:type="spellEnd"/>
      <w:r w:rsidRPr="000229F4">
        <w:rPr>
          <w:rFonts w:cs="Times New Roman"/>
          <w:color w:val="000000"/>
          <w:szCs w:val="24"/>
        </w:rPr>
        <w:t xml:space="preserve"> to visit and took ill. Because of the burden of transporting back to his home, he was buried in </w:t>
      </w:r>
      <w:proofErr w:type="spellStart"/>
      <w:r w:rsidRPr="000229F4">
        <w:rPr>
          <w:rFonts w:cs="Times New Roman"/>
          <w:color w:val="000000"/>
          <w:szCs w:val="24"/>
        </w:rPr>
        <w:t>Whitingham</w:t>
      </w:r>
      <w:proofErr w:type="spellEnd"/>
      <w:r w:rsidRPr="000229F4">
        <w:rPr>
          <w:rFonts w:cs="Times New Roman"/>
          <w:color w:val="000000"/>
          <w:szCs w:val="24"/>
        </w:rPr>
        <w:t>.</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 xml:space="preserve">Witchcraft came to town when an elderly </w:t>
      </w:r>
      <w:proofErr w:type="gramStart"/>
      <w:r w:rsidRPr="000229F4">
        <w:rPr>
          <w:rFonts w:cs="Times New Roman"/>
          <w:color w:val="000000"/>
          <w:szCs w:val="24"/>
        </w:rPr>
        <w:t>women</w:t>
      </w:r>
      <w:proofErr w:type="gramEnd"/>
      <w:r w:rsidRPr="000229F4">
        <w:rPr>
          <w:rFonts w:cs="Times New Roman"/>
          <w:color w:val="000000"/>
          <w:szCs w:val="24"/>
        </w:rPr>
        <w:t xml:space="preserve"> by the name of </w:t>
      </w:r>
      <w:proofErr w:type="spellStart"/>
      <w:r w:rsidRPr="000229F4">
        <w:rPr>
          <w:rFonts w:cs="Times New Roman"/>
          <w:color w:val="000000"/>
          <w:szCs w:val="24"/>
        </w:rPr>
        <w:t>Lamphear</w:t>
      </w:r>
      <w:proofErr w:type="spellEnd"/>
      <w:r w:rsidRPr="000229F4">
        <w:rPr>
          <w:rFonts w:cs="Times New Roman"/>
          <w:color w:val="000000"/>
          <w:szCs w:val="24"/>
        </w:rPr>
        <w:t xml:space="preserve"> was said to have cast a spell on her neighbor. Evidently the "Salem" witches were still on the minds of the people.</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A meeting house was framed and raised during the summer and autumn of 1799 by Levi Conant of Halifax, and was finished off later by Justus Hall, also of Halifax. The Centre Village, as it was called, filled an important place in the lives of the people for many years. They met for meetings there, worshiped there on the Sabbath, shopped, and gathered together as a town in this place. The first store in this v</w:t>
      </w:r>
      <w:r w:rsidR="003D1E6C">
        <w:rPr>
          <w:rFonts w:cs="Times New Roman"/>
          <w:color w:val="000000"/>
          <w:szCs w:val="24"/>
        </w:rPr>
        <w:t>i</w:t>
      </w:r>
      <w:r w:rsidRPr="000229F4">
        <w:rPr>
          <w:rFonts w:cs="Times New Roman"/>
          <w:color w:val="000000"/>
          <w:szCs w:val="24"/>
        </w:rPr>
        <w:t xml:space="preserve">cinity was built by William and Joseph </w:t>
      </w:r>
      <w:proofErr w:type="spellStart"/>
      <w:r w:rsidRPr="000229F4">
        <w:rPr>
          <w:rFonts w:cs="Times New Roman"/>
          <w:color w:val="000000"/>
          <w:szCs w:val="24"/>
        </w:rPr>
        <w:t>Goodnow</w:t>
      </w:r>
      <w:proofErr w:type="spellEnd"/>
      <w:r w:rsidRPr="000229F4">
        <w:rPr>
          <w:rFonts w:cs="Times New Roman"/>
          <w:color w:val="000000"/>
          <w:szCs w:val="24"/>
        </w:rPr>
        <w:t xml:space="preserve"> in 1804. The most prosperous days of the "Centre Village" were </w:t>
      </w:r>
      <w:proofErr w:type="gramStart"/>
      <w:r w:rsidRPr="000229F4">
        <w:rPr>
          <w:rFonts w:cs="Times New Roman"/>
          <w:color w:val="000000"/>
          <w:szCs w:val="24"/>
        </w:rPr>
        <w:t>between 1815 - 1835</w:t>
      </w:r>
      <w:proofErr w:type="gramEnd"/>
      <w:r w:rsidRPr="000229F4">
        <w:rPr>
          <w:rFonts w:cs="Times New Roman"/>
          <w:color w:val="000000"/>
          <w:szCs w:val="24"/>
        </w:rPr>
        <w:t xml:space="preserve">. Around 1838, trade in this area began to decline as people moved to Jacksonville, which was a small village in the northeastern part of </w:t>
      </w:r>
      <w:proofErr w:type="spellStart"/>
      <w:r w:rsidRPr="000229F4">
        <w:rPr>
          <w:rFonts w:cs="Times New Roman"/>
          <w:color w:val="000000"/>
          <w:szCs w:val="24"/>
        </w:rPr>
        <w:t>Whitingham</w:t>
      </w:r>
      <w:proofErr w:type="spellEnd"/>
      <w:r w:rsidRPr="000229F4">
        <w:rPr>
          <w:rFonts w:cs="Times New Roman"/>
          <w:color w:val="000000"/>
          <w:szCs w:val="24"/>
        </w:rPr>
        <w:t xml:space="preserve">. Jacksonville soon became the most important business center of the town and remains to this day, the most prominent village in </w:t>
      </w:r>
      <w:proofErr w:type="spellStart"/>
      <w:r w:rsidRPr="000229F4">
        <w:rPr>
          <w:rFonts w:cs="Times New Roman"/>
          <w:color w:val="000000"/>
          <w:szCs w:val="24"/>
        </w:rPr>
        <w:t>Whitingham</w:t>
      </w:r>
      <w:proofErr w:type="spellEnd"/>
      <w:r w:rsidRPr="000229F4">
        <w:rPr>
          <w:rFonts w:cs="Times New Roman"/>
          <w:color w:val="000000"/>
          <w:szCs w:val="24"/>
        </w:rPr>
        <w:t>.</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 xml:space="preserve">The earliest trace of any settlement in this place, called Jacksonville, was about 1808. There were three families living there at that time, the Patrick Peebles family, </w:t>
      </w:r>
      <w:r w:rsidRPr="000229F4">
        <w:rPr>
          <w:rFonts w:cs="Times New Roman"/>
          <w:b/>
          <w:bCs/>
          <w:color w:val="000000"/>
          <w:szCs w:val="24"/>
        </w:rPr>
        <w:t>Obed Foster</w:t>
      </w:r>
      <w:r w:rsidRPr="000229F4">
        <w:rPr>
          <w:rFonts w:cs="Times New Roman"/>
          <w:color w:val="000000"/>
          <w:szCs w:val="24"/>
        </w:rPr>
        <w:t xml:space="preserve">, and a man by the name of Mr. Brown. People began settling here so rapidly that it was given the name "New Boston". Laban J. Childs from </w:t>
      </w:r>
      <w:proofErr w:type="gramStart"/>
      <w:r w:rsidRPr="000229F4">
        <w:rPr>
          <w:rFonts w:cs="Times New Roman"/>
          <w:color w:val="000000"/>
          <w:szCs w:val="24"/>
        </w:rPr>
        <w:t>Wilmington,</w:t>
      </w:r>
      <w:proofErr w:type="gramEnd"/>
      <w:r w:rsidRPr="000229F4">
        <w:rPr>
          <w:rFonts w:cs="Times New Roman"/>
          <w:color w:val="000000"/>
          <w:szCs w:val="24"/>
        </w:rPr>
        <w:t xml:space="preserve"> came here about 1838 and with </w:t>
      </w:r>
      <w:r w:rsidRPr="000229F4">
        <w:rPr>
          <w:rFonts w:cs="Times New Roman"/>
          <w:b/>
          <w:bCs/>
          <w:color w:val="000000"/>
          <w:szCs w:val="24"/>
        </w:rPr>
        <w:t>Charles Foster</w:t>
      </w:r>
      <w:r w:rsidRPr="000229F4">
        <w:rPr>
          <w:rFonts w:cs="Times New Roman"/>
          <w:color w:val="000000"/>
          <w:szCs w:val="24"/>
        </w:rPr>
        <w:t xml:space="preserve">, ran a grocery store. The lumber business was begun by Capt. Elias Stone and </w:t>
      </w:r>
      <w:r w:rsidRPr="000229F4">
        <w:rPr>
          <w:rFonts w:cs="Times New Roman"/>
          <w:b/>
          <w:bCs/>
          <w:color w:val="000000"/>
          <w:szCs w:val="24"/>
        </w:rPr>
        <w:t>Willard Foster</w:t>
      </w:r>
      <w:r w:rsidRPr="000229F4">
        <w:rPr>
          <w:rFonts w:cs="Times New Roman"/>
          <w:color w:val="000000"/>
          <w:szCs w:val="24"/>
        </w:rPr>
        <w:t>. But it is said that Parley Starr and Martin Brown were the two most influential people in town during this period of growth. By 1841, Jacksonville was the center of business in the town of Jacksonville.</w:t>
      </w:r>
    </w:p>
    <w:p w:rsidR="000229F4" w:rsidRPr="000229F4" w:rsidRDefault="000229F4" w:rsidP="000229F4">
      <w:pPr>
        <w:autoSpaceDE w:val="0"/>
        <w:autoSpaceDN w:val="0"/>
        <w:adjustRightInd w:val="0"/>
        <w:rPr>
          <w:rFonts w:cs="Times New Roman"/>
          <w:color w:val="000000"/>
          <w:szCs w:val="24"/>
        </w:rPr>
      </w:pPr>
      <w:r w:rsidRPr="000229F4">
        <w:rPr>
          <w:rFonts w:cs="Times New Roman"/>
          <w:color w:val="000000"/>
          <w:szCs w:val="24"/>
        </w:rPr>
        <w:tab/>
        <w:t xml:space="preserve">Among the names of the early families of the town of </w:t>
      </w:r>
      <w:proofErr w:type="spellStart"/>
      <w:r w:rsidRPr="000229F4">
        <w:rPr>
          <w:rFonts w:cs="Times New Roman"/>
          <w:color w:val="000000"/>
          <w:szCs w:val="24"/>
        </w:rPr>
        <w:t>Whitingham</w:t>
      </w:r>
      <w:proofErr w:type="spellEnd"/>
      <w:r w:rsidRPr="000229F4">
        <w:rPr>
          <w:rFonts w:cs="Times New Roman"/>
          <w:color w:val="000000"/>
          <w:szCs w:val="24"/>
        </w:rPr>
        <w:t xml:space="preserve"> were Nathan and Amos Green, who came from Hampden, Massachusetts. The Brown family was also well represented as five brothers and one sister, whose husband's name was Brown came to </w:t>
      </w:r>
      <w:proofErr w:type="spellStart"/>
      <w:r w:rsidRPr="000229F4">
        <w:rPr>
          <w:rFonts w:cs="Times New Roman"/>
          <w:color w:val="000000"/>
          <w:szCs w:val="24"/>
        </w:rPr>
        <w:t>Whitingham</w:t>
      </w:r>
      <w:proofErr w:type="spellEnd"/>
      <w:r w:rsidRPr="000229F4">
        <w:rPr>
          <w:rFonts w:cs="Times New Roman"/>
          <w:color w:val="000000"/>
          <w:szCs w:val="24"/>
        </w:rPr>
        <w:t xml:space="preserve"> from Ipswich, NH. They were all members of the Baptist Church. Other families were the Waste family, with </w:t>
      </w:r>
      <w:proofErr w:type="spellStart"/>
      <w:r w:rsidRPr="000229F4">
        <w:rPr>
          <w:rFonts w:cs="Times New Roman"/>
          <w:color w:val="000000"/>
          <w:szCs w:val="24"/>
        </w:rPr>
        <w:t>Bezaleel</w:t>
      </w:r>
      <w:proofErr w:type="spellEnd"/>
      <w:r w:rsidRPr="000229F4">
        <w:rPr>
          <w:rFonts w:cs="Times New Roman"/>
          <w:color w:val="000000"/>
          <w:szCs w:val="24"/>
        </w:rPr>
        <w:t xml:space="preserve"> Waste, the paternal ancestor, the Silas Richard Stickney family from Tewksbury, Massachusetts. Other family names were Brigham, Chase, Preston, </w:t>
      </w:r>
      <w:proofErr w:type="spellStart"/>
      <w:r w:rsidRPr="000229F4">
        <w:rPr>
          <w:rFonts w:cs="Times New Roman"/>
          <w:color w:val="000000"/>
          <w:szCs w:val="24"/>
        </w:rPr>
        <w:t>Tainter</w:t>
      </w:r>
      <w:proofErr w:type="spellEnd"/>
      <w:r w:rsidRPr="000229F4">
        <w:rPr>
          <w:rFonts w:cs="Times New Roman"/>
          <w:color w:val="000000"/>
          <w:szCs w:val="24"/>
        </w:rPr>
        <w:t>, Roberts, Carley and Parker.</w:t>
      </w:r>
    </w:p>
    <w:p w:rsidR="00FB7CD5" w:rsidRPr="000229F4" w:rsidRDefault="00FB7CD5" w:rsidP="00A02F2D">
      <w:pPr>
        <w:rPr>
          <w:rFonts w:cs="Times New Roman"/>
          <w:szCs w:val="24"/>
        </w:rPr>
      </w:pPr>
    </w:p>
    <w:p w:rsidR="006C75EB" w:rsidRDefault="000229F4" w:rsidP="008B0F31">
      <w:pPr>
        <w:rPr>
          <w:szCs w:val="24"/>
        </w:rPr>
      </w:pPr>
      <w:r w:rsidRPr="00A02F2D">
        <w:rPr>
          <w:b/>
          <w:szCs w:val="24"/>
        </w:rPr>
        <w:lastRenderedPageBreak/>
        <w:t>Addendum #</w:t>
      </w:r>
      <w:r>
        <w:rPr>
          <w:b/>
          <w:szCs w:val="24"/>
        </w:rPr>
        <w:t>3</w:t>
      </w:r>
      <w:r w:rsidRPr="00A02F2D">
        <w:rPr>
          <w:b/>
          <w:szCs w:val="24"/>
        </w:rPr>
        <w:t xml:space="preserve">:  </w:t>
      </w:r>
      <w:r>
        <w:rPr>
          <w:szCs w:val="24"/>
        </w:rPr>
        <w:t xml:space="preserve">A book titled </w:t>
      </w:r>
      <w:r w:rsidR="004C2EF1">
        <w:rPr>
          <w:szCs w:val="24"/>
        </w:rPr>
        <w:t xml:space="preserve">“Some Facts About - </w:t>
      </w:r>
      <w:r>
        <w:rPr>
          <w:szCs w:val="24"/>
        </w:rPr>
        <w:t xml:space="preserve">The Early History of </w:t>
      </w:r>
      <w:proofErr w:type="spellStart"/>
      <w:r>
        <w:rPr>
          <w:szCs w:val="24"/>
        </w:rPr>
        <w:t>Whitingham</w:t>
      </w:r>
      <w:proofErr w:type="spellEnd"/>
      <w:r>
        <w:rPr>
          <w:szCs w:val="24"/>
        </w:rPr>
        <w:t>, Vermont” by Hon. A. Augustine Butterfield published</w:t>
      </w:r>
      <w:r w:rsidR="00583709">
        <w:rPr>
          <w:szCs w:val="24"/>
        </w:rPr>
        <w:t xml:space="preserve"> in 1916</w:t>
      </w:r>
      <w:r>
        <w:rPr>
          <w:szCs w:val="24"/>
        </w:rPr>
        <w:t xml:space="preserve">. </w:t>
      </w:r>
      <w:r w:rsidR="00215213">
        <w:rPr>
          <w:szCs w:val="24"/>
        </w:rPr>
        <w:t xml:space="preserve">Butterfield was about 72-years old at the time he published this book. </w:t>
      </w:r>
      <w:r w:rsidR="000D5D0F">
        <w:rPr>
          <w:szCs w:val="24"/>
        </w:rPr>
        <w:t xml:space="preserve">It appears that the Hon. A. Augustine Butterfield drew liberally on the same materials or possibly even the writings of Clark </w:t>
      </w:r>
      <w:proofErr w:type="spellStart"/>
      <w:r w:rsidR="000D5D0F">
        <w:rPr>
          <w:szCs w:val="24"/>
        </w:rPr>
        <w:t>Jillson</w:t>
      </w:r>
      <w:proofErr w:type="spellEnd"/>
      <w:r w:rsidR="000D5D0F">
        <w:rPr>
          <w:szCs w:val="24"/>
        </w:rPr>
        <w:t xml:space="preserve"> </w:t>
      </w:r>
      <w:r w:rsidR="00583709">
        <w:rPr>
          <w:szCs w:val="24"/>
        </w:rPr>
        <w:t xml:space="preserve">who died before 1894 and whose book is </w:t>
      </w:r>
      <w:r w:rsidR="000D5D0F">
        <w:rPr>
          <w:szCs w:val="24"/>
        </w:rPr>
        <w:t>found in Addendum #4 below</w:t>
      </w:r>
      <w:r w:rsidR="00583709">
        <w:rPr>
          <w:szCs w:val="24"/>
        </w:rPr>
        <w:t>. Addendum #4</w:t>
      </w:r>
      <w:r w:rsidR="00215213">
        <w:rPr>
          <w:szCs w:val="24"/>
        </w:rPr>
        <w:t xml:space="preserve"> carries a brief biographical sketch of </w:t>
      </w:r>
      <w:r w:rsidR="00583709">
        <w:rPr>
          <w:szCs w:val="24"/>
        </w:rPr>
        <w:t>Butterfield</w:t>
      </w:r>
      <w:r w:rsidR="00215213">
        <w:rPr>
          <w:szCs w:val="24"/>
        </w:rPr>
        <w:t xml:space="preserve"> on page 238</w:t>
      </w:r>
      <w:r w:rsidR="000D5D0F">
        <w:rPr>
          <w:szCs w:val="24"/>
        </w:rPr>
        <w:t xml:space="preserve">. </w:t>
      </w:r>
      <w:proofErr w:type="spellStart"/>
      <w:r w:rsidR="000D5D0F">
        <w:rPr>
          <w:szCs w:val="24"/>
        </w:rPr>
        <w:t>Jabez</w:t>
      </w:r>
      <w:proofErr w:type="spellEnd"/>
      <w:r w:rsidR="000D5D0F">
        <w:rPr>
          <w:szCs w:val="24"/>
        </w:rPr>
        <w:t xml:space="preserve"> Foster would have been 162-years old (dead 98-years) when Butterfield’s book was published. </w:t>
      </w:r>
      <w:r>
        <w:rPr>
          <w:szCs w:val="24"/>
        </w:rPr>
        <w:t>Members of the Foster family are mentioned at least six times in the book on pages 60, 66, 67, 71, 79, and 80.</w:t>
      </w:r>
      <w:r w:rsidR="004C2EF1">
        <w:rPr>
          <w:szCs w:val="24"/>
        </w:rPr>
        <w:t xml:space="preserve"> These references are extracted below:</w:t>
      </w:r>
    </w:p>
    <w:p w:rsidR="004C2EF1" w:rsidRDefault="004C2EF1" w:rsidP="008B0F31">
      <w:pPr>
        <w:rPr>
          <w:szCs w:val="24"/>
        </w:rPr>
      </w:pPr>
    </w:p>
    <w:p w:rsidR="004C2EF1" w:rsidRDefault="004C2EF1" w:rsidP="008B0F31">
      <w:pPr>
        <w:rPr>
          <w:szCs w:val="24"/>
        </w:rPr>
      </w:pPr>
      <w:r>
        <w:rPr>
          <w:szCs w:val="24"/>
        </w:rPr>
        <w:t xml:space="preserve">Page 60 – </w:t>
      </w:r>
      <w:r w:rsidR="00D735CC">
        <w:rPr>
          <w:szCs w:val="24"/>
        </w:rPr>
        <w:t>“</w:t>
      </w:r>
      <w:r>
        <w:rPr>
          <w:szCs w:val="24"/>
        </w:rPr>
        <w:t xml:space="preserve">Jonas Brown and a </w:t>
      </w:r>
      <w:proofErr w:type="spellStart"/>
      <w:r>
        <w:rPr>
          <w:szCs w:val="24"/>
        </w:rPr>
        <w:t>life long</w:t>
      </w:r>
      <w:proofErr w:type="spellEnd"/>
      <w:r>
        <w:rPr>
          <w:szCs w:val="24"/>
        </w:rPr>
        <w:t xml:space="preserve"> resident of this town, in his interesting work “History of </w:t>
      </w:r>
      <w:proofErr w:type="spellStart"/>
      <w:r>
        <w:rPr>
          <w:szCs w:val="24"/>
        </w:rPr>
        <w:t>Whitingham</w:t>
      </w:r>
      <w:proofErr w:type="spellEnd"/>
      <w:r>
        <w:rPr>
          <w:szCs w:val="24"/>
        </w:rPr>
        <w:t xml:space="preserve">” tells us that, “We have been told by Rev. Ebenezer Davis, </w:t>
      </w:r>
      <w:r w:rsidRPr="00706254">
        <w:rPr>
          <w:b/>
          <w:szCs w:val="24"/>
        </w:rPr>
        <w:t>Col. Obed</w:t>
      </w:r>
      <w:r w:rsidR="00D735CC" w:rsidRPr="00706254">
        <w:rPr>
          <w:b/>
          <w:szCs w:val="24"/>
        </w:rPr>
        <w:t xml:space="preserve"> Foster</w:t>
      </w:r>
      <w:r w:rsidR="00D735CC">
        <w:rPr>
          <w:szCs w:val="24"/>
        </w:rPr>
        <w:t xml:space="preserve"> and Alfred Green that they had learned from their fathers, who we</w:t>
      </w:r>
      <w:r w:rsidR="00664F72">
        <w:rPr>
          <w:szCs w:val="24"/>
        </w:rPr>
        <w:t>r</w:t>
      </w:r>
      <w:r w:rsidR="00D735CC">
        <w:rPr>
          <w:szCs w:val="24"/>
        </w:rPr>
        <w:t xml:space="preserve">e amongst the first settlers and spent their whole life in </w:t>
      </w:r>
      <w:proofErr w:type="spellStart"/>
      <w:r w:rsidR="00D735CC">
        <w:rPr>
          <w:szCs w:val="24"/>
        </w:rPr>
        <w:t>Whitingham</w:t>
      </w:r>
      <w:proofErr w:type="spellEnd"/>
      <w:r w:rsidR="00D735CC">
        <w:rPr>
          <w:szCs w:val="24"/>
        </w:rPr>
        <w:t xml:space="preserve">, that the first opening in the forest of what is now the town of </w:t>
      </w:r>
      <w:proofErr w:type="spellStart"/>
      <w:r w:rsidR="00D735CC">
        <w:rPr>
          <w:szCs w:val="24"/>
        </w:rPr>
        <w:t>Whitingham</w:t>
      </w:r>
      <w:proofErr w:type="spellEnd"/>
      <w:r w:rsidR="00D735CC">
        <w:rPr>
          <w:szCs w:val="24"/>
        </w:rPr>
        <w:t xml:space="preserve">, was made on the hill, on or near old Hezekiah </w:t>
      </w:r>
      <w:proofErr w:type="spellStart"/>
      <w:r w:rsidR="00D735CC">
        <w:rPr>
          <w:szCs w:val="24"/>
        </w:rPr>
        <w:t>Whitner</w:t>
      </w:r>
      <w:proofErr w:type="spellEnd"/>
      <w:r w:rsidR="00D735CC">
        <w:rPr>
          <w:szCs w:val="24"/>
        </w:rPr>
        <w:t xml:space="preserve"> farm west of the Seymour Houghton place.”</w:t>
      </w:r>
    </w:p>
    <w:p w:rsidR="005D7EAB" w:rsidRDefault="005D7EAB" w:rsidP="008B0F31">
      <w:pPr>
        <w:rPr>
          <w:szCs w:val="24"/>
        </w:rPr>
      </w:pPr>
    </w:p>
    <w:p w:rsidR="005D7EAB" w:rsidRDefault="005D7EAB" w:rsidP="008B0F31">
      <w:pPr>
        <w:rPr>
          <w:szCs w:val="24"/>
        </w:rPr>
      </w:pPr>
      <w:r>
        <w:rPr>
          <w:szCs w:val="24"/>
        </w:rPr>
        <w:t xml:space="preserve">Page 66 – </w:t>
      </w:r>
      <w:r w:rsidR="00706254">
        <w:rPr>
          <w:szCs w:val="24"/>
        </w:rPr>
        <w:t xml:space="preserve">Referring to the 1780 </w:t>
      </w:r>
      <w:proofErr w:type="spellStart"/>
      <w:r w:rsidR="00706254">
        <w:rPr>
          <w:szCs w:val="24"/>
        </w:rPr>
        <w:t>Whitingham</w:t>
      </w:r>
      <w:proofErr w:type="spellEnd"/>
      <w:r w:rsidR="00706254">
        <w:rPr>
          <w:szCs w:val="24"/>
        </w:rPr>
        <w:t xml:space="preserve">, Vermont town meeting: </w:t>
      </w:r>
      <w:r>
        <w:rPr>
          <w:szCs w:val="24"/>
        </w:rPr>
        <w:t>“March 30, 1780, the following persons</w:t>
      </w:r>
      <w:r w:rsidR="00706254">
        <w:rPr>
          <w:szCs w:val="24"/>
        </w:rPr>
        <w:t xml:space="preserve"> were made freemen by taking the freeman’s oath:  [Note: a list </w:t>
      </w:r>
      <w:proofErr w:type="gramStart"/>
      <w:r w:rsidR="00706254">
        <w:rPr>
          <w:szCs w:val="24"/>
        </w:rPr>
        <w:t>of  20</w:t>
      </w:r>
      <w:proofErr w:type="gramEnd"/>
      <w:r w:rsidR="00706254">
        <w:rPr>
          <w:szCs w:val="24"/>
        </w:rPr>
        <w:t xml:space="preserve"> men followed]. In 1781, [Note: a list of 19 more men followed. One of the names was </w:t>
      </w:r>
      <w:proofErr w:type="spellStart"/>
      <w:r w:rsidR="00706254" w:rsidRPr="00706254">
        <w:rPr>
          <w:b/>
          <w:szCs w:val="24"/>
        </w:rPr>
        <w:t>Jabez</w:t>
      </w:r>
      <w:proofErr w:type="spellEnd"/>
      <w:r w:rsidR="00706254" w:rsidRPr="00706254">
        <w:rPr>
          <w:b/>
          <w:szCs w:val="24"/>
        </w:rPr>
        <w:t xml:space="preserve"> Foster</w:t>
      </w:r>
      <w:r w:rsidR="00706254">
        <w:rPr>
          <w:szCs w:val="24"/>
        </w:rPr>
        <w:t>]</w:t>
      </w:r>
      <w:r w:rsidR="009F39D8">
        <w:rPr>
          <w:szCs w:val="24"/>
        </w:rPr>
        <w:t xml:space="preserve"> </w:t>
      </w:r>
      <w:proofErr w:type="spellStart"/>
      <w:r w:rsidR="009F39D8">
        <w:rPr>
          <w:szCs w:val="24"/>
        </w:rPr>
        <w:t>Jabez</w:t>
      </w:r>
      <w:proofErr w:type="spellEnd"/>
      <w:r w:rsidR="009F39D8">
        <w:rPr>
          <w:szCs w:val="24"/>
        </w:rPr>
        <w:t xml:space="preserve"> Foster would have been about 26-years old in 1780.</w:t>
      </w:r>
    </w:p>
    <w:p w:rsidR="00706254" w:rsidRDefault="00706254" w:rsidP="008B0F31">
      <w:pPr>
        <w:rPr>
          <w:szCs w:val="24"/>
        </w:rPr>
      </w:pPr>
    </w:p>
    <w:p w:rsidR="00706254" w:rsidRDefault="00706254" w:rsidP="008B0F31">
      <w:pPr>
        <w:rPr>
          <w:szCs w:val="24"/>
        </w:rPr>
      </w:pPr>
      <w:r>
        <w:rPr>
          <w:szCs w:val="24"/>
        </w:rPr>
        <w:t>Page 67 – Referring to the 178</w:t>
      </w:r>
      <w:r w:rsidR="005044E1">
        <w:rPr>
          <w:szCs w:val="24"/>
        </w:rPr>
        <w:t>1</w:t>
      </w:r>
      <w:r>
        <w:rPr>
          <w:szCs w:val="24"/>
        </w:rPr>
        <w:t xml:space="preserve"> </w:t>
      </w:r>
      <w:proofErr w:type="spellStart"/>
      <w:r>
        <w:rPr>
          <w:szCs w:val="24"/>
        </w:rPr>
        <w:t>Whitingham</w:t>
      </w:r>
      <w:proofErr w:type="spellEnd"/>
      <w:r>
        <w:rPr>
          <w:szCs w:val="24"/>
        </w:rPr>
        <w:t>, Vermont town meeting: “In 1781 the grand list shows the following names: [</w:t>
      </w:r>
      <w:r w:rsidR="005044E1">
        <w:rPr>
          <w:szCs w:val="24"/>
        </w:rPr>
        <w:t xml:space="preserve">Note: a list </w:t>
      </w:r>
      <w:r w:rsidR="003D1E6C">
        <w:rPr>
          <w:szCs w:val="24"/>
        </w:rPr>
        <w:t xml:space="preserve">of </w:t>
      </w:r>
      <w:r w:rsidR="005044E1">
        <w:rPr>
          <w:szCs w:val="24"/>
        </w:rPr>
        <w:t xml:space="preserve">55 names of men followed. One of the names was </w:t>
      </w:r>
      <w:proofErr w:type="spellStart"/>
      <w:r w:rsidR="005044E1" w:rsidRPr="00706254">
        <w:rPr>
          <w:b/>
          <w:szCs w:val="24"/>
        </w:rPr>
        <w:t>Jabez</w:t>
      </w:r>
      <w:proofErr w:type="spellEnd"/>
      <w:r w:rsidR="005044E1" w:rsidRPr="00706254">
        <w:rPr>
          <w:b/>
          <w:szCs w:val="24"/>
        </w:rPr>
        <w:t xml:space="preserve"> Foster</w:t>
      </w:r>
      <w:r w:rsidR="005044E1">
        <w:rPr>
          <w:szCs w:val="24"/>
        </w:rPr>
        <w:t>]</w:t>
      </w:r>
    </w:p>
    <w:p w:rsidR="005044E1" w:rsidRDefault="005044E1" w:rsidP="008B0F31">
      <w:pPr>
        <w:rPr>
          <w:szCs w:val="24"/>
        </w:rPr>
      </w:pPr>
    </w:p>
    <w:p w:rsidR="005044E1" w:rsidRDefault="005044E1" w:rsidP="008B0F31">
      <w:pPr>
        <w:rPr>
          <w:szCs w:val="24"/>
        </w:rPr>
      </w:pPr>
      <w:r>
        <w:rPr>
          <w:szCs w:val="24"/>
        </w:rPr>
        <w:t xml:space="preserve">Page 70-71 – “In taking the census of the United States in 1790 the head of the family was put down, and in columns, free white males 16 years old and upward, free white males under 16 years, free white females, all other free persons, slaves. </w:t>
      </w:r>
      <w:proofErr w:type="spellStart"/>
      <w:r>
        <w:rPr>
          <w:szCs w:val="24"/>
        </w:rPr>
        <w:t>Whitingham</w:t>
      </w:r>
      <w:proofErr w:type="spellEnd"/>
      <w:r>
        <w:rPr>
          <w:szCs w:val="24"/>
        </w:rPr>
        <w:t xml:space="preserve"> was as follows: [</w:t>
      </w:r>
      <w:r w:rsidR="004B2284">
        <w:rPr>
          <w:szCs w:val="24"/>
        </w:rPr>
        <w:t xml:space="preserve">Note: a list of 78 names followed. One of the names was </w:t>
      </w:r>
      <w:proofErr w:type="spellStart"/>
      <w:r w:rsidR="004B2284" w:rsidRPr="00706254">
        <w:rPr>
          <w:b/>
          <w:szCs w:val="24"/>
        </w:rPr>
        <w:t>Jabez</w:t>
      </w:r>
      <w:proofErr w:type="spellEnd"/>
      <w:r w:rsidR="004B2284" w:rsidRPr="00706254">
        <w:rPr>
          <w:b/>
          <w:szCs w:val="24"/>
        </w:rPr>
        <w:t xml:space="preserve"> Foster</w:t>
      </w:r>
      <w:r w:rsidR="004B2284">
        <w:rPr>
          <w:b/>
          <w:szCs w:val="24"/>
        </w:rPr>
        <w:t xml:space="preserve"> </w:t>
      </w:r>
      <w:r w:rsidR="004B2284">
        <w:rPr>
          <w:szCs w:val="24"/>
        </w:rPr>
        <w:t xml:space="preserve">who showed 1 free white male over 16 (who would have been </w:t>
      </w:r>
      <w:proofErr w:type="spellStart"/>
      <w:r w:rsidR="004B2284" w:rsidRPr="004B2284">
        <w:rPr>
          <w:szCs w:val="24"/>
        </w:rPr>
        <w:t>Jabez</w:t>
      </w:r>
      <w:proofErr w:type="spellEnd"/>
      <w:r w:rsidR="004B2284" w:rsidRPr="004B2284">
        <w:rPr>
          <w:szCs w:val="24"/>
        </w:rPr>
        <w:t xml:space="preserve"> Foster</w:t>
      </w:r>
      <w:r w:rsidR="004B2284">
        <w:rPr>
          <w:szCs w:val="24"/>
        </w:rPr>
        <w:t>); 5 males under 16; and 1 female (</w:t>
      </w:r>
      <w:proofErr w:type="spellStart"/>
      <w:r w:rsidR="004B2284" w:rsidRPr="004B2284">
        <w:rPr>
          <w:szCs w:val="24"/>
        </w:rPr>
        <w:t>Jabez</w:t>
      </w:r>
      <w:proofErr w:type="spellEnd"/>
      <w:r w:rsidR="004B2284" w:rsidRPr="004B2284">
        <w:rPr>
          <w:szCs w:val="24"/>
        </w:rPr>
        <w:t xml:space="preserve"> Foster</w:t>
      </w:r>
      <w:r w:rsidR="004B2284">
        <w:rPr>
          <w:szCs w:val="24"/>
        </w:rPr>
        <w:t>’s wife</w:t>
      </w:r>
      <w:r w:rsidR="00FD59AF">
        <w:rPr>
          <w:szCs w:val="24"/>
        </w:rPr>
        <w:t xml:space="preserve"> who was likely Esther Bliss</w:t>
      </w:r>
      <w:r w:rsidR="004B2284">
        <w:rPr>
          <w:szCs w:val="24"/>
        </w:rPr>
        <w:t>)</w:t>
      </w:r>
      <w:r>
        <w:rPr>
          <w:szCs w:val="24"/>
        </w:rPr>
        <w:t>]</w:t>
      </w:r>
    </w:p>
    <w:p w:rsidR="004B2284" w:rsidRDefault="004B2284" w:rsidP="008B0F31">
      <w:pPr>
        <w:rPr>
          <w:szCs w:val="24"/>
        </w:rPr>
      </w:pPr>
    </w:p>
    <w:p w:rsidR="004B2284" w:rsidRDefault="004B2284" w:rsidP="008B0F31">
      <w:pPr>
        <w:rPr>
          <w:szCs w:val="24"/>
        </w:rPr>
      </w:pPr>
      <w:r>
        <w:rPr>
          <w:szCs w:val="24"/>
        </w:rPr>
        <w:t xml:space="preserve">Page 79 – “Samuel Day, James Roberts and </w:t>
      </w:r>
      <w:proofErr w:type="spellStart"/>
      <w:r w:rsidRPr="004B2284">
        <w:rPr>
          <w:b/>
          <w:szCs w:val="24"/>
        </w:rPr>
        <w:t>Jabez</w:t>
      </w:r>
      <w:proofErr w:type="spellEnd"/>
      <w:r w:rsidRPr="004B2284">
        <w:rPr>
          <w:b/>
          <w:szCs w:val="24"/>
        </w:rPr>
        <w:t xml:space="preserve"> Foster</w:t>
      </w:r>
      <w:r>
        <w:rPr>
          <w:szCs w:val="24"/>
        </w:rPr>
        <w:t xml:space="preserve"> were the building committee.”</w:t>
      </w:r>
    </w:p>
    <w:p w:rsidR="004B2284" w:rsidRDefault="004B2284" w:rsidP="008B0F31">
      <w:pPr>
        <w:rPr>
          <w:szCs w:val="24"/>
        </w:rPr>
      </w:pPr>
    </w:p>
    <w:p w:rsidR="004B2284" w:rsidRDefault="004B2284" w:rsidP="008B0F31">
      <w:pPr>
        <w:rPr>
          <w:szCs w:val="24"/>
        </w:rPr>
      </w:pPr>
      <w:r>
        <w:rPr>
          <w:szCs w:val="24"/>
        </w:rPr>
        <w:t xml:space="preserve">Page 80 – “A meeting June 5, [1800] chose James Glass, Samuel Day and </w:t>
      </w:r>
      <w:proofErr w:type="spellStart"/>
      <w:r w:rsidRPr="004112BE">
        <w:rPr>
          <w:b/>
          <w:szCs w:val="24"/>
        </w:rPr>
        <w:t>Jabez</w:t>
      </w:r>
      <w:proofErr w:type="spellEnd"/>
      <w:r w:rsidRPr="004112BE">
        <w:rPr>
          <w:b/>
          <w:szCs w:val="24"/>
        </w:rPr>
        <w:t xml:space="preserve"> Foster</w:t>
      </w:r>
      <w:r>
        <w:rPr>
          <w:szCs w:val="24"/>
        </w:rPr>
        <w:t xml:space="preserve"> a committee to </w:t>
      </w:r>
      <w:r w:rsidR="00C36FB8">
        <w:rPr>
          <w:szCs w:val="24"/>
        </w:rPr>
        <w:t xml:space="preserve">“Supply the house with Preaching the </w:t>
      </w:r>
      <w:proofErr w:type="spellStart"/>
      <w:r w:rsidR="00C36FB8">
        <w:rPr>
          <w:szCs w:val="24"/>
        </w:rPr>
        <w:t>Insuing</w:t>
      </w:r>
      <w:proofErr w:type="spellEnd"/>
      <w:r w:rsidR="00C36FB8">
        <w:rPr>
          <w:szCs w:val="24"/>
        </w:rPr>
        <w:t xml:space="preserve"> Year</w:t>
      </w:r>
      <w:r w:rsidR="00664F72">
        <w:rPr>
          <w:szCs w:val="24"/>
        </w:rPr>
        <w:t>”</w:t>
      </w:r>
      <w:r w:rsidR="00C36FB8">
        <w:rPr>
          <w:szCs w:val="24"/>
        </w:rPr>
        <w:t xml:space="preserve"> and voted to accept the meeting house.”</w:t>
      </w:r>
    </w:p>
    <w:p w:rsidR="00C36FB8" w:rsidRDefault="00C36FB8" w:rsidP="008B0F31">
      <w:pPr>
        <w:rPr>
          <w:szCs w:val="24"/>
        </w:rPr>
      </w:pPr>
    </w:p>
    <w:p w:rsidR="00C36FB8" w:rsidRDefault="00C36FB8" w:rsidP="008B0F31">
      <w:pPr>
        <w:rPr>
          <w:szCs w:val="24"/>
        </w:rPr>
      </w:pPr>
      <w:r>
        <w:rPr>
          <w:szCs w:val="24"/>
        </w:rPr>
        <w:t xml:space="preserve">Note that the Federal Census </w:t>
      </w:r>
      <w:r w:rsidR="004112BE">
        <w:rPr>
          <w:szCs w:val="24"/>
        </w:rPr>
        <w:t xml:space="preserve">for the year 1810 </w:t>
      </w:r>
      <w:r>
        <w:rPr>
          <w:szCs w:val="24"/>
        </w:rPr>
        <w:t xml:space="preserve">which was reported </w:t>
      </w:r>
      <w:r w:rsidR="00664F72">
        <w:rPr>
          <w:szCs w:val="24"/>
        </w:rPr>
        <w:t>using about the same reporting categories</w:t>
      </w:r>
      <w:r>
        <w:rPr>
          <w:szCs w:val="24"/>
        </w:rPr>
        <w:t xml:space="preserve"> </w:t>
      </w:r>
      <w:r w:rsidR="004112BE">
        <w:rPr>
          <w:szCs w:val="24"/>
        </w:rPr>
        <w:t xml:space="preserve">outlined in the page 80 entry above, </w:t>
      </w:r>
      <w:r>
        <w:rPr>
          <w:szCs w:val="24"/>
        </w:rPr>
        <w:t xml:space="preserve">shows </w:t>
      </w:r>
      <w:r w:rsidR="00664F72">
        <w:rPr>
          <w:szCs w:val="24"/>
        </w:rPr>
        <w:t xml:space="preserve">that </w:t>
      </w:r>
      <w:proofErr w:type="spellStart"/>
      <w:r w:rsidR="00664F72">
        <w:rPr>
          <w:szCs w:val="24"/>
        </w:rPr>
        <w:t>Jabez</w:t>
      </w:r>
      <w:proofErr w:type="spellEnd"/>
      <w:r w:rsidR="00664F72">
        <w:rPr>
          <w:szCs w:val="24"/>
        </w:rPr>
        <w:t xml:space="preserve"> Foster had 100 slaves and his son, Obed Foster, had 60 slaves. These census data are in the “Wolfe Family” book on pages 90 and 86 for </w:t>
      </w:r>
      <w:proofErr w:type="spellStart"/>
      <w:r w:rsidR="00664F72">
        <w:rPr>
          <w:szCs w:val="24"/>
        </w:rPr>
        <w:t>Jabez</w:t>
      </w:r>
      <w:proofErr w:type="spellEnd"/>
      <w:r w:rsidR="00664F72">
        <w:rPr>
          <w:szCs w:val="24"/>
        </w:rPr>
        <w:t xml:space="preserve"> and Obed, respectively. As of 1 January 2015 the explanation of these numbers of slaves is still </w:t>
      </w:r>
      <w:r w:rsidR="00AC1413">
        <w:rPr>
          <w:szCs w:val="24"/>
        </w:rPr>
        <w:t>unresolved</w:t>
      </w:r>
      <w:r w:rsidR="00664F72">
        <w:rPr>
          <w:szCs w:val="24"/>
        </w:rPr>
        <w:t>.</w:t>
      </w:r>
    </w:p>
    <w:p w:rsidR="00840A3B" w:rsidRDefault="00840A3B" w:rsidP="008B0F31">
      <w:pPr>
        <w:rPr>
          <w:szCs w:val="24"/>
        </w:rPr>
      </w:pPr>
    </w:p>
    <w:p w:rsidR="000B1657" w:rsidRDefault="00840A3B" w:rsidP="008B0F31">
      <w:pPr>
        <w:rPr>
          <w:szCs w:val="24"/>
        </w:rPr>
      </w:pPr>
      <w:r w:rsidRPr="00A02F2D">
        <w:rPr>
          <w:b/>
          <w:szCs w:val="24"/>
        </w:rPr>
        <w:lastRenderedPageBreak/>
        <w:t>Addendum #</w:t>
      </w:r>
      <w:r>
        <w:rPr>
          <w:b/>
          <w:szCs w:val="24"/>
        </w:rPr>
        <w:t>4</w:t>
      </w:r>
      <w:r w:rsidRPr="00A02F2D">
        <w:rPr>
          <w:b/>
          <w:szCs w:val="24"/>
        </w:rPr>
        <w:t xml:space="preserve">:  </w:t>
      </w:r>
      <w:r>
        <w:rPr>
          <w:szCs w:val="24"/>
        </w:rPr>
        <w:t>A book titled “</w:t>
      </w:r>
      <w:r w:rsidR="003A11CA">
        <w:rPr>
          <w:szCs w:val="24"/>
        </w:rPr>
        <w:t xml:space="preserve">Green Leaves from </w:t>
      </w:r>
      <w:proofErr w:type="spellStart"/>
      <w:r w:rsidR="003A11CA">
        <w:rPr>
          <w:szCs w:val="24"/>
        </w:rPr>
        <w:t>Whitingham</w:t>
      </w:r>
      <w:proofErr w:type="spellEnd"/>
      <w:r w:rsidR="003A11CA">
        <w:rPr>
          <w:szCs w:val="24"/>
        </w:rPr>
        <w:t xml:space="preserve">, Vermont: a history of </w:t>
      </w:r>
      <w:r w:rsidR="00693D97">
        <w:rPr>
          <w:szCs w:val="24"/>
        </w:rPr>
        <w:t>t</w:t>
      </w:r>
      <w:r w:rsidR="003A11CA">
        <w:rPr>
          <w:szCs w:val="24"/>
        </w:rPr>
        <w:t xml:space="preserve">he town” by Clark </w:t>
      </w:r>
      <w:proofErr w:type="spellStart"/>
      <w:r w:rsidR="003A11CA">
        <w:rPr>
          <w:szCs w:val="24"/>
        </w:rPr>
        <w:t>Jillson</w:t>
      </w:r>
      <w:proofErr w:type="spellEnd"/>
      <w:r w:rsidR="003A11CA">
        <w:rPr>
          <w:szCs w:val="24"/>
        </w:rPr>
        <w:t xml:space="preserve"> published 1894 appears to be one of the first histories of </w:t>
      </w:r>
      <w:proofErr w:type="spellStart"/>
      <w:r w:rsidR="003A11CA">
        <w:rPr>
          <w:szCs w:val="24"/>
        </w:rPr>
        <w:t>Whitingham</w:t>
      </w:r>
      <w:proofErr w:type="spellEnd"/>
      <w:r w:rsidR="003A11CA">
        <w:rPr>
          <w:szCs w:val="24"/>
        </w:rPr>
        <w:t xml:space="preserve">. </w:t>
      </w:r>
      <w:r w:rsidR="00215213">
        <w:rPr>
          <w:szCs w:val="24"/>
        </w:rPr>
        <w:t xml:space="preserve">It is recommended to readers as a resource for the turbulent origins of </w:t>
      </w:r>
      <w:proofErr w:type="spellStart"/>
      <w:r w:rsidR="00215213">
        <w:rPr>
          <w:szCs w:val="24"/>
        </w:rPr>
        <w:t>Whitingham</w:t>
      </w:r>
      <w:proofErr w:type="spellEnd"/>
      <w:r w:rsidR="00215213">
        <w:rPr>
          <w:szCs w:val="24"/>
        </w:rPr>
        <w:t xml:space="preserve">, Vermont. </w:t>
      </w:r>
      <w:r w:rsidR="000B1657">
        <w:rPr>
          <w:szCs w:val="24"/>
        </w:rPr>
        <w:t>This book was never completed by the author who died before it was finished. It was published in 1894 by his children. The preface speaks for itself.</w:t>
      </w:r>
    </w:p>
    <w:p w:rsidR="00583709" w:rsidRDefault="00583709" w:rsidP="008B0F31">
      <w:pPr>
        <w:rPr>
          <w:szCs w:val="24"/>
        </w:rPr>
      </w:pPr>
    </w:p>
    <w:p w:rsidR="000B1657" w:rsidRPr="00693D97" w:rsidRDefault="000B1657" w:rsidP="00693D97">
      <w:pPr>
        <w:jc w:val="center"/>
        <w:rPr>
          <w:b/>
          <w:szCs w:val="24"/>
        </w:rPr>
      </w:pPr>
      <w:proofErr w:type="gramStart"/>
      <w:r w:rsidRPr="00693D97">
        <w:rPr>
          <w:b/>
          <w:szCs w:val="24"/>
        </w:rPr>
        <w:t>PREFACE.</w:t>
      </w:r>
      <w:proofErr w:type="gramEnd"/>
    </w:p>
    <w:p w:rsidR="000B1657" w:rsidRDefault="000B1657" w:rsidP="008B0F31">
      <w:pPr>
        <w:rPr>
          <w:szCs w:val="24"/>
        </w:rPr>
      </w:pPr>
    </w:p>
    <w:p w:rsidR="000B1657" w:rsidRDefault="000B1657" w:rsidP="00693D97">
      <w:pPr>
        <w:ind w:firstLine="720"/>
        <w:rPr>
          <w:szCs w:val="24"/>
        </w:rPr>
      </w:pPr>
      <w:r>
        <w:rPr>
          <w:szCs w:val="24"/>
        </w:rPr>
        <w:t xml:space="preserve">In presenting </w:t>
      </w:r>
      <w:r w:rsidR="00693D97">
        <w:rPr>
          <w:szCs w:val="24"/>
        </w:rPr>
        <w:t>t</w:t>
      </w:r>
      <w:r>
        <w:rPr>
          <w:szCs w:val="24"/>
        </w:rPr>
        <w:t xml:space="preserve">his book to the public we do so at the earnest </w:t>
      </w:r>
      <w:r w:rsidR="00693D97">
        <w:rPr>
          <w:szCs w:val="24"/>
        </w:rPr>
        <w:t>r</w:t>
      </w:r>
      <w:r>
        <w:rPr>
          <w:szCs w:val="24"/>
        </w:rPr>
        <w:t>eques</w:t>
      </w:r>
      <w:r w:rsidR="00693D97">
        <w:rPr>
          <w:szCs w:val="24"/>
        </w:rPr>
        <w:t>t</w:t>
      </w:r>
      <w:r>
        <w:rPr>
          <w:szCs w:val="24"/>
        </w:rPr>
        <w:t xml:space="preserve"> of </w:t>
      </w:r>
      <w:r w:rsidR="00693D97">
        <w:rPr>
          <w:szCs w:val="24"/>
        </w:rPr>
        <w:t>t</w:t>
      </w:r>
      <w:r>
        <w:rPr>
          <w:szCs w:val="24"/>
        </w:rPr>
        <w:t>he author’s many friends. A few words of explanation may be necessary.</w:t>
      </w:r>
    </w:p>
    <w:p w:rsidR="000B1657" w:rsidRDefault="000B1657" w:rsidP="008B0F31">
      <w:pPr>
        <w:rPr>
          <w:szCs w:val="24"/>
        </w:rPr>
      </w:pPr>
      <w:r>
        <w:rPr>
          <w:szCs w:val="24"/>
        </w:rPr>
        <w:tab/>
        <w:t xml:space="preserve">The author began the History of </w:t>
      </w:r>
      <w:proofErr w:type="spellStart"/>
      <w:r>
        <w:rPr>
          <w:szCs w:val="24"/>
        </w:rPr>
        <w:t>Whitingham</w:t>
      </w:r>
      <w:proofErr w:type="spellEnd"/>
      <w:r>
        <w:rPr>
          <w:szCs w:val="24"/>
        </w:rPr>
        <w:t>, his native town, several years ago, but a sever</w:t>
      </w:r>
      <w:r w:rsidR="00693D97">
        <w:rPr>
          <w:szCs w:val="24"/>
        </w:rPr>
        <w:t>e</w:t>
      </w:r>
      <w:r>
        <w:rPr>
          <w:szCs w:val="24"/>
        </w:rPr>
        <w:t xml:space="preserve"> illness, from which he neve</w:t>
      </w:r>
      <w:r w:rsidR="00693D97">
        <w:rPr>
          <w:szCs w:val="24"/>
        </w:rPr>
        <w:t>r</w:t>
      </w:r>
      <w:r>
        <w:rPr>
          <w:szCs w:val="24"/>
        </w:rPr>
        <w:t xml:space="preserve"> recovered, brought the work to an unexpected standstill.</w:t>
      </w:r>
    </w:p>
    <w:p w:rsidR="000B1657" w:rsidRDefault="000B1657" w:rsidP="008B0F31">
      <w:pPr>
        <w:rPr>
          <w:szCs w:val="24"/>
        </w:rPr>
      </w:pPr>
      <w:r>
        <w:rPr>
          <w:szCs w:val="24"/>
        </w:rPr>
        <w:tab/>
        <w:t>Unfortunately no manuscript had been prepared for its completion, but the last twelve pages were ready for the press, and the work of printing them had been done at the private p</w:t>
      </w:r>
      <w:r w:rsidR="00693D97">
        <w:rPr>
          <w:szCs w:val="24"/>
        </w:rPr>
        <w:t>r</w:t>
      </w:r>
      <w:r>
        <w:rPr>
          <w:szCs w:val="24"/>
        </w:rPr>
        <w:t>ess of the author’s much esteemed friend, Mr. Franklin P. Rice.</w:t>
      </w:r>
    </w:p>
    <w:p w:rsidR="000B1657" w:rsidRDefault="000B1657" w:rsidP="008B0F31">
      <w:pPr>
        <w:rPr>
          <w:szCs w:val="24"/>
        </w:rPr>
      </w:pPr>
      <w:r>
        <w:rPr>
          <w:szCs w:val="24"/>
        </w:rPr>
        <w:tab/>
      </w:r>
      <w:r w:rsidR="00693D97">
        <w:rPr>
          <w:szCs w:val="24"/>
        </w:rPr>
        <w:t>As far as completed, this work is an accurate History of the town, and can be relied upon as such. The author spent much time in careful research, and the labor connected with the printing of this volume, excepting the last twelve pages, was performed by his hands.</w:t>
      </w:r>
    </w:p>
    <w:p w:rsidR="00693D97" w:rsidRDefault="00693D97" w:rsidP="008B0F31">
      <w:pPr>
        <w:rPr>
          <w:szCs w:val="24"/>
        </w:rPr>
      </w:pPr>
      <w:r>
        <w:rPr>
          <w:szCs w:val="24"/>
        </w:rPr>
        <w:tab/>
        <w:t>We therefore present the book to the public for its historical value, and especially to preserve the handiwork of our beloved father.</w:t>
      </w:r>
    </w:p>
    <w:p w:rsidR="00693D97" w:rsidRDefault="00693D97" w:rsidP="008B0F31">
      <w:pPr>
        <w:rPr>
          <w:szCs w:val="24"/>
        </w:rPr>
      </w:pPr>
      <w:r>
        <w:rPr>
          <w:szCs w:val="24"/>
        </w:rPr>
        <w:tab/>
      </w:r>
      <w:r>
        <w:rPr>
          <w:szCs w:val="24"/>
        </w:rPr>
        <w:tab/>
      </w:r>
      <w:proofErr w:type="gramStart"/>
      <w:r>
        <w:rPr>
          <w:szCs w:val="24"/>
        </w:rPr>
        <w:t xml:space="preserve">Signed:  Franklin C. </w:t>
      </w:r>
      <w:proofErr w:type="spellStart"/>
      <w:r>
        <w:rPr>
          <w:szCs w:val="24"/>
        </w:rPr>
        <w:t>Jillson</w:t>
      </w:r>
      <w:proofErr w:type="spellEnd"/>
      <w:r>
        <w:rPr>
          <w:szCs w:val="24"/>
        </w:rPr>
        <w:t xml:space="preserve">, Mary </w:t>
      </w:r>
      <w:proofErr w:type="spellStart"/>
      <w:r>
        <w:rPr>
          <w:szCs w:val="24"/>
        </w:rPr>
        <w:t>Jillson</w:t>
      </w:r>
      <w:proofErr w:type="spellEnd"/>
      <w:r>
        <w:rPr>
          <w:szCs w:val="24"/>
        </w:rPr>
        <w:t>.</w:t>
      </w:r>
      <w:proofErr w:type="gramEnd"/>
      <w:r>
        <w:rPr>
          <w:szCs w:val="24"/>
        </w:rPr>
        <w:tab/>
        <w:t>1894</w:t>
      </w:r>
    </w:p>
    <w:p w:rsidR="000B1657" w:rsidRDefault="000B1657" w:rsidP="008B0F31">
      <w:pPr>
        <w:rPr>
          <w:szCs w:val="24"/>
        </w:rPr>
      </w:pPr>
    </w:p>
    <w:p w:rsidR="00840A3B" w:rsidRDefault="00693D97" w:rsidP="008B0F31">
      <w:pPr>
        <w:rPr>
          <w:szCs w:val="24"/>
        </w:rPr>
      </w:pPr>
      <w:r>
        <w:rPr>
          <w:szCs w:val="24"/>
        </w:rPr>
        <w:t xml:space="preserve">This book, “Green Leaves from </w:t>
      </w:r>
      <w:proofErr w:type="spellStart"/>
      <w:r>
        <w:rPr>
          <w:szCs w:val="24"/>
        </w:rPr>
        <w:t>Whitingham</w:t>
      </w:r>
      <w:proofErr w:type="spellEnd"/>
      <w:r>
        <w:rPr>
          <w:szCs w:val="24"/>
        </w:rPr>
        <w:t xml:space="preserve">, Vermont: a history of the town” by Clark </w:t>
      </w:r>
      <w:proofErr w:type="spellStart"/>
      <w:r>
        <w:rPr>
          <w:szCs w:val="24"/>
        </w:rPr>
        <w:t>Jillson</w:t>
      </w:r>
      <w:proofErr w:type="spellEnd"/>
      <w:r>
        <w:rPr>
          <w:szCs w:val="24"/>
        </w:rPr>
        <w:t>,</w:t>
      </w:r>
      <w:r w:rsidR="003A11CA">
        <w:rPr>
          <w:szCs w:val="24"/>
        </w:rPr>
        <w:t xml:space="preserve"> </w:t>
      </w:r>
      <w:r w:rsidR="001A6B14">
        <w:rPr>
          <w:szCs w:val="24"/>
        </w:rPr>
        <w:t>mentions various roles played in the administration and operation of the town</w:t>
      </w:r>
      <w:r>
        <w:rPr>
          <w:szCs w:val="24"/>
        </w:rPr>
        <w:t xml:space="preserve"> of </w:t>
      </w:r>
      <w:proofErr w:type="spellStart"/>
      <w:r>
        <w:rPr>
          <w:szCs w:val="24"/>
        </w:rPr>
        <w:t>Whitingham</w:t>
      </w:r>
      <w:proofErr w:type="spellEnd"/>
      <w:r>
        <w:rPr>
          <w:szCs w:val="24"/>
        </w:rPr>
        <w:t>, Vermont and surroundings</w:t>
      </w:r>
      <w:r w:rsidR="001A6B14">
        <w:rPr>
          <w:szCs w:val="24"/>
        </w:rPr>
        <w:t xml:space="preserve"> by </w:t>
      </w:r>
      <w:proofErr w:type="spellStart"/>
      <w:r w:rsidR="001A6B14">
        <w:rPr>
          <w:szCs w:val="24"/>
        </w:rPr>
        <w:t>Jabez</w:t>
      </w:r>
      <w:proofErr w:type="spellEnd"/>
      <w:r w:rsidR="001A6B14">
        <w:rPr>
          <w:szCs w:val="24"/>
        </w:rPr>
        <w:t xml:space="preserve"> Foster. Some of the references are copied below:</w:t>
      </w:r>
    </w:p>
    <w:p w:rsidR="001A6B14" w:rsidRDefault="001A6B14" w:rsidP="008B0F31">
      <w:pPr>
        <w:rPr>
          <w:szCs w:val="24"/>
        </w:rPr>
      </w:pPr>
    </w:p>
    <w:p w:rsidR="001A6B14" w:rsidRDefault="001A6B14" w:rsidP="008B0F31">
      <w:pPr>
        <w:rPr>
          <w:szCs w:val="24"/>
        </w:rPr>
      </w:pPr>
      <w:r>
        <w:rPr>
          <w:szCs w:val="24"/>
        </w:rPr>
        <w:t>Page 68 – “At the Annual Town Meeting on March 26</w:t>
      </w:r>
      <w:r w:rsidRPr="001A6B14">
        <w:rPr>
          <w:szCs w:val="24"/>
          <w:vertAlign w:val="superscript"/>
        </w:rPr>
        <w:t>th</w:t>
      </w:r>
      <w:r>
        <w:rPr>
          <w:szCs w:val="24"/>
        </w:rPr>
        <w:t xml:space="preserve"> 1781, </w:t>
      </w:r>
      <w:r w:rsidRPr="001A6B14">
        <w:rPr>
          <w:i/>
          <w:szCs w:val="24"/>
        </w:rPr>
        <w:t>Voted</w:t>
      </w:r>
      <w:r>
        <w:rPr>
          <w:szCs w:val="24"/>
        </w:rPr>
        <w:t xml:space="preserve"> that …. Amos Shumway, </w:t>
      </w:r>
      <w:proofErr w:type="spellStart"/>
      <w:r w:rsidRPr="001A6B14">
        <w:rPr>
          <w:b/>
          <w:szCs w:val="24"/>
        </w:rPr>
        <w:t>Jabez</w:t>
      </w:r>
      <w:proofErr w:type="spellEnd"/>
      <w:r w:rsidRPr="001A6B14">
        <w:rPr>
          <w:b/>
          <w:szCs w:val="24"/>
        </w:rPr>
        <w:t xml:space="preserve"> Foster</w:t>
      </w:r>
      <w:r>
        <w:rPr>
          <w:szCs w:val="24"/>
        </w:rPr>
        <w:t xml:space="preserve">, Constables. --- Abner Moor, </w:t>
      </w:r>
      <w:proofErr w:type="spellStart"/>
      <w:r w:rsidRPr="001A6B14">
        <w:rPr>
          <w:b/>
          <w:szCs w:val="24"/>
        </w:rPr>
        <w:t>Jabez</w:t>
      </w:r>
      <w:proofErr w:type="spellEnd"/>
      <w:r w:rsidRPr="001A6B14">
        <w:rPr>
          <w:b/>
          <w:szCs w:val="24"/>
        </w:rPr>
        <w:t xml:space="preserve"> Foster</w:t>
      </w:r>
      <w:r>
        <w:rPr>
          <w:szCs w:val="24"/>
        </w:rPr>
        <w:t>, Leonard Pike, Thomas Sterns, John Nelson, P Juror.</w:t>
      </w:r>
    </w:p>
    <w:p w:rsidR="001A6B14" w:rsidRDefault="001A6B14" w:rsidP="008B0F31">
      <w:pPr>
        <w:rPr>
          <w:szCs w:val="24"/>
        </w:rPr>
      </w:pPr>
    </w:p>
    <w:p w:rsidR="001A6B14" w:rsidRDefault="001A6B14" w:rsidP="008B0F31">
      <w:pPr>
        <w:rPr>
          <w:szCs w:val="24"/>
        </w:rPr>
      </w:pPr>
      <w:r>
        <w:rPr>
          <w:szCs w:val="24"/>
        </w:rPr>
        <w:t xml:space="preserve">Page 69 – “Daniel Wilcox, Thos. Hunt, </w:t>
      </w:r>
      <w:proofErr w:type="spellStart"/>
      <w:r w:rsidRPr="009F39D8">
        <w:rPr>
          <w:b/>
          <w:szCs w:val="24"/>
        </w:rPr>
        <w:t>Jabez</w:t>
      </w:r>
      <w:proofErr w:type="spellEnd"/>
      <w:r w:rsidRPr="009F39D8">
        <w:rPr>
          <w:b/>
          <w:szCs w:val="24"/>
        </w:rPr>
        <w:t xml:space="preserve"> Foster</w:t>
      </w:r>
      <w:r>
        <w:rPr>
          <w:szCs w:val="24"/>
        </w:rPr>
        <w:t xml:space="preserve">, Henry Lee, </w:t>
      </w:r>
      <w:proofErr w:type="spellStart"/>
      <w:r>
        <w:rPr>
          <w:szCs w:val="24"/>
        </w:rPr>
        <w:t>Amasa</w:t>
      </w:r>
      <w:proofErr w:type="spellEnd"/>
      <w:r>
        <w:rPr>
          <w:szCs w:val="24"/>
        </w:rPr>
        <w:t xml:space="preserve"> Shumway, Select men.”</w:t>
      </w:r>
      <w:r w:rsidR="009F39D8">
        <w:rPr>
          <w:szCs w:val="24"/>
        </w:rPr>
        <w:t xml:space="preserve"> --- “John Butler, </w:t>
      </w:r>
      <w:proofErr w:type="spellStart"/>
      <w:r w:rsidR="009F39D8">
        <w:rPr>
          <w:szCs w:val="24"/>
        </w:rPr>
        <w:t>Bille</w:t>
      </w:r>
      <w:proofErr w:type="spellEnd"/>
      <w:r w:rsidR="009F39D8">
        <w:rPr>
          <w:szCs w:val="24"/>
        </w:rPr>
        <w:t xml:space="preserve"> Clark, </w:t>
      </w:r>
      <w:proofErr w:type="spellStart"/>
      <w:r w:rsidR="009F39D8" w:rsidRPr="009F39D8">
        <w:rPr>
          <w:b/>
          <w:szCs w:val="24"/>
        </w:rPr>
        <w:t>Jabez</w:t>
      </w:r>
      <w:proofErr w:type="spellEnd"/>
      <w:r w:rsidR="009F39D8" w:rsidRPr="009F39D8">
        <w:rPr>
          <w:b/>
          <w:szCs w:val="24"/>
        </w:rPr>
        <w:t xml:space="preserve"> Foster</w:t>
      </w:r>
      <w:r w:rsidR="009F39D8">
        <w:rPr>
          <w:szCs w:val="24"/>
        </w:rPr>
        <w:t>, Nehemiah Sprague, Highway Surveyors.”</w:t>
      </w:r>
    </w:p>
    <w:p w:rsidR="009F39D8" w:rsidRDefault="009F39D8" w:rsidP="008B0F31">
      <w:pPr>
        <w:rPr>
          <w:szCs w:val="24"/>
        </w:rPr>
      </w:pPr>
    </w:p>
    <w:p w:rsidR="009F39D8" w:rsidRPr="000229F4" w:rsidRDefault="009F39D8" w:rsidP="008B0F31">
      <w:pPr>
        <w:rPr>
          <w:rFonts w:cs="Times New Roman"/>
          <w:szCs w:val="24"/>
        </w:rPr>
      </w:pPr>
      <w:r>
        <w:rPr>
          <w:szCs w:val="24"/>
        </w:rPr>
        <w:t xml:space="preserve">Page 70 – “The Grand List of 1781 shows who paid the taxes at that time, and indicates to some extent the population of the town, as follows: [A list of 55 names follow. One of the names was that of </w:t>
      </w:r>
      <w:proofErr w:type="spellStart"/>
      <w:r w:rsidRPr="009F39D8">
        <w:rPr>
          <w:b/>
          <w:szCs w:val="24"/>
        </w:rPr>
        <w:t>Jabez</w:t>
      </w:r>
      <w:proofErr w:type="spellEnd"/>
      <w:r w:rsidRPr="009F39D8">
        <w:rPr>
          <w:b/>
          <w:szCs w:val="24"/>
        </w:rPr>
        <w:t xml:space="preserve"> Foster</w:t>
      </w:r>
      <w:r>
        <w:rPr>
          <w:szCs w:val="24"/>
        </w:rPr>
        <w:t>.]</w:t>
      </w:r>
    </w:p>
    <w:sectPr w:rsidR="009F39D8" w:rsidRPr="0002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31"/>
    <w:rsid w:val="00000CA7"/>
    <w:rsid w:val="000229F4"/>
    <w:rsid w:val="0004666A"/>
    <w:rsid w:val="000B1657"/>
    <w:rsid w:val="000D5D0F"/>
    <w:rsid w:val="001227C5"/>
    <w:rsid w:val="00127C0B"/>
    <w:rsid w:val="00136D10"/>
    <w:rsid w:val="001A6B14"/>
    <w:rsid w:val="00215213"/>
    <w:rsid w:val="0033759E"/>
    <w:rsid w:val="003A11CA"/>
    <w:rsid w:val="003A7697"/>
    <w:rsid w:val="003D1E6C"/>
    <w:rsid w:val="003F30F5"/>
    <w:rsid w:val="004112BE"/>
    <w:rsid w:val="004B2284"/>
    <w:rsid w:val="004B603B"/>
    <w:rsid w:val="004C2EF1"/>
    <w:rsid w:val="005044E1"/>
    <w:rsid w:val="00543641"/>
    <w:rsid w:val="00583709"/>
    <w:rsid w:val="005A0913"/>
    <w:rsid w:val="005D7EAB"/>
    <w:rsid w:val="00664F72"/>
    <w:rsid w:val="00683328"/>
    <w:rsid w:val="0068634B"/>
    <w:rsid w:val="00693D97"/>
    <w:rsid w:val="006C75EB"/>
    <w:rsid w:val="00706254"/>
    <w:rsid w:val="00785F44"/>
    <w:rsid w:val="00840A3B"/>
    <w:rsid w:val="008B0F31"/>
    <w:rsid w:val="009574E2"/>
    <w:rsid w:val="009A18D5"/>
    <w:rsid w:val="009B41B8"/>
    <w:rsid w:val="009C5ED2"/>
    <w:rsid w:val="009D0664"/>
    <w:rsid w:val="009F39D8"/>
    <w:rsid w:val="009F7DA4"/>
    <w:rsid w:val="00A02F2D"/>
    <w:rsid w:val="00A761F0"/>
    <w:rsid w:val="00AB0A61"/>
    <w:rsid w:val="00AB45B4"/>
    <w:rsid w:val="00AC1413"/>
    <w:rsid w:val="00AC14AD"/>
    <w:rsid w:val="00AE3775"/>
    <w:rsid w:val="00B75771"/>
    <w:rsid w:val="00C20201"/>
    <w:rsid w:val="00C25B95"/>
    <w:rsid w:val="00C36FB8"/>
    <w:rsid w:val="00C86097"/>
    <w:rsid w:val="00CC6535"/>
    <w:rsid w:val="00D019D6"/>
    <w:rsid w:val="00D735CC"/>
    <w:rsid w:val="00D75555"/>
    <w:rsid w:val="00DC232E"/>
    <w:rsid w:val="00DC7674"/>
    <w:rsid w:val="00E07AF1"/>
    <w:rsid w:val="00EC6E10"/>
    <w:rsid w:val="00FB7052"/>
    <w:rsid w:val="00FB7CD5"/>
    <w:rsid w:val="00F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2019-05-02T23:44:00Z</dcterms:created>
  <dcterms:modified xsi:type="dcterms:W3CDTF">2019-05-02T23:44:00Z</dcterms:modified>
</cp:coreProperties>
</file>