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>Barangay of Pusok</w:t>
      </w:r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Barangay Kagawad: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Barangay Kagawad: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29ED0DC0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16CEECEF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employment 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4A6325A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01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 xml:space="preserve">st 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June, 2020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29ED0DC0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16CEECEF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employment 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4A6325A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01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 xml:space="preserve">st 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June, 2020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17A9C" w14:textId="77777777" w:rsidR="007B7664" w:rsidRDefault="007B7664" w:rsidP="00B01911">
      <w:pPr>
        <w:spacing w:after="0" w:line="240" w:lineRule="auto"/>
      </w:pPr>
      <w:r>
        <w:separator/>
      </w:r>
    </w:p>
  </w:endnote>
  <w:endnote w:type="continuationSeparator" w:id="0">
    <w:p w14:paraId="5EFF41B2" w14:textId="77777777" w:rsidR="007B7664" w:rsidRDefault="007B766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4C97" w14:textId="77777777" w:rsidR="007B7664" w:rsidRDefault="007B7664" w:rsidP="00B01911">
      <w:pPr>
        <w:spacing w:after="0" w:line="240" w:lineRule="auto"/>
      </w:pPr>
      <w:r>
        <w:separator/>
      </w:r>
    </w:p>
  </w:footnote>
  <w:footnote w:type="continuationSeparator" w:id="0">
    <w:p w14:paraId="695AD252" w14:textId="77777777" w:rsidR="007B7664" w:rsidRDefault="007B766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66CCC"/>
    <w:rsid w:val="00095C38"/>
    <w:rsid w:val="00270E97"/>
    <w:rsid w:val="0037122D"/>
    <w:rsid w:val="003E6396"/>
    <w:rsid w:val="004C5B31"/>
    <w:rsid w:val="00555AAA"/>
    <w:rsid w:val="007B7664"/>
    <w:rsid w:val="0084747B"/>
    <w:rsid w:val="009078B9"/>
    <w:rsid w:val="00A54ABE"/>
    <w:rsid w:val="00B01911"/>
    <w:rsid w:val="00B13722"/>
    <w:rsid w:val="00C24E7C"/>
    <w:rsid w:val="00CF30E8"/>
    <w:rsid w:val="00E32FAA"/>
    <w:rsid w:val="00E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2024-04-19T18:42:00Z</dcterms:created>
  <dcterms:modified xsi:type="dcterms:W3CDTF">2024-06-20T12:55:00Z</dcterms:modified>
</cp:coreProperties>
</file>