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EV1_U3: Acceso a Bases de Datos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13"/>
            <w:gridCol w:w="4513"/>
            <w:tblGridChange w:id="0">
              <w:tblGrid>
                <w:gridCol w:w="4513"/>
                <w:gridCol w:w="451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Nombre(s)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Puntaje Esperado: 33</w:t>
                </w:r>
              </w:p>
              <w:p w:rsidR="00000000" w:rsidDel="00000000" w:rsidP="00000000" w:rsidRDefault="00000000" w:rsidRPr="00000000" w14:paraId="00000005">
                <w:pPr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Puntaje Obtenido: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Nota:</w:t>
                </w:r>
              </w:p>
            </w:tc>
          </w:tr>
        </w:tbl>
      </w:sdtContent>
    </w:sdt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Instrucciones: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Parejas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Duración: 120 minutos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Etapas Desarrolladas.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Clic aquí para ver las etapas Desarrolladas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Continuar con la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Etapa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Aprendizaje(s) Esperado(s): Utiliza Ado.Net como estrategias que ofrece el lenguaje para el acceso directo a los datos.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Modela un modelo Relacional para la base de datos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 una base de datos para su proyecto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 un proyecto ASP WebAPP MVC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Subir proyecto a github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Utilizar el proyecto oficial específicamente rama “Master”: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click aquí para descargar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Trabajo a realizar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Crear un sistema Web informático para la empresa Mercy Developer que apoye la gestión y creación de fichas técnicas para su área de Soporte de Hardware/Software y S.O según la siguiente base de datos relacional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Etapa 7: Mejorar el aspecto visual de los datos en las vistas (Total pts 30 |____)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Vista Ficha Técnica. Agregar un título con el siguiente texto: “Ficha Técnica”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el botón “Ver Ficha Técnica” Que se encuentra en “Recepción de Equipos” Mostrar los siguientes datos en el mismo orden presentado a continuación: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“Datos Ficha Técnica” como encabezado</w:t>
      </w:r>
    </w:p>
    <w:p w:rsidR="00000000" w:rsidDel="00000000" w:rsidP="00000000" w:rsidRDefault="00000000" w:rsidRPr="00000000" w14:paraId="0000001F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 (Identificador)</w:t>
      </w:r>
    </w:p>
    <w:p w:rsidR="00000000" w:rsidDel="00000000" w:rsidP="00000000" w:rsidRDefault="00000000" w:rsidRPr="00000000" w14:paraId="00000020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Fecha Inicio</w:t>
      </w:r>
    </w:p>
    <w:p w:rsidR="00000000" w:rsidDel="00000000" w:rsidP="00000000" w:rsidRDefault="00000000" w:rsidRPr="00000000" w14:paraId="00000021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Fecha Finalización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Datos relevantes del  cliente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Datos recepción de equipos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“Datos Ficha Técnica”. Agregar los datos faltantes a excepción de Observaciones y Recomendaciones. Convertir los estados de valores enteros según la siguiente tabla.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clic aquí para revisar los valores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Datos de “Diagnóstico y Soluciones”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“Datos Ficha Técnica” Agregar el dato Observaciones y recomendaciones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Preguntas de autoevaluación y/o reflexión.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(total 03 | ___)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 fue lo más desafiante de esta actividad?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(01 | ___)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¿Usted cree que este sistema informático pueda ser utilizado por usted para apoyar a un ingreso de dinero extra o para un emprendimiento y por qué?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(01 | ___)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Indique alguna funcionalidad interesante que usted estime para mejorar este sistema informático y así contribuir con el mejoramiento constante de este sistema.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(01 | ___)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Escala de Ponderación</w:t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.7335177079644"/>
        <w:gridCol w:w="1047.9549272596369"/>
        <w:gridCol w:w="6431.823366056023"/>
        <w:tblGridChange w:id="0">
          <w:tblGrid>
            <w:gridCol w:w="1545.7335177079644"/>
            <w:gridCol w:w="1047.9549272596369"/>
            <w:gridCol w:w="6431.823366056023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bdd6ee" w:space="0" w:sz="6" w:val="single"/>
            </w:tcBorders>
            <w:shd w:fill="30549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Rango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bdd6ee" w:space="0" w:sz="6" w:val="single"/>
            </w:tcBorders>
            <w:shd w:fill="30549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Puntaje</w:t>
            </w:r>
          </w:p>
        </w:tc>
        <w:tc>
          <w:tcPr>
            <w:tcBorders>
              <w:top w:color="bdd6ee" w:space="0" w:sz="6" w:val="single"/>
              <w:left w:color="000000" w:space="0" w:sz="0" w:val="nil"/>
              <w:bottom w:color="000000" w:space="0" w:sz="0" w:val="nil"/>
              <w:right w:color="bdd6ee" w:space="0" w:sz="6" w:val="single"/>
            </w:tcBorders>
            <w:shd w:fill="30549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Especificación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3d85c6" w:space="0" w:sz="6" w:val="single"/>
              <w:left w:color="3d85c6" w:space="0" w:sz="6" w:val="single"/>
              <w:bottom w:color="3d85c6" w:space="0" w:sz="6" w:val="single"/>
              <w:right w:color="3d85c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Destacado</w:t>
            </w:r>
          </w:p>
        </w:tc>
        <w:tc>
          <w:tcPr>
            <w:tcBorders>
              <w:top w:color="3d85c6" w:space="0" w:sz="6" w:val="single"/>
              <w:left w:color="000000" w:space="0" w:sz="0" w:val="nil"/>
              <w:bottom w:color="3d85c6" w:space="0" w:sz="6" w:val="single"/>
              <w:right w:color="3d85c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30 - 25</w:t>
            </w:r>
          </w:p>
        </w:tc>
        <w:tc>
          <w:tcPr>
            <w:tcBorders>
              <w:top w:color="3d85c6" w:space="0" w:sz="6" w:val="single"/>
              <w:left w:color="000000" w:space="0" w:sz="0" w:val="nil"/>
              <w:bottom w:color="3d85c6" w:space="0" w:sz="6" w:val="single"/>
              <w:right w:color="3d85c6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Cumple entre el 100% y 76% de las exigencias del indicador y se destaca por la excelente calidad de su desempeño en conformidad con lo solicitado.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3d85c6" w:space="0" w:sz="6" w:val="single"/>
              <w:bottom w:color="3d85c6" w:space="0" w:sz="6" w:val="single"/>
              <w:right w:color="3d85c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Competente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70c0" w:space="0" w:sz="6" w:val="single"/>
              <w:right w:color="3d85c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24 - 20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70c0" w:space="0" w:sz="6" w:val="single"/>
              <w:right w:color="3d85c6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Cumple en forma aceptable, entre el 75% y 50% de las exigencias del indicador, su desempeño es competente en la integración de los conocimientos, habilidades y actitudes de acuerdo con lo solicitado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3d85c6" w:space="0" w:sz="6" w:val="single"/>
              <w:bottom w:color="3d85c6" w:space="0" w:sz="6" w:val="single"/>
              <w:right w:color="3d85c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Básico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70c0" w:space="0" w:sz="6" w:val="single"/>
              <w:right w:color="3d85c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19 - 15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70c0" w:space="0" w:sz="6" w:val="single"/>
              <w:right w:color="3d85c6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Cumple en forma básica, entre el 49% y 25% de las exigencias del indicador, y su desempeño debe ser reforzado en el proceso de enseñanza-aprendizaje.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3d85c6" w:space="0" w:sz="6" w:val="single"/>
              <w:bottom w:color="3d85c6" w:space="0" w:sz="6" w:val="single"/>
              <w:right w:color="3d85c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Insatisfactorio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d85c6" w:space="0" w:sz="6" w:val="single"/>
              <w:right w:color="3d85c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14 - 1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d85c6" w:space="0" w:sz="6" w:val="single"/>
              <w:right w:color="3d85c6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Cumple entre el 24% y 0% de las exigencias del indicador y su desempeño es insuficiente según lo requerido. Se recomienda reentrenar en la competencia solicitada para fortalecer su aprendizaje.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50800</wp:posOffset>
          </wp:positionV>
          <wp:extent cx="962025" cy="676275"/>
          <wp:effectExtent b="0" l="0" r="0" t="0"/>
          <wp:wrapNone/>
          <wp:docPr descr="Imagen que contiene Gráfico&#10;&#10;Descripción generada automáticamente" id="21" name="image1.png"/>
          <a:graphic>
            <a:graphicData uri="http://schemas.openxmlformats.org/drawingml/2006/picture">
              <pic:pic>
                <pic:nvPicPr>
                  <pic:cNvPr descr="Imagen que contiene Gráfico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2025" cy="6762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Área Tecnológica</w:t>
    </w:r>
  </w:p>
  <w:p w:rsidR="00000000" w:rsidDel="00000000" w:rsidP="00000000" w:rsidRDefault="00000000" w:rsidRPr="00000000" w14:paraId="0000006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Carrera TNS en Informática y Aplicaciones Distribuida</w:t>
    </w:r>
  </w:p>
  <w:p w:rsidR="00000000" w:rsidDel="00000000" w:rsidP="00000000" w:rsidRDefault="00000000" w:rsidRPr="00000000" w14:paraId="000000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Módulo 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Desarrollo de Sistemas con Herramientas Privadas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Docente Edgardo Cayo Miranda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widowControl w:val="0"/>
      <w:spacing w:line="276" w:lineRule="auto"/>
    </w:pPr>
  </w:style>
  <w:style w:type="paragraph" w:styleId="Ttulo1">
    <w:name w:val="heading 1"/>
    <w:basedOn w:val="LO-normal"/>
    <w:next w:val="Normal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LO-normal"/>
    <w:next w:val="Normal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ListLabel1" w:customStyle="1">
    <w:name w:val="ListLabel 1"/>
    <w:qFormat w:val="1"/>
    <w:rPr>
      <w:u w:val="none"/>
    </w:rPr>
  </w:style>
  <w:style w:type="character" w:styleId="ListLabel2" w:customStyle="1">
    <w:name w:val="ListLabel 2"/>
    <w:qFormat w:val="1"/>
    <w:rPr>
      <w:u w:val="none"/>
    </w:rPr>
  </w:style>
  <w:style w:type="character" w:styleId="ListLabel3" w:customStyle="1">
    <w:name w:val="ListLabel 3"/>
    <w:qFormat w:val="1"/>
    <w:rPr>
      <w:u w:val="none"/>
    </w:rPr>
  </w:style>
  <w:style w:type="character" w:styleId="ListLabel4" w:customStyle="1">
    <w:name w:val="ListLabel 4"/>
    <w:qFormat w:val="1"/>
    <w:rPr>
      <w:u w:val="none"/>
    </w:rPr>
  </w:style>
  <w:style w:type="character" w:styleId="ListLabel5" w:customStyle="1">
    <w:name w:val="ListLabel 5"/>
    <w:qFormat w:val="1"/>
    <w:rPr>
      <w:u w:val="none"/>
    </w:rPr>
  </w:style>
  <w:style w:type="character" w:styleId="ListLabel6" w:customStyle="1">
    <w:name w:val="ListLabel 6"/>
    <w:qFormat w:val="1"/>
    <w:rPr>
      <w:u w:val="none"/>
    </w:rPr>
  </w:style>
  <w:style w:type="character" w:styleId="ListLabel7" w:customStyle="1">
    <w:name w:val="ListLabel 7"/>
    <w:qFormat w:val="1"/>
    <w:rPr>
      <w:u w:val="none"/>
    </w:rPr>
  </w:style>
  <w:style w:type="character" w:styleId="ListLabel8" w:customStyle="1">
    <w:name w:val="ListLabel 8"/>
    <w:qFormat w:val="1"/>
    <w:rPr>
      <w:u w:val="none"/>
    </w:rPr>
  </w:style>
  <w:style w:type="character" w:styleId="ListLabel9" w:customStyle="1">
    <w:name w:val="ListLabel 9"/>
    <w:qFormat w:val="1"/>
    <w:rPr>
      <w:u w:val="none"/>
    </w:rPr>
  </w:style>
  <w:style w:type="paragraph" w:styleId="Ttulo10" w:customStyle="1">
    <w:name w:val="Título1"/>
    <w:basedOn w:val="Normal"/>
    <w:next w:val="Textoindependiente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LO-normal" w:customStyle="1">
    <w:name w:val="LO-normal"/>
    <w:qFormat w:val="1"/>
  </w:style>
  <w:style w:type="paragraph" w:styleId="Ttulo">
    <w:name w:val="Title"/>
    <w:basedOn w:val="LO-normal"/>
    <w:next w:val="Normal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LO-normal"/>
    <w:next w:val="Normal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EB72F1"/>
    <w:pPr>
      <w:ind w:left="720"/>
      <w:contextualSpacing w:val="1"/>
    </w:pPr>
    <w:rPr>
      <w:rFonts w:cs="Mangal"/>
      <w:szCs w:val="20"/>
    </w:rPr>
  </w:style>
  <w:style w:type="table" w:styleId="Tablaconcuadrcula">
    <w:name w:val="Table Grid"/>
    <w:basedOn w:val="Tablanormal"/>
    <w:uiPriority w:val="39"/>
    <w:rsid w:val="00484BB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8B2165"/>
    <w:pPr>
      <w:tabs>
        <w:tab w:val="center" w:pos="4419"/>
        <w:tab w:val="right" w:pos="8838"/>
      </w:tabs>
      <w:spacing w:line="240" w:lineRule="auto"/>
    </w:pPr>
    <w:rPr>
      <w:rFonts w:cs="Mangal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8B2165"/>
    <w:rPr>
      <w:rFonts w:cs="Mangal"/>
      <w:szCs w:val="20"/>
    </w:rPr>
  </w:style>
  <w:style w:type="paragraph" w:styleId="Piedepgina">
    <w:name w:val="footer"/>
    <w:basedOn w:val="Normal"/>
    <w:link w:val="PiedepginaCar"/>
    <w:uiPriority w:val="99"/>
    <w:unhideWhenUsed w:val="1"/>
    <w:rsid w:val="008B2165"/>
    <w:pPr>
      <w:tabs>
        <w:tab w:val="center" w:pos="4419"/>
        <w:tab w:val="right" w:pos="8838"/>
      </w:tabs>
      <w:spacing w:line="240" w:lineRule="auto"/>
    </w:pPr>
    <w:rPr>
      <w:rFonts w:cs="Mangal"/>
      <w:szCs w:val="20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B2165"/>
    <w:rPr>
      <w:rFonts w:cs="Mangal"/>
      <w:szCs w:val="20"/>
    </w:rPr>
  </w:style>
  <w:style w:type="character" w:styleId="Hipervnculo">
    <w:name w:val="Hyperlink"/>
    <w:basedOn w:val="Fuentedeprrafopredeter"/>
    <w:uiPriority w:val="99"/>
    <w:unhideWhenUsed w:val="1"/>
    <w:rsid w:val="00993EE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993EE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docs.google.com/spreadsheets/d/1pJR69d5O0Kaq3dsY8lVBF1xR9ZvCkecPdgHogU1kV4M/edit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Nh5RZVnCjYv-pK0wqIWSN2655xOvgOVT/edit?usp=sharing&amp;ouid=115912163846834977255&amp;rtpof=true&amp;sd=true" TargetMode="External"/><Relationship Id="rId8" Type="http://schemas.openxmlformats.org/officeDocument/2006/relationships/hyperlink" Target="https://github.com/cayocft/mercy_developer_oficial.g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pBn6XQq3BB+eaW48kVBCLFJT3Q==">CgMxLjAaHwoBMBIaChgICVIUChJ0YWJsZS55bnV0OXIxNG40eHIaHwoBMRIaChgICVIUChJ0YWJsZS5nZG85MXNoMzExM3QaHwoBMhIaChgICVIUChJ0YWJsZS5qNzY5anp1ZHNlYW4aHwoBMxIaChgICVIUChJ0YWJsZS5zZnF0c2J1Yzc3d2o4AHIhMXFzOWdqQTRfWVZtazk1RzdxaFY5Z28yQjBHNE9OUVg1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2020-07-07T21:51:00Z</dcterms:created>
</cp:coreProperties>
</file>