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673"/>
        </w:tabs>
        <w:ind w:left="1774" w:firstLine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26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по курсу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алгоритмы и 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9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Студент группы М8О-101БВ-24 Волков Алексей Александрович, № по списку 3</w:t>
      </w:r>
    </w:p>
    <w:p w:rsidR="00000000" w:rsidDel="00000000" w:rsidP="00000000" w:rsidRDefault="00000000" w:rsidRPr="00000000" w14:paraId="00000004">
      <w:pPr>
        <w:spacing w:line="2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Контакты e-mail  </w:t>
      </w:r>
    </w:p>
    <w:p w:rsidR="00000000" w:rsidDel="00000000" w:rsidP="00000000" w:rsidRDefault="00000000" w:rsidRPr="00000000" w14:paraId="00000006">
      <w:pPr>
        <w:spacing w:line="22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83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Работа выполнена: «22.04</w:t>
      </w:r>
      <w:r w:rsidDel="00000000" w:rsidR="00000000" w:rsidRPr="00000000">
        <w:rPr>
          <w:sz w:val="19"/>
          <w:szCs w:val="19"/>
          <w:rtl w:val="0"/>
        </w:rPr>
        <w:t xml:space="preserve">» 2025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Преподаватель: _______ каф. 806 ________________________</w:t>
      </w:r>
    </w:p>
    <w:p w:rsidR="00000000" w:rsidDel="00000000" w:rsidP="00000000" w:rsidRDefault="00000000" w:rsidRPr="00000000" w14:paraId="0000000A">
      <w:pPr>
        <w:spacing w:line="23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Входной контроль знаний с оценкой _____________________</w:t>
      </w:r>
    </w:p>
    <w:p w:rsidR="00000000" w:rsidDel="00000000" w:rsidP="00000000" w:rsidRDefault="00000000" w:rsidRPr="00000000" w14:paraId="0000000C">
      <w:pPr>
        <w:spacing w:line="2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173"/>
        </w:tabs>
        <w:ind w:left="47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 сдан «</w:t>
        <w:tab/>
        <w:t xml:space="preserve">» _________202 __ г., итоговая оценка _____</w:t>
      </w:r>
    </w:p>
    <w:p w:rsidR="00000000" w:rsidDel="00000000" w:rsidP="00000000" w:rsidRDefault="00000000" w:rsidRPr="00000000" w14:paraId="0000000E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643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10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tabs>
          <w:tab w:val="left" w:leader="none" w:pos="354"/>
        </w:tabs>
        <w:ind w:left="354" w:hanging="30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Тема:</w:t>
      </w:r>
      <w:r w:rsidDel="00000000" w:rsidR="00000000" w:rsidRPr="00000000">
        <w:rPr>
          <w:sz w:val="20"/>
          <w:szCs w:val="20"/>
          <w:rtl w:val="0"/>
        </w:rPr>
        <w:t xml:space="preserve"> Абстрактные типы данных. Рекурсия. Модульное программирование на языке Си.</w:t>
      </w:r>
    </w:p>
    <w:p w:rsidR="00000000" w:rsidDel="00000000" w:rsidP="00000000" w:rsidRDefault="00000000" w:rsidRPr="00000000" w14:paraId="00000012">
      <w:pPr>
        <w:tabs>
          <w:tab w:val="left" w:leader="none" w:pos="35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left" w:leader="none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работы:</w:t>
      </w:r>
    </w:p>
    <w:p w:rsidR="00000000" w:rsidDel="00000000" w:rsidP="00000000" w:rsidRDefault="00000000" w:rsidRPr="00000000" w14:paraId="00000014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5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Ознакомиться с типами данных: стек, дек, очередь, линейный список. Научиться составлять модули определений и реализации для этих типов данных. Ознакомиться со стандартными видами сортировок для предложенных типов данных, научиться реализовывать соответствующие модули.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leader="none" w:pos="354"/>
        </w:tabs>
        <w:ind w:left="354" w:hanging="35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вариант №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Составить и отладить модуль определений и модуль реализации для дека. Составить  модули, сортирующий дек методом линейной выборки, используя только операции, импортированные из модуля дека.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leader="none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sz w:val="20"/>
          <w:szCs w:val="20"/>
          <w:rtl w:val="0"/>
        </w:rPr>
        <w:t xml:space="preserve">(лабораторное):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ЭВМ 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_______________</w:t>
      </w:r>
      <w:r w:rsidDel="00000000" w:rsidR="00000000" w:rsidRPr="00000000">
        <w:rPr>
          <w:sz w:val="16"/>
          <w:szCs w:val="16"/>
          <w:rtl w:val="0"/>
        </w:rPr>
        <w:t xml:space="preserve"> ,</w:t>
      </w:r>
      <w:r w:rsidDel="00000000" w:rsidR="00000000" w:rsidRPr="00000000">
        <w:rPr>
          <w:sz w:val="20"/>
          <w:szCs w:val="20"/>
          <w:rtl w:val="0"/>
        </w:rPr>
        <w:t xml:space="preserve"> процессор _______________, имя узла сети _______________ с ОП __________ Мб, НМД _______________ Мб. Терминал _____ адрес __________. Принтер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Оборудование ПЭВМ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Процессор _______________   с ОП _______________ ГБ, НМД _______________ ГБ. Монитор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Другие устройства 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left" w:leader="none" w:pos="394"/>
        </w:tabs>
        <w:ind w:left="394" w:hanging="394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Программное обеспечение (лабораторное):</w:t>
      </w:r>
    </w:p>
    <w:p w:rsidR="00000000" w:rsidDel="00000000" w:rsidP="00000000" w:rsidRDefault="00000000" w:rsidRPr="00000000" w14:paraId="00000028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_______________, наименование 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__________________________________________________ версия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____________________________________________________________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 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2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Программное обеспечение ЭВМ студента, если использовалось: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4.39999999999999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Операционная система семейства __________, наименование 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интерпретатор команд _______________ версия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программирования ___________________________________________________версия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Редактор текстов _____________________________________________ версия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97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Утилиты операционной системы, ____________________________________________________________________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94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Прикладные системы и программы _______________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B">
      <w:pPr>
        <w:ind w:left="394" w:firstLine="0"/>
        <w:rPr>
          <w:b w:val="1"/>
          <w:sz w:val="20"/>
          <w:szCs w:val="20"/>
        </w:rPr>
        <w:sectPr>
          <w:headerReference r:id="rId7" w:type="default"/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Местонахождение и имена файлов программ и данных на домашнем компьютере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240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6. Идея, метод, алгоритм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решения задачи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(в формах: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словесной,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псевдокода,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графической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[блок-схема,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диаграмма,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рисунок,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таблица] или формальные спецификации с пред- и постусловиями)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Дек </w:t>
      </w:r>
      <w:r w:rsidDel="00000000" w:rsidR="00000000" w:rsidRPr="00000000">
        <w:rPr>
          <w:sz w:val="20"/>
          <w:szCs w:val="20"/>
          <w:rtl w:val="0"/>
        </w:rPr>
        <w:t xml:space="preserve">(двусторонняя очередь) на основе двусвязного списка. Каждый элемент дека представлен узлом, содержащим значение и два указателя — на следующий и предыдущий элементы. Дек хранит указатели на первый и последний элементы, что позволяет эффективно выполнять все основные операции.</w:t>
      </w:r>
    </w:p>
    <w:p w:rsidR="00000000" w:rsidDel="00000000" w:rsidP="00000000" w:rsidRDefault="00000000" w:rsidRPr="00000000" w14:paraId="0000003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Операции на деком:</w:t>
      </w:r>
    </w:p>
    <w:p w:rsidR="00000000" w:rsidDel="00000000" w:rsidP="00000000" w:rsidRDefault="00000000" w:rsidRPr="00000000" w14:paraId="000000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дека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create_dyn_deque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Удаление дека с освобождением памяти (</w:t>
      </w:r>
      <w:r w:rsidDel="00000000" w:rsidR="00000000" w:rsidRPr="00000000">
        <w:rPr>
          <w:i w:val="1"/>
          <w:sz w:val="20"/>
          <w:szCs w:val="20"/>
          <w:rtl w:val="0"/>
        </w:rPr>
        <w:t xml:space="preserve">destroy_dyn_deque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дека на пустоту (</w:t>
      </w:r>
      <w:r w:rsidDel="00000000" w:rsidR="00000000" w:rsidRPr="00000000">
        <w:rPr>
          <w:i w:val="1"/>
          <w:sz w:val="20"/>
          <w:szCs w:val="20"/>
          <w:rtl w:val="0"/>
        </w:rPr>
        <w:t xml:space="preserve">is_empty_dyn_deque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элемента в начало (</w:t>
      </w:r>
      <w:r w:rsidDel="00000000" w:rsidR="00000000" w:rsidRPr="00000000">
        <w:rPr>
          <w:i w:val="1"/>
          <w:sz w:val="20"/>
          <w:szCs w:val="20"/>
          <w:rtl w:val="0"/>
        </w:rPr>
        <w:t xml:space="preserve">push_front_dyn_deque</w:t>
      </w:r>
      <w:r w:rsidDel="00000000" w:rsidR="00000000" w:rsidRPr="00000000">
        <w:rPr>
          <w:sz w:val="20"/>
          <w:szCs w:val="20"/>
          <w:rtl w:val="0"/>
        </w:rPr>
        <w:t xml:space="preserve">) и в конец (</w:t>
      </w:r>
      <w:r w:rsidDel="00000000" w:rsidR="00000000" w:rsidRPr="00000000">
        <w:rPr>
          <w:i w:val="1"/>
          <w:sz w:val="20"/>
          <w:szCs w:val="20"/>
          <w:rtl w:val="0"/>
        </w:rPr>
        <w:t xml:space="preserve">push_back_dyn_deque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Удаление элемента из начала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pop_front_dyn_deque</w:t>
      </w:r>
      <w:r w:rsidDel="00000000" w:rsidR="00000000" w:rsidRPr="00000000">
        <w:rPr>
          <w:sz w:val="20"/>
          <w:szCs w:val="20"/>
          <w:rtl w:val="0"/>
        </w:rPr>
        <w:t xml:space="preserve">) и из конца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pop_back_dyn_deque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сортировки дека реализован </w:t>
      </w:r>
      <w:r w:rsidDel="00000000" w:rsidR="00000000" w:rsidRPr="00000000">
        <w:rPr>
          <w:b w:val="1"/>
          <w:sz w:val="20"/>
          <w:szCs w:val="20"/>
          <w:rtl w:val="0"/>
        </w:rPr>
        <w:t xml:space="preserve">метод линейной выборки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sz w:val="20"/>
          <w:szCs w:val="20"/>
          <w:rtl w:val="0"/>
        </w:rPr>
        <w:t xml:space="preserve">selection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sort</w:t>
      </w:r>
      <w:r w:rsidDel="00000000" w:rsidR="00000000" w:rsidRPr="00000000">
        <w:rPr>
          <w:sz w:val="20"/>
          <w:szCs w:val="20"/>
          <w:rtl w:val="0"/>
        </w:rPr>
        <w:t xml:space="preserve">), использующий только основные операции дека. Сортировка выполняется следующим образом: из дека последовательно выбирается максимальный элемент (с сохранением остальных во вспомогательном деке), найденный максимум переносится в результирующую структуру. Затем элементы возвращаются обратно — в итоге дек оказывается отсортирован по неубыванию.</w:t>
      </w:r>
    </w:p>
    <w:p w:rsidR="00000000" w:rsidDel="00000000" w:rsidP="00000000" w:rsidRDefault="00000000" w:rsidRPr="00000000" w14:paraId="0000004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Алгоритм:</w:t>
      </w:r>
    </w:p>
    <w:p w:rsidR="00000000" w:rsidDel="00000000" w:rsidP="00000000" w:rsidRDefault="00000000" w:rsidRPr="00000000" w14:paraId="0000004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Ввод исходных данных в дек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Пока дек не пуст: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0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Найти максимальный элемент с помощью </w:t>
      </w:r>
      <w:r w:rsidDel="00000000" w:rsidR="00000000" w:rsidRPr="00000000">
        <w:rPr>
          <w:i w:val="1"/>
          <w:sz w:val="20"/>
          <w:szCs w:val="20"/>
          <w:rtl w:val="0"/>
        </w:rPr>
        <w:t xml:space="preserve">findMax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0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Переместить максимум во вспомогательный дек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Перенести элементы из вспомогательного дека обратно в исходный (сортировка по возрастанию)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результат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0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Освободить память, завершить программу</w:t>
      </w:r>
    </w:p>
    <w:p w:rsidR="00000000" w:rsidDel="00000000" w:rsidP="00000000" w:rsidRDefault="00000000" w:rsidRPr="00000000" w14:paraId="0000005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50"/>
        </w:tabs>
        <w:spacing w:line="218" w:lineRule="auto"/>
        <w:rPr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Сценарий выполнения работы </w:t>
      </w:r>
      <w:r w:rsidDel="00000000" w:rsidR="00000000" w:rsidRPr="00000000">
        <w:rPr>
          <w:sz w:val="18"/>
          <w:szCs w:val="18"/>
          <w:rtl w:val="0"/>
        </w:rPr>
        <w:t xml:space="preserve">[план работы,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первоначальный текст программы в черновике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(можно на отдельном листе)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тесты либо соображения по тестированию].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Описана структура </w:t>
      </w:r>
      <w:r w:rsidDel="00000000" w:rsidR="00000000" w:rsidRPr="00000000">
        <w:rPr>
          <w:i w:val="1"/>
          <w:sz w:val="20"/>
          <w:szCs w:val="20"/>
          <w:rtl w:val="0"/>
        </w:rPr>
        <w:t xml:space="preserve">dyn_deque</w:t>
      </w:r>
      <w:r w:rsidDel="00000000" w:rsidR="00000000" w:rsidRPr="00000000">
        <w:rPr>
          <w:b w:val="1"/>
          <w:sz w:val="20"/>
          <w:szCs w:val="20"/>
          <w:rtl w:val="0"/>
        </w:rPr>
        <w:t xml:space="preserve">, включающая указатели на первый и последний элементы.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Для представления элементов дека создана структура elem, содержащая значение (тип </w:t>
      </w:r>
      <w:r w:rsidDel="00000000" w:rsidR="00000000" w:rsidRPr="00000000">
        <w:rPr>
          <w:i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sz w:val="20"/>
          <w:szCs w:val="20"/>
          <w:rtl w:val="0"/>
        </w:rPr>
        <w:t xml:space="preserve">) и указатели на следующий и предыдущий элементы.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Реализованы основные операции с деком: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line="255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(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create_dyn_deque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line="255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удаление с освобождением памяти (</w:t>
      </w:r>
      <w:r w:rsidDel="00000000" w:rsidR="00000000" w:rsidRPr="00000000">
        <w:rPr>
          <w:i w:val="1"/>
          <w:sz w:val="20"/>
          <w:szCs w:val="20"/>
          <w:rtl w:val="0"/>
        </w:rPr>
        <w:t xml:space="preserve">destroy_dyn_deque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line="255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на пустоту (</w:t>
      </w:r>
      <w:r w:rsidDel="00000000" w:rsidR="00000000" w:rsidRPr="00000000">
        <w:rPr>
          <w:i w:val="1"/>
          <w:sz w:val="20"/>
          <w:szCs w:val="20"/>
          <w:rtl w:val="0"/>
        </w:rPr>
        <w:t xml:space="preserve">is_empty_dyn_deque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line="255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элементов в начало и конец (</w:t>
      </w:r>
      <w:r w:rsidDel="00000000" w:rsidR="00000000" w:rsidRPr="00000000">
        <w:rPr>
          <w:i w:val="1"/>
          <w:sz w:val="20"/>
          <w:szCs w:val="20"/>
          <w:rtl w:val="0"/>
        </w:rPr>
        <w:t xml:space="preserve">push_front_dyn_deque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push_back_dyn_deque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line="255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удаление элементов с обоих концов (</w:t>
      </w:r>
      <w:r w:rsidDel="00000000" w:rsidR="00000000" w:rsidRPr="00000000">
        <w:rPr>
          <w:i w:val="1"/>
          <w:sz w:val="20"/>
          <w:szCs w:val="20"/>
          <w:rtl w:val="0"/>
        </w:rPr>
        <w:t xml:space="preserve">pop_front_dyn_deque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pop_back_dyn_deque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Разработка модуля сортировки дека методом линейной выборки: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Описана и реализована функция поиска максимального элемента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findMax</w:t>
      </w:r>
      <w:r w:rsidDel="00000000" w:rsidR="00000000" w:rsidRPr="00000000">
        <w:rPr>
          <w:sz w:val="20"/>
          <w:szCs w:val="20"/>
          <w:rtl w:val="0"/>
        </w:rPr>
        <w:t xml:space="preserve">), использующая только операции дека. При этом максимальный элемент удаляется из дека, остальные элементы сохраняются во вспомогательной структуре.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Создана функция сортировки (</w:t>
      </w:r>
      <w:r w:rsidDel="00000000" w:rsidR="00000000" w:rsidRPr="00000000">
        <w:rPr>
          <w:i w:val="1"/>
          <w:sz w:val="20"/>
          <w:szCs w:val="20"/>
          <w:rtl w:val="0"/>
        </w:rPr>
        <w:t xml:space="preserve">choose_sort</w:t>
      </w:r>
      <w:r w:rsidDel="00000000" w:rsidR="00000000" w:rsidRPr="00000000">
        <w:rPr>
          <w:sz w:val="20"/>
          <w:szCs w:val="20"/>
          <w:rtl w:val="0"/>
        </w:rPr>
        <w:t xml:space="preserve">), которая последовательно извлекает максимумы из исходного дека и переносит их в новый, обеспечивая сортировку по не убыванию.</w:t>
      </w:r>
    </w:p>
    <w:p w:rsidR="00000000" w:rsidDel="00000000" w:rsidP="00000000" w:rsidRDefault="00000000" w:rsidRPr="00000000" w14:paraId="00000064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Проведение тестирования реализованных функций:</w:t>
      </w:r>
    </w:p>
    <w:p w:rsidR="00000000" w:rsidDel="00000000" w:rsidP="00000000" w:rsidRDefault="00000000" w:rsidRPr="00000000" w14:paraId="00000066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1. Пустой дек</w:t>
      </w:r>
    </w:p>
    <w:p w:rsidR="00000000" w:rsidDel="00000000" w:rsidP="00000000" w:rsidRDefault="00000000" w:rsidRPr="00000000" w14:paraId="00000068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Пусто (нет элементов на входе)</w:t>
      </w:r>
    </w:p>
    <w:p w:rsidR="00000000" w:rsidDel="00000000" w:rsidP="00000000" w:rsidRDefault="00000000" w:rsidRPr="00000000" w14:paraId="0000006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На выходе также пусто, программа завершается без ошибок.</w:t>
      </w:r>
    </w:p>
    <w:p w:rsidR="00000000" w:rsidDel="00000000" w:rsidP="00000000" w:rsidRDefault="00000000" w:rsidRPr="00000000" w14:paraId="0000006A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После сортировки дек остаётся пустым, ошибок не возникает.</w:t>
      </w:r>
    </w:p>
    <w:p w:rsidR="00000000" w:rsidDel="00000000" w:rsidP="00000000" w:rsidRDefault="00000000" w:rsidRPr="00000000" w14:paraId="0000006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2. Один элемент</w:t>
      </w:r>
    </w:p>
    <w:p w:rsidR="00000000" w:rsidDel="00000000" w:rsidP="00000000" w:rsidRDefault="00000000" w:rsidRPr="00000000" w14:paraId="0000006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5</w:t>
      </w:r>
    </w:p>
    <w:p w:rsidR="00000000" w:rsidDel="00000000" w:rsidP="00000000" w:rsidRDefault="00000000" w:rsidRPr="00000000" w14:paraId="0000006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5</w:t>
      </w:r>
    </w:p>
    <w:p w:rsidR="00000000" w:rsidDel="00000000" w:rsidP="00000000" w:rsidRDefault="00000000" w:rsidRPr="00000000" w14:paraId="0000006F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После сортировки дек содержит тот же элемент (5).</w:t>
      </w:r>
    </w:p>
    <w:p w:rsidR="00000000" w:rsidDel="00000000" w:rsidP="00000000" w:rsidRDefault="00000000" w:rsidRPr="00000000" w14:paraId="00000070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3. Несколько случайных чисел</w:t>
      </w:r>
    </w:p>
    <w:p w:rsidR="00000000" w:rsidDel="00000000" w:rsidP="00000000" w:rsidRDefault="00000000" w:rsidRPr="00000000" w14:paraId="0000007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4 1 7 3</w:t>
      </w:r>
    </w:p>
    <w:p w:rsidR="00000000" w:rsidDel="00000000" w:rsidP="00000000" w:rsidRDefault="00000000" w:rsidRPr="00000000" w14:paraId="0000007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1 3 4 7</w:t>
      </w:r>
    </w:p>
    <w:p w:rsidR="00000000" w:rsidDel="00000000" w:rsidP="00000000" w:rsidRDefault="00000000" w:rsidRPr="00000000" w14:paraId="00000074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После сортировки элементы выведены в порядке возрастания: 1 3 4 7.</w:t>
      </w:r>
    </w:p>
    <w:p w:rsidR="00000000" w:rsidDel="00000000" w:rsidP="00000000" w:rsidRDefault="00000000" w:rsidRPr="00000000" w14:paraId="00000075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4. Повторяющиеся значения</w:t>
      </w:r>
    </w:p>
    <w:p w:rsidR="00000000" w:rsidDel="00000000" w:rsidP="00000000" w:rsidRDefault="00000000" w:rsidRPr="00000000" w14:paraId="00000077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2 5 2 3 5</w:t>
      </w:r>
    </w:p>
    <w:p w:rsidR="00000000" w:rsidDel="00000000" w:rsidP="00000000" w:rsidRDefault="00000000" w:rsidRPr="00000000" w14:paraId="00000078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2 2 3 5 5</w:t>
      </w:r>
    </w:p>
    <w:p w:rsidR="00000000" w:rsidDel="00000000" w:rsidP="00000000" w:rsidRDefault="00000000" w:rsidRPr="00000000" w14:paraId="0000007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Сортировка корректно размещает одинаковые элементы рядом: 2 2 3 5 5.</w:t>
      </w:r>
    </w:p>
    <w:p w:rsidR="00000000" w:rsidDel="00000000" w:rsidP="00000000" w:rsidRDefault="00000000" w:rsidRPr="00000000" w14:paraId="0000007A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5. Уже отсортированный по возрастанию дек</w:t>
      </w:r>
    </w:p>
    <w:p w:rsidR="00000000" w:rsidDel="00000000" w:rsidP="00000000" w:rsidRDefault="00000000" w:rsidRPr="00000000" w14:paraId="0000007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1 2 3 4 5</w:t>
      </w:r>
    </w:p>
    <w:p w:rsidR="00000000" w:rsidDel="00000000" w:rsidP="00000000" w:rsidRDefault="00000000" w:rsidRPr="00000000" w14:paraId="0000007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1 2 3 4 5</w:t>
      </w:r>
    </w:p>
    <w:p w:rsidR="00000000" w:rsidDel="00000000" w:rsidP="00000000" w:rsidRDefault="00000000" w:rsidRPr="00000000" w14:paraId="0000007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После сортировки порядок не меняется: 1 2 3 4 5.</w:t>
      </w:r>
    </w:p>
    <w:p w:rsidR="00000000" w:rsidDel="00000000" w:rsidP="00000000" w:rsidRDefault="00000000" w:rsidRPr="00000000" w14:paraId="0000007F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6. Отсортированный по убыванию дек</w:t>
      </w:r>
    </w:p>
    <w:p w:rsidR="00000000" w:rsidDel="00000000" w:rsidP="00000000" w:rsidRDefault="00000000" w:rsidRPr="00000000" w14:paraId="00000081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9 7 5 3 1</w:t>
      </w:r>
    </w:p>
    <w:p w:rsidR="00000000" w:rsidDel="00000000" w:rsidP="00000000" w:rsidRDefault="00000000" w:rsidRPr="00000000" w14:paraId="0000008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1 3 5 7 9</w:t>
      </w:r>
    </w:p>
    <w:p w:rsidR="00000000" w:rsidDel="00000000" w:rsidP="00000000" w:rsidRDefault="00000000" w:rsidRPr="00000000" w14:paraId="0000008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Сортировка изменяет порядок на возрастающий: 1 3 5 7 9.</w:t>
      </w:r>
    </w:p>
    <w:p w:rsidR="00000000" w:rsidDel="00000000" w:rsidP="00000000" w:rsidRDefault="00000000" w:rsidRPr="00000000" w14:paraId="00000084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7. Отрицательные и положительные значения</w:t>
      </w:r>
    </w:p>
    <w:p w:rsidR="00000000" w:rsidDel="00000000" w:rsidP="00000000" w:rsidRDefault="00000000" w:rsidRPr="00000000" w14:paraId="00000086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-3 7 0 -1 5</w:t>
      </w:r>
    </w:p>
    <w:p w:rsidR="00000000" w:rsidDel="00000000" w:rsidP="00000000" w:rsidRDefault="00000000" w:rsidRPr="00000000" w14:paraId="00000087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-3 -1 0 5 7</w:t>
      </w:r>
    </w:p>
    <w:p w:rsidR="00000000" w:rsidDel="00000000" w:rsidP="00000000" w:rsidRDefault="00000000" w:rsidRPr="00000000" w14:paraId="00000088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После сортировки числа упорядочены: -3 -1 0 5 7.</w:t>
      </w:r>
    </w:p>
    <w:p w:rsidR="00000000" w:rsidDel="00000000" w:rsidP="00000000" w:rsidRDefault="00000000" w:rsidRPr="00000000" w14:paraId="00000089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Тест 8. Большое количество элементов</w:t>
      </w:r>
    </w:p>
    <w:p w:rsidR="00000000" w:rsidDel="00000000" w:rsidP="00000000" w:rsidRDefault="00000000" w:rsidRPr="00000000" w14:paraId="0000008B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Входные данные: Вводится последовательность из 150 случайных чисел.</w:t>
      </w:r>
    </w:p>
    <w:p w:rsidR="00000000" w:rsidDel="00000000" w:rsidP="00000000" w:rsidRDefault="00000000" w:rsidRPr="00000000" w14:paraId="0000008C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Ожидаемый результат: Все числа отсортированы по возрастанию, программа завершается успешно, без утечек памяти.</w:t>
      </w:r>
    </w:p>
    <w:p w:rsidR="00000000" w:rsidDel="00000000" w:rsidP="00000000" w:rsidRDefault="00000000" w:rsidRPr="00000000" w14:paraId="0000008D">
      <w:pPr>
        <w:spacing w:line="2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Фактический результат: Сортировка выполняется корректно, ошибок и утечек памяти не обнаружено.</w:t>
      </w:r>
    </w:p>
    <w:p w:rsidR="00000000" w:rsidDel="00000000" w:rsidP="00000000" w:rsidRDefault="00000000" w:rsidRPr="00000000" w14:paraId="0000008E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Проверка устойчивости работы и корректности освобождения памяти: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Контроль за отсутствием утечек памяти при создании и уничтожении деков, а также при выполнении операций удаления элементов.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25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При проведении тестов программа успешно проходила тестирование с различными сценариями, включая граничные случаи (пустой дек, один элемент, большие объёмы данных).</w:t>
      </w:r>
    </w:p>
    <w:p w:rsidR="00000000" w:rsidDel="00000000" w:rsidP="00000000" w:rsidRDefault="00000000" w:rsidRPr="00000000" w14:paraId="00000092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5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Пункты 1-7 отчета составляются строго до начала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00" w:lineRule="auto"/>
        <w:jc w:val="righ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Допущен к выполнению работы.  </w:t>
      </w:r>
    </w:p>
    <w:p w:rsidR="00000000" w:rsidDel="00000000" w:rsidP="00000000" w:rsidRDefault="00000000" w:rsidRPr="00000000" w14:paraId="00000096">
      <w:pPr>
        <w:spacing w:line="200" w:lineRule="auto"/>
        <w:jc w:val="right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Подпись преподавателя</w:t>
      </w:r>
    </w:p>
    <w:p w:rsidR="00000000" w:rsidDel="00000000" w:rsidP="00000000" w:rsidRDefault="00000000" w:rsidRPr="00000000" w14:paraId="00000097">
      <w:pPr>
        <w:spacing w:line="200" w:lineRule="auto"/>
        <w:jc w:val="left"/>
        <w:rPr>
          <w:b w:val="1"/>
          <w:sz w:val="20"/>
          <w:szCs w:val="20"/>
        </w:rPr>
      </w:pPr>
      <w:bookmarkStart w:colFirst="0" w:colLast="0" w:name="_heading=h.kxjxqbcy9vx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00" w:lineRule="auto"/>
        <w:jc w:val="left"/>
        <w:rPr>
          <w:b w:val="1"/>
          <w:sz w:val="20"/>
          <w:szCs w:val="20"/>
        </w:rPr>
      </w:pPr>
      <w:bookmarkStart w:colFirst="0" w:colLast="0" w:name="_heading=h.2j15xb7igz3p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8. Распечатка протокола </w:t>
      </w:r>
      <w:r w:rsidDel="00000000" w:rsidR="00000000" w:rsidRPr="00000000">
        <w:rPr>
          <w:sz w:val="18"/>
          <w:szCs w:val="18"/>
          <w:rtl w:val="0"/>
        </w:rPr>
        <w:t xml:space="preserve">(подклеить листинг окончательного варианта программы с тестовыми примерами,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подписанный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преподавателем)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360"/>
        </w:tabs>
        <w:spacing w:line="21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360"/>
        </w:tabs>
        <w:spacing w:line="218" w:lineRule="auto"/>
        <w:rPr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Дневник отладки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должен содержать дату и время сеансов отладки, и основные события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(ошибки в сценарии и программе,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1.0" w:type="dxa"/>
        <w:jc w:val="left"/>
        <w:tblLayout w:type="fixed"/>
        <w:tblLook w:val="0400"/>
      </w:tblPr>
      <w:tblGrid>
        <w:gridCol w:w="399"/>
        <w:gridCol w:w="722"/>
        <w:gridCol w:w="700"/>
        <w:gridCol w:w="840"/>
        <w:gridCol w:w="2220"/>
        <w:gridCol w:w="2781"/>
        <w:gridCol w:w="2619"/>
        <w:tblGridChange w:id="0">
          <w:tblGrid>
            <w:gridCol w:w="399"/>
            <w:gridCol w:w="722"/>
            <w:gridCol w:w="700"/>
            <w:gridCol w:w="840"/>
            <w:gridCol w:w="2220"/>
            <w:gridCol w:w="2781"/>
            <w:gridCol w:w="261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ind w:left="1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ind w:left="7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ind w:left="8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ind w:right="10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1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tabs>
          <w:tab w:val="left" w:leader="none" w:pos="760"/>
        </w:tabs>
        <w:ind w:left="760" w:hanging="35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sz w:val="20"/>
          <w:szCs w:val="20"/>
          <w:rtl w:val="0"/>
        </w:rPr>
        <w:t xml:space="preserve">по существу работы </w:t>
      </w:r>
    </w:p>
    <w:p w:rsidR="00000000" w:rsidDel="00000000" w:rsidP="00000000" w:rsidRDefault="00000000" w:rsidRPr="00000000" w14:paraId="000000BE">
      <w:pPr>
        <w:tabs>
          <w:tab w:val="left" w:leader="none" w:pos="7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F">
      <w:pPr>
        <w:spacing w:line="23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tabs>
          <w:tab w:val="left" w:leader="none" w:pos="760"/>
        </w:tabs>
        <w:ind w:left="760" w:hanging="35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 ходе работы была успешно реализована структура дека с основными операциями и проведена сортировка методом выбора с помощью модульного подхода в языке C. 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Использование абстрактного типа данных позволило изолировать внутреннюю реализацию от алгоритмов сортировки, что улучшило читаемость и расширяемость кода.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на разных наборах данных подтвердила корректность и устойчивость программы, а тщательное управление памятью обеспечило отсутствие утечек даже при интенсивной работе с динамическими структурами.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Лабораторная работа показала, что подходы к абстракции и модульному программированию существенно упрощают разработку и сопровождение сложных алгоритмов в ЯП Cи.</w:t>
      </w:r>
    </w:p>
    <w:p w:rsidR="00000000" w:rsidDel="00000000" w:rsidP="00000000" w:rsidRDefault="00000000" w:rsidRPr="00000000" w14:paraId="000000C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560" w:firstLine="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Недочёты при выполнении задания могут быть устранены следующим образом: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CB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CC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CD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CE">
      <w:pPr>
        <w:ind w:lef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_________________________________________________________________________________________________________</w:t>
      </w:r>
    </w:p>
    <w:p w:rsidR="00000000" w:rsidDel="00000000" w:rsidP="00000000" w:rsidRDefault="00000000" w:rsidRPr="00000000" w14:paraId="000000CF">
      <w:pPr>
        <w:spacing w:line="2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6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Подпись студента _________________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10" w:top="833" w:left="1000" w:right="6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46EC5"/>
    <w:pPr>
      <w:suppressAutoHyphens w:val="1"/>
      <w:spacing w:after="0" w:line="240" w:lineRule="auto"/>
    </w:pPr>
    <w:rPr>
      <w:rFonts w:ascii="Times New Roman" w:cs="Times New Roman" w:hAnsi="Times New Roman"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46EC5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A20D5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BA20D5"/>
    <w:rPr>
      <w:rFonts w:ascii="Tahoma" w:cs="Tahoma" w:hAnsi="Tahoma" w:eastAsiaTheme="minorEastAsi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ICoYsgpj2UJwOiWD+GA3yvsSA==">CgMxLjAyCGguZ2pkZ3hzMg5oLmt4anhxYmN5OXZ4cjIOaC4yajE1eGI3aWd6M3A4AHIhMUNrQUV3UHZBOHBrWDBEVFdDN1FTRFF2cTNTUVI4Y1BZ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2022-11-09T10:06:00Z</dcterms:created>
  <dc:creator>АС</dc:creator>
</cp:coreProperties>
</file>