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67C" w:rsidRPr="00281B45" w:rsidRDefault="0007167C" w:rsidP="0007167C">
      <w:pPr>
        <w:pStyle w:val="Heading1"/>
      </w:pPr>
      <w:bookmarkStart w:id="0" w:name="_Toc242400005"/>
      <w:bookmarkStart w:id="1" w:name="_GoBack"/>
      <w:r w:rsidRPr="00281B45">
        <w:t>EXERCISE – 05 (RIDGE REGRESSION)</w:t>
      </w:r>
      <w:bookmarkStart w:id="2" w:name="Exercise05"/>
      <w:bookmarkEnd w:id="0"/>
      <w:bookmarkEnd w:id="2"/>
    </w:p>
    <w:bookmarkEnd w:id="1"/>
    <w:p w:rsidR="0007167C" w:rsidRPr="00061692" w:rsidRDefault="0007167C" w:rsidP="0007167C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07167C" w:rsidRPr="00061692" w:rsidRDefault="0007167C" w:rsidP="0007167C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To implement Ridge Regression (L2 regularization) on the housing dataset using fourth-degree polynomial features and to show how it reduces the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overfitting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of an ordinary linear regression model.</w:t>
      </w:r>
    </w:p>
    <w:p w:rsidR="0007167C" w:rsidRPr="00061692" w:rsidRDefault="0007167C" w:rsidP="0007167C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07167C" w:rsidRPr="00061692" w:rsidRDefault="0007167C" w:rsidP="0007167C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housing dataset and convert the categorical columns into dummy variables.</w:t>
      </w:r>
    </w:p>
    <w:p w:rsidR="0007167C" w:rsidRPr="00061692" w:rsidRDefault="0007167C" w:rsidP="0007167C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2. Separate the predictors from the target variable price and split the data in an 80:20 ratio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random_state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42.</w:t>
      </w:r>
    </w:p>
    <w:p w:rsidR="0007167C" w:rsidRPr="00061692" w:rsidRDefault="0007167C" w:rsidP="0007167C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3. Standardize the features using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StandardScaler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>.</w:t>
      </w:r>
    </w:p>
    <w:p w:rsidR="0007167C" w:rsidRPr="00061692" w:rsidRDefault="0007167C" w:rsidP="0007167C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Expand the 13 scaled features into 2379 polynomial features of degree 4.</w:t>
      </w:r>
    </w:p>
    <w:p w:rsidR="0007167C" w:rsidRPr="00061692" w:rsidRDefault="0007167C" w:rsidP="0007167C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Train an ordinary Linear Regression model and record its training and testing R² scores.</w:t>
      </w:r>
    </w:p>
    <w:p w:rsidR="0007167C" w:rsidRPr="00061692" w:rsidRDefault="0007167C" w:rsidP="0007167C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Train a Ridge Regression model with alpha = 100 and record its training and testing R² scores.</w:t>
      </w:r>
    </w:p>
    <w:p w:rsidR="0007167C" w:rsidRPr="00061692" w:rsidRDefault="0007167C" w:rsidP="0007167C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Compare the two models in a table and a bar chart, and calculate the gap between training and testing R².</w:t>
      </w:r>
    </w:p>
    <w:p w:rsidR="0007167C" w:rsidRPr="00061692" w:rsidRDefault="0007167C" w:rsidP="0007167C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07167C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7167C" w:rsidRPr="00061692" w:rsidRDefault="0007167C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PolynomialFeatures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sklearn.linear_model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Ridge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r2_score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("Housing.csv")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pd.get_dummies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drop_first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=True)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("price",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["price"]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X_train,X_test,y_train,y_test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X,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y,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scaler.transform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poly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PolynomialFeatures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degree=4,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include_bias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poly.transform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X_test_scaled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print("Original Features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[1])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print("Polynomial Features 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[1])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linear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train_r2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test_r2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print("LINEAR REGRESSION")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print("Training R2 :", round(train_r2,4))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print("Testing R2 :", round(test_r2,4))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ridge = Ridge(alpha=100)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ridge.fit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ridge.predict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ridge.predict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X_test_poly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ridge_train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ridge_test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print("RIDGE")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print("Training R2 :", round(ridge_train,4))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print("Testing R2 :", round(ridge_test,4))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comparison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pd.DataFrame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({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"Model":[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"Linear Regression",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"Ridge"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"Train R2":[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train_r2,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ridge_train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"Test R2":[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test_r2,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ridge_test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})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print(comparison)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comparison.plot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x="Model",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y=["Train R2", "Test R2"],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kind="bar",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=(10,6)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("Reducing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Overfitting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using Ridge Regularization")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("R² Score")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plt.xticks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(rotation=10)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(axis="y")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comparison["Difference"] = comparison["Train R2"] - comparison["Test R2"]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print(comparison)</w:t>
            </w:r>
          </w:p>
        </w:tc>
      </w:tr>
    </w:tbl>
    <w:p w:rsidR="0007167C" w:rsidRDefault="0007167C" w:rsidP="0007167C">
      <w:pPr>
        <w:spacing w:after="0" w:line="120" w:lineRule="exact"/>
      </w:pPr>
    </w:p>
    <w:p w:rsidR="0007167C" w:rsidRPr="00061692" w:rsidRDefault="0007167C" w:rsidP="0007167C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lastRenderedPageBreak/>
        <w:t>4. OUTPUT</w:t>
      </w:r>
    </w:p>
    <w:p w:rsidR="0007167C" w:rsidRPr="00061692" w:rsidRDefault="0007167C" w:rsidP="0007167C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Housing dataset (Housing.csv)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07167C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167C" w:rsidRPr="00061692" w:rsidRDefault="0007167C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price  area  bedrooms  ...  parking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prefarea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furnishingstatus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13300000  7420         4  ...        2       yes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12250000  8960         4  ...        3        no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12250000  9960         3  ...        2       yes   semi-furnished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12215000  7500         4  ...        3       yes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11410000  7420         4  ...        2        no        furnished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13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price  ...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furnishingstatus_unfurnished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13300000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12250000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12250000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12215000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11410000  ...                         False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14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Original Features : 13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Polynomial Features : 2379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LINEAR REGRESSION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R2 : 0.994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R2 : -2874.767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RIDGE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Training R2 : 0.9637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Testing R2 : 0.2892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Model  Train R2      Test R2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Linear Regression  0.994023 -2874.766987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          Ridge  0.963736     0.289156</w:t>
            </w:r>
          </w:p>
        </w:tc>
      </w:tr>
    </w:tbl>
    <w:p w:rsidR="0007167C" w:rsidRDefault="0007167C" w:rsidP="0007167C">
      <w:pPr>
        <w:spacing w:before="120" w:after="120"/>
        <w:jc w:val="center"/>
      </w:pPr>
      <w:r>
        <w:rPr>
          <w:noProof/>
          <w:lang w:val="en-IN" w:eastAsia="en-IN"/>
        </w:rPr>
        <w:drawing>
          <wp:inline distT="0" distB="0" distL="0" distR="0" wp14:anchorId="5EA98976" wp14:editId="290B696E">
            <wp:extent cx="5669280" cy="3745986"/>
            <wp:effectExtent l="0" t="0" r="0" b="0"/>
            <wp:docPr id="1682228930" name="Picture 1682228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idge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07167C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7167C" w:rsidRPr="00061692" w:rsidRDefault="0007167C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           Model  Train R2      Test R2  Difference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0  Linear Regression  0.994023 -2874.766987  2875.76101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          Ridge  0.963736     0.289156     0.67458</w:t>
            </w:r>
          </w:p>
        </w:tc>
      </w:tr>
    </w:tbl>
    <w:p w:rsidR="0007167C" w:rsidRDefault="0007167C" w:rsidP="0007167C">
      <w:pPr>
        <w:spacing w:after="0" w:line="120" w:lineRule="exact"/>
      </w:pPr>
    </w:p>
    <w:p w:rsidR="0007167C" w:rsidRPr="00061692" w:rsidRDefault="0007167C" w:rsidP="0007167C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07167C" w:rsidRPr="00061692" w:rsidRDefault="0007167C" w:rsidP="0007167C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Thus, the Ridge Regression practical was implemented successfully. The ordinary linear model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overfitted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badly, with a training R² of 0.9940 and a testing R² of −2874.77. Ridge Regression (alpha = 100) reduced the training R² to 0.9637 and improved the testing R² to 0.2892, shrinking the gap between training and testing scores from 2875.76 to 0.67.</w:t>
      </w:r>
    </w:p>
    <w:p w:rsidR="0007167C" w:rsidRPr="00061692" w:rsidRDefault="0007167C" w:rsidP="0007167C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7C"/>
    <w:rsid w:val="0007167C"/>
    <w:rsid w:val="0021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67C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67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7C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67C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67C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67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7C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6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167C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2026-10-11T14:55:00Z</dcterms:created>
  <dcterms:modified xsi:type="dcterms:W3CDTF">2026-10-11T14:55:00Z</dcterms:modified>
</cp:coreProperties>
</file>