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9FB8" w14:textId="77CAD0B6" w:rsidR="00CB7B8B" w:rsidRPr="006C045D" w:rsidRDefault="00CB7B8B" w:rsidP="006C045D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  <w:r w:rsidRPr="006C045D">
        <w:rPr>
          <w:rFonts w:ascii="宋体" w:eastAsia="宋体" w:hAnsi="宋体" w:hint="eastAsia"/>
          <w:b/>
          <w:bCs/>
          <w:sz w:val="32"/>
          <w:szCs w:val="32"/>
        </w:rPr>
        <w:t>真空中的静电场第一次课 概念自测题</w:t>
      </w:r>
    </w:p>
    <w:p w14:paraId="3AB5D439" w14:textId="2B995E38" w:rsidR="00297B10" w:rsidRPr="006C045D" w:rsidRDefault="00297B10" w:rsidP="006C045D">
      <w:pPr>
        <w:spacing w:line="360" w:lineRule="auto"/>
        <w:rPr>
          <w:rFonts w:ascii="宋体" w:eastAsia="宋体" w:hAnsi="宋体"/>
          <w:sz w:val="24"/>
          <w:szCs w:val="24"/>
        </w:rPr>
      </w:pPr>
      <w:r w:rsidRPr="006C045D">
        <w:rPr>
          <w:rFonts w:ascii="宋体" w:eastAsia="宋体" w:hAnsi="宋体" w:hint="eastAsia"/>
          <w:sz w:val="24"/>
          <w:szCs w:val="24"/>
        </w:rPr>
        <w:t>1，正确写出库仑定律的矢量表达式，并比较真空中的介电常数ε</w:t>
      </w:r>
      <w:r w:rsidRPr="006C045D">
        <w:rPr>
          <w:rFonts w:ascii="宋体" w:eastAsia="宋体" w:hAnsi="宋体" w:hint="eastAsia"/>
          <w:sz w:val="24"/>
          <w:szCs w:val="24"/>
          <w:vertAlign w:val="subscript"/>
        </w:rPr>
        <w:t>0</w:t>
      </w:r>
      <w:r w:rsidRPr="006C045D">
        <w:rPr>
          <w:rFonts w:ascii="宋体" w:eastAsia="宋体" w:hAnsi="宋体" w:hint="eastAsia"/>
          <w:sz w:val="24"/>
          <w:szCs w:val="24"/>
        </w:rPr>
        <w:t>和引力常数G的数量级和量纲。</w:t>
      </w:r>
    </w:p>
    <w:p w14:paraId="35C05067" w14:textId="09F7B514" w:rsidR="00297B10" w:rsidRPr="006C045D" w:rsidRDefault="00297B10" w:rsidP="006C045D">
      <w:pPr>
        <w:spacing w:line="360" w:lineRule="auto"/>
        <w:rPr>
          <w:rFonts w:ascii="宋体" w:eastAsia="宋体" w:hAnsi="宋体"/>
          <w:sz w:val="24"/>
          <w:szCs w:val="24"/>
        </w:rPr>
      </w:pPr>
      <w:r w:rsidRPr="006C045D">
        <w:rPr>
          <w:rFonts w:ascii="宋体" w:eastAsia="宋体" w:hAnsi="宋体" w:hint="eastAsia"/>
          <w:sz w:val="24"/>
          <w:szCs w:val="24"/>
        </w:rPr>
        <w:t>2，</w:t>
      </w:r>
      <w:r w:rsidRPr="006C045D">
        <w:rPr>
          <w:rFonts w:ascii="宋体" w:eastAsia="宋体" w:hAnsi="宋体" w:hint="eastAsia"/>
          <w:b/>
          <w:bCs/>
          <w:color w:val="C00000"/>
          <w:sz w:val="24"/>
          <w:szCs w:val="24"/>
        </w:rPr>
        <w:t>静</w:t>
      </w:r>
      <w:r w:rsidRPr="006C045D">
        <w:rPr>
          <w:rFonts w:ascii="宋体" w:eastAsia="宋体" w:hAnsi="宋体" w:hint="eastAsia"/>
          <w:sz w:val="24"/>
          <w:szCs w:val="24"/>
        </w:rPr>
        <w:t>电场的电力线有什么特点？</w:t>
      </w:r>
    </w:p>
    <w:p w14:paraId="392701ED" w14:textId="31E48013" w:rsidR="002B230C" w:rsidRPr="006C045D" w:rsidRDefault="002B230C" w:rsidP="006C045D">
      <w:pPr>
        <w:spacing w:line="360" w:lineRule="auto"/>
        <w:rPr>
          <w:rFonts w:ascii="宋体" w:eastAsia="宋体" w:hAnsi="宋体"/>
          <w:sz w:val="24"/>
          <w:szCs w:val="24"/>
        </w:rPr>
      </w:pPr>
      <w:r w:rsidRPr="006C045D">
        <w:rPr>
          <w:rFonts w:ascii="宋体" w:eastAsia="宋体" w:hAnsi="宋体" w:hint="eastAsia"/>
          <w:sz w:val="24"/>
          <w:szCs w:val="24"/>
        </w:rPr>
        <w:t>3，写出点电荷的电场</w:t>
      </w:r>
      <w:r w:rsidR="006C045D" w:rsidRPr="006C045D">
        <w:rPr>
          <w:rFonts w:ascii="宋体" w:eastAsia="宋体" w:hAnsi="宋体" w:hint="eastAsia"/>
          <w:sz w:val="24"/>
          <w:szCs w:val="24"/>
        </w:rPr>
        <w:t>的矢量表达式</w:t>
      </w:r>
      <w:r w:rsidRPr="006C045D">
        <w:rPr>
          <w:rFonts w:ascii="宋体" w:eastAsia="宋体" w:hAnsi="宋体" w:hint="eastAsia"/>
          <w:sz w:val="24"/>
          <w:szCs w:val="24"/>
        </w:rPr>
        <w:t>。</w:t>
      </w:r>
      <w:r w:rsidR="006C045D" w:rsidRPr="006C045D">
        <w:rPr>
          <w:rFonts w:ascii="宋体" w:eastAsia="宋体" w:hAnsi="宋体"/>
          <w:sz w:val="24"/>
          <w:szCs w:val="24"/>
        </w:rPr>
        <w:t xml:space="preserve"> </w:t>
      </w:r>
    </w:p>
    <w:p w14:paraId="59A3D302" w14:textId="1A9A2709" w:rsidR="00297B10" w:rsidRPr="006C045D" w:rsidRDefault="006C045D" w:rsidP="006C045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297B10" w:rsidRPr="006C045D">
        <w:rPr>
          <w:rFonts w:ascii="宋体" w:eastAsia="宋体" w:hAnsi="宋体" w:hint="eastAsia"/>
          <w:sz w:val="24"/>
          <w:szCs w:val="24"/>
        </w:rPr>
        <w:t>，什么是电通量？</w:t>
      </w:r>
      <w:r>
        <w:rPr>
          <w:rFonts w:ascii="宋体" w:eastAsia="宋体" w:hAnsi="宋体" w:hint="eastAsia"/>
          <w:sz w:val="24"/>
          <w:szCs w:val="24"/>
        </w:rPr>
        <w:t>其符号由什么决定？</w:t>
      </w:r>
    </w:p>
    <w:p w14:paraId="3BEEA970" w14:textId="51E1F4E9" w:rsidR="002B230C" w:rsidRPr="006C045D" w:rsidRDefault="006C045D" w:rsidP="006C045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5</w:t>
      </w:r>
      <w:r w:rsidR="002B230C" w:rsidRPr="006C045D">
        <w:rPr>
          <w:rFonts w:ascii="宋体" w:eastAsia="宋体" w:hAnsi="宋体" w:hint="eastAsia"/>
          <w:sz w:val="24"/>
          <w:szCs w:val="24"/>
        </w:rPr>
        <w:t>，正确写出高斯定律的数学表达式，并说明其含义和适用条件。</w:t>
      </w:r>
    </w:p>
    <w:p w14:paraId="3231CDE8" w14:textId="647D5F44" w:rsidR="002B230C" w:rsidRPr="006C045D" w:rsidRDefault="002B230C" w:rsidP="006C045D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2B230C" w:rsidRPr="006C0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8B"/>
    <w:rsid w:val="00297B10"/>
    <w:rsid w:val="002B230C"/>
    <w:rsid w:val="006C045D"/>
    <w:rsid w:val="00CB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B172"/>
  <w15:chartTrackingRefBased/>
  <w15:docId w15:val="{69770182-9BE6-4991-B534-CB2DDBE5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2020-09-15T07:48:00Z</dcterms:created>
  <dcterms:modified xsi:type="dcterms:W3CDTF">2021-09-17T11:49:00Z</dcterms:modified>
</cp:coreProperties>
</file>