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ACDF" w14:textId="49AA4068" w:rsidR="00AF4CF2" w:rsidRPr="00AF4CF2" w:rsidRDefault="00AF4CF2" w:rsidP="00AF4CF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AF4CF2">
        <w:rPr>
          <w:rFonts w:ascii="Times New Roman" w:hAnsi="Times New Roman" w:hint="eastAsia"/>
          <w:b/>
          <w:bCs/>
          <w:sz w:val="28"/>
          <w:szCs w:val="28"/>
        </w:rPr>
        <w:t>功和能随堂测试</w:t>
      </w:r>
    </w:p>
    <w:p w14:paraId="33FEC4C0" w14:textId="4FCED310" w:rsidR="00B51CFA" w:rsidRDefault="00B51CFA" w:rsidP="00AF4CF2">
      <w:pPr>
        <w:spacing w:line="276" w:lineRule="auto"/>
        <w:rPr>
          <w:rFonts w:ascii="Times New Roman" w:hAnsi="Times New Roman"/>
          <w:szCs w:val="24"/>
        </w:rPr>
      </w:pPr>
    </w:p>
    <w:p w14:paraId="66A5B9E1" w14:textId="404E900B" w:rsidR="00B51CFA" w:rsidRPr="00B57E49" w:rsidRDefault="00B51CFA" w:rsidP="00B57E49">
      <w:pPr>
        <w:pStyle w:val="a3"/>
        <w:numPr>
          <w:ilvl w:val="0"/>
          <w:numId w:val="2"/>
        </w:numPr>
        <w:snapToGrid w:val="0"/>
        <w:spacing w:line="276" w:lineRule="auto"/>
        <w:ind w:firstLineChars="0"/>
        <w:rPr>
          <w:rFonts w:ascii="Times New Roman" w:hAnsi="Times New Roman"/>
          <w:szCs w:val="24"/>
        </w:rPr>
      </w:pPr>
      <w:r w:rsidRPr="00B57E49">
        <w:rPr>
          <w:rFonts w:ascii="Times New Roman" w:hAnsi="Times New Roman" w:hint="eastAsia"/>
          <w:szCs w:val="24"/>
        </w:rPr>
        <w:t>对功的概念有以下几种说法：</w:t>
      </w:r>
      <w:r w:rsidRPr="00B57E49">
        <w:rPr>
          <w:rFonts w:ascii="Times New Roman" w:hAnsi="Times New Roman"/>
          <w:szCs w:val="24"/>
        </w:rPr>
        <w:t xml:space="preserve">  </w:t>
      </w:r>
    </w:p>
    <w:p w14:paraId="7ED8E0E0" w14:textId="77777777" w:rsidR="00B51CFA" w:rsidRPr="001E183E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保守力作正功时，系统内相应的势能增加</w:t>
      </w:r>
    </w:p>
    <w:p w14:paraId="6137E00B" w14:textId="77777777" w:rsidR="00B51CFA" w:rsidRPr="001E183E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质点运动经一闭合路径，保守力对质点作的功为零</w:t>
      </w:r>
    </w:p>
    <w:p w14:paraId="379AEAC7" w14:textId="77777777" w:rsidR="00B51CFA" w:rsidRPr="001E183E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作用力和反作用力大小相等、方向相反，所以两者所作功的代数和必为零</w:t>
      </w:r>
      <w:r w:rsidRPr="001E183E">
        <w:rPr>
          <w:rFonts w:ascii="Times New Roman" w:hAnsi="Times New Roman"/>
          <w:szCs w:val="24"/>
        </w:rPr>
        <w:t xml:space="preserve">          </w:t>
      </w:r>
    </w:p>
    <w:p w14:paraId="7D1B4CD7" w14:textId="77777777" w:rsidR="00AF4CF2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4D2D9388" w14:textId="23047578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在上述说法中：</w:t>
      </w:r>
      <w:r w:rsidRPr="001E183E">
        <w:rPr>
          <w:rFonts w:ascii="Times New Roman" w:hAnsi="Times New Roman"/>
          <w:szCs w:val="24"/>
        </w:rPr>
        <w:t xml:space="preserve">                                                </w:t>
      </w:r>
    </w:p>
    <w:p w14:paraId="6881ADEF" w14:textId="77777777" w:rsidR="00B51CFA" w:rsidRPr="001E183E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(A)  (1)</w:t>
      </w:r>
      <w:r w:rsidRPr="001E183E">
        <w:rPr>
          <w:rFonts w:ascii="Times New Roman" w:hAnsi="Times New Roman" w:hint="eastAsia"/>
          <w:szCs w:val="24"/>
        </w:rPr>
        <w:t>、</w:t>
      </w:r>
      <w:r w:rsidRPr="001E183E">
        <w:rPr>
          <w:rFonts w:ascii="Times New Roman" w:hAnsi="Times New Roman"/>
          <w:szCs w:val="24"/>
        </w:rPr>
        <w:t>(2)</w:t>
      </w:r>
      <w:r w:rsidRPr="001E183E">
        <w:rPr>
          <w:rFonts w:ascii="Times New Roman" w:hAnsi="Times New Roman" w:hint="eastAsia"/>
          <w:szCs w:val="24"/>
        </w:rPr>
        <w:t>是正确的</w:t>
      </w:r>
      <w:r w:rsidRPr="001E183E">
        <w:rPr>
          <w:rFonts w:ascii="Times New Roman" w:hAnsi="Times New Roman"/>
          <w:szCs w:val="24"/>
        </w:rPr>
        <w:t xml:space="preserve">     (B)  (2)</w:t>
      </w:r>
      <w:r w:rsidRPr="001E183E">
        <w:rPr>
          <w:rFonts w:ascii="Times New Roman" w:hAnsi="Times New Roman" w:hint="eastAsia"/>
          <w:szCs w:val="24"/>
        </w:rPr>
        <w:t>、</w:t>
      </w:r>
      <w:r w:rsidRPr="001E183E">
        <w:rPr>
          <w:rFonts w:ascii="Times New Roman" w:hAnsi="Times New Roman"/>
          <w:szCs w:val="24"/>
        </w:rPr>
        <w:t>(3)</w:t>
      </w:r>
      <w:r w:rsidRPr="001E183E">
        <w:rPr>
          <w:rFonts w:ascii="Times New Roman" w:hAnsi="Times New Roman" w:hint="eastAsia"/>
          <w:szCs w:val="24"/>
        </w:rPr>
        <w:t>是正确的</w:t>
      </w:r>
    </w:p>
    <w:p w14:paraId="51FA8862" w14:textId="573A78CD" w:rsidR="00B51CFA" w:rsidRPr="001E183E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BE7A44">
        <w:rPr>
          <w:rFonts w:ascii="Times New Roman" w:hAnsi="Times New Roman"/>
          <w:color w:val="FF0000"/>
          <w:szCs w:val="24"/>
          <w:highlight w:val="yellow"/>
        </w:rPr>
        <w:t>(C)</w:t>
      </w:r>
      <w:r w:rsidRPr="00BE7A44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只有</w:t>
      </w:r>
      <w:r w:rsidRPr="001E183E">
        <w:rPr>
          <w:rFonts w:ascii="Times New Roman" w:hAnsi="Times New Roman"/>
          <w:szCs w:val="24"/>
        </w:rPr>
        <w:t>(2)</w:t>
      </w:r>
      <w:r w:rsidRPr="001E183E">
        <w:rPr>
          <w:rFonts w:ascii="Times New Roman" w:hAnsi="Times New Roman" w:hint="eastAsia"/>
          <w:szCs w:val="24"/>
        </w:rPr>
        <w:t>是正确的</w:t>
      </w:r>
      <w:r w:rsidRPr="001E183E">
        <w:rPr>
          <w:rFonts w:ascii="Times New Roman" w:hAnsi="Times New Roman"/>
          <w:szCs w:val="24"/>
        </w:rPr>
        <w:t xml:space="preserve">    </w:t>
      </w:r>
      <w:r w:rsidRPr="001E183E">
        <w:rPr>
          <w:rFonts w:ascii="Times New Roman" w:hAnsi="Times New Roman"/>
          <w:szCs w:val="24"/>
          <w:vertAlign w:val="subscript"/>
        </w:rPr>
        <w:t xml:space="preserve"> </w:t>
      </w:r>
      <w:r w:rsidRPr="001E183E">
        <w:rPr>
          <w:rFonts w:ascii="Times New Roman" w:hAnsi="Times New Roman"/>
          <w:szCs w:val="24"/>
        </w:rPr>
        <w:t xml:space="preserve">  (D)  </w:t>
      </w:r>
      <w:r w:rsidRPr="001E183E">
        <w:rPr>
          <w:rFonts w:ascii="Times New Roman" w:hAnsi="Times New Roman" w:hint="eastAsia"/>
          <w:szCs w:val="24"/>
        </w:rPr>
        <w:t>只有</w:t>
      </w:r>
      <w:r w:rsidRPr="001E183E">
        <w:rPr>
          <w:rFonts w:ascii="Times New Roman" w:hAnsi="Times New Roman"/>
          <w:szCs w:val="24"/>
        </w:rPr>
        <w:t>(3)</w:t>
      </w:r>
      <w:r w:rsidRPr="001E183E">
        <w:rPr>
          <w:rFonts w:ascii="Times New Roman" w:hAnsi="Times New Roman" w:hint="eastAsia"/>
          <w:szCs w:val="24"/>
        </w:rPr>
        <w:t>是正确的</w:t>
      </w:r>
      <w:r w:rsidRPr="001E183E">
        <w:rPr>
          <w:rFonts w:ascii="Times New Roman" w:hAnsi="Times New Roman"/>
          <w:szCs w:val="24"/>
        </w:rPr>
        <w:t xml:space="preserve">                          </w:t>
      </w:r>
    </w:p>
    <w:p w14:paraId="186AAE4F" w14:textId="77777777" w:rsidR="00AF4CF2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018A60F9" w14:textId="4AC22416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对于一个物体系来说，在下列的哪种情况下系统的机械能守恒？</w:t>
      </w:r>
    </w:p>
    <w:p w14:paraId="2BD5AF0F" w14:textId="77777777" w:rsidR="00BE7A44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(A) </w:t>
      </w:r>
      <w:r w:rsidRPr="001E183E">
        <w:rPr>
          <w:rFonts w:ascii="Times New Roman" w:hAnsi="Times New Roman" w:hint="eastAsia"/>
          <w:szCs w:val="24"/>
        </w:rPr>
        <w:t>合外力为</w:t>
      </w:r>
      <w:r w:rsidRPr="001E183E">
        <w:rPr>
          <w:rFonts w:ascii="Times New Roman" w:hAnsi="Times New Roman"/>
          <w:szCs w:val="24"/>
        </w:rPr>
        <w:t xml:space="preserve">0  </w:t>
      </w:r>
    </w:p>
    <w:p w14:paraId="6A5A8F07" w14:textId="77777777" w:rsidR="00BE7A44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(B) </w:t>
      </w:r>
      <w:r w:rsidRPr="001E183E">
        <w:rPr>
          <w:rFonts w:ascii="Times New Roman" w:hAnsi="Times New Roman" w:hint="eastAsia"/>
          <w:szCs w:val="24"/>
        </w:rPr>
        <w:t>合外力不作功</w:t>
      </w:r>
      <w:r w:rsidRPr="001E183E">
        <w:rPr>
          <w:rFonts w:ascii="Times New Roman" w:hAnsi="Times New Roman"/>
          <w:szCs w:val="24"/>
        </w:rPr>
        <w:t xml:space="preserve">  </w:t>
      </w:r>
    </w:p>
    <w:p w14:paraId="34B6CEA7" w14:textId="3FA9A638" w:rsidR="00B51CFA" w:rsidRPr="001E183E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BE7A44">
        <w:rPr>
          <w:rFonts w:ascii="Times New Roman" w:hAnsi="Times New Roman"/>
          <w:color w:val="FF0000"/>
          <w:szCs w:val="24"/>
          <w:highlight w:val="yellow"/>
        </w:rPr>
        <w:t>(C)</w:t>
      </w:r>
      <w:r w:rsidRPr="00BE7A44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外力和非保守内力都不作功</w:t>
      </w:r>
    </w:p>
    <w:p w14:paraId="6422BE39" w14:textId="585EC842" w:rsidR="00B51CFA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(D) </w:t>
      </w:r>
      <w:r w:rsidRPr="001E183E">
        <w:rPr>
          <w:rFonts w:ascii="Times New Roman" w:hAnsi="Times New Roman" w:hint="eastAsia"/>
          <w:szCs w:val="24"/>
        </w:rPr>
        <w:t>外力和保守内力都不作功</w:t>
      </w:r>
      <w:r w:rsidRPr="001E183E">
        <w:rPr>
          <w:rFonts w:ascii="Times New Roman" w:hAnsi="Times New Roman"/>
          <w:szCs w:val="24"/>
        </w:rPr>
        <w:t xml:space="preserve">                                           </w:t>
      </w:r>
    </w:p>
    <w:p w14:paraId="47357AA5" w14:textId="77777777" w:rsidR="00AF4CF2" w:rsidRPr="001E183E" w:rsidRDefault="00AF4CF2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</w:p>
    <w:p w14:paraId="23E88915" w14:textId="381D36F7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一质点在几个外力同时作用下运动时，下述哪种说法正确？</w:t>
      </w:r>
      <w:r w:rsidR="00B51CFA" w:rsidRPr="001E183E">
        <w:rPr>
          <w:rFonts w:ascii="Times New Roman" w:hAnsi="Times New Roman"/>
          <w:szCs w:val="24"/>
        </w:rPr>
        <w:t xml:space="preserve">  </w:t>
      </w:r>
    </w:p>
    <w:p w14:paraId="61848F2D" w14:textId="796E485F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C672DF">
        <w:rPr>
          <w:rFonts w:ascii="Times New Roman" w:hAnsi="Times New Roman"/>
          <w:szCs w:val="24"/>
        </w:rPr>
        <w:t>(A)</w:t>
      </w:r>
      <w:r w:rsidRPr="001E183E">
        <w:rPr>
          <w:rFonts w:ascii="Times New Roman" w:hAnsi="Times New Roman" w:hint="eastAsia"/>
          <w:szCs w:val="24"/>
        </w:rPr>
        <w:t>质点的动量改变时，质点的动能一定改变</w:t>
      </w:r>
      <w:r w:rsidRPr="001E183E">
        <w:rPr>
          <w:rFonts w:ascii="Times New Roman" w:hAnsi="Times New Roman"/>
          <w:szCs w:val="24"/>
        </w:rPr>
        <w:t xml:space="preserve">                  </w:t>
      </w:r>
    </w:p>
    <w:p w14:paraId="35758FE8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(B)</w:t>
      </w:r>
      <w:r w:rsidRPr="001E183E">
        <w:rPr>
          <w:rFonts w:ascii="Times New Roman" w:hAnsi="Times New Roman" w:hint="eastAsia"/>
          <w:szCs w:val="24"/>
        </w:rPr>
        <w:t>质点的动能不变时，质点的动量也一定不变</w:t>
      </w:r>
      <w:r w:rsidRPr="001E183E">
        <w:rPr>
          <w:rFonts w:ascii="Times New Roman" w:hAnsi="Times New Roman"/>
          <w:szCs w:val="24"/>
        </w:rPr>
        <w:t xml:space="preserve">                </w:t>
      </w:r>
    </w:p>
    <w:p w14:paraId="7A1E99F5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525176">
        <w:rPr>
          <w:rFonts w:ascii="Times New Roman" w:hAnsi="Times New Roman"/>
          <w:color w:val="FF0000"/>
          <w:szCs w:val="24"/>
          <w:highlight w:val="yellow"/>
        </w:rPr>
        <w:t>(C)</w:t>
      </w:r>
      <w:r w:rsidRPr="001E183E">
        <w:rPr>
          <w:rFonts w:ascii="Times New Roman" w:hAnsi="Times New Roman" w:hint="eastAsia"/>
          <w:szCs w:val="24"/>
        </w:rPr>
        <w:t>外力的冲量是零，外力的功一定为零</w:t>
      </w:r>
      <w:r w:rsidRPr="001E183E">
        <w:rPr>
          <w:rFonts w:ascii="Times New Roman" w:hAnsi="Times New Roman"/>
          <w:szCs w:val="24"/>
        </w:rPr>
        <w:t xml:space="preserve">                      </w:t>
      </w:r>
    </w:p>
    <w:p w14:paraId="57E47E76" w14:textId="64643CE5" w:rsidR="00B51CFA" w:rsidRDefault="00B51CFA" w:rsidP="00AF4CF2">
      <w:pPr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>(D)</w:t>
      </w:r>
      <w:r w:rsidRPr="001E183E">
        <w:rPr>
          <w:rFonts w:ascii="Times New Roman" w:hAnsi="Times New Roman" w:hint="eastAsia"/>
          <w:szCs w:val="24"/>
        </w:rPr>
        <w:t>外力的功为零，外力的冲量一定为零</w:t>
      </w:r>
    </w:p>
    <w:p w14:paraId="4B85FBB2" w14:textId="4999641F" w:rsidR="00B51CFA" w:rsidRDefault="00B51CFA" w:rsidP="00281275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                           </w:t>
      </w:r>
    </w:p>
    <w:p w14:paraId="7BC76ECE" w14:textId="77777777" w:rsidR="00AF4CF2" w:rsidRPr="001E183E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6E15AD1C" w14:textId="36787F0B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8E9FA2" wp14:editId="0EA889F5">
            <wp:simplePos x="0" y="0"/>
            <wp:positionH relativeFrom="column">
              <wp:posOffset>4095750</wp:posOffset>
            </wp:positionH>
            <wp:positionV relativeFrom="paragraph">
              <wp:posOffset>380365</wp:posOffset>
            </wp:positionV>
            <wp:extent cx="1047750" cy="65722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275">
        <w:rPr>
          <w:rFonts w:ascii="Times New Roman" w:hAnsi="Times New Roman"/>
          <w:szCs w:val="24"/>
        </w:rPr>
        <w:t>4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如图所示，一个小物体，位于光滑的水平桌面上，与一绳的一端相连结，绳的另一端穿过桌面中心的小孔</w:t>
      </w:r>
      <w:r w:rsidRPr="001E183E">
        <w:rPr>
          <w:rFonts w:ascii="Times New Roman" w:hAnsi="Times New Roman"/>
          <w:i/>
          <w:szCs w:val="24"/>
        </w:rPr>
        <w:t>O</w:t>
      </w:r>
      <w:r w:rsidRPr="001E183E">
        <w:rPr>
          <w:rFonts w:ascii="Times New Roman" w:hAnsi="Times New Roman"/>
          <w:szCs w:val="24"/>
        </w:rPr>
        <w:t xml:space="preserve">. </w:t>
      </w:r>
      <w:r w:rsidRPr="001E183E">
        <w:rPr>
          <w:rFonts w:ascii="Times New Roman" w:hAnsi="Times New Roman" w:hint="eastAsia"/>
          <w:szCs w:val="24"/>
        </w:rPr>
        <w:t>该物体原以角速度</w:t>
      </w:r>
      <w:r w:rsidRPr="001E183E">
        <w:rPr>
          <w:rFonts w:ascii="Symbol" w:hAnsi="Symbol"/>
          <w:i/>
          <w:szCs w:val="24"/>
        </w:rPr>
        <w:t></w:t>
      </w:r>
      <w:r w:rsidRPr="001E183E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在半径为</w:t>
      </w:r>
      <w:r w:rsidRPr="001E183E">
        <w:rPr>
          <w:rFonts w:ascii="Times New Roman" w:hAnsi="Times New Roman"/>
          <w:i/>
          <w:iCs/>
          <w:szCs w:val="24"/>
        </w:rPr>
        <w:t>R</w:t>
      </w:r>
      <w:r w:rsidRPr="001E183E">
        <w:rPr>
          <w:rFonts w:ascii="Times New Roman" w:hAnsi="Times New Roman" w:hint="eastAsia"/>
          <w:szCs w:val="24"/>
        </w:rPr>
        <w:t>的圆周上绕</w:t>
      </w:r>
      <w:r w:rsidRPr="001E183E">
        <w:rPr>
          <w:rFonts w:ascii="Times New Roman" w:hAnsi="Times New Roman"/>
          <w:i/>
          <w:szCs w:val="24"/>
        </w:rPr>
        <w:t>O</w:t>
      </w:r>
      <w:r w:rsidRPr="001E183E">
        <w:rPr>
          <w:rFonts w:ascii="Times New Roman" w:hAnsi="Times New Roman" w:hint="eastAsia"/>
          <w:szCs w:val="24"/>
        </w:rPr>
        <w:t>旋转，今将绳从小孔缓慢往下拉。则物体</w:t>
      </w:r>
      <w:r w:rsidRPr="001E183E">
        <w:rPr>
          <w:rFonts w:ascii="Times New Roman" w:hAnsi="Times New Roman"/>
          <w:szCs w:val="24"/>
        </w:rPr>
        <w:t xml:space="preserve">                    </w:t>
      </w:r>
    </w:p>
    <w:p w14:paraId="509EF605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(A)  </w:t>
      </w:r>
      <w:r w:rsidRPr="001E183E">
        <w:rPr>
          <w:rFonts w:ascii="Times New Roman" w:hAnsi="Times New Roman" w:hint="eastAsia"/>
          <w:szCs w:val="24"/>
        </w:rPr>
        <w:t>动能不变，动量改变</w:t>
      </w:r>
      <w:r w:rsidRPr="001E183E">
        <w:rPr>
          <w:rFonts w:ascii="Times New Roman" w:hAnsi="Times New Roman"/>
          <w:szCs w:val="24"/>
        </w:rPr>
        <w:t xml:space="preserve">   (B)  </w:t>
      </w:r>
      <w:r w:rsidRPr="001E183E">
        <w:rPr>
          <w:rFonts w:ascii="Times New Roman" w:hAnsi="Times New Roman" w:hint="eastAsia"/>
          <w:szCs w:val="24"/>
        </w:rPr>
        <w:t>动量不变，动能改变</w:t>
      </w:r>
      <w:r w:rsidRPr="001E183E">
        <w:rPr>
          <w:rFonts w:ascii="Times New Roman" w:hAnsi="Times New Roman"/>
          <w:szCs w:val="24"/>
        </w:rPr>
        <w:t xml:space="preserve">  </w:t>
      </w:r>
    </w:p>
    <w:p w14:paraId="7D50F88D" w14:textId="77777777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(C)  </w:t>
      </w:r>
      <w:r w:rsidRPr="001E183E">
        <w:rPr>
          <w:rFonts w:ascii="Times New Roman" w:hAnsi="Times New Roman" w:hint="eastAsia"/>
          <w:szCs w:val="24"/>
        </w:rPr>
        <w:t>角动量不变，动量不变</w:t>
      </w:r>
      <w:r w:rsidRPr="001E183E">
        <w:rPr>
          <w:rFonts w:ascii="Times New Roman" w:hAnsi="Times New Roman"/>
          <w:szCs w:val="24"/>
        </w:rPr>
        <w:t xml:space="preserve"> (D)  </w:t>
      </w:r>
      <w:r w:rsidRPr="001E183E">
        <w:rPr>
          <w:rFonts w:ascii="Times New Roman" w:hAnsi="Times New Roman" w:hint="eastAsia"/>
          <w:szCs w:val="24"/>
        </w:rPr>
        <w:t>角动量改变，动量改变</w:t>
      </w:r>
      <w:r w:rsidRPr="001E183E">
        <w:rPr>
          <w:rFonts w:ascii="Times New Roman" w:hAnsi="Times New Roman"/>
          <w:szCs w:val="24"/>
        </w:rPr>
        <w:t xml:space="preserve">   </w:t>
      </w:r>
    </w:p>
    <w:p w14:paraId="308E9B54" w14:textId="77777777" w:rsidR="00281275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75155E">
        <w:rPr>
          <w:rFonts w:ascii="Times New Roman" w:hAnsi="Times New Roman"/>
          <w:color w:val="FF0000"/>
          <w:szCs w:val="24"/>
          <w:highlight w:val="yellow"/>
        </w:rPr>
        <w:t>(E)</w:t>
      </w:r>
      <w:r w:rsidRPr="0075155E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角动量不变，动能、动量都改变</w:t>
      </w:r>
      <w:r w:rsidRPr="001E183E">
        <w:rPr>
          <w:rFonts w:ascii="Times New Roman" w:hAnsi="Times New Roman"/>
          <w:szCs w:val="24"/>
        </w:rPr>
        <w:t xml:space="preserve">    </w:t>
      </w:r>
    </w:p>
    <w:p w14:paraId="47E5F1A7" w14:textId="77777777" w:rsidR="00281275" w:rsidRDefault="00281275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12639420" w14:textId="77777777" w:rsidR="00281275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69713159" w14:textId="77777777" w:rsidR="00281275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5B746B2F" w14:textId="1136413B" w:rsidR="00281275" w:rsidRPr="001E183E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5</w:t>
      </w:r>
      <w:r>
        <w:rPr>
          <w:rFonts w:ascii="Times New Roman" w:hAnsi="Times New Roman" w:hint="eastAsia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一子弹以水平速度</w:t>
      </w:r>
      <w:r w:rsidRPr="001E183E">
        <w:rPr>
          <w:rFonts w:ascii="Bookman Old Style" w:hAnsi="Bookman Old Style"/>
          <w:i/>
          <w:szCs w:val="24"/>
        </w:rPr>
        <w:t>v</w:t>
      </w:r>
      <w:r w:rsidRPr="001E183E">
        <w:rPr>
          <w:rFonts w:ascii="Times New Roman" w:hAnsi="Times New Roman"/>
          <w:szCs w:val="24"/>
          <w:vertAlign w:val="subscript"/>
        </w:rPr>
        <w:t>0</w:t>
      </w:r>
      <w:r w:rsidRPr="001E183E">
        <w:rPr>
          <w:rFonts w:ascii="Times New Roman" w:hAnsi="Times New Roman" w:hint="eastAsia"/>
          <w:szCs w:val="24"/>
        </w:rPr>
        <w:t>射入一静止于光滑水平面上的木块后，随木块一起运动。对于这一过程正确的分析是</w:t>
      </w:r>
      <w:r w:rsidRPr="001E183E">
        <w:rPr>
          <w:rFonts w:ascii="Times New Roman" w:hAnsi="Times New Roman"/>
          <w:szCs w:val="24"/>
        </w:rPr>
        <w:t xml:space="preserve">                                  </w:t>
      </w:r>
    </w:p>
    <w:p w14:paraId="1C40C9E9" w14:textId="77777777" w:rsidR="00281275" w:rsidRPr="001E183E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(A)  </w:t>
      </w:r>
      <w:r w:rsidRPr="001E183E">
        <w:rPr>
          <w:rFonts w:ascii="Times New Roman" w:hAnsi="Times New Roman" w:hint="eastAsia"/>
          <w:szCs w:val="24"/>
        </w:rPr>
        <w:t>子弹、木块组成的系统机械能守恒</w:t>
      </w:r>
      <w:r w:rsidRPr="001E183E">
        <w:rPr>
          <w:rFonts w:ascii="Times New Roman" w:hAnsi="Times New Roman"/>
          <w:szCs w:val="24"/>
        </w:rPr>
        <w:t xml:space="preserve">                        </w:t>
      </w:r>
    </w:p>
    <w:p w14:paraId="7C8EAF55" w14:textId="77777777" w:rsidR="00281275" w:rsidRPr="001E183E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E64841">
        <w:rPr>
          <w:rFonts w:ascii="Times New Roman" w:hAnsi="Times New Roman"/>
          <w:color w:val="FF0000"/>
          <w:szCs w:val="24"/>
          <w:highlight w:val="yellow"/>
        </w:rPr>
        <w:t>(B)</w:t>
      </w:r>
      <w:r w:rsidRPr="00E64841">
        <w:rPr>
          <w:rFonts w:ascii="Times New Roman" w:hAnsi="Times New Roman"/>
          <w:color w:val="FF0000"/>
          <w:szCs w:val="24"/>
        </w:rPr>
        <w:t xml:space="preserve"> </w:t>
      </w:r>
      <w:r w:rsidRPr="001E183E">
        <w:rPr>
          <w:rFonts w:ascii="Times New Roman" w:hAnsi="Times New Roman"/>
          <w:szCs w:val="24"/>
        </w:rPr>
        <w:t xml:space="preserve"> </w:t>
      </w:r>
      <w:r w:rsidRPr="001E183E">
        <w:rPr>
          <w:rFonts w:ascii="Times New Roman" w:hAnsi="Times New Roman" w:hint="eastAsia"/>
          <w:szCs w:val="24"/>
        </w:rPr>
        <w:t>子弹、木块组成的系统水平方向的动量守恒</w:t>
      </w:r>
      <w:r w:rsidRPr="001E183E">
        <w:rPr>
          <w:rFonts w:ascii="Times New Roman" w:hAnsi="Times New Roman"/>
          <w:szCs w:val="24"/>
        </w:rPr>
        <w:t xml:space="preserve">                </w:t>
      </w:r>
    </w:p>
    <w:p w14:paraId="08E938DB" w14:textId="77777777" w:rsidR="00281275" w:rsidRPr="001E183E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(C)  </w:t>
      </w:r>
      <w:r w:rsidRPr="001E183E">
        <w:rPr>
          <w:rFonts w:ascii="Times New Roman" w:hAnsi="Times New Roman" w:hint="eastAsia"/>
          <w:szCs w:val="24"/>
        </w:rPr>
        <w:t>子弹所受的冲量等于木块所受的冲量</w:t>
      </w:r>
      <w:r w:rsidRPr="001E183E">
        <w:rPr>
          <w:rFonts w:ascii="Times New Roman" w:hAnsi="Times New Roman"/>
          <w:szCs w:val="24"/>
        </w:rPr>
        <w:t xml:space="preserve">                      </w:t>
      </w:r>
    </w:p>
    <w:p w14:paraId="19FAA5F2" w14:textId="7636EF77" w:rsidR="00AF4CF2" w:rsidRDefault="00281275" w:rsidP="00281275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(D)  </w:t>
      </w:r>
      <w:r w:rsidRPr="001E183E">
        <w:rPr>
          <w:rFonts w:ascii="Times New Roman" w:hAnsi="Times New Roman" w:hint="eastAsia"/>
          <w:szCs w:val="24"/>
        </w:rPr>
        <w:t>子弹动能的减少等于木块动能的增加</w:t>
      </w:r>
      <w:r w:rsidRPr="001E183E">
        <w:rPr>
          <w:rFonts w:ascii="Times New Roman" w:hAnsi="Times New Roman"/>
          <w:szCs w:val="24"/>
        </w:rPr>
        <w:t xml:space="preserve">       </w:t>
      </w:r>
      <w:r w:rsidR="00B51CFA" w:rsidRPr="001E183E">
        <w:rPr>
          <w:rFonts w:ascii="Times New Roman" w:hAnsi="Times New Roman"/>
          <w:szCs w:val="24"/>
        </w:rPr>
        <w:t xml:space="preserve">        </w:t>
      </w:r>
    </w:p>
    <w:p w14:paraId="265C3827" w14:textId="72E6C403" w:rsidR="00B51CFA" w:rsidRPr="001E183E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 </w:t>
      </w:r>
    </w:p>
    <w:p w14:paraId="62429F10" w14:textId="67A2B689" w:rsidR="00B51CFA" w:rsidRPr="001E183E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6</w:t>
      </w:r>
      <w:r w:rsidR="00AF4CF2">
        <w:rPr>
          <w:rFonts w:ascii="Times New Roman" w:hAnsi="Times New Roman" w:hint="eastAsia"/>
          <w:szCs w:val="24"/>
        </w:rPr>
        <w:t>.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一质量为</w:t>
      </w:r>
      <w:r w:rsidR="00B51CFA" w:rsidRPr="001E183E">
        <w:rPr>
          <w:rFonts w:ascii="Times New Roman" w:hAnsi="Times New Roman"/>
          <w:i/>
          <w:szCs w:val="24"/>
        </w:rPr>
        <w:t>m</w:t>
      </w:r>
      <w:r w:rsidR="00B51CFA" w:rsidRPr="001E183E">
        <w:rPr>
          <w:rFonts w:ascii="Times New Roman" w:hAnsi="Times New Roman" w:hint="eastAsia"/>
          <w:szCs w:val="24"/>
        </w:rPr>
        <w:t>的质点沿着一条曲线运动，其位置矢量在空间直角座标系中的表达式为</w:t>
      </w:r>
      <w:r w:rsidR="00B51CFA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CC6CE93" wp14:editId="0AA3785A">
            <wp:extent cx="1487170" cy="218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CFA" w:rsidRPr="001E183E">
        <w:rPr>
          <w:rFonts w:ascii="Times New Roman" w:hAnsi="Times New Roman" w:hint="eastAsia"/>
          <w:szCs w:val="24"/>
        </w:rPr>
        <w:t>，其中</w:t>
      </w:r>
      <w:r w:rsidR="00B51CFA" w:rsidRPr="001E183E">
        <w:rPr>
          <w:rFonts w:ascii="Times New Roman" w:hAnsi="Times New Roman"/>
          <w:i/>
          <w:szCs w:val="24"/>
        </w:rPr>
        <w:t>a</w:t>
      </w:r>
      <w:r w:rsidR="00B51CFA" w:rsidRPr="001E183E">
        <w:rPr>
          <w:rFonts w:ascii="Times New Roman" w:hAnsi="Times New Roman" w:hint="eastAsia"/>
          <w:szCs w:val="24"/>
        </w:rPr>
        <w:t>、</w:t>
      </w:r>
      <w:r w:rsidR="00B51CFA" w:rsidRPr="001E183E">
        <w:rPr>
          <w:rFonts w:ascii="Times New Roman" w:hAnsi="Times New Roman"/>
          <w:i/>
          <w:szCs w:val="24"/>
        </w:rPr>
        <w:t>b</w:t>
      </w:r>
      <w:r w:rsidR="00B51CFA" w:rsidRPr="001E183E">
        <w:rPr>
          <w:rFonts w:ascii="Times New Roman" w:hAnsi="Times New Roman" w:hint="eastAsia"/>
          <w:szCs w:val="24"/>
        </w:rPr>
        <w:t>、</w:t>
      </w:r>
      <w:r w:rsidR="00B51CFA" w:rsidRPr="001E183E">
        <w:rPr>
          <w:rFonts w:ascii="Symbol" w:hAnsi="Symbol"/>
          <w:i/>
          <w:szCs w:val="24"/>
        </w:rPr>
        <w:t></w:t>
      </w:r>
      <w:r w:rsidR="00B51CFA" w:rsidRPr="001E183E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皆为常量，则此质点对原点的角动量</w:t>
      </w:r>
      <w:r w:rsidR="00B51CFA" w:rsidRPr="001E183E">
        <w:rPr>
          <w:rFonts w:ascii="Times New Roman" w:hAnsi="Times New Roman"/>
          <w:i/>
          <w:szCs w:val="24"/>
        </w:rPr>
        <w:t>L</w:t>
      </w:r>
      <w:r w:rsidR="00B51CFA" w:rsidRPr="001E183E">
        <w:rPr>
          <w:rFonts w:ascii="Times New Roman" w:hAnsi="Times New Roman"/>
          <w:szCs w:val="24"/>
        </w:rPr>
        <w:t xml:space="preserve"> =_</w:t>
      </w:r>
      <w:r w:rsidR="00B51CFA" w:rsidRPr="0075155E">
        <w:rPr>
          <w:rFonts w:ascii="Times New Roman" w:hAnsi="Times New Roman"/>
          <w:szCs w:val="24"/>
          <w:highlight w:val="yellow"/>
        </w:rPr>
        <w:t>___</w:t>
      </w:r>
      <w:proofErr w:type="spellStart"/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m</w:t>
      </w:r>
      <w:r w:rsidR="0075155E" w:rsidRPr="0075155E">
        <w:rPr>
          <w:rFonts w:ascii="Symbol" w:hAnsi="Symbol"/>
          <w:color w:val="FF0000"/>
          <w:szCs w:val="24"/>
          <w:highlight w:val="yellow"/>
        </w:rPr>
        <w:t>w</w:t>
      </w:r>
      <w:r w:rsidR="0075155E" w:rsidRPr="0075155E">
        <w:rPr>
          <w:rFonts w:ascii="Times New Roman" w:hAnsi="Times New Roman" w:hint="cs"/>
          <w:color w:val="FF0000"/>
          <w:szCs w:val="24"/>
          <w:highlight w:val="yellow"/>
        </w:rPr>
        <w:t>a</w:t>
      </w:r>
      <w:r w:rsidR="0075155E" w:rsidRPr="0075155E">
        <w:rPr>
          <w:rFonts w:ascii="Times New Roman" w:hAnsi="Times New Roman"/>
          <w:color w:val="FF0000"/>
          <w:szCs w:val="24"/>
          <w:highlight w:val="yellow"/>
        </w:rPr>
        <w:t>b</w:t>
      </w:r>
      <w:proofErr w:type="spellEnd"/>
      <w:r w:rsidR="0075155E" w:rsidRPr="0075155E">
        <w:rPr>
          <w:rFonts w:ascii="Times New Roman" w:hAnsi="Times New Roman"/>
          <w:color w:val="FF0000"/>
          <w:szCs w:val="24"/>
          <w:highlight w:val="yellow"/>
        </w:rPr>
        <w:t>(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方向沿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z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轴正向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)</w:t>
      </w:r>
      <w:r w:rsidR="00B51CFA" w:rsidRPr="0075155E">
        <w:rPr>
          <w:rFonts w:ascii="Times New Roman" w:hAnsi="Times New Roman"/>
          <w:color w:val="FF0000"/>
          <w:szCs w:val="24"/>
          <w:highlight w:val="yellow"/>
        </w:rPr>
        <w:t>_</w:t>
      </w:r>
      <w:r w:rsidR="00B51CFA" w:rsidRPr="0075155E">
        <w:rPr>
          <w:rFonts w:ascii="Times New Roman" w:hAnsi="Times New Roman"/>
          <w:color w:val="FF0000"/>
          <w:szCs w:val="24"/>
        </w:rPr>
        <w:t>___</w:t>
      </w:r>
      <w:r w:rsidR="00B51CFA" w:rsidRPr="001E183E">
        <w:rPr>
          <w:rFonts w:ascii="Times New Roman" w:hAnsi="Times New Roman"/>
          <w:szCs w:val="24"/>
        </w:rPr>
        <w:t>___</w:t>
      </w:r>
      <w:r w:rsidR="00B51CFA" w:rsidRPr="001E183E">
        <w:rPr>
          <w:rFonts w:ascii="Times New Roman" w:hAnsi="Times New Roman" w:hint="eastAsia"/>
          <w:szCs w:val="24"/>
        </w:rPr>
        <w:t>；此质点所受对原点的力矩</w:t>
      </w:r>
      <w:r w:rsidR="00B51CFA" w:rsidRPr="001E183E">
        <w:rPr>
          <w:rFonts w:ascii="Times New Roman" w:hAnsi="Times New Roman"/>
          <w:i/>
          <w:szCs w:val="24"/>
        </w:rPr>
        <w:t>M</w:t>
      </w:r>
      <w:r w:rsidR="00B51CFA" w:rsidRPr="001E183E">
        <w:rPr>
          <w:rFonts w:ascii="Times New Roman" w:hAnsi="Times New Roman"/>
          <w:i/>
          <w:szCs w:val="24"/>
          <w:vertAlign w:val="subscript"/>
        </w:rPr>
        <w:t xml:space="preserve"> </w:t>
      </w:r>
      <w:r w:rsidR="00B51CFA" w:rsidRPr="001E183E">
        <w:rPr>
          <w:rFonts w:ascii="Times New Roman" w:hAnsi="Times New Roman"/>
          <w:szCs w:val="24"/>
        </w:rPr>
        <w:t>= _</w:t>
      </w:r>
      <w:r w:rsidR="0075155E" w:rsidRPr="0075155E">
        <w:rPr>
          <w:rFonts w:ascii="Times New Roman" w:hAnsi="Times New Roman" w:hint="eastAsia"/>
          <w:color w:val="FF0000"/>
          <w:szCs w:val="24"/>
          <w:highlight w:val="yellow"/>
        </w:rPr>
        <w:t>0</w:t>
      </w:r>
      <w:r w:rsidR="00B51CFA" w:rsidRPr="0075155E">
        <w:rPr>
          <w:rFonts w:ascii="Times New Roman" w:hAnsi="Times New Roman"/>
          <w:color w:val="FF0000"/>
          <w:szCs w:val="24"/>
          <w:highlight w:val="yellow"/>
        </w:rPr>
        <w:t>_</w:t>
      </w:r>
      <w:r w:rsidR="00B51CFA" w:rsidRPr="001E183E">
        <w:rPr>
          <w:rFonts w:ascii="Times New Roman" w:hAnsi="Times New Roman"/>
          <w:szCs w:val="24"/>
        </w:rPr>
        <w:t>__________</w:t>
      </w:r>
      <w:r w:rsidR="00B51CFA" w:rsidRPr="001E183E">
        <w:rPr>
          <w:rFonts w:ascii="Times New Roman" w:hAnsi="Times New Roman" w:hint="eastAsia"/>
          <w:szCs w:val="24"/>
        </w:rPr>
        <w:t>。</w:t>
      </w:r>
    </w:p>
    <w:p w14:paraId="406F3833" w14:textId="40150FB8" w:rsidR="0075155E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30DD1A55" w14:textId="68419603" w:rsidR="00B51CFA" w:rsidRPr="001E183E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B01948" wp14:editId="0F7E5242">
                <wp:simplePos x="0" y="0"/>
                <wp:positionH relativeFrom="column">
                  <wp:posOffset>4025348</wp:posOffset>
                </wp:positionH>
                <wp:positionV relativeFrom="paragraph">
                  <wp:posOffset>36940</wp:posOffset>
                </wp:positionV>
                <wp:extent cx="795130" cy="733370"/>
                <wp:effectExtent l="0" t="0" r="0" b="0"/>
                <wp:wrapNone/>
                <wp:docPr id="7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5130" cy="733370"/>
                          <a:chOff x="8041" y="11459"/>
                          <a:chExt cx="1770" cy="1635"/>
                        </a:xfrm>
                      </wpg:grpSpPr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41" y="11459"/>
                            <a:ext cx="1740" cy="1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432" y="12541"/>
                            <a:ext cx="1379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D024D" w14:textId="77777777" w:rsidR="00B51CFA" w:rsidRDefault="00B51CFA" w:rsidP="00B51CFA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01948" id="组合 7" o:spid="_x0000_s1026" style="position:absolute;left:0;text-align:left;margin-left:316.95pt;margin-top:2.9pt;width:62.6pt;height:57.75pt;z-index:251662336" coordorigin="8041,11459" coordsize="1770,163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8041;top:11459;width:1740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8432;top:12541;width:1379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300D024D" w14:textId="77777777" w:rsidR="00B51CFA" w:rsidRDefault="00B51CFA" w:rsidP="00B51CFA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57E49">
        <w:rPr>
          <w:rFonts w:ascii="Times New Roman" w:hAnsi="Times New Roman" w:hint="eastAsia"/>
          <w:szCs w:val="24"/>
        </w:rPr>
        <w:t>7.</w:t>
      </w:r>
      <w:r w:rsidR="00B57E49">
        <w:rPr>
          <w:rFonts w:ascii="Times New Roman" w:hAnsi="Times New Roman"/>
          <w:szCs w:val="24"/>
        </w:rPr>
        <w:t xml:space="preserve"> </w:t>
      </w:r>
      <w:r w:rsidR="00AF4CF2">
        <w:rPr>
          <w:rFonts w:ascii="Times New Roman" w:hAnsi="Times New Roman"/>
          <w:szCs w:val="24"/>
        </w:rPr>
        <w:t xml:space="preserve"> </w:t>
      </w:r>
      <w:r w:rsidR="00B51CFA" w:rsidRPr="001E183E">
        <w:rPr>
          <w:rFonts w:ascii="Times New Roman" w:hAnsi="Times New Roman" w:hint="eastAsia"/>
          <w:szCs w:val="24"/>
        </w:rPr>
        <w:t>图中，沿着半径为</w:t>
      </w:r>
      <w:r w:rsidR="00B51CFA" w:rsidRPr="001E183E">
        <w:rPr>
          <w:rFonts w:ascii="Times New Roman" w:hAnsi="Times New Roman"/>
          <w:i/>
          <w:szCs w:val="24"/>
        </w:rPr>
        <w:t>R</w:t>
      </w:r>
      <w:r w:rsidR="00B51CFA" w:rsidRPr="001E183E">
        <w:rPr>
          <w:rFonts w:ascii="Times New Roman" w:hAnsi="Times New Roman" w:hint="eastAsia"/>
          <w:szCs w:val="24"/>
        </w:rPr>
        <w:t>圆周运动的质点，所受的几个力中</w:t>
      </w:r>
    </w:p>
    <w:tbl>
      <w:tblPr>
        <w:tblpPr w:leftFromText="180" w:rightFromText="180" w:vertAnchor="text" w:horzAnchor="margin" w:tblpXSpec="right" w:tblpY="1107"/>
        <w:tblW w:w="657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91"/>
      </w:tblGrid>
      <w:tr w:rsidR="00AF4CF2" w:rsidRPr="008D0CA6" w14:paraId="51F8C211" w14:textId="77777777" w:rsidTr="00AF4CF2">
        <w:trPr>
          <w:tblCellSpacing w:w="0" w:type="dxa"/>
        </w:trPr>
        <w:tc>
          <w:tcPr>
            <w:tcW w:w="0" w:type="auto"/>
            <w:vAlign w:val="center"/>
          </w:tcPr>
          <w:p w14:paraId="48E69BED" w14:textId="7A622A7A" w:rsidR="00AF4CF2" w:rsidRPr="008D0CA6" w:rsidRDefault="00AF4CF2" w:rsidP="00AF4CF2">
            <w:pPr>
              <w:spacing w:line="276" w:lineRule="auto"/>
              <w:rPr>
                <w:szCs w:val="24"/>
              </w:rPr>
            </w:pPr>
          </w:p>
        </w:tc>
      </w:tr>
    </w:tbl>
    <w:p w14:paraId="2D47E979" w14:textId="62E7EC8B" w:rsidR="00B51CFA" w:rsidRPr="001E183E" w:rsidRDefault="00B51CFA" w:rsidP="00AF4CF2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有一个是恒力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1EFBB23" wp14:editId="573D3A06">
            <wp:extent cx="191135" cy="23876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，方向始终沿</w:t>
      </w:r>
      <w:r w:rsidRPr="001E183E">
        <w:rPr>
          <w:rFonts w:ascii="Times New Roman" w:hAnsi="Times New Roman"/>
          <w:i/>
          <w:szCs w:val="24"/>
        </w:rPr>
        <w:t>x</w:t>
      </w:r>
      <w:r w:rsidRPr="001E183E">
        <w:rPr>
          <w:rFonts w:ascii="Times New Roman" w:hAnsi="Times New Roman" w:hint="eastAsia"/>
          <w:szCs w:val="24"/>
        </w:rPr>
        <w:t>轴正向，即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4EB1078" wp14:editId="417EE7ED">
            <wp:extent cx="580390" cy="2387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宋体" w:hAnsi="Times New Roman"/>
          <w:szCs w:val="24"/>
        </w:rPr>
        <w:t>.</w:t>
      </w:r>
      <w:r w:rsidRPr="001E183E">
        <w:rPr>
          <w:rFonts w:ascii="Times New Roman" w:hAnsi="Times New Roman" w:hint="eastAsia"/>
          <w:szCs w:val="24"/>
        </w:rPr>
        <w:t>当质点从</w:t>
      </w:r>
      <w:r w:rsidRPr="001E183E">
        <w:rPr>
          <w:rFonts w:ascii="Times New Roman" w:hAnsi="Times New Roman"/>
          <w:i/>
          <w:szCs w:val="24"/>
        </w:rPr>
        <w:t>A</w:t>
      </w:r>
      <w:r w:rsidRPr="001E183E">
        <w:rPr>
          <w:rFonts w:ascii="Times New Roman" w:hAnsi="Times New Roman" w:hint="eastAsia"/>
          <w:szCs w:val="24"/>
        </w:rPr>
        <w:t>点沿</w:t>
      </w:r>
    </w:p>
    <w:p w14:paraId="3AD4A272" w14:textId="7E2DCCA1" w:rsidR="00B51CFA" w:rsidRPr="001E183E" w:rsidRDefault="00B51CFA" w:rsidP="00AF4CF2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逆时针方向走过</w:t>
      </w:r>
      <w:r w:rsidRPr="001E183E">
        <w:rPr>
          <w:rFonts w:ascii="Times New Roman" w:hAnsi="Times New Roman"/>
          <w:szCs w:val="24"/>
        </w:rPr>
        <w:t>3</w:t>
      </w:r>
      <w:r w:rsidRPr="001E183E">
        <w:rPr>
          <w:rFonts w:ascii="宋体" w:hAnsi="Times New Roman"/>
          <w:szCs w:val="24"/>
        </w:rPr>
        <w:t>/4</w:t>
      </w:r>
      <w:r w:rsidRPr="001E183E">
        <w:rPr>
          <w:rFonts w:ascii="Times New Roman" w:hAnsi="Times New Roman" w:hint="eastAsia"/>
          <w:szCs w:val="24"/>
        </w:rPr>
        <w:t>圆周到达</w:t>
      </w:r>
      <w:r w:rsidRPr="001E183E">
        <w:rPr>
          <w:rFonts w:ascii="Times New Roman" w:hAnsi="Times New Roman"/>
          <w:i/>
          <w:szCs w:val="24"/>
        </w:rPr>
        <w:t>B</w:t>
      </w:r>
      <w:r w:rsidRPr="001E183E">
        <w:rPr>
          <w:rFonts w:ascii="Times New Roman" w:hAnsi="Times New Roman" w:hint="eastAsia"/>
          <w:szCs w:val="24"/>
        </w:rPr>
        <w:t>点时，力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8E3B4DD" wp14:editId="65F02B83">
            <wp:extent cx="191135" cy="2387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所作的功为</w:t>
      </w:r>
      <w:r w:rsidRPr="001E183E">
        <w:rPr>
          <w:rFonts w:ascii="Times New Roman" w:hAnsi="Times New Roman"/>
          <w:i/>
          <w:szCs w:val="24"/>
        </w:rPr>
        <w:t>W</w:t>
      </w:r>
      <w:r w:rsidRPr="001E183E">
        <w:rPr>
          <w:rFonts w:ascii="Times New Roman" w:hAnsi="Times New Roman" w:hint="eastAsia"/>
          <w:szCs w:val="24"/>
        </w:rPr>
        <w:t>＝</w:t>
      </w:r>
      <w:r w:rsidRPr="001E183E">
        <w:rPr>
          <w:rFonts w:ascii="Times New Roman" w:hAnsi="Times New Roman"/>
          <w:szCs w:val="24"/>
        </w:rPr>
        <w:t>___</w:t>
      </w:r>
      <w:r w:rsidRPr="00000CB7">
        <w:rPr>
          <w:rFonts w:ascii="Times New Roman" w:hAnsi="Times New Roman"/>
          <w:color w:val="FF0000"/>
          <w:szCs w:val="24"/>
          <w:highlight w:val="yellow"/>
        </w:rPr>
        <w:t>__</w:t>
      </w:r>
      <w:r w:rsidR="00000CB7" w:rsidRPr="00000CB7">
        <w:rPr>
          <w:rFonts w:ascii="Times New Roman" w:hAnsi="Times New Roman" w:hint="eastAsia"/>
          <w:color w:val="FF0000"/>
          <w:szCs w:val="24"/>
          <w:highlight w:val="yellow"/>
        </w:rPr>
        <w:t>-F</w:t>
      </w:r>
      <w:r w:rsidR="00377A27">
        <w:rPr>
          <w:rFonts w:ascii="Times New Roman" w:hAnsi="Times New Roman" w:hint="eastAsia"/>
          <w:color w:val="FF0000"/>
          <w:szCs w:val="24"/>
          <w:highlight w:val="yellow"/>
          <w:vertAlign w:val="subscript"/>
        </w:rPr>
        <w:t>0</w:t>
      </w:r>
      <w:r w:rsidR="00000CB7" w:rsidRPr="00000CB7">
        <w:rPr>
          <w:rFonts w:ascii="Times New Roman" w:hAnsi="Times New Roman" w:hint="eastAsia"/>
          <w:color w:val="FF0000"/>
          <w:szCs w:val="24"/>
          <w:highlight w:val="yellow"/>
        </w:rPr>
        <w:t>R</w:t>
      </w:r>
      <w:r w:rsidRPr="00000CB7">
        <w:rPr>
          <w:rFonts w:ascii="Times New Roman" w:hAnsi="Times New Roman"/>
          <w:color w:val="FF0000"/>
          <w:szCs w:val="24"/>
          <w:highlight w:val="yellow"/>
        </w:rPr>
        <w:t>_</w:t>
      </w:r>
      <w:r w:rsidRPr="001E183E">
        <w:rPr>
          <w:rFonts w:ascii="Times New Roman" w:hAnsi="Times New Roman"/>
          <w:szCs w:val="24"/>
        </w:rPr>
        <w:t>____</w:t>
      </w:r>
      <w:r w:rsidRPr="001E183E">
        <w:rPr>
          <w:rFonts w:ascii="Times New Roman" w:hAnsi="Times New Roman" w:hint="eastAsia"/>
          <w:szCs w:val="24"/>
        </w:rPr>
        <w:t>。</w:t>
      </w:r>
    </w:p>
    <w:p w14:paraId="23A77B4D" w14:textId="77777777" w:rsidR="00B51CFA" w:rsidRPr="00B51CFA" w:rsidRDefault="00B51CFA" w:rsidP="00AF4CF2">
      <w:pPr>
        <w:spacing w:line="276" w:lineRule="auto"/>
      </w:pPr>
    </w:p>
    <w:sectPr w:rsidR="00B51CFA" w:rsidRPr="00B51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8035E"/>
    <w:multiLevelType w:val="hybridMultilevel"/>
    <w:tmpl w:val="450AF8EA"/>
    <w:lvl w:ilvl="0" w:tplc="FA9E0A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680896"/>
    <w:multiLevelType w:val="singleLevel"/>
    <w:tmpl w:val="068A1E1A"/>
    <w:lvl w:ilvl="0">
      <w:start w:val="1"/>
      <w:numFmt w:val="decimal"/>
      <w:lvlText w:val="(%1)"/>
      <w:lvlJc w:val="left"/>
      <w:pPr>
        <w:tabs>
          <w:tab w:val="num" w:pos="765"/>
        </w:tabs>
        <w:ind w:left="765" w:hanging="285"/>
      </w:pPr>
      <w:rPr>
        <w:rFonts w:cs="Times New Roman"/>
      </w:rPr>
    </w:lvl>
  </w:abstractNum>
  <w:num w:numId="1" w16cid:durableId="1006829792">
    <w:abstractNumId w:val="1"/>
    <w:lvlOverride w:ilvl="0">
      <w:startOverride w:val="1"/>
    </w:lvlOverride>
  </w:num>
  <w:num w:numId="2" w16cid:durableId="110789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FA"/>
    <w:rsid w:val="00000CB7"/>
    <w:rsid w:val="00281275"/>
    <w:rsid w:val="00377A27"/>
    <w:rsid w:val="004D6C98"/>
    <w:rsid w:val="00525176"/>
    <w:rsid w:val="0075155E"/>
    <w:rsid w:val="00AF4CF2"/>
    <w:rsid w:val="00B51CFA"/>
    <w:rsid w:val="00B57E49"/>
    <w:rsid w:val="00BE7A44"/>
    <w:rsid w:val="00C672DF"/>
    <w:rsid w:val="00E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7DEF"/>
  <w15:chartTrackingRefBased/>
  <w15:docId w15:val="{2BFC6834-01E7-48AC-9258-B880910A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CF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7</cp:revision>
  <dcterms:created xsi:type="dcterms:W3CDTF">2020-02-15T06:10:00Z</dcterms:created>
  <dcterms:modified xsi:type="dcterms:W3CDTF">2022-05-06T01:34:00Z</dcterms:modified>
</cp:coreProperties>
</file>