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444E5A" w14:textId="38B3DD69" w:rsidR="00711D98" w:rsidRDefault="00E9739B" w:rsidP="00711D98">
      <w:pPr>
        <w:pStyle w:val="a3"/>
        <w:spacing w:line="360" w:lineRule="auto"/>
        <w:ind w:firstLineChars="0" w:firstLine="0"/>
        <w:jc w:val="left"/>
        <w:rPr>
          <w:rFonts w:hAnsi="宋体" w:cs="微软雅黑"/>
          <w:b/>
          <w:sz w:val="30"/>
          <w:szCs w:val="30"/>
        </w:rPr>
      </w:pPr>
      <w:r>
        <w:rPr>
          <w:rFonts w:hAnsi="宋体" w:cs="微软雅黑" w:hint="eastAsia"/>
          <w:b/>
          <w:sz w:val="30"/>
          <w:szCs w:val="30"/>
        </w:rPr>
        <w:t>稳恒电流的磁场-</w:t>
      </w:r>
      <w:r w:rsidR="00711D98">
        <w:rPr>
          <w:rFonts w:hAnsi="宋体" w:cs="微软雅黑" w:hint="eastAsia"/>
          <w:b/>
          <w:sz w:val="30"/>
          <w:szCs w:val="30"/>
        </w:rPr>
        <w:t>概念自测（</w:t>
      </w:r>
      <w:r>
        <w:rPr>
          <w:rFonts w:hAnsi="宋体" w:cs="微软雅黑" w:hint="eastAsia"/>
          <w:bCs/>
          <w:sz w:val="30"/>
          <w:szCs w:val="30"/>
        </w:rPr>
        <w:t>第</w:t>
      </w:r>
      <w:r w:rsidR="009A13F7">
        <w:rPr>
          <w:rFonts w:hAnsi="宋体" w:cs="微软雅黑" w:hint="eastAsia"/>
          <w:bCs/>
          <w:sz w:val="30"/>
          <w:szCs w:val="30"/>
        </w:rPr>
        <w:t>二</w:t>
      </w:r>
      <w:r>
        <w:rPr>
          <w:rFonts w:hAnsi="宋体" w:cs="微软雅黑" w:hint="eastAsia"/>
          <w:bCs/>
          <w:sz w:val="30"/>
          <w:szCs w:val="30"/>
        </w:rPr>
        <w:t>次课</w:t>
      </w:r>
      <w:r w:rsidR="00711D98">
        <w:rPr>
          <w:rFonts w:hAnsi="宋体" w:cs="微软雅黑"/>
          <w:b/>
          <w:sz w:val="30"/>
          <w:szCs w:val="30"/>
        </w:rPr>
        <w:t>）</w:t>
      </w:r>
    </w:p>
    <w:p w14:paraId="63FCCC4D" w14:textId="7CB1507F" w:rsidR="00070961" w:rsidRDefault="00E9739B" w:rsidP="00711D98">
      <w:pPr>
        <w:pStyle w:val="a3"/>
        <w:spacing w:line="360" w:lineRule="auto"/>
        <w:ind w:firstLineChars="0" w:firstLine="0"/>
        <w:jc w:val="left"/>
        <w:rPr>
          <w:rFonts w:hAnsi="宋体" w:cs="微软雅黑"/>
          <w:bCs/>
          <w:sz w:val="24"/>
          <w:szCs w:val="24"/>
        </w:rPr>
      </w:pPr>
      <w:r>
        <w:rPr>
          <w:rFonts w:hAnsi="宋体" w:cs="微软雅黑" w:hint="eastAsia"/>
          <w:bCs/>
          <w:sz w:val="24"/>
          <w:szCs w:val="24"/>
        </w:rPr>
        <w:t>1</w:t>
      </w:r>
      <w:r w:rsidR="00070961">
        <w:rPr>
          <w:rFonts w:hAnsi="宋体" w:cs="微软雅黑" w:hint="eastAsia"/>
          <w:bCs/>
          <w:sz w:val="24"/>
          <w:szCs w:val="24"/>
        </w:rPr>
        <w:t>，</w:t>
      </w:r>
      <w:r w:rsidR="001432FE">
        <w:rPr>
          <w:rFonts w:hAnsi="宋体" w:cs="微软雅黑" w:hint="eastAsia"/>
          <w:bCs/>
          <w:sz w:val="24"/>
          <w:szCs w:val="24"/>
        </w:rPr>
        <w:t>写出安培环路定理的表述及数学表达式。</w:t>
      </w:r>
      <w:r w:rsidR="009A13F7">
        <w:rPr>
          <w:rFonts w:hAnsi="宋体" w:cs="微软雅黑"/>
          <w:bCs/>
          <w:sz w:val="24"/>
          <w:szCs w:val="24"/>
        </w:rPr>
        <w:t xml:space="preserve"> </w:t>
      </w:r>
    </w:p>
    <w:p w14:paraId="33C7AF4A" w14:textId="21DB6B65" w:rsidR="009A13F7" w:rsidRDefault="009A13F7" w:rsidP="00711D98">
      <w:pPr>
        <w:pStyle w:val="a3"/>
        <w:spacing w:line="360" w:lineRule="auto"/>
        <w:ind w:firstLineChars="0" w:firstLine="0"/>
        <w:jc w:val="left"/>
        <w:rPr>
          <w:rFonts w:hAnsi="宋体" w:cs="微软雅黑"/>
          <w:bCs/>
          <w:sz w:val="24"/>
          <w:szCs w:val="24"/>
        </w:rPr>
      </w:pPr>
      <w:r>
        <w:rPr>
          <w:rFonts w:hAnsi="宋体" w:cs="微软雅黑"/>
          <w:bCs/>
          <w:sz w:val="24"/>
          <w:szCs w:val="24"/>
        </w:rPr>
        <w:t>2</w:t>
      </w:r>
      <w:r w:rsidR="00070961">
        <w:rPr>
          <w:rFonts w:hAnsi="宋体" w:cs="微软雅黑" w:hint="eastAsia"/>
          <w:bCs/>
          <w:sz w:val="24"/>
          <w:szCs w:val="24"/>
        </w:rPr>
        <w:t>，</w:t>
      </w:r>
      <w:r w:rsidR="001432FE">
        <w:rPr>
          <w:rFonts w:hAnsi="宋体" w:cs="微软雅黑" w:hint="eastAsia"/>
          <w:bCs/>
          <w:sz w:val="24"/>
          <w:szCs w:val="24"/>
        </w:rPr>
        <w:t>安培环路定理适用的条件</w:t>
      </w:r>
      <w:r w:rsidR="00E9739B">
        <w:rPr>
          <w:rFonts w:hAnsi="宋体" w:cs="微软雅黑" w:hint="eastAsia"/>
          <w:bCs/>
          <w:sz w:val="24"/>
          <w:szCs w:val="24"/>
        </w:rPr>
        <w:t>是什么？</w:t>
      </w:r>
    </w:p>
    <w:p w14:paraId="21837DCE" w14:textId="79C9738D" w:rsidR="00E9739B" w:rsidRDefault="009A13F7" w:rsidP="00711D98">
      <w:pPr>
        <w:pStyle w:val="a3"/>
        <w:spacing w:line="360" w:lineRule="auto"/>
        <w:ind w:firstLineChars="0" w:firstLine="0"/>
        <w:jc w:val="left"/>
        <w:rPr>
          <w:rFonts w:hAnsi="宋体" w:cs="微软雅黑"/>
          <w:bCs/>
          <w:sz w:val="24"/>
          <w:szCs w:val="24"/>
        </w:rPr>
      </w:pPr>
      <w:r>
        <w:rPr>
          <w:rFonts w:hAnsi="宋体" w:cs="微软雅黑"/>
          <w:bCs/>
          <w:sz w:val="24"/>
          <w:szCs w:val="24"/>
        </w:rPr>
        <w:t>3</w:t>
      </w:r>
      <w:r>
        <w:rPr>
          <w:rFonts w:hAnsi="宋体" w:cs="微软雅黑" w:hint="eastAsia"/>
          <w:bCs/>
          <w:sz w:val="24"/>
          <w:szCs w:val="24"/>
        </w:rPr>
        <w:t>，安培环路定理中对电流的求和、和磁感应强度</w:t>
      </w:r>
      <w:r w:rsidRPr="009A13F7">
        <w:rPr>
          <w:rFonts w:ascii="Times New Roman"/>
          <w:b/>
          <w:sz w:val="24"/>
          <w:szCs w:val="24"/>
        </w:rPr>
        <w:t>B</w:t>
      </w:r>
      <w:r>
        <w:rPr>
          <w:rFonts w:ascii="Times New Roman" w:hint="eastAsia"/>
          <w:b/>
          <w:sz w:val="24"/>
          <w:szCs w:val="24"/>
        </w:rPr>
        <w:t>需要特别注意什么？</w:t>
      </w:r>
    </w:p>
    <w:p w14:paraId="174E782B" w14:textId="3CC462A1" w:rsidR="00E9739B" w:rsidRDefault="00E9739B" w:rsidP="00711D98">
      <w:pPr>
        <w:pStyle w:val="a3"/>
        <w:spacing w:line="360" w:lineRule="auto"/>
        <w:ind w:firstLineChars="0" w:firstLine="0"/>
        <w:jc w:val="left"/>
        <w:rPr>
          <w:rFonts w:ascii="Times New Roman"/>
          <w:bCs/>
          <w:sz w:val="24"/>
          <w:szCs w:val="24"/>
        </w:rPr>
      </w:pPr>
      <w:r>
        <w:rPr>
          <w:rFonts w:hAnsi="宋体" w:cs="微软雅黑" w:hint="eastAsia"/>
          <w:bCs/>
          <w:sz w:val="24"/>
          <w:szCs w:val="24"/>
        </w:rPr>
        <w:t>4，</w:t>
      </w:r>
      <w:r w:rsidR="001432FE">
        <w:rPr>
          <w:rFonts w:hAnsi="宋体" w:cs="微软雅黑" w:hint="eastAsia"/>
          <w:bCs/>
          <w:sz w:val="24"/>
          <w:szCs w:val="24"/>
        </w:rPr>
        <w:t>利用安培环路定理求磁场的一般步骤是什么？</w:t>
      </w:r>
      <w:r>
        <w:rPr>
          <w:rFonts w:ascii="Times New Roman" w:hint="eastAsia"/>
          <w:bCs/>
          <w:sz w:val="24"/>
          <w:szCs w:val="24"/>
        </w:rPr>
        <w:t>。</w:t>
      </w:r>
    </w:p>
    <w:p w14:paraId="4E9B63CA" w14:textId="77777777" w:rsidR="00E9739B" w:rsidRPr="00E9739B" w:rsidRDefault="00E9739B" w:rsidP="00711D98">
      <w:pPr>
        <w:pStyle w:val="a3"/>
        <w:spacing w:line="360" w:lineRule="auto"/>
        <w:ind w:firstLineChars="0" w:firstLine="0"/>
        <w:jc w:val="left"/>
        <w:rPr>
          <w:rFonts w:ascii="Times New Roman"/>
          <w:bCs/>
          <w:sz w:val="24"/>
          <w:szCs w:val="24"/>
        </w:rPr>
      </w:pPr>
    </w:p>
    <w:p w14:paraId="063B66DD" w14:textId="77777777" w:rsidR="00711D98" w:rsidRDefault="00711D98"/>
    <w:sectPr w:rsidR="00711D9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D98"/>
    <w:rsid w:val="00070961"/>
    <w:rsid w:val="001432FE"/>
    <w:rsid w:val="00711D98"/>
    <w:rsid w:val="007E2F8B"/>
    <w:rsid w:val="008554DB"/>
    <w:rsid w:val="009A13F7"/>
    <w:rsid w:val="00E973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55C70C"/>
  <w15:chartTrackingRefBased/>
  <w15:docId w15:val="{6A651E5D-8DB8-4E6C-AE34-5872F94636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11D98"/>
    <w:pPr>
      <w:ind w:firstLineChars="200" w:firstLine="420"/>
    </w:pPr>
    <w:rPr>
      <w:rFonts w:ascii="宋体" w:eastAsia="宋体" w:hAnsi="Times New Roman" w:cs="Times New Roman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</Words>
  <Characters>101</Characters>
  <Application>Microsoft Office Word</Application>
  <DocSecurity>0</DocSecurity>
  <Lines>1</Lines>
  <Paragraphs>1</Paragraphs>
  <ScaleCrop>false</ScaleCrop>
  <Company/>
  <LinksUpToDate>false</LinksUpToDate>
  <CharactersWithSpaces>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 wang</dc:creator>
  <cp:keywords/>
  <dc:description/>
  <cp:lastModifiedBy>xin wang</cp:lastModifiedBy>
  <cp:revision>3</cp:revision>
  <dcterms:created xsi:type="dcterms:W3CDTF">2020-10-25T01:58:00Z</dcterms:created>
  <dcterms:modified xsi:type="dcterms:W3CDTF">2021-10-31T01:07:00Z</dcterms:modified>
</cp:coreProperties>
</file>