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5F0B" w14:textId="14127E26" w:rsidR="001637D4" w:rsidRDefault="001637D4" w:rsidP="00CE312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1637D4">
        <w:rPr>
          <w:rFonts w:ascii="宋体" w:eastAsia="宋体" w:hAnsi="宋体" w:hint="eastAsia"/>
          <w:b/>
          <w:bCs/>
          <w:sz w:val="28"/>
          <w:szCs w:val="28"/>
        </w:rPr>
        <w:t>热学问题讨论</w:t>
      </w:r>
      <w:r w:rsidR="00FA5AA1">
        <w:rPr>
          <w:rFonts w:ascii="宋体" w:eastAsia="宋体" w:hAnsi="宋体" w:hint="eastAsia"/>
          <w:b/>
          <w:bCs/>
          <w:sz w:val="28"/>
          <w:szCs w:val="28"/>
        </w:rPr>
        <w:t>（2）-含答案</w:t>
      </w:r>
    </w:p>
    <w:p w14:paraId="6ECD89A8" w14:textId="1133DF04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试比较内能，热量和温度三个概念的异同与联系。</w:t>
      </w:r>
    </w:p>
    <w:p w14:paraId="0E01297C" w14:textId="4806773A" w:rsidR="00201208" w:rsidRPr="00201208" w:rsidRDefault="00201208" w:rsidP="00201208">
      <w:pPr>
        <w:pStyle w:val="a3"/>
        <w:spacing w:line="360" w:lineRule="auto"/>
        <w:ind w:left="360" w:firstLineChars="0" w:firstLine="0"/>
        <w:rPr>
          <w:rFonts w:ascii="楷体" w:eastAsia="楷体" w:hAnsi="楷体" w:hint="eastAsia"/>
          <w:szCs w:val="21"/>
        </w:rPr>
      </w:pPr>
      <w:r w:rsidRPr="00201208"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从定义、量纲和热力学第一定律去比较说明。</w:t>
      </w:r>
    </w:p>
    <w:p w14:paraId="0DFF45BE" w14:textId="2FFB7DED" w:rsidR="00E20E0F" w:rsidRDefault="0001718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</w:t>
      </w:r>
      <w:r w:rsidRPr="0001718B">
        <w:rPr>
          <w:rFonts w:ascii="宋体" w:eastAsia="宋体" w:hAnsi="宋体" w:hint="eastAsia"/>
          <w:color w:val="FF0000"/>
          <w:szCs w:val="21"/>
        </w:rPr>
        <w:t>进阶</w:t>
      </w:r>
      <w:r>
        <w:rPr>
          <w:rFonts w:ascii="宋体" w:eastAsia="宋体" w:hAnsi="宋体" w:hint="eastAsia"/>
          <w:szCs w:val="21"/>
        </w:rPr>
        <w:t>）</w:t>
      </w:r>
      <w:r w:rsidR="003A1CDB">
        <w:rPr>
          <w:rFonts w:ascii="宋体" w:eastAsia="宋体" w:hAnsi="宋体" w:hint="eastAsia"/>
          <w:szCs w:val="21"/>
        </w:rPr>
        <w:t>自由绝热膨胀，可逆绝热膨胀都可以在减压的过程中达到制冷的目的。请问哪种方法的制冷效率更高？</w:t>
      </w:r>
    </w:p>
    <w:p w14:paraId="43DEB2E8" w14:textId="241E64D4" w:rsidR="0001718B" w:rsidRPr="0001718B" w:rsidRDefault="0001718B" w:rsidP="0001718B">
      <w:pPr>
        <w:pStyle w:val="a3"/>
        <w:spacing w:line="360" w:lineRule="auto"/>
        <w:ind w:left="360" w:firstLineChars="0" w:firstLine="0"/>
        <w:rPr>
          <w:rFonts w:ascii="楷体" w:eastAsia="楷体" w:hAnsi="楷体" w:hint="eastAsia"/>
          <w:szCs w:val="21"/>
        </w:rPr>
      </w:pPr>
      <w:r w:rsidRPr="0001718B">
        <w:rPr>
          <w:rFonts w:ascii="楷体" w:eastAsia="楷体" w:hAnsi="楷体" w:hint="eastAsia"/>
          <w:szCs w:val="21"/>
        </w:rPr>
        <w:t>对于理想气体，</w:t>
      </w:r>
      <w:r w:rsidRPr="0001718B">
        <w:rPr>
          <w:rFonts w:ascii="楷体" w:eastAsia="楷体" w:hAnsi="楷体" w:hint="eastAsia"/>
          <w:szCs w:val="21"/>
        </w:rPr>
        <w:t>自由绝热膨胀</w:t>
      </w:r>
      <w:r w:rsidRPr="0001718B">
        <w:rPr>
          <w:rFonts w:ascii="楷体" w:eastAsia="楷体" w:hAnsi="楷体" w:hint="eastAsia"/>
          <w:szCs w:val="21"/>
        </w:rPr>
        <w:t>过程温度不变；对于是气体，考虑范德瓦尔斯方程，比较</w:t>
      </w:r>
      <m:oMath>
        <m:f>
          <m:fPr>
            <m:ctrlPr>
              <w:rPr>
                <w:rFonts w:ascii="Cambria Math" w:eastAsia="楷体" w:hAnsi="Cambria Math"/>
                <w:i/>
                <w:szCs w:val="21"/>
              </w:rPr>
            </m:ctrlPr>
          </m:fPr>
          <m:num>
            <m:r>
              <w:rPr>
                <w:rFonts w:ascii="Cambria Math" w:eastAsia="楷体" w:hAnsi="Cambria Math"/>
                <w:szCs w:val="21"/>
              </w:rPr>
              <m:t>∂</m:t>
            </m:r>
            <m:r>
              <w:rPr>
                <w:rFonts w:ascii="Cambria Math" w:eastAsia="楷体" w:hAnsi="Cambria Math" w:hint="eastAsia"/>
                <w:szCs w:val="21"/>
              </w:rPr>
              <m:t>T</m:t>
            </m:r>
          </m:num>
          <m:den>
            <m:r>
              <w:rPr>
                <w:rFonts w:ascii="Cambria Math" w:eastAsia="楷体" w:hAnsi="Cambria Math"/>
                <w:szCs w:val="21"/>
              </w:rPr>
              <m:t>∂P</m:t>
            </m:r>
          </m:den>
        </m:f>
      </m:oMath>
      <w:r w:rsidRPr="0001718B">
        <w:rPr>
          <w:rFonts w:ascii="楷体" w:eastAsia="楷体" w:hAnsi="楷体" w:hint="eastAsia"/>
          <w:szCs w:val="21"/>
        </w:rPr>
        <w:t>,需要作适当的运算。</w:t>
      </w:r>
    </w:p>
    <w:p w14:paraId="0797361F" w14:textId="1CB305B7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夏天打开冰箱门可以让室内降温吗？为什么？（话题）</w:t>
      </w:r>
    </w:p>
    <w:p w14:paraId="0BDD2B89" w14:textId="1AEEF228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冬季取暖用空调还是电炉更省电？（话题）</w:t>
      </w:r>
    </w:p>
    <w:p w14:paraId="5BCCB69B" w14:textId="1376F993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0" w:name="_Hlk41552540"/>
      <w:r>
        <w:rPr>
          <w:rFonts w:ascii="宋体" w:eastAsia="宋体" w:hAnsi="宋体" w:hint="eastAsia"/>
          <w:szCs w:val="21"/>
        </w:rPr>
        <w:t>论证热力学第二定律两种表述的等价性，并证明一切不可逆过程都是等价的。</w:t>
      </w:r>
    </w:p>
    <w:bookmarkEnd w:id="0"/>
    <w:p w14:paraId="339B457E" w14:textId="1AA54A84" w:rsidR="0001718B" w:rsidRDefault="0001718B" w:rsidP="0001718B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  <w:r w:rsidRPr="00201208"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参考教材和教案证明，</w:t>
      </w:r>
      <w:r>
        <w:rPr>
          <w:rFonts w:ascii="宋体" w:eastAsia="宋体" w:hAnsi="宋体" w:hint="eastAsia"/>
          <w:szCs w:val="21"/>
        </w:rPr>
        <w:t>一切不可逆过程都是等价的</w:t>
      </w:r>
      <w:r>
        <w:rPr>
          <w:rFonts w:ascii="宋体" w:eastAsia="宋体" w:hAnsi="宋体" w:hint="eastAsia"/>
          <w:szCs w:val="21"/>
        </w:rPr>
        <w:t>。</w:t>
      </w:r>
    </w:p>
    <w:p w14:paraId="5279F63E" w14:textId="724CB63C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第一类永动机和第二类永动机为什么是不可能实现的？</w:t>
      </w:r>
    </w:p>
    <w:p w14:paraId="72C8A8CB" w14:textId="345D75AD" w:rsidR="0001718B" w:rsidRDefault="0001718B" w:rsidP="0001718B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  <w:r w:rsidRPr="00201208">
        <w:rPr>
          <w:rFonts w:ascii="楷体" w:eastAsia="楷体" w:hAnsi="楷体" w:hint="eastAsia"/>
          <w:szCs w:val="21"/>
        </w:rPr>
        <w:t>答：</w:t>
      </w:r>
      <w:r w:rsidRPr="0001718B">
        <w:rPr>
          <w:rFonts w:ascii="楷体" w:eastAsia="楷体" w:hAnsi="楷体" w:hint="eastAsia"/>
          <w:szCs w:val="21"/>
        </w:rPr>
        <w:t>第一类永动机</w:t>
      </w:r>
      <w:r w:rsidRPr="0001718B">
        <w:rPr>
          <w:rFonts w:ascii="楷体" w:eastAsia="楷体" w:hAnsi="楷体" w:hint="eastAsia"/>
          <w:szCs w:val="21"/>
        </w:rPr>
        <w:t>是</w:t>
      </w:r>
      <w:r>
        <w:rPr>
          <w:rFonts w:ascii="楷体" w:eastAsia="楷体" w:hAnsi="楷体" w:hint="eastAsia"/>
          <w:szCs w:val="21"/>
        </w:rPr>
        <w:t>违背热力学第一定律的；</w:t>
      </w:r>
      <w:r w:rsidRPr="0001718B">
        <w:rPr>
          <w:rFonts w:ascii="楷体" w:eastAsia="楷体" w:hAnsi="楷体" w:hint="eastAsia"/>
          <w:szCs w:val="21"/>
        </w:rPr>
        <w:t>第二类永动机</w:t>
      </w:r>
      <w:r>
        <w:rPr>
          <w:rFonts w:ascii="楷体" w:eastAsia="楷体" w:hAnsi="楷体" w:hint="eastAsia"/>
          <w:szCs w:val="21"/>
        </w:rPr>
        <w:t>违背热力学第二定律，例如：试图利用海洋不同深度处的温度不同制造一种机器，把海水的内能变为有用的机械功。</w:t>
      </w:r>
    </w:p>
    <w:p w14:paraId="631F35E5" w14:textId="376AC8C3" w:rsidR="00590510" w:rsidRDefault="00590510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热力学第二定律的微观本质是什么？统计意义是什么？数学表述又是什么？</w:t>
      </w:r>
    </w:p>
    <w:p w14:paraId="7CB58F4A" w14:textId="5DA9668E" w:rsidR="00013FF3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宏观量和微观量的内在联系是什么？</w:t>
      </w:r>
    </w:p>
    <w:p w14:paraId="46D0339F" w14:textId="601A9B44" w:rsidR="00013FF3" w:rsidRDefault="0040241B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</w:t>
      </w:r>
      <w:r w:rsidRPr="0040241B">
        <w:rPr>
          <w:rFonts w:ascii="宋体" w:eastAsia="宋体" w:hAnsi="宋体" w:hint="eastAsia"/>
          <w:color w:val="FF0000"/>
          <w:szCs w:val="21"/>
        </w:rPr>
        <w:t>进阶</w:t>
      </w:r>
      <w:r>
        <w:rPr>
          <w:rFonts w:ascii="宋体" w:eastAsia="宋体" w:hAnsi="宋体" w:hint="eastAsia"/>
          <w:szCs w:val="21"/>
        </w:rPr>
        <w:t>）</w:t>
      </w:r>
      <w:r w:rsidR="00013FF3">
        <w:rPr>
          <w:rFonts w:ascii="宋体" w:eastAsia="宋体" w:hAnsi="宋体" w:hint="eastAsia"/>
          <w:szCs w:val="21"/>
        </w:rPr>
        <w:t>从理想气体的状态方程推出压强随高度的变化关系（假设气体温度不随高度变化）。</w:t>
      </w:r>
    </w:p>
    <w:p w14:paraId="414734FC" w14:textId="77777777" w:rsidR="00013FF3" w:rsidRPr="006375D2" w:rsidRDefault="00013FF3" w:rsidP="00FA5AA1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</w:p>
    <w:sectPr w:rsidR="00013FF3" w:rsidRPr="0063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388B"/>
    <w:multiLevelType w:val="hybridMultilevel"/>
    <w:tmpl w:val="46D02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374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4"/>
    <w:rsid w:val="00013FF3"/>
    <w:rsid w:val="0001718B"/>
    <w:rsid w:val="001637D4"/>
    <w:rsid w:val="001C156B"/>
    <w:rsid w:val="00201208"/>
    <w:rsid w:val="002A2E82"/>
    <w:rsid w:val="003A1CDB"/>
    <w:rsid w:val="003E5CBC"/>
    <w:rsid w:val="0040241B"/>
    <w:rsid w:val="005251D6"/>
    <w:rsid w:val="00590510"/>
    <w:rsid w:val="006375D2"/>
    <w:rsid w:val="006A17F3"/>
    <w:rsid w:val="00C567F4"/>
    <w:rsid w:val="00CE312E"/>
    <w:rsid w:val="00E20E0F"/>
    <w:rsid w:val="00EE0D8B"/>
    <w:rsid w:val="00FA5AA1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7E26"/>
  <w15:chartTrackingRefBased/>
  <w15:docId w15:val="{CDF67EE4-C476-4FCA-B2B2-39D068E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7D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567F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E0D8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E0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5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2023-07-31T09:17:00Z</dcterms:created>
  <dcterms:modified xsi:type="dcterms:W3CDTF">2023-07-31T10:05:00Z</dcterms:modified>
</cp:coreProperties>
</file>