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886D3" w14:textId="2C123E43" w:rsidR="005E4E8F" w:rsidRPr="00F238AB" w:rsidRDefault="00A90E9A" w:rsidP="00140DA4">
      <w:pPr>
        <w:ind w:firstLineChars="100" w:firstLine="300"/>
        <w:rPr>
          <w:rFonts w:ascii="微软雅黑" w:eastAsia="微软雅黑" w:hAnsi="微软雅黑"/>
          <w:b/>
          <w:sz w:val="30"/>
          <w:szCs w:val="30"/>
        </w:rPr>
      </w:pPr>
      <w:r w:rsidRPr="00F238AB">
        <w:rPr>
          <w:rFonts w:ascii="微软雅黑" w:eastAsia="微软雅黑" w:hAnsi="微软雅黑" w:hint="eastAsia"/>
          <w:b/>
          <w:sz w:val="30"/>
          <w:szCs w:val="30"/>
        </w:rPr>
        <w:t>基于</w:t>
      </w:r>
      <w:proofErr w:type="spellStart"/>
      <w:r w:rsidRPr="00F238AB">
        <w:rPr>
          <w:rFonts w:ascii="微软雅黑" w:eastAsia="微软雅黑" w:hAnsi="微软雅黑" w:hint="eastAsia"/>
          <w:b/>
          <w:sz w:val="30"/>
          <w:szCs w:val="30"/>
        </w:rPr>
        <w:t>Mooc</w:t>
      </w:r>
      <w:proofErr w:type="spellEnd"/>
      <w:r w:rsidRPr="00F238AB">
        <w:rPr>
          <w:rFonts w:ascii="微软雅黑" w:eastAsia="微软雅黑" w:hAnsi="微软雅黑" w:hint="eastAsia"/>
          <w:b/>
          <w:sz w:val="30"/>
          <w:szCs w:val="30"/>
        </w:rPr>
        <w:t>的问题进阶式</w:t>
      </w:r>
      <w:r w:rsidR="001471FB" w:rsidRPr="00F238AB">
        <w:rPr>
          <w:rFonts w:ascii="微软雅黑" w:eastAsia="微软雅黑" w:hAnsi="微软雅黑" w:hint="eastAsia"/>
          <w:b/>
          <w:sz w:val="30"/>
          <w:szCs w:val="30"/>
        </w:rPr>
        <w:t>《大学物理》</w:t>
      </w:r>
      <w:r w:rsidRPr="00F238AB">
        <w:rPr>
          <w:rFonts w:ascii="微软雅黑" w:eastAsia="微软雅黑" w:hAnsi="微软雅黑" w:hint="eastAsia"/>
          <w:b/>
          <w:sz w:val="30"/>
          <w:szCs w:val="30"/>
        </w:rPr>
        <w:t>混合式教学</w:t>
      </w:r>
      <w:r w:rsidR="00620A91">
        <w:rPr>
          <w:rFonts w:ascii="微软雅黑" w:eastAsia="微软雅黑" w:hAnsi="微软雅黑" w:hint="eastAsia"/>
          <w:b/>
          <w:sz w:val="30"/>
          <w:szCs w:val="30"/>
        </w:rPr>
        <w:t>案例</w:t>
      </w:r>
    </w:p>
    <w:tbl>
      <w:tblPr>
        <w:tblStyle w:val="a7"/>
        <w:tblW w:w="8647" w:type="dxa"/>
        <w:tblInd w:w="-147" w:type="dxa"/>
        <w:tblLayout w:type="fixed"/>
        <w:tblLook w:val="04A0" w:firstRow="1" w:lastRow="0" w:firstColumn="1" w:lastColumn="0" w:noHBand="0" w:noVBand="1"/>
      </w:tblPr>
      <w:tblGrid>
        <w:gridCol w:w="709"/>
        <w:gridCol w:w="567"/>
        <w:gridCol w:w="5954"/>
        <w:gridCol w:w="17"/>
        <w:gridCol w:w="1400"/>
      </w:tblGrid>
      <w:tr w:rsidR="001471FB" w14:paraId="71C7ADBF" w14:textId="77777777" w:rsidTr="00096FA6">
        <w:tc>
          <w:tcPr>
            <w:tcW w:w="1276" w:type="dxa"/>
            <w:gridSpan w:val="2"/>
            <w:tcBorders>
              <w:top w:val="single" w:sz="18" w:space="0" w:color="auto"/>
            </w:tcBorders>
            <w:shd w:val="clear" w:color="auto" w:fill="F2F2F2" w:themeFill="background1" w:themeFillShade="F2"/>
          </w:tcPr>
          <w:p w14:paraId="723ED868" w14:textId="02CAB33E" w:rsidR="001471FB" w:rsidRPr="00431667" w:rsidRDefault="00B02EDD">
            <w:pPr>
              <w:rPr>
                <w:rFonts w:ascii="微软雅黑" w:eastAsia="微软雅黑" w:hAnsi="微软雅黑"/>
                <w:b/>
                <w:sz w:val="24"/>
                <w:szCs w:val="24"/>
              </w:rPr>
            </w:pPr>
            <w:r>
              <w:rPr>
                <w:rFonts w:ascii="微软雅黑" w:eastAsia="微软雅黑" w:hAnsi="微软雅黑" w:hint="eastAsia"/>
                <w:b/>
                <w:sz w:val="24"/>
                <w:szCs w:val="24"/>
              </w:rPr>
              <w:t>教学内容</w:t>
            </w:r>
          </w:p>
        </w:tc>
        <w:tc>
          <w:tcPr>
            <w:tcW w:w="5971" w:type="dxa"/>
            <w:gridSpan w:val="2"/>
            <w:tcBorders>
              <w:top w:val="single" w:sz="18" w:space="0" w:color="auto"/>
            </w:tcBorders>
            <w:shd w:val="clear" w:color="auto" w:fill="F2F2F2" w:themeFill="background1" w:themeFillShade="F2"/>
          </w:tcPr>
          <w:p w14:paraId="7AE01D23" w14:textId="77777777" w:rsidR="00B02EDD" w:rsidRDefault="00B02EDD" w:rsidP="00B02EDD">
            <w:pPr>
              <w:rPr>
                <w:rFonts w:ascii="微软雅黑" w:eastAsia="微软雅黑" w:hAnsi="微软雅黑" w:cs="Times New Roman"/>
                <w:b/>
                <w:sz w:val="24"/>
                <w:szCs w:val="24"/>
              </w:rPr>
            </w:pPr>
            <w:r w:rsidRPr="00B02EDD">
              <w:rPr>
                <w:rFonts w:ascii="微软雅黑" w:eastAsia="微软雅黑" w:hAnsi="微软雅黑" w:cs="Times New Roman" w:hint="eastAsia"/>
                <w:b/>
                <w:sz w:val="24"/>
                <w:szCs w:val="24"/>
              </w:rPr>
              <w:t xml:space="preserve">电介质的极化 极化强度矢量 </w:t>
            </w:r>
          </w:p>
          <w:p w14:paraId="09956376" w14:textId="3473EFE4" w:rsidR="001471FB" w:rsidRPr="00431667" w:rsidRDefault="00B02EDD" w:rsidP="00B02EDD">
            <w:pPr>
              <w:rPr>
                <w:sz w:val="24"/>
                <w:szCs w:val="24"/>
              </w:rPr>
            </w:pPr>
            <w:r w:rsidRPr="00B02EDD">
              <w:rPr>
                <w:rFonts w:ascii="微软雅黑" w:eastAsia="微软雅黑" w:hAnsi="微软雅黑" w:cs="Times New Roman" w:hint="eastAsia"/>
                <w:b/>
                <w:sz w:val="24"/>
                <w:szCs w:val="24"/>
              </w:rPr>
              <w:t>有介质存在时的高斯定律</w:t>
            </w:r>
          </w:p>
        </w:tc>
        <w:tc>
          <w:tcPr>
            <w:tcW w:w="1400" w:type="dxa"/>
            <w:tcBorders>
              <w:top w:val="single" w:sz="18" w:space="0" w:color="auto"/>
            </w:tcBorders>
            <w:shd w:val="clear" w:color="auto" w:fill="F2F2F2" w:themeFill="background1" w:themeFillShade="F2"/>
          </w:tcPr>
          <w:p w14:paraId="11D9A825" w14:textId="5ACDD44D" w:rsidR="001471FB" w:rsidRPr="00431667" w:rsidRDefault="00B02EDD">
            <w:pPr>
              <w:rPr>
                <w:rFonts w:ascii="微软雅黑" w:eastAsia="微软雅黑" w:hAnsi="微软雅黑"/>
                <w:b/>
                <w:sz w:val="24"/>
                <w:szCs w:val="24"/>
              </w:rPr>
            </w:pPr>
            <w:r>
              <w:rPr>
                <w:rFonts w:ascii="微软雅黑" w:eastAsia="微软雅黑" w:hAnsi="微软雅黑" w:hint="eastAsia"/>
                <w:b/>
                <w:sz w:val="24"/>
                <w:szCs w:val="24"/>
              </w:rPr>
              <w:t>学时</w:t>
            </w:r>
            <w:r w:rsidR="001471FB" w:rsidRPr="00431667">
              <w:rPr>
                <w:rFonts w:ascii="微软雅黑" w:eastAsia="微软雅黑" w:hAnsi="微软雅黑" w:hint="eastAsia"/>
                <w:b/>
                <w:sz w:val="24"/>
                <w:szCs w:val="24"/>
              </w:rPr>
              <w:t>：</w:t>
            </w:r>
          </w:p>
          <w:p w14:paraId="70010271" w14:textId="5F5DAF6A" w:rsidR="001471FB" w:rsidRPr="003D37E7" w:rsidRDefault="00B02EDD">
            <w:pPr>
              <w:rPr>
                <w:sz w:val="30"/>
                <w:szCs w:val="30"/>
              </w:rPr>
            </w:pPr>
            <w:r>
              <w:rPr>
                <w:rFonts w:hint="eastAsia"/>
                <w:sz w:val="24"/>
                <w:szCs w:val="24"/>
              </w:rPr>
              <w:t>2</w:t>
            </w:r>
          </w:p>
        </w:tc>
      </w:tr>
      <w:tr w:rsidR="001471FB" w14:paraId="6FC3471E" w14:textId="77777777" w:rsidTr="00441F2B">
        <w:tc>
          <w:tcPr>
            <w:tcW w:w="1276" w:type="dxa"/>
            <w:gridSpan w:val="2"/>
            <w:shd w:val="clear" w:color="auto" w:fill="F2F2F2" w:themeFill="background1" w:themeFillShade="F2"/>
          </w:tcPr>
          <w:p w14:paraId="6C358780" w14:textId="344E7A0B"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授课对象</w:t>
            </w:r>
          </w:p>
        </w:tc>
        <w:tc>
          <w:tcPr>
            <w:tcW w:w="7371" w:type="dxa"/>
            <w:gridSpan w:val="3"/>
          </w:tcPr>
          <w:p w14:paraId="5C9C35A8" w14:textId="4EDF38C9" w:rsidR="001471FB" w:rsidRPr="005161E7" w:rsidRDefault="00C9678B">
            <w:pPr>
              <w:rPr>
                <w:rFonts w:asciiTheme="minorEastAsia" w:hAnsiTheme="minorEastAsia"/>
                <w:sz w:val="24"/>
                <w:szCs w:val="24"/>
              </w:rPr>
            </w:pPr>
            <w:r>
              <w:rPr>
                <w:rFonts w:asciiTheme="minorEastAsia" w:hAnsiTheme="minorEastAsia" w:cs="Times New Roman" w:hint="eastAsia"/>
                <w:sz w:val="24"/>
                <w:szCs w:val="24"/>
              </w:rPr>
              <w:t>理</w:t>
            </w:r>
            <w:r w:rsidR="001471FB" w:rsidRPr="005161E7">
              <w:rPr>
                <w:rFonts w:asciiTheme="minorEastAsia" w:hAnsiTheme="minorEastAsia" w:cs="Times New Roman" w:hint="eastAsia"/>
                <w:sz w:val="24"/>
                <w:szCs w:val="24"/>
              </w:rPr>
              <w:t>工科二年级本科生</w:t>
            </w:r>
          </w:p>
        </w:tc>
      </w:tr>
      <w:tr w:rsidR="001471FB" w14:paraId="62866521" w14:textId="77777777" w:rsidTr="00441F2B">
        <w:tc>
          <w:tcPr>
            <w:tcW w:w="1276" w:type="dxa"/>
            <w:gridSpan w:val="2"/>
            <w:shd w:val="clear" w:color="auto" w:fill="F2F2F2" w:themeFill="background1" w:themeFillShade="F2"/>
          </w:tcPr>
          <w:p w14:paraId="24F5B8EE" w14:textId="684879D1"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课程类型</w:t>
            </w:r>
          </w:p>
        </w:tc>
        <w:tc>
          <w:tcPr>
            <w:tcW w:w="7371" w:type="dxa"/>
            <w:gridSpan w:val="3"/>
          </w:tcPr>
          <w:p w14:paraId="01C44B38" w14:textId="5029E2D9" w:rsidR="001471FB" w:rsidRPr="005161E7" w:rsidRDefault="00F238AB" w:rsidP="00A90E9A">
            <w:pPr>
              <w:textAlignment w:val="center"/>
              <w:rPr>
                <w:sz w:val="24"/>
                <w:szCs w:val="24"/>
              </w:rPr>
            </w:pPr>
            <w:r>
              <w:rPr>
                <w:rFonts w:hint="eastAsia"/>
                <w:sz w:val="24"/>
                <w:szCs w:val="24"/>
              </w:rPr>
              <w:t>公共基础课</w:t>
            </w:r>
          </w:p>
        </w:tc>
      </w:tr>
      <w:tr w:rsidR="00A66911" w14:paraId="38FCDB1B" w14:textId="77777777" w:rsidTr="00441F2B">
        <w:tc>
          <w:tcPr>
            <w:tcW w:w="1276" w:type="dxa"/>
            <w:gridSpan w:val="2"/>
            <w:shd w:val="clear" w:color="auto" w:fill="F2F2F2" w:themeFill="background1" w:themeFillShade="F2"/>
          </w:tcPr>
          <w:p w14:paraId="7AAA453D" w14:textId="2761B97A" w:rsidR="00A66911" w:rsidRPr="00431667" w:rsidRDefault="00A66911">
            <w:pPr>
              <w:rPr>
                <w:rFonts w:ascii="微软雅黑" w:eastAsia="微软雅黑" w:hAnsi="微软雅黑"/>
                <w:b/>
                <w:sz w:val="24"/>
                <w:szCs w:val="24"/>
              </w:rPr>
            </w:pPr>
            <w:r w:rsidRPr="00431667">
              <w:rPr>
                <w:rFonts w:ascii="微软雅黑" w:eastAsia="微软雅黑" w:hAnsi="微软雅黑" w:hint="eastAsia"/>
                <w:b/>
                <w:sz w:val="24"/>
                <w:szCs w:val="24"/>
              </w:rPr>
              <w:t>课程</w:t>
            </w:r>
            <w:r>
              <w:rPr>
                <w:rFonts w:ascii="微软雅黑" w:eastAsia="微软雅黑" w:hAnsi="微软雅黑" w:hint="eastAsia"/>
                <w:b/>
                <w:sz w:val="24"/>
                <w:szCs w:val="24"/>
              </w:rPr>
              <w:t>模式</w:t>
            </w:r>
          </w:p>
        </w:tc>
        <w:tc>
          <w:tcPr>
            <w:tcW w:w="7371" w:type="dxa"/>
            <w:gridSpan w:val="3"/>
          </w:tcPr>
          <w:p w14:paraId="0E755E1F" w14:textId="77777777" w:rsidR="00A87017" w:rsidRDefault="00A66911" w:rsidP="00A90E9A">
            <w:pPr>
              <w:textAlignment w:val="center"/>
              <w:rPr>
                <w:sz w:val="24"/>
                <w:szCs w:val="24"/>
              </w:rPr>
            </w:pPr>
            <w:r w:rsidRPr="00A66911">
              <w:rPr>
                <w:rFonts w:hint="eastAsia"/>
                <w:sz w:val="24"/>
                <w:szCs w:val="24"/>
              </w:rPr>
              <w:t>基于</w:t>
            </w:r>
            <w:proofErr w:type="spellStart"/>
            <w:r w:rsidRPr="00A66911">
              <w:rPr>
                <w:rFonts w:hint="eastAsia"/>
                <w:sz w:val="24"/>
                <w:szCs w:val="24"/>
              </w:rPr>
              <w:t>Mooc</w:t>
            </w:r>
            <w:proofErr w:type="spellEnd"/>
            <w:r w:rsidRPr="00A66911">
              <w:rPr>
                <w:rFonts w:hint="eastAsia"/>
                <w:sz w:val="24"/>
                <w:szCs w:val="24"/>
              </w:rPr>
              <w:t>的</w:t>
            </w:r>
            <w:r w:rsidRPr="003A5F0F">
              <w:rPr>
                <w:rFonts w:hint="eastAsia"/>
                <w:b/>
                <w:bCs/>
                <w:sz w:val="24"/>
                <w:szCs w:val="24"/>
              </w:rPr>
              <w:t>问题进阶式混合式</w:t>
            </w:r>
            <w:r>
              <w:rPr>
                <w:rFonts w:hint="eastAsia"/>
                <w:sz w:val="24"/>
                <w:szCs w:val="24"/>
              </w:rPr>
              <w:t>大班课堂</w:t>
            </w:r>
            <w:r w:rsidRPr="00A66911">
              <w:rPr>
                <w:rFonts w:hint="eastAsia"/>
                <w:sz w:val="24"/>
                <w:szCs w:val="24"/>
              </w:rPr>
              <w:t>教学</w:t>
            </w:r>
          </w:p>
          <w:p w14:paraId="712F2720" w14:textId="6BF0C2FD" w:rsidR="00A66911" w:rsidRDefault="003A5F0F" w:rsidP="00A87017">
            <w:pPr>
              <w:jc w:val="left"/>
              <w:textAlignment w:val="center"/>
              <w:rPr>
                <w:sz w:val="24"/>
                <w:szCs w:val="24"/>
              </w:rPr>
            </w:pPr>
            <w:r>
              <w:rPr>
                <w:rFonts w:hint="eastAsia"/>
                <w:sz w:val="24"/>
                <w:szCs w:val="24"/>
              </w:rPr>
              <w:t>（</w:t>
            </w:r>
            <w:proofErr w:type="spellStart"/>
            <w:r>
              <w:rPr>
                <w:rFonts w:hint="eastAsia"/>
                <w:sz w:val="24"/>
                <w:szCs w:val="24"/>
              </w:rPr>
              <w:t>Mooc</w:t>
            </w:r>
            <w:proofErr w:type="spellEnd"/>
            <w:r>
              <w:rPr>
                <w:rFonts w:hint="eastAsia"/>
                <w:sz w:val="24"/>
                <w:szCs w:val="24"/>
              </w:rPr>
              <w:t>视频学习，课堂讲授，同伴讨论</w:t>
            </w:r>
            <w:r>
              <w:rPr>
                <w:rFonts w:hint="eastAsia"/>
                <w:sz w:val="24"/>
                <w:szCs w:val="24"/>
              </w:rPr>
              <w:t>/</w:t>
            </w:r>
            <w:r>
              <w:rPr>
                <w:rFonts w:hint="eastAsia"/>
                <w:sz w:val="24"/>
                <w:szCs w:val="24"/>
              </w:rPr>
              <w:t>师生互动）</w:t>
            </w:r>
          </w:p>
        </w:tc>
      </w:tr>
      <w:tr w:rsidR="00C9678B" w14:paraId="0A27993C" w14:textId="77777777" w:rsidTr="003B35C0">
        <w:trPr>
          <w:trHeight w:val="416"/>
        </w:trPr>
        <w:tc>
          <w:tcPr>
            <w:tcW w:w="1276" w:type="dxa"/>
            <w:gridSpan w:val="2"/>
            <w:shd w:val="clear" w:color="auto" w:fill="F2F2F2" w:themeFill="background1" w:themeFillShade="F2"/>
          </w:tcPr>
          <w:p w14:paraId="3BA061B5" w14:textId="77777777" w:rsidR="004F4B6E" w:rsidRDefault="004F4B6E" w:rsidP="00C9678B">
            <w:pPr>
              <w:jc w:val="center"/>
              <w:rPr>
                <w:rFonts w:ascii="微软雅黑" w:eastAsia="微软雅黑" w:hAnsi="微软雅黑"/>
                <w:b/>
                <w:sz w:val="24"/>
                <w:szCs w:val="24"/>
              </w:rPr>
            </w:pPr>
          </w:p>
          <w:p w14:paraId="7EB25C30" w14:textId="77777777" w:rsidR="004F4B6E" w:rsidRDefault="004F4B6E" w:rsidP="00C9678B">
            <w:pPr>
              <w:jc w:val="center"/>
              <w:rPr>
                <w:rFonts w:ascii="微软雅黑" w:eastAsia="微软雅黑" w:hAnsi="微软雅黑"/>
                <w:b/>
                <w:sz w:val="24"/>
                <w:szCs w:val="24"/>
              </w:rPr>
            </w:pPr>
          </w:p>
          <w:p w14:paraId="3EF93441" w14:textId="77777777" w:rsidR="004F4B6E" w:rsidRDefault="004F4B6E" w:rsidP="00C9678B">
            <w:pPr>
              <w:jc w:val="center"/>
              <w:rPr>
                <w:rFonts w:ascii="微软雅黑" w:eastAsia="微软雅黑" w:hAnsi="微软雅黑"/>
                <w:b/>
                <w:sz w:val="24"/>
                <w:szCs w:val="24"/>
              </w:rPr>
            </w:pPr>
          </w:p>
          <w:p w14:paraId="6BEB8917" w14:textId="77777777" w:rsidR="003A5F0F" w:rsidRDefault="003A5F0F" w:rsidP="00C9678B">
            <w:pPr>
              <w:jc w:val="center"/>
              <w:rPr>
                <w:rFonts w:ascii="微软雅黑" w:eastAsia="微软雅黑" w:hAnsi="微软雅黑"/>
                <w:b/>
                <w:sz w:val="24"/>
                <w:szCs w:val="24"/>
              </w:rPr>
            </w:pPr>
          </w:p>
          <w:p w14:paraId="6B661994" w14:textId="12268C92" w:rsidR="00C9678B" w:rsidRDefault="00C9678B" w:rsidP="00C9678B">
            <w:pPr>
              <w:jc w:val="center"/>
            </w:pPr>
            <w:r w:rsidRPr="00431667">
              <w:rPr>
                <w:rFonts w:ascii="微软雅黑" w:eastAsia="微软雅黑" w:hAnsi="微软雅黑" w:hint="eastAsia"/>
                <w:b/>
                <w:sz w:val="24"/>
                <w:szCs w:val="24"/>
              </w:rPr>
              <w:t>教学</w:t>
            </w:r>
            <w:r>
              <w:rPr>
                <w:rFonts w:ascii="微软雅黑" w:eastAsia="微软雅黑" w:hAnsi="微软雅黑" w:hint="eastAsia"/>
                <w:b/>
                <w:sz w:val="24"/>
                <w:szCs w:val="24"/>
              </w:rPr>
              <w:t>设计思路</w:t>
            </w:r>
          </w:p>
        </w:tc>
        <w:tc>
          <w:tcPr>
            <w:tcW w:w="7371" w:type="dxa"/>
            <w:gridSpan w:val="3"/>
          </w:tcPr>
          <w:p w14:paraId="01C53BEA" w14:textId="1F6727F7" w:rsidR="00C9678B" w:rsidRDefault="00C9678B" w:rsidP="003A5F0F">
            <w:pPr>
              <w:spacing w:line="276" w:lineRule="auto"/>
              <w:rPr>
                <w:rFonts w:asciiTheme="minorEastAsia" w:hAnsiTheme="minorEastAsia"/>
                <w:bCs/>
                <w:color w:val="000000"/>
                <w:sz w:val="24"/>
                <w:szCs w:val="24"/>
              </w:rPr>
            </w:pPr>
            <w:r>
              <w:rPr>
                <w:rFonts w:asciiTheme="minorEastAsia" w:hAnsiTheme="minorEastAsia" w:hint="eastAsia"/>
                <w:bCs/>
                <w:color w:val="000000"/>
                <w:sz w:val="24"/>
                <w:szCs w:val="24"/>
              </w:rPr>
              <w:t>对标</w:t>
            </w:r>
            <w:r w:rsidRPr="00C9678B">
              <w:rPr>
                <w:rFonts w:asciiTheme="minorEastAsia" w:hAnsiTheme="minorEastAsia" w:hint="eastAsia"/>
                <w:bCs/>
                <w:color w:val="000000"/>
                <w:sz w:val="24"/>
                <w:szCs w:val="24"/>
              </w:rPr>
              <w:t>国家级混合式金课的标准：</w:t>
            </w:r>
            <w:r>
              <w:rPr>
                <w:rFonts w:asciiTheme="minorEastAsia" w:hAnsiTheme="minorEastAsia" w:hint="eastAsia"/>
                <w:bCs/>
                <w:color w:val="000000"/>
                <w:sz w:val="24"/>
                <w:szCs w:val="24"/>
              </w:rPr>
              <w:t>以培养学生能力为目标，提升课程</w:t>
            </w:r>
            <w:r w:rsidRPr="00C9678B">
              <w:rPr>
                <w:rFonts w:asciiTheme="minorEastAsia" w:hAnsiTheme="minorEastAsia" w:hint="eastAsia"/>
                <w:bCs/>
                <w:color w:val="000000"/>
                <w:sz w:val="24"/>
                <w:szCs w:val="24"/>
              </w:rPr>
              <w:t>高阶性</w:t>
            </w:r>
            <w:r>
              <w:rPr>
                <w:rFonts w:asciiTheme="minorEastAsia" w:hAnsiTheme="minorEastAsia" w:hint="eastAsia"/>
                <w:bCs/>
                <w:color w:val="000000"/>
                <w:sz w:val="24"/>
                <w:szCs w:val="24"/>
              </w:rPr>
              <w:t>；教学内容和教学方法体现</w:t>
            </w:r>
            <w:r w:rsidRPr="00C9678B">
              <w:rPr>
                <w:rFonts w:asciiTheme="minorEastAsia" w:hAnsiTheme="minorEastAsia" w:hint="eastAsia"/>
                <w:bCs/>
                <w:color w:val="000000"/>
                <w:sz w:val="24"/>
                <w:szCs w:val="24"/>
              </w:rPr>
              <w:t>创新性</w:t>
            </w:r>
            <w:r>
              <w:rPr>
                <w:rFonts w:asciiTheme="minorEastAsia" w:hAnsiTheme="minorEastAsia" w:hint="eastAsia"/>
                <w:bCs/>
                <w:color w:val="000000"/>
                <w:sz w:val="24"/>
                <w:szCs w:val="24"/>
              </w:rPr>
              <w:t>；课程设计增加研究性</w:t>
            </w:r>
            <w:r w:rsidR="00A66911">
              <w:rPr>
                <w:rFonts w:asciiTheme="minorEastAsia" w:hAnsiTheme="minorEastAsia" w:hint="eastAsia"/>
                <w:bCs/>
                <w:color w:val="000000"/>
                <w:sz w:val="24"/>
                <w:szCs w:val="24"/>
              </w:rPr>
              <w:t>以</w:t>
            </w:r>
            <w:r>
              <w:rPr>
                <w:rFonts w:asciiTheme="minorEastAsia" w:hAnsiTheme="minorEastAsia" w:hint="eastAsia"/>
                <w:bCs/>
                <w:color w:val="000000"/>
                <w:sz w:val="24"/>
                <w:szCs w:val="24"/>
              </w:rPr>
              <w:t>提高</w:t>
            </w:r>
            <w:r w:rsidRPr="00C9678B">
              <w:rPr>
                <w:rFonts w:asciiTheme="minorEastAsia" w:hAnsiTheme="minorEastAsia" w:hint="eastAsia"/>
                <w:bCs/>
                <w:color w:val="000000"/>
                <w:sz w:val="24"/>
                <w:szCs w:val="24"/>
              </w:rPr>
              <w:t>挑战度</w:t>
            </w:r>
            <w:r>
              <w:rPr>
                <w:rFonts w:asciiTheme="minorEastAsia" w:hAnsiTheme="minorEastAsia" w:hint="eastAsia"/>
                <w:bCs/>
                <w:color w:val="000000"/>
                <w:sz w:val="24"/>
                <w:szCs w:val="24"/>
              </w:rPr>
              <w:t>。</w:t>
            </w:r>
          </w:p>
          <w:p w14:paraId="14F4E5F4" w14:textId="77777777" w:rsidR="003A5F0F" w:rsidRDefault="003A5F0F" w:rsidP="003A5F0F">
            <w:pPr>
              <w:spacing w:line="276" w:lineRule="auto"/>
              <w:rPr>
                <w:rFonts w:asciiTheme="minorEastAsia" w:hAnsiTheme="minorEastAsia"/>
                <w:b/>
                <w:color w:val="000000"/>
                <w:sz w:val="24"/>
                <w:szCs w:val="24"/>
              </w:rPr>
            </w:pPr>
          </w:p>
          <w:p w14:paraId="4B41BB20" w14:textId="0AB06B0C" w:rsidR="00C9678B" w:rsidRDefault="003A5F0F" w:rsidP="003A5F0F">
            <w:pPr>
              <w:spacing w:line="276" w:lineRule="auto"/>
              <w:rPr>
                <w:rFonts w:asciiTheme="minorEastAsia" w:hAnsiTheme="minorEastAsia"/>
                <w:bCs/>
                <w:color w:val="000000"/>
                <w:sz w:val="24"/>
                <w:szCs w:val="24"/>
              </w:rPr>
            </w:pPr>
            <w:r>
              <w:rPr>
                <w:noProof/>
              </w:rPr>
              <w:drawing>
                <wp:anchor distT="0" distB="0" distL="114300" distR="114300" simplePos="0" relativeHeight="251687936" behindDoc="1" locked="0" layoutInCell="1" allowOverlap="1" wp14:anchorId="79B7E252" wp14:editId="4CBB93C7">
                  <wp:simplePos x="0" y="0"/>
                  <wp:positionH relativeFrom="column">
                    <wp:posOffset>56197</wp:posOffset>
                  </wp:positionH>
                  <wp:positionV relativeFrom="paragraph">
                    <wp:posOffset>657860</wp:posOffset>
                  </wp:positionV>
                  <wp:extent cx="4543425" cy="1414780"/>
                  <wp:effectExtent l="0" t="0" r="9525" b="0"/>
                  <wp:wrapTight wrapText="bothSides">
                    <wp:wrapPolygon edited="0">
                      <wp:start x="0" y="0"/>
                      <wp:lineTo x="0" y="21232"/>
                      <wp:lineTo x="21555" y="21232"/>
                      <wp:lineTo x="21555"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43425" cy="1414780"/>
                          </a:xfrm>
                          <a:prstGeom prst="rect">
                            <a:avLst/>
                          </a:prstGeom>
                        </pic:spPr>
                      </pic:pic>
                    </a:graphicData>
                  </a:graphic>
                </wp:anchor>
              </w:drawing>
            </w:r>
            <w:r w:rsidR="00C9678B" w:rsidRPr="003A5F0F">
              <w:rPr>
                <w:rFonts w:asciiTheme="minorEastAsia" w:hAnsiTheme="minorEastAsia" w:hint="eastAsia"/>
                <w:b/>
                <w:color w:val="000000"/>
                <w:sz w:val="24"/>
                <w:szCs w:val="24"/>
              </w:rPr>
              <w:t>课程设计特点</w:t>
            </w:r>
            <w:r w:rsidR="00C9678B">
              <w:rPr>
                <w:rFonts w:asciiTheme="minorEastAsia" w:hAnsiTheme="minorEastAsia" w:hint="eastAsia"/>
                <w:bCs/>
                <w:color w:val="000000"/>
                <w:sz w:val="24"/>
                <w:szCs w:val="24"/>
              </w:rPr>
              <w:t>：以</w:t>
            </w:r>
            <w:proofErr w:type="spellStart"/>
            <w:r w:rsidR="00C9678B">
              <w:rPr>
                <w:rFonts w:asciiTheme="minorEastAsia" w:hAnsiTheme="minorEastAsia" w:hint="eastAsia"/>
                <w:bCs/>
                <w:color w:val="000000"/>
                <w:sz w:val="24"/>
                <w:szCs w:val="24"/>
              </w:rPr>
              <w:t>Mooc</w:t>
            </w:r>
            <w:proofErr w:type="spellEnd"/>
            <w:r w:rsidR="00C9678B">
              <w:rPr>
                <w:rFonts w:asciiTheme="minorEastAsia" w:hAnsiTheme="minorEastAsia" w:hint="eastAsia"/>
                <w:bCs/>
                <w:color w:val="000000"/>
                <w:sz w:val="24"/>
                <w:szCs w:val="24"/>
              </w:rPr>
              <w:t>为资源，问题难度递进，课前</w:t>
            </w:r>
            <w:r w:rsidR="00DA6A60">
              <w:rPr>
                <w:rFonts w:asciiTheme="minorEastAsia" w:hAnsiTheme="minorEastAsia" w:hint="eastAsia"/>
                <w:bCs/>
                <w:color w:val="000000"/>
                <w:sz w:val="24"/>
                <w:szCs w:val="24"/>
              </w:rPr>
              <w:t>、课中、</w:t>
            </w:r>
            <w:r w:rsidR="00C9678B">
              <w:rPr>
                <w:rFonts w:asciiTheme="minorEastAsia" w:hAnsiTheme="minorEastAsia" w:hint="eastAsia"/>
                <w:bCs/>
                <w:color w:val="000000"/>
                <w:sz w:val="24"/>
                <w:szCs w:val="24"/>
              </w:rPr>
              <w:t>课后</w:t>
            </w:r>
            <w:r w:rsidR="00DA6A60">
              <w:rPr>
                <w:rFonts w:asciiTheme="minorEastAsia" w:hAnsiTheme="minorEastAsia" w:hint="eastAsia"/>
                <w:bCs/>
                <w:color w:val="000000"/>
                <w:sz w:val="24"/>
                <w:szCs w:val="24"/>
              </w:rPr>
              <w:t>为阶段的三级问题导向式</w:t>
            </w:r>
            <w:r w:rsidR="005E7ADF">
              <w:rPr>
                <w:rFonts w:asciiTheme="minorEastAsia" w:hAnsiTheme="minorEastAsia" w:hint="eastAsia"/>
                <w:bCs/>
                <w:color w:val="000000"/>
                <w:sz w:val="24"/>
                <w:szCs w:val="24"/>
              </w:rPr>
              <w:t>学习与</w:t>
            </w:r>
            <w:r w:rsidR="00DA6A60">
              <w:rPr>
                <w:rFonts w:asciiTheme="minorEastAsia" w:hAnsiTheme="minorEastAsia" w:hint="eastAsia"/>
                <w:bCs/>
                <w:color w:val="000000"/>
                <w:sz w:val="24"/>
                <w:szCs w:val="24"/>
              </w:rPr>
              <w:t>教学。</w:t>
            </w:r>
          </w:p>
          <w:p w14:paraId="4BB3FD1F" w14:textId="4F8B96C4" w:rsidR="00DA6A60" w:rsidRDefault="003A5F0F" w:rsidP="00C9678B">
            <w:pPr>
              <w:rPr>
                <w:rFonts w:asciiTheme="minorEastAsia" w:hAnsiTheme="minorEastAsia"/>
                <w:bCs/>
                <w:color w:val="000000"/>
                <w:sz w:val="24"/>
                <w:szCs w:val="24"/>
              </w:rPr>
            </w:pPr>
            <w:r>
              <w:rPr>
                <w:rFonts w:asciiTheme="minorEastAsia" w:hAnsiTheme="minorEastAsia" w:hint="eastAsia"/>
                <w:bCs/>
                <w:noProof/>
                <w:color w:val="000000"/>
                <w:sz w:val="24"/>
                <w:szCs w:val="24"/>
              </w:rPr>
              <w:drawing>
                <wp:anchor distT="0" distB="0" distL="114300" distR="114300" simplePos="0" relativeHeight="251686912" behindDoc="1" locked="0" layoutInCell="1" allowOverlap="1" wp14:anchorId="24E57A90" wp14:editId="532119F3">
                  <wp:simplePos x="0" y="0"/>
                  <wp:positionH relativeFrom="column">
                    <wp:posOffset>449580</wp:posOffset>
                  </wp:positionH>
                  <wp:positionV relativeFrom="page">
                    <wp:posOffset>3098165</wp:posOffset>
                  </wp:positionV>
                  <wp:extent cx="3271520" cy="1600200"/>
                  <wp:effectExtent l="0" t="19050" r="0" b="19050"/>
                  <wp:wrapTight wrapText="bothSides">
                    <wp:wrapPolygon edited="0">
                      <wp:start x="9936" y="-257"/>
                      <wp:lineTo x="4780" y="21600"/>
                      <wp:lineTo x="15848" y="21600"/>
                      <wp:lineTo x="15722" y="20571"/>
                      <wp:lineTo x="16225" y="20571"/>
                      <wp:lineTo x="17357" y="17743"/>
                      <wp:lineTo x="17231" y="2057"/>
                      <wp:lineTo x="16477" y="1543"/>
                      <wp:lineTo x="10691" y="-257"/>
                      <wp:lineTo x="9936" y="-257"/>
                    </wp:wrapPolygon>
                  </wp:wrapTight>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p>
          <w:p w14:paraId="260E1EC0" w14:textId="14FD2BF2" w:rsidR="003A73D3" w:rsidRDefault="003A73D3" w:rsidP="00C9678B">
            <w:pPr>
              <w:rPr>
                <w:rFonts w:asciiTheme="minorEastAsia" w:hAnsiTheme="minorEastAsia"/>
                <w:bCs/>
                <w:color w:val="000000"/>
                <w:sz w:val="24"/>
                <w:szCs w:val="24"/>
              </w:rPr>
            </w:pPr>
          </w:p>
          <w:p w14:paraId="5F141ED9" w14:textId="0A019ADC" w:rsidR="003A73D3" w:rsidRDefault="003A73D3" w:rsidP="00C9678B">
            <w:pPr>
              <w:rPr>
                <w:rFonts w:asciiTheme="minorEastAsia" w:hAnsiTheme="minorEastAsia"/>
                <w:bCs/>
                <w:color w:val="000000"/>
                <w:sz w:val="24"/>
                <w:szCs w:val="24"/>
              </w:rPr>
            </w:pPr>
          </w:p>
          <w:p w14:paraId="1A8440C7" w14:textId="3A01F0D3" w:rsidR="003A73D3" w:rsidRDefault="003A73D3" w:rsidP="00C9678B">
            <w:pPr>
              <w:rPr>
                <w:rFonts w:asciiTheme="minorEastAsia" w:hAnsiTheme="minorEastAsia"/>
                <w:bCs/>
                <w:color w:val="000000"/>
                <w:sz w:val="24"/>
                <w:szCs w:val="24"/>
              </w:rPr>
            </w:pPr>
          </w:p>
          <w:p w14:paraId="018484CF" w14:textId="53E79B97" w:rsidR="003A73D3" w:rsidRDefault="003A73D3" w:rsidP="00C9678B">
            <w:pPr>
              <w:rPr>
                <w:rFonts w:asciiTheme="minorEastAsia" w:hAnsiTheme="minorEastAsia"/>
                <w:bCs/>
                <w:color w:val="000000"/>
                <w:sz w:val="24"/>
                <w:szCs w:val="24"/>
              </w:rPr>
            </w:pPr>
          </w:p>
          <w:p w14:paraId="7748D801" w14:textId="40939619" w:rsidR="003A73D3" w:rsidRDefault="003A73D3" w:rsidP="00C9678B">
            <w:pPr>
              <w:rPr>
                <w:rFonts w:asciiTheme="minorEastAsia" w:hAnsiTheme="minorEastAsia"/>
                <w:bCs/>
                <w:color w:val="000000"/>
                <w:sz w:val="24"/>
                <w:szCs w:val="24"/>
              </w:rPr>
            </w:pPr>
          </w:p>
          <w:p w14:paraId="78F2211C" w14:textId="7BED1BD1" w:rsidR="003A73D3" w:rsidRDefault="003A73D3" w:rsidP="00C9678B">
            <w:pPr>
              <w:rPr>
                <w:rFonts w:asciiTheme="minorEastAsia" w:hAnsiTheme="minorEastAsia"/>
                <w:bCs/>
                <w:color w:val="000000"/>
                <w:sz w:val="24"/>
                <w:szCs w:val="24"/>
              </w:rPr>
            </w:pPr>
          </w:p>
          <w:p w14:paraId="52510973" w14:textId="09E4699B" w:rsidR="003A73D3" w:rsidRDefault="003A73D3" w:rsidP="00C9678B">
            <w:pPr>
              <w:rPr>
                <w:rFonts w:asciiTheme="minorEastAsia" w:hAnsiTheme="minorEastAsia"/>
                <w:bCs/>
                <w:color w:val="000000"/>
                <w:sz w:val="24"/>
                <w:szCs w:val="24"/>
              </w:rPr>
            </w:pPr>
          </w:p>
          <w:p w14:paraId="7D982690" w14:textId="00120018" w:rsidR="003A73D3" w:rsidRDefault="003A73D3" w:rsidP="00C9678B">
            <w:pPr>
              <w:rPr>
                <w:rFonts w:asciiTheme="minorEastAsia" w:hAnsiTheme="minorEastAsia"/>
                <w:bCs/>
                <w:color w:val="000000"/>
                <w:sz w:val="24"/>
                <w:szCs w:val="24"/>
              </w:rPr>
            </w:pPr>
          </w:p>
          <w:p w14:paraId="4D9A3737" w14:textId="77777777" w:rsidR="003A5F0F" w:rsidRDefault="003A5F0F" w:rsidP="00C9678B">
            <w:pPr>
              <w:rPr>
                <w:rFonts w:asciiTheme="minorEastAsia" w:hAnsiTheme="minorEastAsia"/>
                <w:bCs/>
                <w:color w:val="000000"/>
                <w:sz w:val="24"/>
                <w:szCs w:val="24"/>
              </w:rPr>
            </w:pPr>
          </w:p>
          <w:p w14:paraId="13B48CCD" w14:textId="0087BB6D" w:rsidR="003A73D3" w:rsidRDefault="003A73D3" w:rsidP="00C9678B">
            <w:pPr>
              <w:rPr>
                <w:rFonts w:asciiTheme="minorEastAsia" w:hAnsiTheme="minorEastAsia"/>
                <w:bCs/>
                <w:color w:val="000000"/>
                <w:sz w:val="24"/>
                <w:szCs w:val="24"/>
              </w:rPr>
            </w:pPr>
            <w:r>
              <w:rPr>
                <w:rFonts w:asciiTheme="minorEastAsia" w:hAnsiTheme="minorEastAsia" w:hint="eastAsia"/>
                <w:bCs/>
                <w:color w:val="000000"/>
                <w:sz w:val="24"/>
                <w:szCs w:val="24"/>
              </w:rPr>
              <w:t>概念自测题---帮助学生理清教学内容和基本思路</w:t>
            </w:r>
            <w:r w:rsidR="003B35C0">
              <w:rPr>
                <w:rFonts w:asciiTheme="minorEastAsia" w:hAnsiTheme="minorEastAsia" w:hint="eastAsia"/>
                <w:bCs/>
                <w:color w:val="000000"/>
                <w:sz w:val="24"/>
                <w:szCs w:val="24"/>
              </w:rPr>
              <w:t>。</w:t>
            </w:r>
          </w:p>
          <w:p w14:paraId="0F207E5F" w14:textId="6B7CDAC5" w:rsidR="00B96106" w:rsidRDefault="00B96106" w:rsidP="00C9678B">
            <w:pPr>
              <w:rPr>
                <w:rFonts w:asciiTheme="minorEastAsia" w:hAnsiTheme="minorEastAsia"/>
                <w:bCs/>
                <w:color w:val="000000"/>
                <w:sz w:val="24"/>
                <w:szCs w:val="24"/>
              </w:rPr>
            </w:pPr>
            <w:r>
              <w:rPr>
                <w:rFonts w:asciiTheme="minorEastAsia" w:hAnsiTheme="minorEastAsia" w:hint="eastAsia"/>
                <w:bCs/>
                <w:color w:val="000000"/>
                <w:sz w:val="24"/>
                <w:szCs w:val="24"/>
              </w:rPr>
              <w:t>随堂讨论题---加强概念理解和应用</w:t>
            </w:r>
            <w:r w:rsidR="00443142">
              <w:rPr>
                <w:rFonts w:asciiTheme="minorEastAsia" w:hAnsiTheme="minorEastAsia" w:hint="eastAsia"/>
                <w:bCs/>
                <w:color w:val="000000"/>
                <w:sz w:val="24"/>
                <w:szCs w:val="24"/>
              </w:rPr>
              <w:t>，构建物理图像</w:t>
            </w:r>
            <w:r w:rsidR="003B35C0">
              <w:rPr>
                <w:rFonts w:asciiTheme="minorEastAsia" w:hAnsiTheme="minorEastAsia" w:hint="eastAsia"/>
                <w:bCs/>
                <w:color w:val="000000"/>
                <w:sz w:val="24"/>
                <w:szCs w:val="24"/>
              </w:rPr>
              <w:t>；横向拓展关联实际应用及前沿。</w:t>
            </w:r>
          </w:p>
          <w:p w14:paraId="152FC92C" w14:textId="363DA03F" w:rsidR="00B96106" w:rsidRDefault="00B96106" w:rsidP="00C9678B">
            <w:pPr>
              <w:rPr>
                <w:rFonts w:asciiTheme="minorEastAsia" w:hAnsiTheme="minorEastAsia"/>
                <w:bCs/>
                <w:color w:val="000000"/>
                <w:sz w:val="24"/>
                <w:szCs w:val="24"/>
              </w:rPr>
            </w:pPr>
            <w:r>
              <w:rPr>
                <w:rFonts w:asciiTheme="minorEastAsia" w:hAnsiTheme="minorEastAsia" w:hint="eastAsia"/>
                <w:bCs/>
                <w:color w:val="000000"/>
                <w:sz w:val="24"/>
                <w:szCs w:val="24"/>
              </w:rPr>
              <w:t>进阶讨论题---</w:t>
            </w:r>
            <w:r w:rsidR="003B35C0">
              <w:rPr>
                <w:rFonts w:asciiTheme="minorEastAsia" w:hAnsiTheme="minorEastAsia" w:hint="eastAsia"/>
                <w:bCs/>
                <w:color w:val="000000"/>
                <w:sz w:val="24"/>
                <w:szCs w:val="24"/>
              </w:rPr>
              <w:t>从教学</w:t>
            </w:r>
            <w:r>
              <w:rPr>
                <w:rFonts w:asciiTheme="minorEastAsia" w:hAnsiTheme="minorEastAsia" w:hint="eastAsia"/>
                <w:bCs/>
                <w:color w:val="000000"/>
                <w:sz w:val="24"/>
                <w:szCs w:val="24"/>
              </w:rPr>
              <w:t>问题</w:t>
            </w:r>
            <w:r w:rsidR="003B35C0">
              <w:rPr>
                <w:rFonts w:asciiTheme="minorEastAsia" w:hAnsiTheme="minorEastAsia" w:hint="eastAsia"/>
                <w:bCs/>
                <w:color w:val="000000"/>
                <w:sz w:val="24"/>
                <w:szCs w:val="24"/>
              </w:rPr>
              <w:t>出发促进深度</w:t>
            </w:r>
            <w:r>
              <w:rPr>
                <w:rFonts w:asciiTheme="minorEastAsia" w:hAnsiTheme="minorEastAsia" w:hint="eastAsia"/>
                <w:bCs/>
                <w:color w:val="000000"/>
                <w:sz w:val="24"/>
                <w:szCs w:val="24"/>
              </w:rPr>
              <w:t>思考</w:t>
            </w:r>
            <w:r w:rsidR="003B35C0">
              <w:rPr>
                <w:rFonts w:asciiTheme="minorEastAsia" w:hAnsiTheme="minorEastAsia" w:hint="eastAsia"/>
                <w:bCs/>
                <w:color w:val="000000"/>
                <w:sz w:val="24"/>
                <w:szCs w:val="24"/>
              </w:rPr>
              <w:t>和研究性学习</w:t>
            </w:r>
            <w:r>
              <w:rPr>
                <w:rFonts w:asciiTheme="minorEastAsia" w:hAnsiTheme="minorEastAsia" w:hint="eastAsia"/>
                <w:bCs/>
                <w:color w:val="000000"/>
                <w:sz w:val="24"/>
                <w:szCs w:val="24"/>
              </w:rPr>
              <w:t>。</w:t>
            </w:r>
          </w:p>
          <w:p w14:paraId="40F5E4AE" w14:textId="3452B2AA" w:rsidR="00B96106" w:rsidRPr="003B35C0" w:rsidRDefault="00B96106" w:rsidP="00C9678B">
            <w:pPr>
              <w:rPr>
                <w:rFonts w:ascii="楷体" w:eastAsia="楷体" w:hAnsi="楷体"/>
                <w:bCs/>
                <w:color w:val="000000"/>
                <w:sz w:val="24"/>
                <w:szCs w:val="24"/>
              </w:rPr>
            </w:pPr>
          </w:p>
          <w:p w14:paraId="46F0422D" w14:textId="41C9FCF8" w:rsidR="00DA6A60" w:rsidRPr="00DA6A60" w:rsidRDefault="00B96106" w:rsidP="00C9678B">
            <w:pPr>
              <w:rPr>
                <w:rFonts w:asciiTheme="minorEastAsia" w:hAnsiTheme="minorEastAsia"/>
                <w:bCs/>
                <w:color w:val="000000"/>
                <w:sz w:val="24"/>
                <w:szCs w:val="24"/>
              </w:rPr>
            </w:pPr>
            <w:r w:rsidRPr="003B35C0">
              <w:rPr>
                <w:rFonts w:ascii="楷体" w:eastAsia="楷体" w:hAnsi="楷体" w:hint="eastAsia"/>
                <w:bCs/>
                <w:color w:val="000000"/>
                <w:sz w:val="24"/>
                <w:szCs w:val="24"/>
              </w:rPr>
              <w:t>说明：1，</w:t>
            </w:r>
            <w:r w:rsidR="00443142" w:rsidRPr="003B35C0">
              <w:rPr>
                <w:rFonts w:ascii="楷体" w:eastAsia="楷体" w:hAnsi="楷体" w:hint="eastAsia"/>
                <w:bCs/>
                <w:color w:val="000000"/>
                <w:sz w:val="24"/>
                <w:szCs w:val="24"/>
              </w:rPr>
              <w:t>每个教学单元（90分钟）设计一个</w:t>
            </w:r>
            <w:r w:rsidRPr="003B35C0">
              <w:rPr>
                <w:rFonts w:ascii="楷体" w:eastAsia="楷体" w:hAnsi="楷体" w:hint="eastAsia"/>
                <w:bCs/>
                <w:color w:val="000000"/>
                <w:sz w:val="24"/>
                <w:szCs w:val="24"/>
              </w:rPr>
              <w:t>随</w:t>
            </w:r>
            <w:r w:rsidR="00031986" w:rsidRPr="003B35C0">
              <w:rPr>
                <w:rFonts w:ascii="楷体" w:eastAsia="楷体" w:hAnsi="楷体" w:hint="eastAsia"/>
                <w:bCs/>
                <w:color w:val="000000"/>
                <w:sz w:val="24"/>
                <w:szCs w:val="24"/>
              </w:rPr>
              <w:t>堂</w:t>
            </w:r>
            <w:r w:rsidRPr="003B35C0">
              <w:rPr>
                <w:rFonts w:ascii="楷体" w:eastAsia="楷体" w:hAnsi="楷体" w:hint="eastAsia"/>
                <w:bCs/>
                <w:color w:val="000000"/>
                <w:sz w:val="24"/>
                <w:szCs w:val="24"/>
              </w:rPr>
              <w:t>测试</w:t>
            </w:r>
            <w:r w:rsidR="00443142" w:rsidRPr="003B35C0">
              <w:rPr>
                <w:rFonts w:ascii="楷体" w:eastAsia="楷体" w:hAnsi="楷体" w:hint="eastAsia"/>
                <w:bCs/>
                <w:color w:val="000000"/>
                <w:sz w:val="24"/>
                <w:szCs w:val="24"/>
              </w:rPr>
              <w:t>（</w:t>
            </w:r>
            <w:r w:rsidR="003B35C0" w:rsidRPr="003B35C0">
              <w:rPr>
                <w:rFonts w:ascii="楷体" w:eastAsia="楷体" w:hAnsi="楷体" w:hint="eastAsia"/>
                <w:bCs/>
                <w:color w:val="000000"/>
                <w:sz w:val="24"/>
                <w:szCs w:val="24"/>
              </w:rPr>
              <w:t>5-8</w:t>
            </w:r>
            <w:r w:rsidR="00443142" w:rsidRPr="003B35C0">
              <w:rPr>
                <w:rFonts w:ascii="楷体" w:eastAsia="楷体" w:hAnsi="楷体" w:hint="eastAsia"/>
                <w:bCs/>
                <w:color w:val="000000"/>
                <w:sz w:val="24"/>
                <w:szCs w:val="24"/>
              </w:rPr>
              <w:t>分钟）并在教学平台限时提交</w:t>
            </w:r>
            <w:r w:rsidR="000F264A" w:rsidRPr="003B35C0">
              <w:rPr>
                <w:rFonts w:ascii="楷体" w:eastAsia="楷体" w:hAnsi="楷体" w:hint="eastAsia"/>
                <w:bCs/>
                <w:color w:val="000000"/>
                <w:sz w:val="24"/>
                <w:szCs w:val="24"/>
              </w:rPr>
              <w:t>。</w:t>
            </w:r>
            <w:r w:rsidRPr="003B35C0">
              <w:rPr>
                <w:rFonts w:ascii="楷体" w:eastAsia="楷体" w:hAnsi="楷体" w:hint="eastAsia"/>
                <w:bCs/>
                <w:color w:val="000000"/>
                <w:sz w:val="24"/>
                <w:szCs w:val="24"/>
              </w:rPr>
              <w:t>2，“进阶讨论题目”</w:t>
            </w:r>
            <w:r w:rsidR="00031986" w:rsidRPr="003B35C0">
              <w:rPr>
                <w:rFonts w:ascii="楷体" w:eastAsia="楷体" w:hAnsi="楷体" w:hint="eastAsia"/>
                <w:bCs/>
                <w:color w:val="000000"/>
                <w:sz w:val="24"/>
                <w:szCs w:val="24"/>
              </w:rPr>
              <w:t>的</w:t>
            </w:r>
            <w:r w:rsidRPr="003B35C0">
              <w:rPr>
                <w:rFonts w:ascii="楷体" w:eastAsia="楷体" w:hAnsi="楷体" w:hint="eastAsia"/>
                <w:bCs/>
                <w:color w:val="000000"/>
                <w:sz w:val="24"/>
                <w:szCs w:val="24"/>
              </w:rPr>
              <w:t>深度讨论将以教学小组</w:t>
            </w:r>
            <w:r w:rsidRPr="003B35C0">
              <w:rPr>
                <w:rFonts w:ascii="楷体" w:eastAsia="楷体" w:hAnsi="楷体" w:hint="eastAsia"/>
                <w:bCs/>
                <w:color w:val="000000"/>
                <w:sz w:val="24"/>
                <w:szCs w:val="24"/>
              </w:rPr>
              <w:lastRenderedPageBreak/>
              <w:t>的形式在小班讨论课展开。</w:t>
            </w:r>
            <w:r w:rsidR="000F264A" w:rsidRPr="003B35C0">
              <w:rPr>
                <w:rFonts w:ascii="楷体" w:eastAsia="楷体" w:hAnsi="楷体" w:hint="eastAsia"/>
                <w:bCs/>
                <w:color w:val="000000"/>
                <w:sz w:val="24"/>
                <w:szCs w:val="24"/>
              </w:rPr>
              <w:t>3，随堂讨论部分由平台系统记录学生互动</w:t>
            </w:r>
            <w:r w:rsidR="003B35C0" w:rsidRPr="003B35C0">
              <w:rPr>
                <w:rFonts w:ascii="楷体" w:eastAsia="楷体" w:hAnsi="楷体" w:hint="eastAsia"/>
                <w:bCs/>
                <w:color w:val="000000"/>
                <w:sz w:val="24"/>
                <w:szCs w:val="24"/>
              </w:rPr>
              <w:t>成绩</w:t>
            </w:r>
            <w:r w:rsidR="000F264A" w:rsidRPr="003B35C0">
              <w:rPr>
                <w:rFonts w:ascii="楷体" w:eastAsia="楷体" w:hAnsi="楷体" w:hint="eastAsia"/>
                <w:bCs/>
                <w:color w:val="000000"/>
                <w:sz w:val="24"/>
                <w:szCs w:val="24"/>
              </w:rPr>
              <w:t>。</w:t>
            </w:r>
          </w:p>
        </w:tc>
      </w:tr>
      <w:tr w:rsidR="001471FB" w14:paraId="6B8D3913" w14:textId="77777777" w:rsidTr="00441F2B">
        <w:tc>
          <w:tcPr>
            <w:tcW w:w="1276" w:type="dxa"/>
            <w:gridSpan w:val="2"/>
            <w:shd w:val="clear" w:color="auto" w:fill="F2F2F2" w:themeFill="background1" w:themeFillShade="F2"/>
          </w:tcPr>
          <w:p w14:paraId="63047C79" w14:textId="77777777" w:rsidR="001471FB" w:rsidRDefault="001471FB"/>
          <w:p w14:paraId="223E3D95" w14:textId="77777777" w:rsidR="001471FB" w:rsidRDefault="001471FB"/>
          <w:p w14:paraId="06D66D8E" w14:textId="77777777" w:rsidR="001471FB" w:rsidRDefault="001471FB"/>
          <w:p w14:paraId="298A5D93" w14:textId="3B8AA470" w:rsidR="001471FB" w:rsidRDefault="001471FB"/>
          <w:p w14:paraId="50D3310E" w14:textId="510DD428" w:rsidR="00AB28B1" w:rsidRDefault="00AB28B1"/>
          <w:p w14:paraId="1A90D5DB" w14:textId="77777777" w:rsidR="00AB28B1" w:rsidRDefault="00AB28B1"/>
          <w:p w14:paraId="4866015F" w14:textId="77777777" w:rsidR="001471FB" w:rsidRDefault="001471FB"/>
          <w:p w14:paraId="21FC714D" w14:textId="3C3495DD"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教学目标</w:t>
            </w:r>
          </w:p>
        </w:tc>
        <w:tc>
          <w:tcPr>
            <w:tcW w:w="7371" w:type="dxa"/>
            <w:gridSpan w:val="3"/>
          </w:tcPr>
          <w:p w14:paraId="6C74DEAC" w14:textId="77777777" w:rsidR="003B35C0" w:rsidRDefault="003B35C0" w:rsidP="00E8431C">
            <w:pPr>
              <w:spacing w:line="360" w:lineRule="auto"/>
              <w:rPr>
                <w:rFonts w:asciiTheme="minorEastAsia" w:hAnsiTheme="minorEastAsia"/>
                <w:b/>
                <w:color w:val="000000"/>
                <w:sz w:val="24"/>
                <w:szCs w:val="24"/>
              </w:rPr>
            </w:pPr>
          </w:p>
          <w:p w14:paraId="0496B3C6" w14:textId="7B4FD62C" w:rsidR="001471FB" w:rsidRPr="00314235" w:rsidRDefault="00E8431C" w:rsidP="00E8431C">
            <w:pPr>
              <w:spacing w:line="360" w:lineRule="auto"/>
              <w:rPr>
                <w:rFonts w:asciiTheme="minorEastAsia" w:hAnsiTheme="minorEastAsia"/>
                <w:b/>
                <w:color w:val="000000"/>
                <w:sz w:val="24"/>
                <w:szCs w:val="24"/>
              </w:rPr>
            </w:pPr>
            <w:r w:rsidRPr="00314235">
              <w:rPr>
                <w:rFonts w:asciiTheme="minorEastAsia" w:hAnsiTheme="minorEastAsia" w:hint="eastAsia"/>
                <w:b/>
                <w:color w:val="000000"/>
                <w:sz w:val="24"/>
                <w:szCs w:val="24"/>
              </w:rPr>
              <w:t>1</w:t>
            </w:r>
            <w:r w:rsidRPr="00314235">
              <w:rPr>
                <w:rFonts w:asciiTheme="minorEastAsia" w:hAnsiTheme="minorEastAsia"/>
                <w:b/>
                <w:color w:val="000000"/>
                <w:sz w:val="24"/>
                <w:szCs w:val="24"/>
              </w:rPr>
              <w:t>.</w:t>
            </w:r>
            <w:r w:rsidR="00AB55C6">
              <w:rPr>
                <w:rFonts w:asciiTheme="minorEastAsia" w:hAnsiTheme="minorEastAsia" w:hint="eastAsia"/>
                <w:b/>
                <w:color w:val="000000"/>
                <w:sz w:val="24"/>
                <w:szCs w:val="24"/>
              </w:rPr>
              <w:t>知识掌握</w:t>
            </w:r>
          </w:p>
          <w:p w14:paraId="6A3198ED" w14:textId="135E0FE7" w:rsidR="009550C7" w:rsidRDefault="009550C7" w:rsidP="00C54FAD">
            <w:pPr>
              <w:spacing w:line="360" w:lineRule="auto"/>
              <w:rPr>
                <w:rFonts w:asciiTheme="minorEastAsia" w:hAnsiTheme="minorEastAsia" w:cs="Times New Roman"/>
                <w:color w:val="000000"/>
                <w:sz w:val="24"/>
                <w:szCs w:val="24"/>
              </w:rPr>
            </w:pPr>
            <w:r>
              <w:rPr>
                <w:rFonts w:asciiTheme="minorEastAsia" w:hAnsiTheme="minorEastAsia" w:cs="Times New Roman" w:hint="eastAsia"/>
                <w:color w:val="000000"/>
                <w:sz w:val="24"/>
                <w:szCs w:val="24"/>
              </w:rPr>
              <w:t>明确</w:t>
            </w:r>
            <w:r w:rsidR="000F4097">
              <w:rPr>
                <w:rFonts w:asciiTheme="minorEastAsia" w:hAnsiTheme="minorEastAsia" w:cs="Times New Roman" w:hint="eastAsia"/>
                <w:color w:val="000000"/>
                <w:sz w:val="24"/>
                <w:szCs w:val="24"/>
              </w:rPr>
              <w:t>电介质极化的概念</w:t>
            </w:r>
            <w:r w:rsidRPr="009550C7">
              <w:rPr>
                <w:rFonts w:asciiTheme="minorEastAsia" w:hAnsiTheme="minorEastAsia" w:cs="Times New Roman" w:hint="eastAsia"/>
                <w:color w:val="000000"/>
                <w:sz w:val="24"/>
                <w:szCs w:val="24"/>
              </w:rPr>
              <w:t>，</w:t>
            </w:r>
            <w:r w:rsidR="000F4097">
              <w:rPr>
                <w:rFonts w:asciiTheme="minorEastAsia" w:hAnsiTheme="minorEastAsia" w:cs="Times New Roman" w:hint="eastAsia"/>
                <w:color w:val="000000"/>
                <w:sz w:val="24"/>
                <w:szCs w:val="24"/>
              </w:rPr>
              <w:t>能够分析介质极化的微观机</w:t>
            </w:r>
            <w:r w:rsidR="000A0466">
              <w:rPr>
                <w:rFonts w:asciiTheme="minorEastAsia" w:hAnsiTheme="minorEastAsia" w:cs="Times New Roman" w:hint="eastAsia"/>
                <w:color w:val="000000"/>
                <w:sz w:val="24"/>
                <w:szCs w:val="24"/>
              </w:rPr>
              <w:t>制</w:t>
            </w:r>
            <w:r w:rsidR="00894654">
              <w:rPr>
                <w:rFonts w:asciiTheme="minorEastAsia" w:hAnsiTheme="minorEastAsia" w:cs="Times New Roman" w:hint="eastAsia"/>
                <w:color w:val="000000"/>
                <w:sz w:val="24"/>
                <w:szCs w:val="24"/>
              </w:rPr>
              <w:t>；明了极化强度矢量和束缚电荷的定量关系；</w:t>
            </w:r>
            <w:r w:rsidR="000A0466">
              <w:rPr>
                <w:rFonts w:asciiTheme="minorEastAsia" w:hAnsiTheme="minorEastAsia" w:cs="Times New Roman" w:hint="eastAsia"/>
                <w:color w:val="000000"/>
                <w:sz w:val="24"/>
                <w:szCs w:val="24"/>
              </w:rPr>
              <w:t>理解电位移矢量的意义，</w:t>
            </w:r>
            <w:r w:rsidR="003B35C0">
              <w:rPr>
                <w:rFonts w:asciiTheme="minorEastAsia" w:hAnsiTheme="minorEastAsia" w:cs="Times New Roman" w:hint="eastAsia"/>
                <w:color w:val="000000"/>
                <w:sz w:val="24"/>
                <w:szCs w:val="24"/>
              </w:rPr>
              <w:t>掌握</w:t>
            </w:r>
            <w:r w:rsidR="000A0466">
              <w:rPr>
                <w:rFonts w:asciiTheme="minorEastAsia" w:hAnsiTheme="minorEastAsia" w:cs="Times New Roman" w:hint="eastAsia"/>
                <w:color w:val="000000"/>
                <w:sz w:val="24"/>
                <w:szCs w:val="24"/>
              </w:rPr>
              <w:t>均匀介质中</w:t>
            </w:r>
            <w:r w:rsidR="000A0466" w:rsidRPr="000A0466">
              <w:rPr>
                <w:rFonts w:ascii="Times New Roman" w:hAnsi="Times New Roman" w:cs="Times New Roman"/>
                <w:b/>
                <w:bCs/>
                <w:i/>
                <w:iCs/>
                <w:color w:val="000000"/>
                <w:sz w:val="24"/>
                <w:szCs w:val="24"/>
              </w:rPr>
              <w:t>D</w:t>
            </w:r>
            <w:r w:rsidR="000A0466">
              <w:rPr>
                <w:rFonts w:ascii="Times New Roman" w:hAnsi="Times New Roman" w:cs="Times New Roman" w:hint="eastAsia"/>
                <w:b/>
                <w:bCs/>
                <w:color w:val="000000"/>
                <w:sz w:val="24"/>
                <w:szCs w:val="24"/>
              </w:rPr>
              <w:t>，</w:t>
            </w:r>
            <w:r w:rsidR="000A0466" w:rsidRPr="000A0466">
              <w:rPr>
                <w:rFonts w:ascii="Times New Roman" w:hAnsi="Times New Roman" w:cs="Times New Roman"/>
                <w:b/>
                <w:bCs/>
                <w:i/>
                <w:iCs/>
                <w:color w:val="000000"/>
                <w:sz w:val="24"/>
                <w:szCs w:val="24"/>
              </w:rPr>
              <w:t>E</w:t>
            </w:r>
            <w:r w:rsidR="000A0466">
              <w:rPr>
                <w:rFonts w:ascii="Times New Roman" w:hAnsi="Times New Roman" w:cs="Times New Roman" w:hint="eastAsia"/>
                <w:b/>
                <w:bCs/>
                <w:i/>
                <w:iCs/>
                <w:color w:val="000000"/>
                <w:sz w:val="24"/>
                <w:szCs w:val="24"/>
              </w:rPr>
              <w:t>，</w:t>
            </w:r>
            <w:r w:rsidR="000A0466">
              <w:rPr>
                <w:rFonts w:ascii="Times New Roman" w:hAnsi="Times New Roman" w:cs="Times New Roman"/>
                <w:b/>
                <w:bCs/>
                <w:i/>
                <w:iCs/>
                <w:color w:val="000000"/>
                <w:sz w:val="24"/>
                <w:szCs w:val="24"/>
              </w:rPr>
              <w:t xml:space="preserve"> </w:t>
            </w:r>
            <w:r w:rsidR="000A0466" w:rsidRPr="000A0466">
              <w:rPr>
                <w:rFonts w:ascii="Times New Roman" w:hAnsi="Times New Roman" w:cs="Times New Roman"/>
                <w:b/>
                <w:bCs/>
                <w:i/>
                <w:iCs/>
                <w:color w:val="000000"/>
                <w:sz w:val="24"/>
                <w:szCs w:val="24"/>
              </w:rPr>
              <w:t>P</w:t>
            </w:r>
            <w:r w:rsidR="000A0466" w:rsidRPr="000A0466">
              <w:rPr>
                <w:rFonts w:ascii="Times New Roman" w:hAnsi="Times New Roman" w:cs="Times New Roman" w:hint="eastAsia"/>
                <w:color w:val="000000"/>
                <w:sz w:val="24"/>
                <w:szCs w:val="24"/>
              </w:rPr>
              <w:t>三个矢量</w:t>
            </w:r>
            <w:r w:rsidR="000A0466">
              <w:rPr>
                <w:rFonts w:ascii="Times New Roman" w:hAnsi="Times New Roman" w:cs="Times New Roman" w:hint="eastAsia"/>
                <w:color w:val="000000"/>
                <w:sz w:val="24"/>
                <w:szCs w:val="24"/>
              </w:rPr>
              <w:t>的基本关系</w:t>
            </w:r>
            <w:r w:rsidR="000A0466">
              <w:rPr>
                <w:rFonts w:asciiTheme="minorEastAsia" w:hAnsiTheme="minorEastAsia" w:cs="Times New Roman" w:hint="eastAsia"/>
                <w:color w:val="000000"/>
                <w:sz w:val="24"/>
                <w:szCs w:val="24"/>
              </w:rPr>
              <w:t>，并会利用介质存在的高斯定律计算</w:t>
            </w:r>
            <w:r w:rsidR="00894654">
              <w:rPr>
                <w:rFonts w:asciiTheme="minorEastAsia" w:hAnsiTheme="minorEastAsia" w:cs="Times New Roman" w:hint="eastAsia"/>
                <w:color w:val="000000"/>
                <w:sz w:val="24"/>
                <w:szCs w:val="24"/>
              </w:rPr>
              <w:t>具有一定对称性的电场</w:t>
            </w:r>
            <w:r w:rsidRPr="009550C7">
              <w:rPr>
                <w:rFonts w:asciiTheme="minorEastAsia" w:hAnsiTheme="minorEastAsia" w:cs="Times New Roman" w:hint="eastAsia"/>
                <w:color w:val="000000"/>
                <w:sz w:val="24"/>
                <w:szCs w:val="24"/>
              </w:rPr>
              <w:t>。</w:t>
            </w:r>
          </w:p>
          <w:p w14:paraId="354DED36" w14:textId="07E043DF" w:rsidR="00620A91" w:rsidRPr="00620A91" w:rsidRDefault="00C54FAD" w:rsidP="00620A91">
            <w:pPr>
              <w:spacing w:line="360" w:lineRule="auto"/>
              <w:rPr>
                <w:rFonts w:asciiTheme="minorEastAsia" w:hAnsiTheme="minorEastAsia"/>
                <w:b/>
                <w:sz w:val="24"/>
                <w:szCs w:val="24"/>
              </w:rPr>
            </w:pPr>
            <w:r w:rsidRPr="00314235">
              <w:rPr>
                <w:rFonts w:asciiTheme="minorEastAsia" w:hAnsiTheme="minorEastAsia" w:hint="eastAsia"/>
                <w:b/>
                <w:sz w:val="24"/>
                <w:szCs w:val="24"/>
              </w:rPr>
              <w:t>2</w:t>
            </w:r>
            <w:r w:rsidRPr="00314235">
              <w:rPr>
                <w:rFonts w:asciiTheme="minorEastAsia" w:hAnsiTheme="minorEastAsia"/>
                <w:b/>
                <w:sz w:val="24"/>
                <w:szCs w:val="24"/>
              </w:rPr>
              <w:t>.</w:t>
            </w:r>
            <w:r w:rsidR="00620A91">
              <w:rPr>
                <w:rFonts w:asciiTheme="minorEastAsia" w:hAnsiTheme="minorEastAsia" w:hint="eastAsia"/>
                <w:b/>
                <w:sz w:val="24"/>
                <w:szCs w:val="24"/>
              </w:rPr>
              <w:t>能力培养</w:t>
            </w:r>
          </w:p>
          <w:p w14:paraId="5D1F64FF" w14:textId="5CB80491" w:rsidR="001471FB" w:rsidRPr="005161E7" w:rsidRDefault="001471FB" w:rsidP="009C6DBB">
            <w:pPr>
              <w:pStyle w:val="a9"/>
              <w:spacing w:line="360" w:lineRule="auto"/>
              <w:ind w:left="420" w:firstLineChars="0" w:firstLine="0"/>
              <w:rPr>
                <w:rFonts w:asciiTheme="minorEastAsia" w:hAnsiTheme="minorEastAsia"/>
                <w:sz w:val="24"/>
              </w:rPr>
            </w:pPr>
            <w:r w:rsidRPr="000F264A">
              <w:rPr>
                <w:rFonts w:asciiTheme="minorEastAsia" w:eastAsiaTheme="minorEastAsia" w:hAnsiTheme="minorEastAsia" w:hint="eastAsia"/>
                <w:sz w:val="24"/>
                <w:highlight w:val="lightGray"/>
              </w:rPr>
              <w:t>发现问题、分析问题和解决问题的能力</w:t>
            </w:r>
            <w:r w:rsidRPr="000F264A">
              <w:rPr>
                <w:rFonts w:asciiTheme="minorEastAsia" w:hAnsiTheme="minorEastAsia" w:hint="eastAsia"/>
                <w:sz w:val="24"/>
                <w:highlight w:val="lightGray"/>
              </w:rPr>
              <w:t>。</w:t>
            </w:r>
          </w:p>
          <w:p w14:paraId="4B4287C9" w14:textId="036F24B6" w:rsidR="00C54FAD" w:rsidRPr="005161E7" w:rsidRDefault="00620A91" w:rsidP="009C6DBB">
            <w:pPr>
              <w:pStyle w:val="a9"/>
              <w:spacing w:line="360" w:lineRule="auto"/>
              <w:ind w:left="420" w:firstLineChars="0" w:firstLine="0"/>
              <w:rPr>
                <w:rFonts w:asciiTheme="minorEastAsia" w:eastAsiaTheme="minorEastAsia" w:hAnsiTheme="minorEastAsia"/>
                <w:sz w:val="24"/>
              </w:rPr>
            </w:pPr>
            <w:r>
              <w:rPr>
                <w:rFonts w:asciiTheme="minorEastAsia" w:eastAsiaTheme="minorEastAsia" w:hAnsiTheme="minorEastAsia" w:hint="eastAsia"/>
                <w:sz w:val="24"/>
              </w:rPr>
              <w:t>通过</w:t>
            </w:r>
            <w:r w:rsidR="002A4EDF">
              <w:rPr>
                <w:rFonts w:asciiTheme="minorEastAsia" w:eastAsiaTheme="minorEastAsia" w:hAnsiTheme="minorEastAsia" w:hint="eastAsia"/>
                <w:sz w:val="24"/>
              </w:rPr>
              <w:t>极化强度矢量和极化电荷的面电荷密度定量关系的推导</w:t>
            </w:r>
            <w:r>
              <w:rPr>
                <w:rFonts w:asciiTheme="minorEastAsia" w:eastAsiaTheme="minorEastAsia" w:hAnsiTheme="minorEastAsia" w:hint="eastAsia"/>
                <w:sz w:val="24"/>
              </w:rPr>
              <w:t>，</w:t>
            </w:r>
            <w:r w:rsidR="002A4EDF">
              <w:rPr>
                <w:rFonts w:asciiTheme="minorEastAsia" w:eastAsiaTheme="minorEastAsia" w:hAnsiTheme="minorEastAsia" w:hint="eastAsia"/>
                <w:sz w:val="24"/>
              </w:rPr>
              <w:t>了解物理学中构建模型的方法。试图启发学生提出新的问题。</w:t>
            </w:r>
          </w:p>
          <w:p w14:paraId="27A5A7EA" w14:textId="3A3CA43A" w:rsidR="001471FB" w:rsidRPr="00314235" w:rsidRDefault="00C54FAD" w:rsidP="00AB28B1">
            <w:pPr>
              <w:spacing w:line="360" w:lineRule="auto"/>
              <w:rPr>
                <w:rFonts w:asciiTheme="minorEastAsia" w:hAnsiTheme="minorEastAsia" w:cs="Times New Roman"/>
                <w:b/>
                <w:sz w:val="24"/>
                <w:szCs w:val="24"/>
              </w:rPr>
            </w:pPr>
            <w:r w:rsidRPr="00314235">
              <w:rPr>
                <w:rFonts w:asciiTheme="minorEastAsia" w:hAnsiTheme="minorEastAsia" w:cs="Times New Roman" w:hint="eastAsia"/>
                <w:b/>
                <w:sz w:val="24"/>
                <w:szCs w:val="24"/>
              </w:rPr>
              <w:t>3</w:t>
            </w:r>
            <w:r w:rsidRPr="00314235">
              <w:rPr>
                <w:rFonts w:asciiTheme="minorEastAsia" w:hAnsiTheme="minorEastAsia" w:cs="Times New Roman"/>
                <w:b/>
                <w:sz w:val="24"/>
                <w:szCs w:val="24"/>
              </w:rPr>
              <w:t>.</w:t>
            </w:r>
            <w:r w:rsidR="001471FB" w:rsidRPr="00314235">
              <w:rPr>
                <w:rFonts w:asciiTheme="minorEastAsia" w:hAnsiTheme="minorEastAsia" w:cs="Times New Roman" w:hint="eastAsia"/>
                <w:b/>
                <w:sz w:val="24"/>
                <w:szCs w:val="24"/>
              </w:rPr>
              <w:t>思政育人</w:t>
            </w:r>
          </w:p>
          <w:p w14:paraId="1A833729" w14:textId="4D814D12" w:rsidR="002918F5" w:rsidRPr="00F2436B" w:rsidRDefault="002A4EDF" w:rsidP="00F2436B">
            <w:pPr>
              <w:spacing w:line="360" w:lineRule="auto"/>
              <w:rPr>
                <w:rFonts w:hAnsi="宋体"/>
                <w:sz w:val="24"/>
                <w:szCs w:val="24"/>
              </w:rPr>
            </w:pPr>
            <w:r>
              <w:rPr>
                <w:rFonts w:hAnsi="宋体" w:hint="eastAsia"/>
                <w:sz w:val="24"/>
                <w:szCs w:val="24"/>
              </w:rPr>
              <w:t>电介质极化机制的分析建立在经典电磁理论的基础上。但是电介质的极化涉及大量分子的集体行为。所以电介质极化规律是建立在经典电磁理论和统计规律相结合的基础上的。通过这一部分的学习，初步向学生展示物理研究方法和模型建立的图像。</w:t>
            </w:r>
          </w:p>
          <w:p w14:paraId="6C935769" w14:textId="1CBA616A" w:rsidR="001471FB" w:rsidRDefault="001471FB" w:rsidP="001471FB"/>
        </w:tc>
      </w:tr>
      <w:tr w:rsidR="0033516A" w14:paraId="62B1DCB6" w14:textId="77777777" w:rsidTr="00BD5AEC">
        <w:trPr>
          <w:trHeight w:val="1069"/>
        </w:trPr>
        <w:tc>
          <w:tcPr>
            <w:tcW w:w="709" w:type="dxa"/>
            <w:vMerge w:val="restart"/>
            <w:shd w:val="clear" w:color="auto" w:fill="F2F2F2" w:themeFill="background1" w:themeFillShade="F2"/>
          </w:tcPr>
          <w:p w14:paraId="6723DF73" w14:textId="3A067041" w:rsidR="001471FB" w:rsidRDefault="001471FB"/>
          <w:p w14:paraId="668F6A1C" w14:textId="03B58E61"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重点难点</w:t>
            </w:r>
          </w:p>
        </w:tc>
        <w:tc>
          <w:tcPr>
            <w:tcW w:w="567" w:type="dxa"/>
            <w:shd w:val="clear" w:color="auto" w:fill="F2F2F2" w:themeFill="background1" w:themeFillShade="F2"/>
          </w:tcPr>
          <w:p w14:paraId="46435D47" w14:textId="38D9417C"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重点</w:t>
            </w:r>
          </w:p>
        </w:tc>
        <w:tc>
          <w:tcPr>
            <w:tcW w:w="7371" w:type="dxa"/>
            <w:gridSpan w:val="3"/>
          </w:tcPr>
          <w:p w14:paraId="7BB54F16" w14:textId="77777777" w:rsidR="00CB436B" w:rsidRDefault="00CB436B" w:rsidP="00CB436B">
            <w:pPr>
              <w:spacing w:line="264" w:lineRule="auto"/>
              <w:rPr>
                <w:rFonts w:asciiTheme="minorEastAsia" w:hAnsiTheme="minorEastAsia" w:cs="Times New Roman"/>
                <w:szCs w:val="21"/>
              </w:rPr>
            </w:pPr>
          </w:p>
          <w:p w14:paraId="1255051D" w14:textId="1A94B4D1" w:rsidR="001471FB" w:rsidRPr="005161E7" w:rsidRDefault="002A4EDF" w:rsidP="00CB436B">
            <w:pPr>
              <w:spacing w:line="264" w:lineRule="auto"/>
              <w:rPr>
                <w:sz w:val="24"/>
                <w:szCs w:val="24"/>
              </w:rPr>
            </w:pPr>
            <w:r>
              <w:rPr>
                <w:rFonts w:asciiTheme="minorEastAsia" w:hAnsiTheme="minorEastAsia" w:cs="Times New Roman" w:hint="eastAsia"/>
                <w:sz w:val="24"/>
                <w:szCs w:val="24"/>
              </w:rPr>
              <w:t>电介质的极化规律</w:t>
            </w:r>
          </w:p>
        </w:tc>
      </w:tr>
      <w:tr w:rsidR="0033516A" w14:paraId="56FFA3BE" w14:textId="77777777" w:rsidTr="00441F2B">
        <w:trPr>
          <w:trHeight w:val="157"/>
        </w:trPr>
        <w:tc>
          <w:tcPr>
            <w:tcW w:w="709" w:type="dxa"/>
            <w:vMerge/>
            <w:shd w:val="clear" w:color="auto" w:fill="F2F2F2" w:themeFill="background1" w:themeFillShade="F2"/>
          </w:tcPr>
          <w:p w14:paraId="2260AE3B" w14:textId="77777777" w:rsidR="001471FB" w:rsidRDefault="001471FB"/>
        </w:tc>
        <w:tc>
          <w:tcPr>
            <w:tcW w:w="567" w:type="dxa"/>
            <w:shd w:val="clear" w:color="auto" w:fill="F2F2F2" w:themeFill="background1" w:themeFillShade="F2"/>
          </w:tcPr>
          <w:p w14:paraId="79754A4E" w14:textId="376DA090" w:rsidR="001471FB" w:rsidRPr="00431667" w:rsidRDefault="001471FB">
            <w:pPr>
              <w:rPr>
                <w:rFonts w:ascii="微软雅黑" w:eastAsia="微软雅黑" w:hAnsi="微软雅黑"/>
                <w:b/>
                <w:sz w:val="24"/>
                <w:szCs w:val="24"/>
              </w:rPr>
            </w:pPr>
            <w:r w:rsidRPr="00431667">
              <w:rPr>
                <w:rFonts w:ascii="微软雅黑" w:eastAsia="微软雅黑" w:hAnsi="微软雅黑" w:hint="eastAsia"/>
                <w:b/>
                <w:sz w:val="24"/>
                <w:szCs w:val="24"/>
              </w:rPr>
              <w:t>难点</w:t>
            </w:r>
          </w:p>
        </w:tc>
        <w:tc>
          <w:tcPr>
            <w:tcW w:w="7371" w:type="dxa"/>
            <w:gridSpan w:val="3"/>
          </w:tcPr>
          <w:p w14:paraId="2465D825" w14:textId="3CB863D9" w:rsidR="001471FB" w:rsidRPr="005161E7" w:rsidRDefault="001471FB" w:rsidP="00AB28B1">
            <w:pPr>
              <w:spacing w:line="360" w:lineRule="auto"/>
              <w:rPr>
                <w:rFonts w:asciiTheme="minorEastAsia" w:hAnsiTheme="minorEastAsia" w:cs="Times New Roman"/>
                <w:sz w:val="24"/>
                <w:szCs w:val="24"/>
              </w:rPr>
            </w:pPr>
            <w:r w:rsidRPr="005161E7">
              <w:rPr>
                <w:rFonts w:asciiTheme="minorEastAsia" w:hAnsiTheme="minorEastAsia" w:cs="Times New Roman" w:hint="eastAsia"/>
                <w:sz w:val="24"/>
                <w:szCs w:val="24"/>
              </w:rPr>
              <w:t xml:space="preserve">1. </w:t>
            </w:r>
            <w:r w:rsidR="002A4EDF">
              <w:rPr>
                <w:rFonts w:asciiTheme="minorEastAsia" w:hAnsiTheme="minorEastAsia" w:cs="Times New Roman" w:hint="eastAsia"/>
                <w:sz w:val="24"/>
                <w:szCs w:val="24"/>
              </w:rPr>
              <w:t>电介质极化的微观机理</w:t>
            </w:r>
            <w:r w:rsidRPr="005161E7">
              <w:rPr>
                <w:rFonts w:asciiTheme="minorEastAsia" w:hAnsiTheme="minorEastAsia" w:cs="Times New Roman" w:hint="eastAsia"/>
                <w:sz w:val="24"/>
                <w:szCs w:val="24"/>
              </w:rPr>
              <w:t>。</w:t>
            </w:r>
          </w:p>
          <w:p w14:paraId="7208CF25" w14:textId="13E6D3CC" w:rsidR="001471FB" w:rsidRDefault="001471FB" w:rsidP="00AB28B1">
            <w:pPr>
              <w:spacing w:line="360" w:lineRule="auto"/>
            </w:pPr>
            <w:r w:rsidRPr="005161E7">
              <w:rPr>
                <w:rFonts w:asciiTheme="minorEastAsia" w:hAnsiTheme="minorEastAsia" w:cs="Times New Roman" w:hint="eastAsia"/>
                <w:sz w:val="24"/>
                <w:szCs w:val="24"/>
              </w:rPr>
              <w:t xml:space="preserve">2. </w:t>
            </w:r>
            <w:r w:rsidR="002A4EDF">
              <w:rPr>
                <w:rFonts w:asciiTheme="minorEastAsia" w:hAnsiTheme="minorEastAsia" w:cs="Times New Roman" w:hint="eastAsia"/>
                <w:sz w:val="24"/>
                <w:szCs w:val="24"/>
              </w:rPr>
              <w:t>有介质存在时高斯定律的应用</w:t>
            </w:r>
            <w:r w:rsidRPr="005161E7">
              <w:rPr>
                <w:rFonts w:asciiTheme="minorEastAsia" w:hAnsiTheme="minorEastAsia" w:cs="Times New Roman" w:hint="eastAsia"/>
                <w:sz w:val="24"/>
                <w:szCs w:val="24"/>
              </w:rPr>
              <w:t>。</w:t>
            </w:r>
          </w:p>
        </w:tc>
      </w:tr>
      <w:tr w:rsidR="00851F7D" w14:paraId="18893ED8" w14:textId="77777777" w:rsidTr="00851F7D">
        <w:trPr>
          <w:trHeight w:val="762"/>
        </w:trPr>
        <w:tc>
          <w:tcPr>
            <w:tcW w:w="1276" w:type="dxa"/>
            <w:gridSpan w:val="2"/>
            <w:shd w:val="clear" w:color="auto" w:fill="F2F2F2" w:themeFill="background1" w:themeFillShade="F2"/>
          </w:tcPr>
          <w:p w14:paraId="5B9B8592" w14:textId="3E793A97" w:rsidR="00851F7D" w:rsidRPr="00164C9F" w:rsidRDefault="00851F7D" w:rsidP="004E50B4">
            <w:pPr>
              <w:rPr>
                <w:rFonts w:ascii="微软雅黑" w:eastAsia="微软雅黑" w:hAnsi="微软雅黑"/>
                <w:b/>
                <w:sz w:val="24"/>
                <w:szCs w:val="24"/>
              </w:rPr>
            </w:pPr>
            <w:r w:rsidRPr="00164C9F">
              <w:rPr>
                <w:rFonts w:ascii="微软雅黑" w:eastAsia="微软雅黑" w:hAnsi="微软雅黑" w:hint="eastAsia"/>
                <w:b/>
                <w:sz w:val="24"/>
                <w:szCs w:val="24"/>
              </w:rPr>
              <w:t>教学环节</w:t>
            </w:r>
          </w:p>
        </w:tc>
        <w:tc>
          <w:tcPr>
            <w:tcW w:w="5954" w:type="dxa"/>
          </w:tcPr>
          <w:p w14:paraId="387D7BF1" w14:textId="03813585" w:rsidR="00851F7D" w:rsidRPr="00164C9F" w:rsidRDefault="00745B3E" w:rsidP="0033516A">
            <w:pPr>
              <w:ind w:firstLineChars="700" w:firstLine="1960"/>
              <w:rPr>
                <w:rFonts w:ascii="微软雅黑" w:eastAsia="微软雅黑" w:hAnsi="微软雅黑"/>
                <w:b/>
                <w:sz w:val="24"/>
                <w:szCs w:val="24"/>
              </w:rPr>
            </w:pPr>
            <w:r w:rsidRPr="00851F7D">
              <w:rPr>
                <w:rFonts w:ascii="微软雅黑" w:eastAsia="微软雅黑" w:hAnsi="微软雅黑" w:hint="eastAsia"/>
                <w:b/>
                <w:sz w:val="28"/>
                <w:szCs w:val="28"/>
              </w:rPr>
              <w:t>教学过程</w:t>
            </w:r>
          </w:p>
        </w:tc>
        <w:tc>
          <w:tcPr>
            <w:tcW w:w="1417" w:type="dxa"/>
            <w:gridSpan w:val="2"/>
          </w:tcPr>
          <w:p w14:paraId="7860116B" w14:textId="2BE5433E" w:rsidR="00851F7D" w:rsidRPr="00164C9F" w:rsidRDefault="00851F7D">
            <w:pPr>
              <w:rPr>
                <w:rFonts w:ascii="微软雅黑" w:eastAsia="微软雅黑" w:hAnsi="微软雅黑"/>
                <w:b/>
                <w:sz w:val="24"/>
                <w:szCs w:val="24"/>
              </w:rPr>
            </w:pPr>
            <w:r>
              <w:rPr>
                <w:rFonts w:ascii="微软雅黑" w:eastAsia="微软雅黑" w:hAnsi="微软雅黑" w:hint="eastAsia"/>
                <w:b/>
                <w:sz w:val="24"/>
                <w:szCs w:val="24"/>
              </w:rPr>
              <w:t>备注</w:t>
            </w:r>
          </w:p>
        </w:tc>
      </w:tr>
      <w:tr w:rsidR="00851F7D" w14:paraId="21C25D3B" w14:textId="77777777" w:rsidTr="00851F7D">
        <w:tc>
          <w:tcPr>
            <w:tcW w:w="1276" w:type="dxa"/>
            <w:gridSpan w:val="2"/>
            <w:shd w:val="clear" w:color="auto" w:fill="F2F2F2" w:themeFill="background1" w:themeFillShade="F2"/>
          </w:tcPr>
          <w:p w14:paraId="41031CD0" w14:textId="77777777" w:rsidR="00745B3E" w:rsidRDefault="00745B3E" w:rsidP="00745B3E">
            <w:pPr>
              <w:spacing w:line="360" w:lineRule="auto"/>
              <w:rPr>
                <w:rFonts w:ascii="微软雅黑" w:eastAsia="微软雅黑" w:hAnsi="微软雅黑" w:cs="Times New Roman"/>
                <w:b/>
                <w:color w:val="000000" w:themeColor="text1"/>
                <w:sz w:val="24"/>
                <w:szCs w:val="24"/>
              </w:rPr>
            </w:pPr>
            <w:r w:rsidRPr="00966DDE">
              <w:rPr>
                <w:rFonts w:ascii="微软雅黑" w:eastAsia="微软雅黑" w:hAnsi="微软雅黑" w:cs="Times New Roman" w:hint="eastAsia"/>
                <w:b/>
                <w:color w:val="000000" w:themeColor="text1"/>
                <w:sz w:val="24"/>
                <w:szCs w:val="24"/>
              </w:rPr>
              <w:t>阶段Ⅰ</w:t>
            </w:r>
          </w:p>
          <w:p w14:paraId="2F75342D" w14:textId="77777777" w:rsidR="00745B3E" w:rsidRPr="00966DDE" w:rsidRDefault="00745B3E" w:rsidP="00745B3E">
            <w:pPr>
              <w:spacing w:line="360" w:lineRule="auto"/>
              <w:rPr>
                <w:rFonts w:ascii="微软雅黑" w:eastAsia="微软雅黑" w:hAnsi="微软雅黑" w:cs="Times New Roman"/>
                <w:b/>
                <w:color w:val="000000" w:themeColor="text1"/>
                <w:sz w:val="24"/>
                <w:szCs w:val="24"/>
              </w:rPr>
            </w:pPr>
            <w:r>
              <w:rPr>
                <w:rFonts w:ascii="微软雅黑" w:eastAsia="微软雅黑" w:hAnsi="微软雅黑" w:cs="Times New Roman" w:hint="eastAsia"/>
                <w:b/>
                <w:color w:val="000000" w:themeColor="text1"/>
                <w:sz w:val="24"/>
                <w:szCs w:val="24"/>
              </w:rPr>
              <w:t>---</w:t>
            </w:r>
            <w:r w:rsidRPr="00966DDE">
              <w:rPr>
                <w:rFonts w:ascii="微软雅黑" w:eastAsia="微软雅黑" w:hAnsi="微软雅黑" w:cs="Times New Roman" w:hint="eastAsia"/>
                <w:b/>
                <w:color w:val="000000" w:themeColor="text1"/>
                <w:sz w:val="24"/>
                <w:szCs w:val="24"/>
              </w:rPr>
              <w:t>课前</w:t>
            </w:r>
          </w:p>
          <w:p w14:paraId="1BB05FC5" w14:textId="425E7C46" w:rsidR="00851F7D" w:rsidRPr="00164C9F" w:rsidRDefault="00851F7D" w:rsidP="0008353B">
            <w:pPr>
              <w:rPr>
                <w:rFonts w:ascii="微软雅黑" w:eastAsia="微软雅黑" w:hAnsi="微软雅黑"/>
                <w:b/>
                <w:sz w:val="24"/>
                <w:szCs w:val="24"/>
              </w:rPr>
            </w:pPr>
          </w:p>
        </w:tc>
        <w:tc>
          <w:tcPr>
            <w:tcW w:w="5954" w:type="dxa"/>
          </w:tcPr>
          <w:p w14:paraId="62A1F84D" w14:textId="77777777" w:rsidR="00851F7D" w:rsidRPr="00966DDE" w:rsidRDefault="00851F7D" w:rsidP="0008353B">
            <w:pPr>
              <w:pStyle w:val="a9"/>
              <w:numPr>
                <w:ilvl w:val="0"/>
                <w:numId w:val="18"/>
              </w:numPr>
              <w:spacing w:line="360" w:lineRule="auto"/>
              <w:ind w:firstLineChars="0"/>
              <w:rPr>
                <w:rFonts w:asciiTheme="minorEastAsia" w:eastAsiaTheme="minorEastAsia" w:hAnsiTheme="minorEastAsia"/>
                <w:b/>
                <w:bCs/>
                <w:color w:val="000000" w:themeColor="text1"/>
                <w:sz w:val="24"/>
              </w:rPr>
            </w:pPr>
            <w:r w:rsidRPr="00966DDE">
              <w:rPr>
                <w:rFonts w:ascii="微软雅黑" w:eastAsia="微软雅黑" w:hAnsi="微软雅黑" w:hint="eastAsia"/>
                <w:b/>
                <w:bCs/>
                <w:color w:val="000000" w:themeColor="text1"/>
                <w:sz w:val="24"/>
              </w:rPr>
              <w:t>发布课前学习任务</w:t>
            </w:r>
            <w:r w:rsidRPr="00966DDE">
              <w:rPr>
                <w:rFonts w:asciiTheme="minorEastAsia" w:eastAsiaTheme="minorEastAsia" w:hAnsiTheme="minorEastAsia" w:hint="eastAsia"/>
                <w:b/>
                <w:bCs/>
                <w:color w:val="000000" w:themeColor="text1"/>
                <w:sz w:val="24"/>
              </w:rPr>
              <w:t>：</w:t>
            </w:r>
          </w:p>
          <w:p w14:paraId="7ABF9BF4" w14:textId="184A0052" w:rsidR="00851F7D" w:rsidRDefault="00851F7D" w:rsidP="0008353B">
            <w:pPr>
              <w:pStyle w:val="a9"/>
              <w:spacing w:line="360" w:lineRule="auto"/>
              <w:ind w:left="420" w:firstLineChars="0" w:firstLine="0"/>
              <w:rPr>
                <w:rFonts w:asciiTheme="minorEastAsia" w:eastAsiaTheme="minorEastAsia" w:hAnsiTheme="minorEastAsia"/>
                <w:sz w:val="24"/>
              </w:rPr>
            </w:pPr>
            <w:r w:rsidRPr="005161E7">
              <w:rPr>
                <w:rFonts w:asciiTheme="minorEastAsia" w:hAnsiTheme="minorEastAsia" w:hint="eastAsia"/>
                <w:sz w:val="24"/>
              </w:rPr>
              <w:t>1.</w:t>
            </w:r>
            <w:r w:rsidRPr="00966DDE">
              <w:rPr>
                <w:sz w:val="24"/>
              </w:rPr>
              <w:t>Mooc</w:t>
            </w:r>
            <w:r>
              <w:rPr>
                <w:rFonts w:asciiTheme="minorEastAsia" w:hAnsiTheme="minorEastAsia"/>
                <w:sz w:val="24"/>
              </w:rPr>
              <w:t xml:space="preserve"> </w:t>
            </w:r>
            <w:r w:rsidRPr="00966DDE">
              <w:rPr>
                <w:rFonts w:asciiTheme="minorEastAsia" w:eastAsiaTheme="minorEastAsia" w:hAnsiTheme="minorEastAsia" w:hint="eastAsia"/>
                <w:sz w:val="24"/>
              </w:rPr>
              <w:t>学习内容：</w:t>
            </w:r>
            <w:r w:rsidR="002A4EDF">
              <w:rPr>
                <w:rFonts w:asciiTheme="minorEastAsia" w:eastAsiaTheme="minorEastAsia" w:hAnsiTheme="minorEastAsia" w:hint="eastAsia"/>
                <w:sz w:val="24"/>
              </w:rPr>
              <w:t>电介质的极化，极化强度矢量，有介质存在时的高斯定律</w:t>
            </w:r>
            <w:r>
              <w:rPr>
                <w:rFonts w:asciiTheme="minorEastAsia" w:eastAsiaTheme="minorEastAsia" w:hAnsiTheme="minorEastAsia" w:hint="eastAsia"/>
                <w:sz w:val="24"/>
              </w:rPr>
              <w:t>；</w:t>
            </w:r>
          </w:p>
          <w:p w14:paraId="23CED4C1" w14:textId="77777777" w:rsidR="00851F7D" w:rsidRDefault="00851F7D" w:rsidP="0008353B">
            <w:pPr>
              <w:pStyle w:val="a9"/>
              <w:spacing w:line="360" w:lineRule="auto"/>
              <w:ind w:left="420" w:firstLineChars="0" w:firstLine="0"/>
              <w:rPr>
                <w:rFonts w:ascii="宋体" w:eastAsia="宋体" w:hAnsi="宋体"/>
                <w:sz w:val="24"/>
              </w:rPr>
            </w:pPr>
            <w:r>
              <w:rPr>
                <w:rFonts w:hint="eastAsia"/>
                <w:sz w:val="24"/>
              </w:rPr>
              <w:t>2</w:t>
            </w:r>
            <w:r>
              <w:rPr>
                <w:rFonts w:ascii="微软雅黑" w:eastAsia="微软雅黑" w:hAnsi="微软雅黑" w:hint="eastAsia"/>
                <w:sz w:val="24"/>
              </w:rPr>
              <w:t>.</w:t>
            </w:r>
            <w:r w:rsidRPr="00966DDE">
              <w:rPr>
                <w:rFonts w:ascii="宋体" w:eastAsia="宋体" w:hAnsi="宋体"/>
                <w:sz w:val="24"/>
              </w:rPr>
              <w:t xml:space="preserve"> </w:t>
            </w:r>
            <w:r w:rsidRPr="00966DDE">
              <w:rPr>
                <w:rFonts w:ascii="宋体" w:eastAsia="宋体" w:hAnsi="宋体" w:hint="eastAsia"/>
                <w:sz w:val="24"/>
              </w:rPr>
              <w:t>阅读教材</w:t>
            </w:r>
            <w:r>
              <w:rPr>
                <w:rFonts w:ascii="宋体" w:eastAsia="宋体" w:hAnsi="宋体" w:hint="eastAsia"/>
                <w:sz w:val="24"/>
              </w:rPr>
              <w:t>对应内容；</w:t>
            </w:r>
          </w:p>
          <w:p w14:paraId="50C4C65B" w14:textId="77777777" w:rsidR="00851F7D" w:rsidRDefault="00851F7D" w:rsidP="0008353B">
            <w:pPr>
              <w:pStyle w:val="a9"/>
              <w:spacing w:line="360" w:lineRule="auto"/>
              <w:ind w:left="420" w:firstLineChars="0" w:firstLine="0"/>
              <w:rPr>
                <w:rFonts w:ascii="宋体" w:eastAsia="宋体" w:hAnsi="宋体"/>
                <w:sz w:val="24"/>
              </w:rPr>
            </w:pPr>
            <w:r>
              <w:rPr>
                <w:rFonts w:asciiTheme="minorEastAsia" w:hAnsiTheme="minorEastAsia" w:hint="eastAsia"/>
                <w:sz w:val="24"/>
              </w:rPr>
              <w:lastRenderedPageBreak/>
              <w:t>3</w:t>
            </w:r>
            <w:r w:rsidRPr="005161E7">
              <w:rPr>
                <w:rFonts w:asciiTheme="minorEastAsia" w:hAnsiTheme="minorEastAsia" w:hint="eastAsia"/>
                <w:sz w:val="24"/>
              </w:rPr>
              <w:t>.</w:t>
            </w:r>
            <w:r w:rsidRPr="00966DDE">
              <w:rPr>
                <w:rFonts w:ascii="宋体" w:eastAsia="宋体" w:hAnsi="宋体" w:hint="eastAsia"/>
                <w:sz w:val="24"/>
              </w:rPr>
              <w:t>完成</w:t>
            </w:r>
            <w:r>
              <w:rPr>
                <w:rFonts w:ascii="宋体" w:eastAsia="宋体" w:hAnsi="宋体" w:hint="eastAsia"/>
                <w:sz w:val="24"/>
              </w:rPr>
              <w:t>“概念自测”并在翻转课堂平台限时提交</w:t>
            </w:r>
          </w:p>
          <w:p w14:paraId="27FA6D86" w14:textId="7EE1F7DC" w:rsidR="00851F7D" w:rsidRPr="00966DDE" w:rsidRDefault="00851F7D" w:rsidP="0008353B">
            <w:pPr>
              <w:pStyle w:val="a9"/>
              <w:spacing w:line="360" w:lineRule="auto"/>
              <w:ind w:left="420" w:firstLineChars="0" w:firstLine="0"/>
              <w:rPr>
                <w:rFonts w:ascii="宋体" w:eastAsia="宋体" w:hAnsi="宋体"/>
                <w:sz w:val="24"/>
              </w:rPr>
            </w:pPr>
            <w:r>
              <w:rPr>
                <w:rFonts w:ascii="宋体" w:eastAsia="宋体" w:hAnsi="宋体" w:hint="eastAsia"/>
                <w:sz w:val="24"/>
              </w:rPr>
              <w:t>4.课后作业：</w:t>
            </w:r>
            <w:r w:rsidR="008928D1" w:rsidRPr="008928D1">
              <w:rPr>
                <w:rFonts w:ascii="宋体" w:eastAsia="宋体" w:hAnsi="宋体" w:hint="eastAsia"/>
                <w:sz w:val="24"/>
              </w:rPr>
              <w:t>12.3~12.7，12.9，12.12，12.14</w:t>
            </w:r>
          </w:p>
          <w:p w14:paraId="4D4866B3" w14:textId="77777777" w:rsidR="00851F7D" w:rsidRDefault="00851F7D" w:rsidP="0008353B">
            <w:pPr>
              <w:pStyle w:val="a9"/>
              <w:numPr>
                <w:ilvl w:val="0"/>
                <w:numId w:val="18"/>
              </w:numPr>
              <w:spacing w:line="360" w:lineRule="auto"/>
              <w:ind w:firstLineChars="0"/>
              <w:rPr>
                <w:rFonts w:ascii="微软雅黑" w:eastAsia="微软雅黑" w:hAnsi="微软雅黑"/>
                <w:b/>
                <w:bCs/>
                <w:color w:val="000000" w:themeColor="text1"/>
                <w:sz w:val="24"/>
              </w:rPr>
            </w:pPr>
            <w:r w:rsidRPr="00966DDE">
              <w:rPr>
                <w:rFonts w:ascii="微软雅黑" w:eastAsia="微软雅黑" w:hAnsi="微软雅黑" w:hint="eastAsia"/>
                <w:b/>
                <w:bCs/>
                <w:color w:val="000000" w:themeColor="text1"/>
                <w:sz w:val="24"/>
              </w:rPr>
              <w:t>概念自测题</w:t>
            </w:r>
            <w:r>
              <w:rPr>
                <w:rFonts w:ascii="微软雅黑" w:eastAsia="微软雅黑" w:hAnsi="微软雅黑" w:hint="eastAsia"/>
                <w:b/>
                <w:bCs/>
                <w:color w:val="000000" w:themeColor="text1"/>
                <w:sz w:val="24"/>
              </w:rPr>
              <w:t>：</w:t>
            </w:r>
          </w:p>
          <w:p w14:paraId="6CB4586A" w14:textId="77777777" w:rsidR="008928D1" w:rsidRPr="008928D1" w:rsidRDefault="008928D1" w:rsidP="008928D1">
            <w:pPr>
              <w:pStyle w:val="a9"/>
              <w:spacing w:line="276" w:lineRule="auto"/>
              <w:ind w:left="420" w:firstLineChars="0" w:firstLine="0"/>
              <w:jc w:val="left"/>
              <w:rPr>
                <w:rFonts w:ascii="宋体" w:eastAsia="宋体" w:hAnsi="宋体"/>
                <w:sz w:val="24"/>
              </w:rPr>
            </w:pPr>
            <w:r w:rsidRPr="008928D1">
              <w:rPr>
                <w:rFonts w:ascii="宋体" w:eastAsia="宋体" w:hAnsi="宋体" w:hint="eastAsia"/>
                <w:sz w:val="24"/>
              </w:rPr>
              <w:t>1，什么是电介质？按分子内部电结构的不同，电介质如何分类？</w:t>
            </w:r>
          </w:p>
          <w:p w14:paraId="5DB0DBAF" w14:textId="77777777" w:rsidR="008928D1" w:rsidRPr="008928D1" w:rsidRDefault="008928D1" w:rsidP="008928D1">
            <w:pPr>
              <w:pStyle w:val="a9"/>
              <w:spacing w:line="276" w:lineRule="auto"/>
              <w:ind w:left="420" w:firstLineChars="0" w:firstLine="0"/>
              <w:jc w:val="left"/>
              <w:rPr>
                <w:rFonts w:ascii="宋体" w:eastAsia="宋体" w:hAnsi="宋体"/>
                <w:sz w:val="24"/>
              </w:rPr>
            </w:pPr>
            <w:r w:rsidRPr="008928D1">
              <w:rPr>
                <w:rFonts w:ascii="宋体" w:eastAsia="宋体" w:hAnsi="宋体" w:hint="eastAsia"/>
                <w:sz w:val="24"/>
              </w:rPr>
              <w:t>2，简单描述电介质极化的微观机理。电介质极化的宏观效果是什么？</w:t>
            </w:r>
          </w:p>
          <w:p w14:paraId="64E8A81B" w14:textId="77777777" w:rsidR="008928D1" w:rsidRPr="008928D1" w:rsidRDefault="008928D1" w:rsidP="008928D1">
            <w:pPr>
              <w:pStyle w:val="a9"/>
              <w:spacing w:line="276" w:lineRule="auto"/>
              <w:ind w:left="420" w:firstLineChars="0" w:firstLine="0"/>
              <w:jc w:val="left"/>
              <w:rPr>
                <w:rFonts w:ascii="宋体" w:eastAsia="宋体" w:hAnsi="宋体"/>
                <w:sz w:val="24"/>
              </w:rPr>
            </w:pPr>
            <w:r w:rsidRPr="008928D1">
              <w:rPr>
                <w:rFonts w:ascii="宋体" w:eastAsia="宋体" w:hAnsi="宋体" w:hint="eastAsia"/>
                <w:sz w:val="24"/>
              </w:rPr>
              <w:t>3，什么是电极化强度？其单位是什么？电极化强度矢量和极化电荷的关系如何？</w:t>
            </w:r>
          </w:p>
          <w:p w14:paraId="4C86045A" w14:textId="77777777" w:rsidR="008928D1" w:rsidRPr="008928D1" w:rsidRDefault="008928D1" w:rsidP="008928D1">
            <w:pPr>
              <w:pStyle w:val="a9"/>
              <w:spacing w:line="276" w:lineRule="auto"/>
              <w:ind w:left="420" w:firstLineChars="0" w:firstLine="0"/>
              <w:jc w:val="left"/>
              <w:rPr>
                <w:rFonts w:ascii="宋体" w:eastAsia="宋体" w:hAnsi="宋体"/>
                <w:sz w:val="24"/>
              </w:rPr>
            </w:pPr>
            <w:r w:rsidRPr="008928D1">
              <w:rPr>
                <w:rFonts w:ascii="宋体" w:eastAsia="宋体" w:hAnsi="宋体" w:hint="eastAsia"/>
                <w:sz w:val="24"/>
              </w:rPr>
              <w:t xml:space="preserve">4，电位移矢量和电场强度矢量的关系是什么？写出有电介质存在时的静电场的高斯定律。 </w:t>
            </w:r>
          </w:p>
          <w:p w14:paraId="5856D597" w14:textId="4C61C3CA" w:rsidR="00851F7D" w:rsidRPr="00164C9F" w:rsidRDefault="008928D1" w:rsidP="008928D1">
            <w:pPr>
              <w:spacing w:line="276" w:lineRule="auto"/>
              <w:ind w:firstLineChars="200" w:firstLine="480"/>
              <w:jc w:val="left"/>
              <w:rPr>
                <w:color w:val="0000FF"/>
                <w:szCs w:val="21"/>
              </w:rPr>
            </w:pPr>
            <w:r w:rsidRPr="008928D1">
              <w:rPr>
                <w:rFonts w:ascii="宋体" w:eastAsia="宋体" w:hAnsi="宋体" w:hint="eastAsia"/>
                <w:sz w:val="24"/>
              </w:rPr>
              <w:t>5，正确写出静电场的能量密度公式。</w:t>
            </w:r>
            <w:r w:rsidR="00851F7D" w:rsidRPr="008928D1">
              <w:rPr>
                <w:rFonts w:ascii="宋体" w:eastAsia="宋体" w:hAnsi="宋体" w:hint="eastAsia"/>
                <w:sz w:val="24"/>
              </w:rPr>
              <w:t>。</w:t>
            </w:r>
          </w:p>
        </w:tc>
        <w:tc>
          <w:tcPr>
            <w:tcW w:w="1417" w:type="dxa"/>
            <w:gridSpan w:val="2"/>
          </w:tcPr>
          <w:p w14:paraId="164CF792" w14:textId="4D52D768" w:rsidR="00851F7D" w:rsidRPr="00851F7D" w:rsidRDefault="00851F7D" w:rsidP="0008353B">
            <w:pPr>
              <w:rPr>
                <w:rFonts w:ascii="仿宋_GB2312" w:eastAsia="仿宋_GB2312" w:hAnsiTheme="minorEastAsia"/>
                <w:bCs/>
                <w:szCs w:val="21"/>
              </w:rPr>
            </w:pPr>
          </w:p>
        </w:tc>
      </w:tr>
      <w:tr w:rsidR="00754CB8" w14:paraId="358E7174" w14:textId="77777777" w:rsidTr="00851F7D">
        <w:tc>
          <w:tcPr>
            <w:tcW w:w="1276" w:type="dxa"/>
            <w:gridSpan w:val="2"/>
            <w:shd w:val="clear" w:color="auto" w:fill="F2F2F2" w:themeFill="background1" w:themeFillShade="F2"/>
          </w:tcPr>
          <w:p w14:paraId="5B9410BF" w14:textId="77777777" w:rsidR="00745B3E" w:rsidRDefault="00745B3E" w:rsidP="00851F7D">
            <w:pPr>
              <w:rPr>
                <w:rFonts w:ascii="微软雅黑" w:eastAsia="微软雅黑" w:hAnsi="微软雅黑" w:cs="Times New Roman"/>
                <w:b/>
                <w:color w:val="000000" w:themeColor="text1"/>
                <w:sz w:val="24"/>
                <w:szCs w:val="24"/>
              </w:rPr>
            </w:pPr>
            <w:r w:rsidRPr="00966DDE">
              <w:rPr>
                <w:rFonts w:ascii="微软雅黑" w:eastAsia="微软雅黑" w:hAnsi="微软雅黑" w:cs="Times New Roman" w:hint="eastAsia"/>
                <w:b/>
                <w:color w:val="000000" w:themeColor="text1"/>
                <w:sz w:val="24"/>
                <w:szCs w:val="24"/>
              </w:rPr>
              <w:t>阶段</w:t>
            </w:r>
            <w:r>
              <w:rPr>
                <w:rFonts w:ascii="微软雅黑" w:eastAsia="微软雅黑" w:hAnsi="微软雅黑" w:cs="Times New Roman" w:hint="eastAsia"/>
                <w:b/>
                <w:color w:val="000000" w:themeColor="text1"/>
                <w:sz w:val="24"/>
                <w:szCs w:val="24"/>
              </w:rPr>
              <w:t>Ⅱ</w:t>
            </w:r>
          </w:p>
          <w:p w14:paraId="1878A056" w14:textId="77F46321" w:rsidR="00754CB8" w:rsidRPr="00164C9F" w:rsidRDefault="00745B3E" w:rsidP="00851F7D">
            <w:pPr>
              <w:rPr>
                <w:rFonts w:ascii="微软雅黑" w:eastAsia="微软雅黑" w:hAnsi="微软雅黑"/>
                <w:b/>
                <w:sz w:val="24"/>
                <w:szCs w:val="24"/>
              </w:rPr>
            </w:pPr>
            <w:r>
              <w:rPr>
                <w:rFonts w:ascii="微软雅黑" w:eastAsia="微软雅黑" w:hAnsi="微软雅黑" w:cs="Times New Roman" w:hint="eastAsia"/>
                <w:b/>
                <w:color w:val="000000" w:themeColor="text1"/>
                <w:sz w:val="24"/>
                <w:szCs w:val="24"/>
              </w:rPr>
              <w:t>---</w:t>
            </w:r>
            <w:r w:rsidRPr="00966DDE">
              <w:rPr>
                <w:rFonts w:ascii="微软雅黑" w:eastAsia="微软雅黑" w:hAnsi="微软雅黑" w:cs="Times New Roman" w:hint="eastAsia"/>
                <w:b/>
                <w:color w:val="000000" w:themeColor="text1"/>
                <w:sz w:val="24"/>
                <w:szCs w:val="24"/>
              </w:rPr>
              <w:t>课</w:t>
            </w:r>
            <w:r>
              <w:rPr>
                <w:rFonts w:ascii="微软雅黑" w:eastAsia="微软雅黑" w:hAnsi="微软雅黑" w:cs="Times New Roman" w:hint="eastAsia"/>
                <w:b/>
                <w:color w:val="000000" w:themeColor="text1"/>
                <w:sz w:val="24"/>
                <w:szCs w:val="24"/>
              </w:rPr>
              <w:t>中</w:t>
            </w:r>
          </w:p>
        </w:tc>
        <w:tc>
          <w:tcPr>
            <w:tcW w:w="5954" w:type="dxa"/>
          </w:tcPr>
          <w:p w14:paraId="66ABB6A4" w14:textId="613816CD" w:rsidR="00754CB8" w:rsidRPr="00754CB8" w:rsidRDefault="00754CB8" w:rsidP="00754CB8">
            <w:pPr>
              <w:pStyle w:val="a9"/>
              <w:numPr>
                <w:ilvl w:val="0"/>
                <w:numId w:val="24"/>
              </w:numPr>
              <w:spacing w:line="269" w:lineRule="auto"/>
              <w:ind w:firstLineChars="0"/>
              <w:jc w:val="left"/>
              <w:rPr>
                <w:rFonts w:ascii="宋体" w:eastAsia="宋体" w:hAnsi="宋体"/>
                <w:sz w:val="24"/>
              </w:rPr>
            </w:pPr>
            <w:r w:rsidRPr="00EB56D5">
              <w:rPr>
                <w:rFonts w:ascii="宋体" w:eastAsia="宋体" w:hAnsi="宋体" w:hint="eastAsia"/>
                <w:sz w:val="24"/>
              </w:rPr>
              <w:t>打开答疑系统，利用手机APP收集学生在</w:t>
            </w:r>
            <w:r w:rsidRPr="00754CB8">
              <w:rPr>
                <w:rFonts w:ascii="宋体" w:eastAsia="宋体" w:hAnsi="宋体" w:hint="eastAsia"/>
                <w:b/>
                <w:bCs/>
                <w:sz w:val="24"/>
              </w:rPr>
              <w:t>阶段Ⅰ</w:t>
            </w:r>
            <w:r w:rsidRPr="00EB56D5">
              <w:rPr>
                <w:rFonts w:ascii="宋体" w:eastAsia="宋体" w:hAnsi="宋体" w:hint="eastAsia"/>
                <w:sz w:val="24"/>
              </w:rPr>
              <w:t>学习过程中的疑点，难点，在讲课过程中一一作出回应。</w:t>
            </w:r>
          </w:p>
        </w:tc>
        <w:tc>
          <w:tcPr>
            <w:tcW w:w="1417" w:type="dxa"/>
            <w:gridSpan w:val="2"/>
          </w:tcPr>
          <w:p w14:paraId="648AA2A5" w14:textId="77777777" w:rsidR="00754CB8" w:rsidRPr="00745B3E" w:rsidRDefault="00754CB8" w:rsidP="00851F7D">
            <w:pPr>
              <w:rPr>
                <w:sz w:val="20"/>
                <w:szCs w:val="21"/>
              </w:rPr>
            </w:pPr>
          </w:p>
        </w:tc>
      </w:tr>
      <w:tr w:rsidR="00851F7D" w14:paraId="72430DA9" w14:textId="77777777" w:rsidTr="0077739C">
        <w:trPr>
          <w:trHeight w:val="1266"/>
        </w:trPr>
        <w:tc>
          <w:tcPr>
            <w:tcW w:w="1276" w:type="dxa"/>
            <w:gridSpan w:val="2"/>
            <w:shd w:val="clear" w:color="auto" w:fill="F2F2F2" w:themeFill="background1" w:themeFillShade="F2"/>
          </w:tcPr>
          <w:p w14:paraId="3CB3F68F" w14:textId="13B1A172" w:rsidR="00851F7D" w:rsidRPr="00164C9F" w:rsidRDefault="00851F7D" w:rsidP="00851F7D">
            <w:pPr>
              <w:rPr>
                <w:rFonts w:ascii="微软雅黑" w:eastAsia="微软雅黑" w:hAnsi="微软雅黑"/>
                <w:b/>
                <w:sz w:val="24"/>
                <w:szCs w:val="24"/>
              </w:rPr>
            </w:pPr>
          </w:p>
        </w:tc>
        <w:tc>
          <w:tcPr>
            <w:tcW w:w="5954" w:type="dxa"/>
          </w:tcPr>
          <w:p w14:paraId="4D819F23" w14:textId="48E5BC12" w:rsidR="00851F7D" w:rsidRPr="00323E4A" w:rsidRDefault="00851F7D" w:rsidP="00323E4A">
            <w:pPr>
              <w:pBdr>
                <w:bottom w:val="single" w:sz="6" w:space="1" w:color="auto"/>
              </w:pBdr>
              <w:spacing w:line="360" w:lineRule="auto"/>
              <w:rPr>
                <w:rFonts w:asciiTheme="minorEastAsia" w:hAnsiTheme="minorEastAsia"/>
                <w:b/>
                <w:bCs/>
                <w:sz w:val="24"/>
              </w:rPr>
            </w:pPr>
            <w:r w:rsidRPr="00323E4A">
              <w:rPr>
                <w:rFonts w:asciiTheme="minorEastAsia" w:hAnsiTheme="minorEastAsia" w:hint="eastAsia"/>
                <w:b/>
                <w:bCs/>
                <w:sz w:val="24"/>
              </w:rPr>
              <w:t>知识点一：</w:t>
            </w:r>
            <w:r w:rsidR="008928D1">
              <w:rPr>
                <w:rFonts w:asciiTheme="minorEastAsia" w:hAnsiTheme="minorEastAsia" w:hint="eastAsia"/>
                <w:b/>
                <w:bCs/>
                <w:sz w:val="24"/>
              </w:rPr>
              <w:t>电介质极化及其微观机理</w:t>
            </w:r>
          </w:p>
          <w:p w14:paraId="59A79F11" w14:textId="31688ADE" w:rsidR="008928D1" w:rsidRDefault="008928D1" w:rsidP="00851F7D">
            <w:pPr>
              <w:spacing w:line="360" w:lineRule="auto"/>
              <w:rPr>
                <w:rFonts w:ascii="宋体" w:eastAsia="宋体" w:hAnsi="宋体"/>
                <w:sz w:val="24"/>
                <w:szCs w:val="24"/>
              </w:rPr>
            </w:pPr>
            <w:r>
              <w:rPr>
                <w:noProof/>
              </w:rPr>
              <w:drawing>
                <wp:inline distT="0" distB="0" distL="0" distR="0" wp14:anchorId="12A436C0" wp14:editId="40D51DE5">
                  <wp:extent cx="3643630" cy="27781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43630" cy="2778125"/>
                          </a:xfrm>
                          <a:prstGeom prst="rect">
                            <a:avLst/>
                          </a:prstGeom>
                        </pic:spPr>
                      </pic:pic>
                    </a:graphicData>
                  </a:graphic>
                </wp:inline>
              </w:drawing>
            </w:r>
          </w:p>
          <w:p w14:paraId="3173508E" w14:textId="74D0E82B" w:rsidR="00CE7D8B" w:rsidRPr="00323E4A" w:rsidRDefault="00CE7D8B" w:rsidP="00323E4A">
            <w:pPr>
              <w:pBdr>
                <w:bottom w:val="single" w:sz="6" w:space="1" w:color="auto"/>
              </w:pBdr>
              <w:spacing w:line="360" w:lineRule="auto"/>
              <w:rPr>
                <w:rFonts w:ascii="宋体" w:eastAsia="宋体" w:hAnsi="宋体"/>
                <w:b/>
                <w:bCs/>
                <w:sz w:val="24"/>
              </w:rPr>
            </w:pPr>
            <w:r w:rsidRPr="00323E4A">
              <w:rPr>
                <w:rFonts w:ascii="宋体" w:eastAsia="宋体" w:hAnsi="宋体" w:hint="eastAsia"/>
                <w:b/>
                <w:bCs/>
                <w:sz w:val="24"/>
              </w:rPr>
              <w:t>知识点二：</w:t>
            </w:r>
            <w:r w:rsidR="008928D1">
              <w:rPr>
                <w:rFonts w:ascii="宋体" w:eastAsia="宋体" w:hAnsi="宋体" w:hint="eastAsia"/>
                <w:b/>
                <w:bCs/>
                <w:sz w:val="24"/>
              </w:rPr>
              <w:t>电极化强度矢量及其与极化面电荷的关系</w:t>
            </w:r>
          </w:p>
          <w:p w14:paraId="6172EE72" w14:textId="46CE37A4" w:rsidR="00851F7D" w:rsidRPr="00111D9C" w:rsidRDefault="00DF1461" w:rsidP="00851F7D">
            <w:pPr>
              <w:spacing w:line="360" w:lineRule="auto"/>
              <w:rPr>
                <w:sz w:val="24"/>
                <w:szCs w:val="24"/>
              </w:rPr>
            </w:pPr>
            <w:r>
              <w:rPr>
                <w:rFonts w:hint="eastAsia"/>
                <w:sz w:val="24"/>
                <w:szCs w:val="24"/>
              </w:rPr>
              <w:t>引入极化强度矢量的定义，从定义</w:t>
            </w:r>
            <w:r w:rsidRPr="007964DE">
              <w:rPr>
                <w:position w:val="-24"/>
              </w:rPr>
              <w:object w:dxaOrig="1440" w:dyaOrig="820" w14:anchorId="0618C534">
                <v:shape id="_x0000_i1026" type="#_x0000_t75" style="width:53.2pt;height:30.35pt" o:ole="">
                  <v:imagedata r:id="rId15" o:title=""/>
                </v:shape>
                <o:OLEObject Type="Embed" ProgID="Equation.DSMT4" ShapeID="_x0000_i1026" DrawAspect="Content" ObjectID="_1703486628" r:id="rId16"/>
              </w:object>
            </w:r>
            <w:r>
              <w:rPr>
                <w:rFonts w:hint="eastAsia"/>
                <w:sz w:val="24"/>
                <w:szCs w:val="24"/>
              </w:rPr>
              <w:t>给出其量纲，并由量纲的角度推论</w:t>
            </w:r>
            <w:r>
              <w:rPr>
                <w:rFonts w:hint="eastAsia"/>
                <w:sz w:val="24"/>
                <w:szCs w:val="24"/>
              </w:rPr>
              <w:t>:</w:t>
            </w:r>
            <w:r>
              <w:rPr>
                <w:rFonts w:hint="eastAsia"/>
                <w:sz w:val="24"/>
                <w:szCs w:val="24"/>
              </w:rPr>
              <w:t>极化强度矢量和极化面电荷密度之间存在定量的关系。</w:t>
            </w:r>
          </w:p>
          <w:p w14:paraId="52E05F4E" w14:textId="71DE1F22" w:rsidR="00001119" w:rsidRPr="001D5666" w:rsidRDefault="00DF1461" w:rsidP="00CE7D8B">
            <w:pPr>
              <w:pStyle w:val="a9"/>
              <w:numPr>
                <w:ilvl w:val="0"/>
                <w:numId w:val="25"/>
              </w:numPr>
              <w:spacing w:line="360" w:lineRule="auto"/>
              <w:ind w:firstLineChars="0"/>
              <w:rPr>
                <w:rFonts w:ascii="宋体" w:eastAsia="宋体" w:hAnsi="宋体"/>
                <w:sz w:val="24"/>
              </w:rPr>
            </w:pPr>
            <w:r>
              <w:rPr>
                <w:rFonts w:ascii="宋体" w:eastAsia="宋体" w:hAnsi="宋体" w:hint="eastAsia"/>
                <w:sz w:val="24"/>
              </w:rPr>
              <w:t>以均匀极化的电解质为例，建立“位移极化”的模</w:t>
            </w:r>
            <w:r>
              <w:rPr>
                <w:rFonts w:ascii="宋体" w:eastAsia="宋体" w:hAnsi="宋体" w:hint="eastAsia"/>
                <w:sz w:val="24"/>
              </w:rPr>
              <w:lastRenderedPageBreak/>
              <w:t>型</w:t>
            </w:r>
            <w:r w:rsidR="001D5666">
              <w:rPr>
                <w:rFonts w:asciiTheme="minorEastAsia" w:eastAsiaTheme="minorEastAsia" w:hAnsiTheme="minorEastAsia" w:hint="eastAsia"/>
                <w:sz w:val="24"/>
              </w:rPr>
              <w:t>，</w:t>
            </w:r>
            <w:r>
              <w:rPr>
                <w:rFonts w:asciiTheme="minorEastAsia" w:eastAsiaTheme="minorEastAsia" w:hAnsiTheme="minorEastAsia" w:hint="eastAsia"/>
                <w:sz w:val="24"/>
              </w:rPr>
              <w:t>推出极化强度和极化电荷面密度之间的定量关系</w:t>
            </w:r>
            <w:r w:rsidRPr="007964DE">
              <w:rPr>
                <w:position w:val="-16"/>
              </w:rPr>
              <w:object w:dxaOrig="1840" w:dyaOrig="440" w14:anchorId="4B2BFEE3">
                <v:shape id="_x0000_i1027" type="#_x0000_t75" style="width:92.05pt;height:21.9pt" o:ole="">
                  <v:imagedata r:id="rId17" o:title=""/>
                </v:shape>
                <o:OLEObject Type="Embed" ProgID="Equation.DSMT4" ShapeID="_x0000_i1027" DrawAspect="Content" ObjectID="_1703486629" r:id="rId18"/>
              </w:object>
            </w:r>
            <w:r w:rsidR="001D5666">
              <w:rPr>
                <w:rFonts w:asciiTheme="minorEastAsia" w:eastAsiaTheme="minorEastAsia" w:hAnsiTheme="minorEastAsia" w:hint="eastAsia"/>
                <w:sz w:val="24"/>
              </w:rPr>
              <w:t>。</w:t>
            </w:r>
          </w:p>
          <w:p w14:paraId="042B1ED1" w14:textId="02D46C38" w:rsidR="001D5666" w:rsidRPr="00DF1461" w:rsidRDefault="00DF1461" w:rsidP="00CE7D8B">
            <w:pPr>
              <w:pStyle w:val="a9"/>
              <w:numPr>
                <w:ilvl w:val="0"/>
                <w:numId w:val="25"/>
              </w:numPr>
              <w:spacing w:line="360" w:lineRule="auto"/>
              <w:ind w:firstLineChars="0"/>
              <w:rPr>
                <w:rFonts w:ascii="宋体" w:eastAsia="宋体" w:hAnsi="宋体"/>
                <w:sz w:val="24"/>
              </w:rPr>
            </w:pPr>
            <w:r>
              <w:rPr>
                <w:rFonts w:asciiTheme="minorEastAsia" w:eastAsiaTheme="minorEastAsia" w:hAnsiTheme="minorEastAsia" w:hint="eastAsia"/>
                <w:sz w:val="24"/>
              </w:rPr>
              <w:t>以介质球的计划为例，说明极化强度矢量的方向问题</w:t>
            </w:r>
            <w:r w:rsidR="001D5666">
              <w:rPr>
                <w:rFonts w:asciiTheme="minorEastAsia" w:eastAsiaTheme="minorEastAsia" w:hAnsiTheme="minorEastAsia" w:hint="eastAsia"/>
                <w:sz w:val="24"/>
              </w:rPr>
              <w:t>。</w:t>
            </w:r>
          </w:p>
          <w:p w14:paraId="2A485F5D" w14:textId="05BEA2A0" w:rsidR="00DF1461" w:rsidRPr="001D5666" w:rsidRDefault="00DF1461" w:rsidP="00DF1461">
            <w:pPr>
              <w:pStyle w:val="a9"/>
              <w:spacing w:line="360" w:lineRule="auto"/>
              <w:ind w:left="420" w:firstLineChars="0" w:firstLine="0"/>
              <w:rPr>
                <w:rFonts w:ascii="宋体" w:eastAsia="宋体" w:hAnsi="宋体"/>
                <w:sz w:val="24"/>
              </w:rPr>
            </w:pPr>
            <w:r>
              <w:rPr>
                <w:noProof/>
              </w:rPr>
              <w:drawing>
                <wp:inline distT="0" distB="0" distL="0" distR="0" wp14:anchorId="7D717730" wp14:editId="04F66CF2">
                  <wp:extent cx="3643630" cy="17221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43630" cy="1722120"/>
                          </a:xfrm>
                          <a:prstGeom prst="rect">
                            <a:avLst/>
                          </a:prstGeom>
                        </pic:spPr>
                      </pic:pic>
                    </a:graphicData>
                  </a:graphic>
                </wp:inline>
              </w:drawing>
            </w:r>
          </w:p>
          <w:p w14:paraId="3721A7E6" w14:textId="34E7DDF4" w:rsidR="00CE7D8B" w:rsidRDefault="00DF1461" w:rsidP="00CE7D8B">
            <w:pPr>
              <w:pStyle w:val="a9"/>
              <w:numPr>
                <w:ilvl w:val="0"/>
                <w:numId w:val="25"/>
              </w:numPr>
              <w:spacing w:line="360" w:lineRule="auto"/>
              <w:ind w:firstLineChars="0" w:firstLine="0"/>
              <w:rPr>
                <w:rFonts w:ascii="宋体" w:eastAsia="宋体" w:hAnsi="宋体"/>
                <w:sz w:val="24"/>
              </w:rPr>
            </w:pPr>
            <w:r w:rsidRPr="002778C0">
              <w:rPr>
                <w:rFonts w:asciiTheme="minorEastAsia" w:eastAsiaTheme="minorEastAsia" w:hAnsiTheme="minorEastAsia" w:hint="eastAsia"/>
                <w:sz w:val="24"/>
              </w:rPr>
              <w:t>引导学生给出</w:t>
            </w:r>
            <w:r w:rsidR="002778C0" w:rsidRPr="002778C0">
              <w:rPr>
                <w:rFonts w:asciiTheme="minorEastAsia" w:eastAsiaTheme="minorEastAsia" w:hAnsiTheme="minorEastAsia" w:hint="eastAsia"/>
                <w:sz w:val="24"/>
              </w:rPr>
              <w:t>极化强度对封闭曲面的通量和极化电荷的关系</w:t>
            </w:r>
            <w:r w:rsidR="002778C0" w:rsidRPr="007964DE">
              <w:rPr>
                <w:position w:val="-30"/>
              </w:rPr>
              <w:object w:dxaOrig="1939" w:dyaOrig="600" w14:anchorId="2AF64EAF">
                <v:shape id="_x0000_i1028" type="#_x0000_t75" style="width:97.05pt;height:30.05pt" o:ole="">
                  <v:imagedata r:id="rId20" o:title=""/>
                </v:shape>
                <o:OLEObject Type="Embed" ProgID="Equation.DSMT4" ShapeID="_x0000_i1028" DrawAspect="Content" ObjectID="_1703486630" r:id="rId21"/>
              </w:object>
            </w:r>
            <w:r w:rsidR="001D5666" w:rsidRPr="002778C0">
              <w:rPr>
                <w:rFonts w:asciiTheme="minorEastAsia" w:eastAsiaTheme="minorEastAsia" w:hAnsiTheme="minorEastAsia" w:hint="eastAsia"/>
                <w:sz w:val="24"/>
              </w:rPr>
              <w:t>。</w:t>
            </w:r>
          </w:p>
          <w:p w14:paraId="3E3A9CA1" w14:textId="4B3177BE" w:rsidR="002778C0" w:rsidRDefault="002778C0" w:rsidP="00CE7D8B">
            <w:pPr>
              <w:pStyle w:val="a9"/>
              <w:numPr>
                <w:ilvl w:val="0"/>
                <w:numId w:val="25"/>
              </w:numPr>
              <w:spacing w:line="360" w:lineRule="auto"/>
              <w:ind w:firstLineChars="0" w:firstLine="0"/>
              <w:rPr>
                <w:rFonts w:ascii="宋体" w:eastAsia="宋体" w:hAnsi="宋体"/>
                <w:sz w:val="24"/>
              </w:rPr>
            </w:pPr>
            <w:r>
              <w:rPr>
                <w:rFonts w:ascii="宋体" w:eastAsia="宋体" w:hAnsi="宋体" w:hint="eastAsia"/>
                <w:sz w:val="24"/>
              </w:rPr>
              <w:t>引导启发学生总结研究方法：模型法</w:t>
            </w:r>
          </w:p>
          <w:p w14:paraId="741498B3" w14:textId="77777777" w:rsidR="00A53CFC" w:rsidRDefault="00A53CFC" w:rsidP="00CE7D8B">
            <w:pPr>
              <w:pBdr>
                <w:bottom w:val="single" w:sz="6" w:space="1" w:color="auto"/>
              </w:pBdr>
              <w:spacing w:line="360" w:lineRule="auto"/>
              <w:rPr>
                <w:rFonts w:asciiTheme="minorEastAsia" w:hAnsiTheme="minorEastAsia"/>
                <w:b/>
                <w:bCs/>
                <w:sz w:val="24"/>
              </w:rPr>
            </w:pPr>
          </w:p>
          <w:p w14:paraId="37C99474" w14:textId="27210838" w:rsidR="00CE7D8B" w:rsidRDefault="00CE7D8B" w:rsidP="00CE7D8B">
            <w:pPr>
              <w:pBdr>
                <w:bottom w:val="single" w:sz="6" w:space="1" w:color="auto"/>
              </w:pBdr>
              <w:spacing w:line="360" w:lineRule="auto"/>
              <w:rPr>
                <w:rFonts w:asciiTheme="minorEastAsia" w:hAnsiTheme="minorEastAsia"/>
                <w:b/>
                <w:bCs/>
                <w:sz w:val="24"/>
              </w:rPr>
            </w:pPr>
            <w:r w:rsidRPr="00CE7D8B">
              <w:rPr>
                <w:rFonts w:asciiTheme="minorEastAsia" w:hAnsiTheme="minorEastAsia" w:hint="eastAsia"/>
                <w:b/>
                <w:bCs/>
                <w:sz w:val="24"/>
              </w:rPr>
              <w:t>知识点</w:t>
            </w:r>
            <w:r>
              <w:rPr>
                <w:rFonts w:asciiTheme="minorEastAsia" w:hAnsiTheme="minorEastAsia" w:hint="eastAsia"/>
                <w:b/>
                <w:bCs/>
                <w:sz w:val="24"/>
              </w:rPr>
              <w:t>三</w:t>
            </w:r>
            <w:r w:rsidRPr="00CE7D8B">
              <w:rPr>
                <w:rFonts w:asciiTheme="minorEastAsia" w:hAnsiTheme="minorEastAsia" w:hint="eastAsia"/>
                <w:b/>
                <w:bCs/>
                <w:sz w:val="24"/>
              </w:rPr>
              <w:t>：</w:t>
            </w:r>
            <w:r w:rsidR="002778C0">
              <w:rPr>
                <w:rFonts w:asciiTheme="minorEastAsia" w:hAnsiTheme="minorEastAsia" w:hint="eastAsia"/>
                <w:b/>
                <w:bCs/>
                <w:sz w:val="24"/>
              </w:rPr>
              <w:t>有介质时静电场的高斯定律</w:t>
            </w:r>
            <w:r w:rsidR="00041CDE">
              <w:rPr>
                <w:rFonts w:asciiTheme="minorEastAsia" w:hAnsiTheme="minorEastAsia" w:hint="eastAsia"/>
                <w:b/>
                <w:bCs/>
                <w:sz w:val="24"/>
              </w:rPr>
              <w:t>及应用</w:t>
            </w:r>
          </w:p>
          <w:p w14:paraId="1BBFBE8C" w14:textId="6FF92AFD" w:rsidR="00BD5AEC" w:rsidRDefault="00BD5AEC" w:rsidP="00711BB4">
            <w:pPr>
              <w:spacing w:line="360" w:lineRule="auto"/>
              <w:jc w:val="left"/>
            </w:pPr>
            <w:r>
              <w:rPr>
                <w:rFonts w:ascii="宋体" w:eastAsia="宋体" w:hAnsi="宋体" w:hint="eastAsia"/>
                <w:sz w:val="24"/>
                <w:szCs w:val="24"/>
              </w:rPr>
              <w:t>从真空中的高斯定律出发，以及</w:t>
            </w:r>
            <w:r w:rsidRPr="007964DE">
              <w:rPr>
                <w:position w:val="-30"/>
              </w:rPr>
              <w:object w:dxaOrig="1939" w:dyaOrig="600" w14:anchorId="63A780E9">
                <v:shape id="_x0000_i1029" type="#_x0000_t75" style="width:97.05pt;height:30.05pt" o:ole="">
                  <v:imagedata r:id="rId20" o:title=""/>
                </v:shape>
                <o:OLEObject Type="Embed" ProgID="Equation.DSMT4" ShapeID="_x0000_i1029" DrawAspect="Content" ObjectID="_1703486631" r:id="rId22"/>
              </w:object>
            </w:r>
            <w:r w:rsidR="00C6670D">
              <w:rPr>
                <w:rFonts w:hint="eastAsia"/>
              </w:rPr>
              <w:t>引导学生推出有介质存在时的高斯定律。</w:t>
            </w:r>
          </w:p>
          <w:p w14:paraId="44F312C9" w14:textId="1EE398A1" w:rsidR="00C6670D" w:rsidRDefault="00C6670D" w:rsidP="00711BB4">
            <w:pPr>
              <w:spacing w:line="360" w:lineRule="auto"/>
              <w:jc w:val="left"/>
              <w:rPr>
                <w:rFonts w:ascii="宋体" w:eastAsia="宋体" w:hAnsi="宋体"/>
                <w:sz w:val="24"/>
                <w:szCs w:val="24"/>
              </w:rPr>
            </w:pPr>
            <w:r>
              <w:rPr>
                <w:noProof/>
              </w:rPr>
              <w:drawing>
                <wp:inline distT="0" distB="0" distL="0" distR="0" wp14:anchorId="2C0855E0" wp14:editId="56D32E3E">
                  <wp:extent cx="3643630" cy="187579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43630" cy="1875790"/>
                          </a:xfrm>
                          <a:prstGeom prst="rect">
                            <a:avLst/>
                          </a:prstGeom>
                        </pic:spPr>
                      </pic:pic>
                    </a:graphicData>
                  </a:graphic>
                </wp:inline>
              </w:drawing>
            </w:r>
          </w:p>
          <w:p w14:paraId="1C630F7D" w14:textId="0A1F3141" w:rsidR="00C6670D" w:rsidRDefault="00041CDE" w:rsidP="00711BB4">
            <w:pPr>
              <w:spacing w:line="360" w:lineRule="auto"/>
              <w:jc w:val="left"/>
              <w:rPr>
                <w:rFonts w:ascii="宋体" w:eastAsia="宋体" w:hAnsi="宋体"/>
                <w:sz w:val="24"/>
                <w:szCs w:val="24"/>
              </w:rPr>
            </w:pPr>
            <w:r>
              <w:rPr>
                <w:rFonts w:ascii="宋体" w:eastAsia="宋体" w:hAnsi="宋体" w:hint="eastAsia"/>
                <w:sz w:val="24"/>
                <w:szCs w:val="24"/>
              </w:rPr>
              <w:t>引导学生理解电位移矢量和电场强度矢量对电场描写的区别与联系</w:t>
            </w:r>
          </w:p>
          <w:p w14:paraId="69B14C53" w14:textId="41FBC63E" w:rsidR="00041CDE" w:rsidRDefault="00041CDE" w:rsidP="00711BB4">
            <w:pPr>
              <w:spacing w:line="360" w:lineRule="auto"/>
              <w:jc w:val="left"/>
              <w:rPr>
                <w:rFonts w:ascii="宋体" w:eastAsia="宋体" w:hAnsi="宋体"/>
                <w:sz w:val="24"/>
                <w:szCs w:val="24"/>
              </w:rPr>
            </w:pPr>
            <w:r>
              <w:rPr>
                <w:noProof/>
              </w:rPr>
              <w:drawing>
                <wp:inline distT="0" distB="0" distL="0" distR="0" wp14:anchorId="72F11A61" wp14:editId="4EF8CE22">
                  <wp:extent cx="3232205" cy="765301"/>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65664" cy="773223"/>
                          </a:xfrm>
                          <a:prstGeom prst="rect">
                            <a:avLst/>
                          </a:prstGeom>
                        </pic:spPr>
                      </pic:pic>
                    </a:graphicData>
                  </a:graphic>
                </wp:inline>
              </w:drawing>
            </w:r>
          </w:p>
          <w:p w14:paraId="1691E0D7" w14:textId="23D21E15" w:rsidR="00711BB4" w:rsidRPr="00711BB4" w:rsidRDefault="00711BB4" w:rsidP="00711BB4">
            <w:pPr>
              <w:spacing w:line="360" w:lineRule="auto"/>
              <w:jc w:val="left"/>
              <w:rPr>
                <w:rFonts w:ascii="宋体" w:eastAsia="宋体" w:hAnsi="宋体"/>
                <w:sz w:val="24"/>
                <w:szCs w:val="24"/>
              </w:rPr>
            </w:pPr>
            <w:r w:rsidRPr="00711BB4">
              <w:rPr>
                <w:rFonts w:ascii="宋体" w:eastAsia="宋体" w:hAnsi="宋体" w:hint="eastAsia"/>
                <w:sz w:val="24"/>
                <w:szCs w:val="24"/>
              </w:rPr>
              <w:lastRenderedPageBreak/>
              <w:t>例题1.</w:t>
            </w:r>
            <w:r w:rsidR="00041CDE" w:rsidRPr="00041CDE">
              <w:rPr>
                <w:rFonts w:ascii="宋体" w:eastAsia="宋体" w:hAnsi="宋体" w:hint="eastAsia"/>
                <w:sz w:val="24"/>
                <w:szCs w:val="24"/>
              </w:rPr>
              <w:t>求无限长均匀带电圆柱面的电场分布</w:t>
            </w:r>
            <w:r w:rsidR="00041CDE" w:rsidRPr="00041CDE">
              <w:rPr>
                <w:rFonts w:ascii="Times New Roman" w:eastAsia="宋体" w:hAnsi="Times New Roman" w:cs="Times New Roman"/>
                <w:sz w:val="24"/>
                <w:szCs w:val="24"/>
              </w:rPr>
              <w:t>(</w:t>
            </w:r>
            <w:proofErr w:type="spellStart"/>
            <w:r w:rsidR="00041CDE" w:rsidRPr="00041CDE">
              <w:rPr>
                <w:rFonts w:ascii="Times New Roman" w:eastAsia="宋体" w:hAnsi="Times New Roman" w:cs="Times New Roman"/>
                <w:sz w:val="24"/>
                <w:szCs w:val="24"/>
              </w:rPr>
              <w:t>R,λ</w:t>
            </w:r>
            <w:proofErr w:type="spellEnd"/>
            <w:r w:rsidR="00041CDE" w:rsidRPr="00041CDE">
              <w:rPr>
                <w:rFonts w:ascii="Times New Roman" w:eastAsia="宋体" w:hAnsi="Times New Roman" w:cs="Times New Roman"/>
                <w:sz w:val="24"/>
                <w:szCs w:val="24"/>
              </w:rPr>
              <w:t>)</w:t>
            </w:r>
            <w:r>
              <w:rPr>
                <w:rFonts w:ascii="宋体" w:eastAsia="宋体" w:hAnsi="宋体" w:hint="eastAsia"/>
                <w:sz w:val="24"/>
                <w:szCs w:val="24"/>
              </w:rPr>
              <w:t>。</w:t>
            </w:r>
          </w:p>
          <w:p w14:paraId="320611CC" w14:textId="77777777" w:rsidR="0077739C" w:rsidRDefault="0077739C" w:rsidP="00CE7D8B">
            <w:pPr>
              <w:spacing w:line="360" w:lineRule="auto"/>
              <w:rPr>
                <w:rFonts w:ascii="微软雅黑" w:eastAsia="微软雅黑" w:hAnsi="微软雅黑" w:cs="Times New Roman"/>
                <w:b/>
                <w:color w:val="0000FF"/>
                <w:sz w:val="24"/>
                <w:szCs w:val="24"/>
              </w:rPr>
            </w:pPr>
          </w:p>
          <w:p w14:paraId="6F0207DC" w14:textId="2DE57AD5" w:rsidR="00C923E5" w:rsidRDefault="00711BB4" w:rsidP="00CE7D8B">
            <w:pPr>
              <w:spacing w:line="360" w:lineRule="auto"/>
            </w:pPr>
            <w:r w:rsidRPr="001040D9">
              <w:rPr>
                <w:rFonts w:ascii="微软雅黑" w:eastAsia="微软雅黑" w:hAnsi="微软雅黑" w:cs="Times New Roman" w:hint="eastAsia"/>
                <w:b/>
                <w:color w:val="0000FF"/>
                <w:sz w:val="24"/>
                <w:szCs w:val="24"/>
              </w:rPr>
              <w:t>【</w:t>
            </w:r>
            <w:r>
              <w:rPr>
                <w:rFonts w:ascii="微软雅黑" w:eastAsia="微软雅黑" w:hAnsi="微软雅黑" w:cs="Times New Roman" w:hint="eastAsia"/>
                <w:b/>
                <w:color w:val="0000FF"/>
                <w:sz w:val="24"/>
                <w:szCs w:val="24"/>
              </w:rPr>
              <w:t>策略</w:t>
            </w:r>
            <w:r w:rsidRPr="001040D9">
              <w:rPr>
                <w:rFonts w:ascii="微软雅黑" w:eastAsia="微软雅黑" w:hAnsi="微软雅黑" w:cs="Times New Roman" w:hint="eastAsia"/>
                <w:b/>
                <w:color w:val="0000FF"/>
                <w:sz w:val="24"/>
                <w:szCs w:val="24"/>
              </w:rPr>
              <w:t>】</w:t>
            </w:r>
            <w:r w:rsidRPr="000D4832">
              <w:rPr>
                <w:rFonts w:ascii="宋体" w:eastAsia="宋体" w:hAnsi="宋体" w:cs="Times New Roman" w:hint="eastAsia"/>
                <w:bCs/>
                <w:color w:val="000000" w:themeColor="text1"/>
                <w:sz w:val="24"/>
                <w:szCs w:val="24"/>
              </w:rPr>
              <w:t>启发</w:t>
            </w:r>
            <w:r w:rsidR="00041CDE">
              <w:rPr>
                <w:rFonts w:ascii="宋体" w:eastAsia="宋体" w:hAnsi="宋体" w:cs="Times New Roman" w:hint="eastAsia"/>
                <w:bCs/>
                <w:color w:val="000000" w:themeColor="text1"/>
                <w:sz w:val="24"/>
                <w:szCs w:val="24"/>
              </w:rPr>
              <w:t>分析电场的对成性</w:t>
            </w:r>
            <w:r w:rsidRPr="000D4832">
              <w:rPr>
                <w:rFonts w:ascii="宋体" w:eastAsia="宋体" w:hAnsi="宋体" w:cs="Times New Roman" w:hint="eastAsia"/>
                <w:bCs/>
                <w:color w:val="000000" w:themeColor="text1"/>
                <w:sz w:val="24"/>
                <w:szCs w:val="24"/>
              </w:rPr>
              <w:t>，</w:t>
            </w:r>
            <w:r w:rsidRPr="000D4832">
              <w:rPr>
                <w:rFonts w:ascii="宋体" w:eastAsia="宋体" w:hAnsi="宋体" w:hint="eastAsia"/>
                <w:sz w:val="24"/>
                <w:szCs w:val="24"/>
              </w:rPr>
              <w:t>如何选取</w:t>
            </w:r>
            <w:r w:rsidR="00041CDE">
              <w:rPr>
                <w:rFonts w:ascii="宋体" w:eastAsia="宋体" w:hAnsi="宋体" w:hint="eastAsia"/>
                <w:sz w:val="24"/>
                <w:szCs w:val="24"/>
              </w:rPr>
              <w:t>高斯面</w:t>
            </w:r>
            <w:r w:rsidRPr="000D4832">
              <w:rPr>
                <w:rFonts w:ascii="宋体" w:eastAsia="宋体" w:hAnsi="宋体" w:hint="eastAsia"/>
                <w:sz w:val="24"/>
                <w:szCs w:val="24"/>
              </w:rPr>
              <w:t>，如何计算</w:t>
            </w:r>
            <w:r w:rsidR="00041CDE">
              <w:rPr>
                <w:rFonts w:ascii="宋体" w:eastAsia="宋体" w:hAnsi="宋体" w:hint="eastAsia"/>
                <w:sz w:val="24"/>
                <w:szCs w:val="24"/>
              </w:rPr>
              <w:t>利用从电位移求出电场强度</w:t>
            </w:r>
            <w:r>
              <w:rPr>
                <w:rFonts w:hint="eastAsia"/>
              </w:rPr>
              <w:t>。</w:t>
            </w:r>
          </w:p>
          <w:p w14:paraId="6773786D" w14:textId="77777777" w:rsidR="0077739C" w:rsidRDefault="0077739C" w:rsidP="00CE7D8B">
            <w:pPr>
              <w:spacing w:line="360" w:lineRule="auto"/>
            </w:pPr>
          </w:p>
          <w:p w14:paraId="5F06A915" w14:textId="689A5EB1" w:rsidR="00773119" w:rsidRPr="0077739C" w:rsidRDefault="000D4832" w:rsidP="0077739C">
            <w:pPr>
              <w:pStyle w:val="a9"/>
              <w:numPr>
                <w:ilvl w:val="0"/>
                <w:numId w:val="27"/>
              </w:numPr>
              <w:pBdr>
                <w:bottom w:val="single" w:sz="6" w:space="1" w:color="auto"/>
              </w:pBdr>
              <w:spacing w:line="360" w:lineRule="auto"/>
              <w:ind w:firstLineChars="0"/>
              <w:rPr>
                <w:rFonts w:ascii="宋体" w:eastAsia="宋体" w:hAnsi="宋体"/>
                <w:sz w:val="24"/>
              </w:rPr>
            </w:pPr>
            <w:r w:rsidRPr="0077739C">
              <w:rPr>
                <w:rFonts w:ascii="宋体" w:eastAsia="宋体" w:hAnsi="宋体" w:hint="eastAsia"/>
                <w:sz w:val="24"/>
              </w:rPr>
              <w:t>分析计算结果，</w:t>
            </w:r>
            <w:r w:rsidR="00041CDE" w:rsidRPr="0077739C">
              <w:rPr>
                <w:rFonts w:ascii="宋体" w:eastAsia="宋体" w:hAnsi="宋体" w:hint="eastAsia"/>
                <w:sz w:val="24"/>
              </w:rPr>
              <w:t>电介质对电场的影响</w:t>
            </w:r>
            <w:r w:rsidRPr="0077739C">
              <w:rPr>
                <w:rFonts w:ascii="宋体" w:eastAsia="宋体" w:hAnsi="宋体" w:hint="eastAsia"/>
                <w:sz w:val="24"/>
              </w:rPr>
              <w:t>.</w:t>
            </w:r>
          </w:p>
        </w:tc>
        <w:tc>
          <w:tcPr>
            <w:tcW w:w="1417" w:type="dxa"/>
            <w:gridSpan w:val="2"/>
          </w:tcPr>
          <w:p w14:paraId="4F3DEAEC" w14:textId="77777777" w:rsidR="00851F7D" w:rsidRDefault="00851F7D" w:rsidP="00047635"/>
          <w:p w14:paraId="25DF3D35" w14:textId="77777777" w:rsidR="00851F7D" w:rsidRDefault="00851F7D" w:rsidP="00047635"/>
          <w:p w14:paraId="14838BC0" w14:textId="77777777" w:rsidR="00851F7D" w:rsidRDefault="00851F7D" w:rsidP="00047635"/>
          <w:p w14:paraId="1128B069" w14:textId="77777777" w:rsidR="00851F7D" w:rsidRDefault="00851F7D" w:rsidP="00047635"/>
          <w:p w14:paraId="02FF0C00" w14:textId="77777777" w:rsidR="00851F7D" w:rsidRDefault="00851F7D" w:rsidP="00047635"/>
          <w:p w14:paraId="529F3089" w14:textId="77777777" w:rsidR="00111D9C" w:rsidRDefault="00111D9C" w:rsidP="00047635"/>
          <w:p w14:paraId="1FD22273" w14:textId="77777777" w:rsidR="00111D9C" w:rsidRDefault="00111D9C" w:rsidP="00047635"/>
          <w:p w14:paraId="66C8AEC7" w14:textId="77777777" w:rsidR="00111D9C" w:rsidRDefault="00111D9C" w:rsidP="00047635"/>
          <w:p w14:paraId="01EF4CAD" w14:textId="77777777" w:rsidR="00111D9C" w:rsidRDefault="00111D9C" w:rsidP="00047635"/>
          <w:p w14:paraId="17F14D0E" w14:textId="77777777" w:rsidR="00111D9C" w:rsidRDefault="00111D9C" w:rsidP="00047635"/>
          <w:p w14:paraId="06C59ABD" w14:textId="77777777" w:rsidR="00111D9C" w:rsidRDefault="00111D9C" w:rsidP="00047635"/>
          <w:p w14:paraId="3A745FD9" w14:textId="1F25C364" w:rsidR="00851F7D" w:rsidRPr="00111D9C" w:rsidRDefault="00851F7D" w:rsidP="00047635">
            <w:pPr>
              <w:rPr>
                <w:rFonts w:ascii="STXingkai" w:eastAsia="STXingkai"/>
              </w:rPr>
            </w:pPr>
            <w:r w:rsidRPr="00111D9C">
              <w:rPr>
                <w:rFonts w:ascii="STXingkai" w:eastAsia="STXingkai" w:hint="eastAsia"/>
              </w:rPr>
              <w:t>同伴讨论，并开启抢答系统。</w:t>
            </w:r>
          </w:p>
          <w:p w14:paraId="6DD3FC91" w14:textId="285F48C9" w:rsidR="00851F7D" w:rsidRPr="00111D9C" w:rsidRDefault="00851F7D" w:rsidP="00047635">
            <w:pPr>
              <w:rPr>
                <w:rFonts w:ascii="STXingkai" w:eastAsia="STXingkai"/>
              </w:rPr>
            </w:pPr>
            <w:r w:rsidRPr="00111D9C">
              <w:rPr>
                <w:rFonts w:ascii="STXingkai" w:eastAsia="STXingkai" w:hint="eastAsia"/>
              </w:rPr>
              <w:t>目的：</w:t>
            </w:r>
            <w:r w:rsidR="00BD5AEC">
              <w:rPr>
                <w:rFonts w:ascii="STXingkai" w:eastAsia="STXingkai" w:hint="eastAsia"/>
              </w:rPr>
              <w:t>1，比较学习；2，</w:t>
            </w:r>
            <w:r w:rsidR="00111D9C">
              <w:rPr>
                <w:rFonts w:ascii="STXingkai" w:eastAsia="STXingkai" w:hint="eastAsia"/>
              </w:rPr>
              <w:t>现象到本质</w:t>
            </w:r>
          </w:p>
          <w:p w14:paraId="7F0BFBEA" w14:textId="77777777" w:rsidR="00323E4A" w:rsidRDefault="00323E4A" w:rsidP="00047635"/>
          <w:p w14:paraId="1D50CA3D" w14:textId="77777777" w:rsidR="00323E4A" w:rsidRDefault="00323E4A" w:rsidP="00047635"/>
          <w:p w14:paraId="5B476120" w14:textId="77777777" w:rsidR="001D5666" w:rsidRDefault="001D5666" w:rsidP="00047635"/>
          <w:p w14:paraId="500ECE77" w14:textId="77777777" w:rsidR="001D5666" w:rsidRDefault="001D5666" w:rsidP="00047635"/>
          <w:p w14:paraId="7F6ECF00" w14:textId="77777777" w:rsidR="001D5666" w:rsidRDefault="001D5666" w:rsidP="00047635"/>
          <w:p w14:paraId="71D65411" w14:textId="6921CB18" w:rsidR="001D5666" w:rsidRDefault="001D5666" w:rsidP="00047635"/>
          <w:p w14:paraId="052EC983" w14:textId="77777777" w:rsidR="001D5666" w:rsidRDefault="001D5666" w:rsidP="00047635"/>
          <w:p w14:paraId="52CCCF88" w14:textId="77777777" w:rsidR="001D5666" w:rsidRDefault="001D5666" w:rsidP="00047635"/>
          <w:p w14:paraId="0F526421" w14:textId="77777777" w:rsidR="001D5666" w:rsidRDefault="001D5666" w:rsidP="00047635"/>
          <w:p w14:paraId="06A11ADF" w14:textId="77777777" w:rsidR="001D5666" w:rsidRDefault="001D5666" w:rsidP="00047635"/>
          <w:p w14:paraId="5EC1948C" w14:textId="77777777" w:rsidR="001D5666" w:rsidRDefault="001D5666" w:rsidP="00047635"/>
          <w:p w14:paraId="3795636D" w14:textId="77777777" w:rsidR="001D5666" w:rsidRDefault="001D5666" w:rsidP="00047635"/>
          <w:p w14:paraId="12A0C48E" w14:textId="77777777" w:rsidR="001D5666" w:rsidRDefault="001D5666" w:rsidP="00047635"/>
          <w:p w14:paraId="56CB6D87" w14:textId="77777777" w:rsidR="001D5666" w:rsidRDefault="001D5666" w:rsidP="00047635"/>
          <w:p w14:paraId="0A2E0851" w14:textId="77777777" w:rsidR="001D5666" w:rsidRDefault="001D5666" w:rsidP="00047635"/>
          <w:p w14:paraId="152AD3E9" w14:textId="77777777" w:rsidR="001D5666" w:rsidRDefault="001D5666" w:rsidP="00047635"/>
          <w:p w14:paraId="399F80C0" w14:textId="77777777" w:rsidR="001D5666" w:rsidRDefault="001D5666" w:rsidP="00047635"/>
          <w:p w14:paraId="7AB57D30" w14:textId="77777777" w:rsidR="001D5666" w:rsidRDefault="001D5666" w:rsidP="00047635"/>
          <w:p w14:paraId="06B4F7EB" w14:textId="77777777" w:rsidR="001D5666" w:rsidRDefault="001D5666" w:rsidP="00047635"/>
          <w:p w14:paraId="4123D799" w14:textId="77777777" w:rsidR="001D5666" w:rsidRDefault="001D5666" w:rsidP="00047635"/>
          <w:p w14:paraId="493A89C7" w14:textId="77777777" w:rsidR="001D5666" w:rsidRDefault="001D5666" w:rsidP="00047635"/>
          <w:p w14:paraId="3E2C0064" w14:textId="77777777" w:rsidR="001D5666" w:rsidRDefault="001D5666" w:rsidP="00047635"/>
          <w:p w14:paraId="6396D4BF" w14:textId="77777777" w:rsidR="001D5666" w:rsidRDefault="001D5666" w:rsidP="00047635"/>
          <w:p w14:paraId="22F42EF6" w14:textId="77777777" w:rsidR="00C923E5" w:rsidRDefault="00C923E5" w:rsidP="00047635"/>
          <w:p w14:paraId="6217144F" w14:textId="77777777" w:rsidR="00C923E5" w:rsidRDefault="00C923E5" w:rsidP="00047635"/>
          <w:p w14:paraId="41F9C0EF" w14:textId="701630C4" w:rsidR="001D5666" w:rsidRPr="00111D9C" w:rsidRDefault="001D5666" w:rsidP="00047635">
            <w:pPr>
              <w:rPr>
                <w:rFonts w:ascii="STXingkai" w:eastAsia="STXingkai"/>
              </w:rPr>
            </w:pPr>
            <w:r w:rsidRPr="00111D9C">
              <w:rPr>
                <w:rFonts w:ascii="STXingkai" w:eastAsia="STXingkai" w:hint="eastAsia"/>
              </w:rPr>
              <w:t>同伴讨论，并开启抢答系统。</w:t>
            </w:r>
          </w:p>
          <w:p w14:paraId="10ED2F96" w14:textId="23236F7C" w:rsidR="001D5666" w:rsidRPr="00111D9C" w:rsidRDefault="001D5666" w:rsidP="00047635">
            <w:pPr>
              <w:rPr>
                <w:rFonts w:ascii="STXingkai" w:eastAsia="STXingkai"/>
              </w:rPr>
            </w:pPr>
            <w:r w:rsidRPr="00111D9C">
              <w:rPr>
                <w:rFonts w:ascii="STXingkai" w:eastAsia="STXingkai" w:hint="eastAsia"/>
              </w:rPr>
              <w:t>目的：</w:t>
            </w:r>
            <w:r w:rsidR="002778C0">
              <w:rPr>
                <w:rFonts w:ascii="STXingkai" w:eastAsia="STXingkai" w:hint="eastAsia"/>
              </w:rPr>
              <w:t>物理学中的研究方法回顾</w:t>
            </w:r>
            <w:r w:rsidRPr="00111D9C">
              <w:rPr>
                <w:rFonts w:ascii="STXingkai" w:eastAsia="STXingkai" w:hint="eastAsia"/>
              </w:rPr>
              <w:t>。</w:t>
            </w:r>
          </w:p>
          <w:p w14:paraId="77BF6416" w14:textId="77777777" w:rsidR="00323E4A" w:rsidRDefault="00323E4A" w:rsidP="00047635"/>
          <w:p w14:paraId="53214D5C" w14:textId="77777777" w:rsidR="006A6E4D" w:rsidRDefault="006A6E4D" w:rsidP="00047635"/>
          <w:p w14:paraId="35ACAB3F" w14:textId="77777777" w:rsidR="006A6E4D" w:rsidRDefault="006A6E4D" w:rsidP="00047635"/>
          <w:p w14:paraId="732ECBD6" w14:textId="77777777" w:rsidR="006A6E4D" w:rsidRDefault="006A6E4D" w:rsidP="00047635"/>
          <w:p w14:paraId="1B484A86" w14:textId="77777777" w:rsidR="006A6E4D" w:rsidRDefault="006A6E4D" w:rsidP="00047635"/>
          <w:p w14:paraId="55EF9C9B" w14:textId="77777777" w:rsidR="006A6E4D" w:rsidRDefault="006A6E4D" w:rsidP="00047635"/>
          <w:p w14:paraId="15BB203F" w14:textId="77777777" w:rsidR="006A6E4D" w:rsidRDefault="006A6E4D" w:rsidP="00047635"/>
          <w:p w14:paraId="53C78169" w14:textId="77777777" w:rsidR="006A6E4D" w:rsidRDefault="006A6E4D" w:rsidP="00047635"/>
          <w:p w14:paraId="058548D9" w14:textId="77777777" w:rsidR="006A6E4D" w:rsidRDefault="006A6E4D" w:rsidP="00047635"/>
          <w:p w14:paraId="26F68D9A" w14:textId="77777777" w:rsidR="006A6E4D" w:rsidRDefault="006A6E4D" w:rsidP="00047635"/>
          <w:p w14:paraId="1BA6AF1E" w14:textId="77777777" w:rsidR="006A6E4D" w:rsidRDefault="006A6E4D" w:rsidP="00047635"/>
          <w:p w14:paraId="35CB91FE" w14:textId="77777777" w:rsidR="00041CDE" w:rsidRDefault="00041CDE" w:rsidP="00041CDE">
            <w:pPr>
              <w:rPr>
                <w:rFonts w:ascii="STXingkai" w:eastAsia="STXingkai"/>
              </w:rPr>
            </w:pPr>
          </w:p>
          <w:p w14:paraId="3F7ED89B" w14:textId="77777777" w:rsidR="00041CDE" w:rsidRDefault="00041CDE" w:rsidP="00041CDE">
            <w:pPr>
              <w:rPr>
                <w:rFonts w:ascii="STXingkai" w:eastAsia="STXingkai"/>
              </w:rPr>
            </w:pPr>
          </w:p>
          <w:p w14:paraId="44408D65" w14:textId="77777777" w:rsidR="0077739C" w:rsidRDefault="0077739C" w:rsidP="00041CDE">
            <w:pPr>
              <w:rPr>
                <w:rFonts w:ascii="STXingkai" w:eastAsia="STXingkai"/>
              </w:rPr>
            </w:pPr>
          </w:p>
          <w:p w14:paraId="0FFF571D" w14:textId="77777777" w:rsidR="0077739C" w:rsidRDefault="0077739C" w:rsidP="00041CDE">
            <w:pPr>
              <w:rPr>
                <w:rFonts w:ascii="STXingkai" w:eastAsia="STXingkai"/>
              </w:rPr>
            </w:pPr>
          </w:p>
          <w:p w14:paraId="7355746A" w14:textId="77777777" w:rsidR="0077739C" w:rsidRDefault="0077739C" w:rsidP="00041CDE">
            <w:pPr>
              <w:rPr>
                <w:rFonts w:ascii="STXingkai" w:eastAsia="STXingkai"/>
              </w:rPr>
            </w:pPr>
          </w:p>
          <w:p w14:paraId="277D5A61" w14:textId="51BDA450" w:rsidR="00041CDE" w:rsidRPr="00111D9C" w:rsidRDefault="00041CDE" w:rsidP="00041CDE">
            <w:pPr>
              <w:rPr>
                <w:rFonts w:ascii="STXingkai" w:eastAsia="STXingkai"/>
              </w:rPr>
            </w:pPr>
            <w:r w:rsidRPr="00111D9C">
              <w:rPr>
                <w:rFonts w:ascii="STXingkai" w:eastAsia="STXingkai" w:hint="eastAsia"/>
              </w:rPr>
              <w:t>同伴讨论，并开启抢答系统。</w:t>
            </w:r>
          </w:p>
          <w:p w14:paraId="60B7E018" w14:textId="49BEA5D7" w:rsidR="006A6E4D" w:rsidRPr="00C371E7" w:rsidRDefault="00041CDE" w:rsidP="00047635">
            <w:pPr>
              <w:rPr>
                <w:rFonts w:ascii="STXingkai" w:eastAsia="STXingkai"/>
              </w:rPr>
            </w:pPr>
            <w:r w:rsidRPr="00111D9C">
              <w:rPr>
                <w:rFonts w:ascii="STXingkai" w:eastAsia="STXingkai" w:hint="eastAsia"/>
              </w:rPr>
              <w:t>目的：</w:t>
            </w:r>
            <w:r>
              <w:rPr>
                <w:rFonts w:ascii="STXingkai" w:eastAsia="STXingkai" w:hint="eastAsia"/>
              </w:rPr>
              <w:t>物理概念的理解</w:t>
            </w:r>
            <w:r w:rsidRPr="00111D9C">
              <w:rPr>
                <w:rFonts w:ascii="STXingkai" w:eastAsia="STXingkai" w:hint="eastAsia"/>
              </w:rPr>
              <w:t>。</w:t>
            </w:r>
          </w:p>
          <w:p w14:paraId="4D6B48E8" w14:textId="77777777" w:rsidR="0077739C" w:rsidRDefault="0077739C" w:rsidP="00047635"/>
          <w:p w14:paraId="75F1E009" w14:textId="77777777" w:rsidR="00041CDE" w:rsidRPr="00A53CFC" w:rsidRDefault="00041CDE" w:rsidP="00041CDE">
            <w:pPr>
              <w:rPr>
                <w:rFonts w:ascii="STXingkai" w:eastAsia="STXingkai"/>
              </w:rPr>
            </w:pPr>
            <w:r w:rsidRPr="00A53CFC">
              <w:rPr>
                <w:rFonts w:ascii="STXingkai" w:eastAsia="STXingkai" w:hint="eastAsia"/>
              </w:rPr>
              <w:t>同伴讨论，并开启抢答系统，挑选两名同学以不同方法对两种方法黑板演算。</w:t>
            </w:r>
          </w:p>
          <w:p w14:paraId="5B2CA5C4" w14:textId="77777777" w:rsidR="00041CDE" w:rsidRPr="00A53CFC" w:rsidRDefault="00041CDE" w:rsidP="00041CDE">
            <w:pPr>
              <w:rPr>
                <w:rFonts w:ascii="STXingkai" w:eastAsia="STXingkai"/>
              </w:rPr>
            </w:pPr>
            <w:r w:rsidRPr="00A53CFC">
              <w:rPr>
                <w:rFonts w:ascii="STXingkai" w:eastAsia="STXingkai" w:hint="eastAsia"/>
              </w:rPr>
              <w:t>目的：计算能量与表达</w:t>
            </w:r>
          </w:p>
          <w:p w14:paraId="33EE70CB" w14:textId="77777777" w:rsidR="006A6E4D" w:rsidRDefault="006A6E4D" w:rsidP="00047635"/>
          <w:p w14:paraId="41563753" w14:textId="77777777" w:rsidR="006A6E4D" w:rsidRDefault="006A6E4D" w:rsidP="00047635"/>
          <w:p w14:paraId="1D91825E" w14:textId="3E5C71E1" w:rsidR="009E6443" w:rsidRPr="00242D00" w:rsidRDefault="009E6443" w:rsidP="0077739C"/>
        </w:tc>
      </w:tr>
      <w:tr w:rsidR="00B80D80" w14:paraId="6BAF1283" w14:textId="77777777" w:rsidTr="00A32E9D">
        <w:trPr>
          <w:trHeight w:val="893"/>
        </w:trPr>
        <w:tc>
          <w:tcPr>
            <w:tcW w:w="1276" w:type="dxa"/>
            <w:gridSpan w:val="2"/>
            <w:shd w:val="clear" w:color="auto" w:fill="F2F2F2" w:themeFill="background1" w:themeFillShade="F2"/>
          </w:tcPr>
          <w:p w14:paraId="11F5F5A7" w14:textId="77777777" w:rsidR="00B80D80" w:rsidRDefault="00B80D80" w:rsidP="00B80D80">
            <w:pPr>
              <w:rPr>
                <w:rFonts w:ascii="微软雅黑" w:eastAsia="微软雅黑" w:hAnsi="微软雅黑"/>
                <w:b/>
                <w:color w:val="000000" w:themeColor="text1"/>
                <w:sz w:val="24"/>
                <w:szCs w:val="24"/>
              </w:rPr>
            </w:pPr>
          </w:p>
        </w:tc>
        <w:tc>
          <w:tcPr>
            <w:tcW w:w="5954" w:type="dxa"/>
          </w:tcPr>
          <w:p w14:paraId="4D5DF45C" w14:textId="77777777" w:rsidR="00C371E7" w:rsidRDefault="00B80D80" w:rsidP="00C371E7">
            <w:pPr>
              <w:spacing w:line="360" w:lineRule="auto"/>
              <w:rPr>
                <w:rFonts w:ascii="宋体" w:eastAsia="宋体" w:hAnsi="宋体"/>
                <w:bCs/>
                <w:color w:val="000000" w:themeColor="text1"/>
                <w:sz w:val="24"/>
                <w:szCs w:val="24"/>
              </w:rPr>
            </w:pPr>
            <w:r>
              <w:rPr>
                <w:rFonts w:ascii="微软雅黑" w:eastAsia="微软雅黑" w:hAnsi="微软雅黑" w:hint="eastAsia"/>
                <w:b/>
                <w:color w:val="000000" w:themeColor="text1"/>
                <w:sz w:val="24"/>
                <w:szCs w:val="24"/>
              </w:rPr>
              <w:t>•</w:t>
            </w:r>
            <w:r w:rsidRPr="00907F3E">
              <w:rPr>
                <w:rFonts w:ascii="宋体" w:eastAsia="宋体" w:hAnsi="宋体" w:hint="eastAsia"/>
                <w:b/>
                <w:color w:val="000000" w:themeColor="text1"/>
                <w:sz w:val="28"/>
                <w:szCs w:val="28"/>
                <w:u w:val="thick"/>
              </w:rPr>
              <w:t>随堂测试</w:t>
            </w:r>
            <w:r w:rsidRPr="00907F3E">
              <w:rPr>
                <w:rFonts w:ascii="宋体" w:eastAsia="宋体" w:hAnsi="宋体"/>
                <w:b/>
                <w:color w:val="000000" w:themeColor="text1"/>
                <w:sz w:val="28"/>
                <w:szCs w:val="28"/>
                <w:u w:val="thick"/>
              </w:rPr>
              <w:t>(5-8</w:t>
            </w:r>
            <w:r w:rsidRPr="00907F3E">
              <w:rPr>
                <w:rFonts w:ascii="宋体" w:eastAsia="宋体" w:hAnsi="宋体" w:hint="eastAsia"/>
                <w:b/>
                <w:color w:val="000000" w:themeColor="text1"/>
                <w:sz w:val="28"/>
                <w:szCs w:val="28"/>
                <w:u w:val="thick"/>
              </w:rPr>
              <w:t>分钟)：</w:t>
            </w:r>
            <w:r w:rsidRPr="00773119">
              <w:rPr>
                <w:rFonts w:ascii="宋体" w:eastAsia="宋体" w:hAnsi="宋体" w:hint="eastAsia"/>
                <w:bCs/>
                <w:color w:val="000000" w:themeColor="text1"/>
                <w:sz w:val="24"/>
                <w:szCs w:val="24"/>
              </w:rPr>
              <w:t>选择题目</w:t>
            </w:r>
            <w:r>
              <w:rPr>
                <w:rFonts w:ascii="宋体" w:eastAsia="宋体" w:hAnsi="宋体" w:hint="eastAsia"/>
                <w:bCs/>
                <w:color w:val="000000" w:themeColor="text1"/>
                <w:sz w:val="24"/>
                <w:szCs w:val="24"/>
              </w:rPr>
              <w:t>5</w:t>
            </w:r>
            <w:r w:rsidRPr="00773119">
              <w:rPr>
                <w:rFonts w:ascii="宋体" w:eastAsia="宋体" w:hAnsi="宋体" w:hint="eastAsia"/>
                <w:bCs/>
                <w:color w:val="000000" w:themeColor="text1"/>
                <w:sz w:val="24"/>
                <w:szCs w:val="24"/>
              </w:rPr>
              <w:t>个，题目上传至平台系统，学生限时提交</w:t>
            </w:r>
          </w:p>
          <w:p w14:paraId="73A08394" w14:textId="6B08D846" w:rsidR="00C371E7" w:rsidRPr="00C371E7" w:rsidRDefault="00C371E7" w:rsidP="00C371E7">
            <w:pPr>
              <w:spacing w:line="360" w:lineRule="auto"/>
              <w:rPr>
                <w:rFonts w:ascii="宋体" w:eastAsia="宋体" w:hAnsi="宋体"/>
                <w:b/>
                <w:bCs/>
                <w:color w:val="000000" w:themeColor="text1"/>
                <w:sz w:val="24"/>
                <w:szCs w:val="24"/>
              </w:rPr>
            </w:pPr>
            <w:r w:rsidRPr="00C371E7">
              <w:rPr>
                <w:rFonts w:ascii="宋体" w:eastAsia="宋体" w:hAnsi="宋体" w:hint="eastAsia"/>
                <w:b/>
                <w:bCs/>
                <w:color w:val="000000" w:themeColor="text1"/>
                <w:sz w:val="24"/>
                <w:szCs w:val="24"/>
              </w:rPr>
              <w:t>•</w:t>
            </w:r>
            <w:r w:rsidRPr="00C371E7">
              <w:rPr>
                <w:rFonts w:ascii="宋体" w:eastAsia="宋体" w:hAnsi="宋体" w:hint="eastAsia"/>
                <w:b/>
                <w:bCs/>
                <w:color w:val="000000" w:themeColor="text1"/>
                <w:sz w:val="24"/>
                <w:szCs w:val="24"/>
                <w:u w:val="thick"/>
              </w:rPr>
              <w:t>小结：</w:t>
            </w:r>
          </w:p>
          <w:p w14:paraId="6FE4AF63" w14:textId="77777777" w:rsidR="00C371E7" w:rsidRPr="00C371E7" w:rsidRDefault="00C371E7" w:rsidP="00C371E7">
            <w:pPr>
              <w:numPr>
                <w:ilvl w:val="0"/>
                <w:numId w:val="28"/>
              </w:numPr>
              <w:spacing w:line="360" w:lineRule="auto"/>
              <w:rPr>
                <w:rFonts w:ascii="宋体" w:eastAsia="宋体" w:hAnsi="宋体"/>
                <w:bCs/>
                <w:color w:val="000000" w:themeColor="text1"/>
                <w:sz w:val="24"/>
                <w:szCs w:val="24"/>
              </w:rPr>
            </w:pPr>
            <w:r w:rsidRPr="00C371E7">
              <w:rPr>
                <w:rFonts w:ascii="宋体" w:eastAsia="宋体" w:hAnsi="宋体" w:hint="eastAsia"/>
                <w:bCs/>
                <w:color w:val="000000" w:themeColor="text1"/>
                <w:sz w:val="24"/>
                <w:szCs w:val="24"/>
              </w:rPr>
              <w:t>本节课主要内容：电介质的电极化 ，极化强度矢量，介质存在时的高斯定律及应用（1）</w:t>
            </w:r>
          </w:p>
          <w:p w14:paraId="33295516" w14:textId="77777777" w:rsidR="00C371E7" w:rsidRPr="00C371E7" w:rsidRDefault="00C371E7" w:rsidP="00C371E7">
            <w:pPr>
              <w:numPr>
                <w:ilvl w:val="0"/>
                <w:numId w:val="28"/>
              </w:numPr>
              <w:spacing w:line="360" w:lineRule="auto"/>
              <w:rPr>
                <w:rFonts w:ascii="宋体" w:eastAsia="宋体" w:hAnsi="宋体"/>
                <w:bCs/>
                <w:color w:val="000000" w:themeColor="text1"/>
                <w:sz w:val="24"/>
                <w:szCs w:val="24"/>
              </w:rPr>
            </w:pPr>
            <w:r w:rsidRPr="00C371E7">
              <w:rPr>
                <w:rFonts w:ascii="宋体" w:eastAsia="宋体" w:hAnsi="宋体" w:hint="eastAsia"/>
                <w:bCs/>
                <w:color w:val="000000" w:themeColor="text1"/>
                <w:sz w:val="24"/>
                <w:szCs w:val="24"/>
              </w:rPr>
              <w:t>极化强度的研究方法。</w:t>
            </w:r>
          </w:p>
          <w:p w14:paraId="23DDCF4D" w14:textId="53B20B07" w:rsidR="00B80D80" w:rsidRPr="00B80D80" w:rsidRDefault="00C371E7" w:rsidP="00C371E7">
            <w:pPr>
              <w:spacing w:line="360" w:lineRule="auto"/>
              <w:rPr>
                <w:rFonts w:ascii="宋体" w:eastAsia="宋体" w:hAnsi="宋体"/>
                <w:bCs/>
                <w:color w:val="000000" w:themeColor="text1"/>
                <w:sz w:val="24"/>
                <w:szCs w:val="24"/>
              </w:rPr>
            </w:pPr>
            <w:r w:rsidRPr="00C371E7">
              <w:rPr>
                <w:rFonts w:ascii="宋体" w:eastAsia="宋体" w:hAnsi="宋体" w:hint="eastAsia"/>
                <w:bCs/>
                <w:color w:val="000000" w:themeColor="text1"/>
                <w:sz w:val="24"/>
                <w:szCs w:val="24"/>
              </w:rPr>
              <w:t>给出进阶思考，并适当提示。</w:t>
            </w:r>
          </w:p>
        </w:tc>
        <w:tc>
          <w:tcPr>
            <w:tcW w:w="1417" w:type="dxa"/>
            <w:gridSpan w:val="2"/>
          </w:tcPr>
          <w:p w14:paraId="0F668954" w14:textId="77777777" w:rsidR="00B80D80" w:rsidRDefault="00B80D80" w:rsidP="00B80D80">
            <w:pPr>
              <w:rPr>
                <w:rFonts w:ascii="仿宋_GB2312" w:eastAsia="仿宋_GB2312" w:hAnsi="微软雅黑"/>
                <w:szCs w:val="21"/>
              </w:rPr>
            </w:pPr>
          </w:p>
        </w:tc>
      </w:tr>
      <w:tr w:rsidR="00B80D80" w14:paraId="7D4791DB" w14:textId="77777777" w:rsidTr="00851F7D">
        <w:tc>
          <w:tcPr>
            <w:tcW w:w="1276" w:type="dxa"/>
            <w:gridSpan w:val="2"/>
            <w:shd w:val="clear" w:color="auto" w:fill="F2F2F2" w:themeFill="background1" w:themeFillShade="F2"/>
          </w:tcPr>
          <w:p w14:paraId="7DB7FEC3" w14:textId="308A675F" w:rsidR="00C371E7" w:rsidRPr="00C371E7" w:rsidRDefault="00C371E7" w:rsidP="00C371E7">
            <w:pPr>
              <w:rPr>
                <w:rFonts w:ascii="微软雅黑" w:eastAsia="微软雅黑" w:hAnsi="微软雅黑"/>
                <w:b/>
                <w:sz w:val="24"/>
                <w:szCs w:val="24"/>
              </w:rPr>
            </w:pPr>
            <w:r w:rsidRPr="00C371E7">
              <w:rPr>
                <w:rFonts w:ascii="微软雅黑" w:eastAsia="微软雅黑" w:hAnsi="微软雅黑" w:hint="eastAsia"/>
                <w:b/>
                <w:sz w:val="24"/>
                <w:szCs w:val="24"/>
              </w:rPr>
              <w:t>阶段</w:t>
            </w:r>
            <w:r>
              <w:rPr>
                <w:rFonts w:ascii="微软雅黑" w:eastAsia="微软雅黑" w:hAnsi="微软雅黑" w:hint="eastAsia"/>
                <w:b/>
                <w:sz w:val="24"/>
                <w:szCs w:val="24"/>
              </w:rPr>
              <w:t>Ⅲ</w:t>
            </w:r>
          </w:p>
          <w:p w14:paraId="76C2DC2B" w14:textId="77777777" w:rsidR="00B80D80" w:rsidRDefault="00C371E7" w:rsidP="00C371E7">
            <w:pPr>
              <w:rPr>
                <w:rFonts w:ascii="微软雅黑" w:eastAsia="微软雅黑" w:hAnsi="微软雅黑"/>
                <w:b/>
                <w:sz w:val="24"/>
                <w:szCs w:val="24"/>
              </w:rPr>
            </w:pPr>
            <w:r w:rsidRPr="00C371E7">
              <w:rPr>
                <w:rFonts w:ascii="微软雅黑" w:eastAsia="微软雅黑" w:hAnsi="微软雅黑" w:hint="eastAsia"/>
                <w:b/>
                <w:sz w:val="24"/>
                <w:szCs w:val="24"/>
              </w:rPr>
              <w:t>---课</w:t>
            </w:r>
            <w:r>
              <w:rPr>
                <w:rFonts w:ascii="微软雅黑" w:eastAsia="微软雅黑" w:hAnsi="微软雅黑" w:hint="eastAsia"/>
                <w:b/>
                <w:sz w:val="24"/>
                <w:szCs w:val="24"/>
              </w:rPr>
              <w:t>后</w:t>
            </w:r>
          </w:p>
          <w:p w14:paraId="125F058F" w14:textId="77777777" w:rsidR="00C371E7" w:rsidRDefault="00C371E7" w:rsidP="00C371E7">
            <w:pPr>
              <w:rPr>
                <w:rFonts w:ascii="微软雅黑" w:eastAsia="微软雅黑" w:hAnsi="微软雅黑"/>
                <w:b/>
                <w:sz w:val="24"/>
                <w:szCs w:val="24"/>
              </w:rPr>
            </w:pPr>
          </w:p>
          <w:p w14:paraId="573EDF8D" w14:textId="77777777" w:rsidR="00C371E7" w:rsidRDefault="00C371E7" w:rsidP="00C371E7">
            <w:pPr>
              <w:rPr>
                <w:rFonts w:ascii="微软雅黑" w:eastAsia="微软雅黑" w:hAnsi="微软雅黑"/>
                <w:b/>
                <w:sz w:val="24"/>
                <w:szCs w:val="24"/>
              </w:rPr>
            </w:pPr>
          </w:p>
          <w:p w14:paraId="4F390B82" w14:textId="77777777" w:rsidR="00C371E7" w:rsidRDefault="00C371E7" w:rsidP="00C371E7">
            <w:pPr>
              <w:rPr>
                <w:rFonts w:ascii="微软雅黑" w:eastAsia="微软雅黑" w:hAnsi="微软雅黑"/>
                <w:b/>
                <w:sz w:val="24"/>
                <w:szCs w:val="24"/>
              </w:rPr>
            </w:pPr>
          </w:p>
          <w:p w14:paraId="48A83E19" w14:textId="77777777" w:rsidR="00C371E7" w:rsidRDefault="00C371E7" w:rsidP="00C371E7">
            <w:pPr>
              <w:rPr>
                <w:rFonts w:ascii="微软雅黑" w:eastAsia="微软雅黑" w:hAnsi="微软雅黑"/>
                <w:b/>
                <w:sz w:val="24"/>
                <w:szCs w:val="24"/>
              </w:rPr>
            </w:pPr>
          </w:p>
          <w:p w14:paraId="4C4C559A" w14:textId="5A7B563D" w:rsidR="00C371E7" w:rsidRPr="00EB7FC7" w:rsidRDefault="00C371E7" w:rsidP="00C371E7">
            <w:pPr>
              <w:rPr>
                <w:rFonts w:ascii="微软雅黑" w:eastAsia="微软雅黑" w:hAnsi="微软雅黑"/>
                <w:b/>
                <w:sz w:val="24"/>
                <w:szCs w:val="24"/>
              </w:rPr>
            </w:pPr>
          </w:p>
        </w:tc>
        <w:tc>
          <w:tcPr>
            <w:tcW w:w="5954" w:type="dxa"/>
          </w:tcPr>
          <w:p w14:paraId="6EE76874" w14:textId="0A1C099F" w:rsidR="00B80D80" w:rsidRPr="00B80D80" w:rsidRDefault="00B80D80" w:rsidP="00B80D80">
            <w:pPr>
              <w:rPr>
                <w:rFonts w:asciiTheme="minorEastAsia" w:hAnsiTheme="minorEastAsia"/>
                <w:noProof/>
                <w:sz w:val="24"/>
                <w:szCs w:val="24"/>
              </w:rPr>
            </w:pPr>
            <w:r w:rsidRPr="00252562">
              <w:rPr>
                <w:rFonts w:asciiTheme="minorEastAsia" w:hAnsiTheme="minorEastAsia" w:hint="eastAsia"/>
                <w:b/>
                <w:bCs/>
                <w:noProof/>
                <w:sz w:val="44"/>
                <w:szCs w:val="44"/>
              </w:rPr>
              <w:t>•</w:t>
            </w:r>
            <w:r w:rsidRPr="00252562">
              <w:rPr>
                <w:rFonts w:asciiTheme="minorEastAsia" w:hAnsiTheme="minorEastAsia" w:hint="eastAsia"/>
                <w:noProof/>
                <w:sz w:val="24"/>
                <w:szCs w:val="24"/>
              </w:rPr>
              <w:t>督促学生完成进阶讨论题目的课后讨论，指导小班课程中讨论环节，推动学生主动/研究性学习的实现。</w:t>
            </w:r>
          </w:p>
          <w:p w14:paraId="7FFF7853" w14:textId="672DD7D2" w:rsidR="00B80D80" w:rsidRDefault="00B80D80" w:rsidP="00B80D80">
            <w:pPr>
              <w:spacing w:line="360" w:lineRule="auto"/>
              <w:rPr>
                <w:rFonts w:asciiTheme="minorEastAsia" w:hAnsiTheme="minorEastAsia"/>
                <w:b/>
                <w:bCs/>
                <w:noProof/>
                <w:color w:val="C00000"/>
                <w:sz w:val="24"/>
                <w:szCs w:val="24"/>
              </w:rPr>
            </w:pPr>
            <w:r w:rsidRPr="00252562">
              <w:rPr>
                <w:rFonts w:asciiTheme="minorEastAsia" w:hAnsiTheme="minorEastAsia" w:hint="eastAsia"/>
                <w:b/>
                <w:bCs/>
                <w:noProof/>
                <w:color w:val="C00000"/>
                <w:sz w:val="24"/>
                <w:szCs w:val="24"/>
              </w:rPr>
              <w:t>进</w:t>
            </w:r>
            <w:r w:rsidRPr="00B80D80">
              <w:rPr>
                <w:rFonts w:asciiTheme="minorEastAsia" w:hAnsiTheme="minorEastAsia" w:hint="eastAsia"/>
                <w:noProof/>
                <w:color w:val="C00000"/>
                <w:sz w:val="24"/>
                <w:szCs w:val="24"/>
              </w:rPr>
              <w:t>阶</w:t>
            </w:r>
            <w:r w:rsidRPr="00252562">
              <w:rPr>
                <w:rFonts w:asciiTheme="minorEastAsia" w:hAnsiTheme="minorEastAsia" w:hint="eastAsia"/>
                <w:b/>
                <w:bCs/>
                <w:noProof/>
                <w:color w:val="C00000"/>
                <w:sz w:val="24"/>
                <w:szCs w:val="24"/>
              </w:rPr>
              <w:t>讨论题</w:t>
            </w:r>
          </w:p>
          <w:p w14:paraId="7305529C" w14:textId="77777777" w:rsidR="00B80D80" w:rsidRDefault="004E579F" w:rsidP="00B80D80">
            <w:pPr>
              <w:rPr>
                <w:rFonts w:asciiTheme="minorEastAsia" w:hAnsiTheme="minorEastAsia"/>
                <w:noProof/>
                <w:sz w:val="24"/>
              </w:rPr>
            </w:pPr>
            <w:r w:rsidRPr="004E579F">
              <w:rPr>
                <w:rFonts w:asciiTheme="minorEastAsia" w:hAnsiTheme="minorEastAsia" w:hint="eastAsia"/>
                <w:noProof/>
                <w:sz w:val="24"/>
              </w:rPr>
              <w:t>搜集近年来一些比较热的碳素材料，它们的特殊性质及可能的应用，并分析产生这些特殊性质的微观机制。</w:t>
            </w:r>
          </w:p>
          <w:p w14:paraId="57CD448A" w14:textId="113179F6" w:rsidR="004E579F" w:rsidRPr="004E579F" w:rsidRDefault="004E579F" w:rsidP="00B80D80">
            <w:pPr>
              <w:rPr>
                <w:rFonts w:asciiTheme="minorEastAsia" w:hAnsiTheme="minorEastAsia"/>
                <w:noProof/>
                <w:sz w:val="24"/>
              </w:rPr>
            </w:pPr>
            <w:r w:rsidRPr="004E579F">
              <w:rPr>
                <w:rFonts w:asciiTheme="minorEastAsia" w:hAnsiTheme="minorEastAsia"/>
                <w:noProof/>
                <w:sz w:val="24"/>
              </w:rPr>
              <w:t>https://www.sohu.com/a/214360193_777213</w:t>
            </w:r>
          </w:p>
        </w:tc>
        <w:tc>
          <w:tcPr>
            <w:tcW w:w="1417" w:type="dxa"/>
            <w:gridSpan w:val="2"/>
          </w:tcPr>
          <w:p w14:paraId="277CE41A" w14:textId="69A57A20" w:rsidR="00B80D80" w:rsidRPr="00E46466" w:rsidRDefault="00B80D80" w:rsidP="00B80D80">
            <w:pPr>
              <w:spacing w:line="360" w:lineRule="auto"/>
              <w:rPr>
                <w:rFonts w:ascii="仿宋_GB2312" w:eastAsia="仿宋_GB2312" w:hAnsi="微软雅黑"/>
                <w:szCs w:val="21"/>
              </w:rPr>
            </w:pPr>
          </w:p>
        </w:tc>
      </w:tr>
      <w:tr w:rsidR="00B80D80" w14:paraId="4C889EE0" w14:textId="77777777" w:rsidTr="00441F2B">
        <w:trPr>
          <w:trHeight w:val="513"/>
        </w:trPr>
        <w:tc>
          <w:tcPr>
            <w:tcW w:w="8647" w:type="dxa"/>
            <w:gridSpan w:val="5"/>
            <w:shd w:val="clear" w:color="auto" w:fill="F2F2F2" w:themeFill="background1" w:themeFillShade="F2"/>
          </w:tcPr>
          <w:p w14:paraId="01F91ADF" w14:textId="738FD56D" w:rsidR="00B80D80" w:rsidRPr="00F761A2" w:rsidRDefault="00B80D80" w:rsidP="00B80D80">
            <w:pPr>
              <w:widowControl/>
              <w:ind w:firstLineChars="1500" w:firstLine="3600"/>
              <w:rPr>
                <w:rFonts w:ascii="微软雅黑" w:eastAsia="微软雅黑" w:hAnsi="微软雅黑" w:cs="Times New Roman"/>
                <w:noProof/>
                <w:sz w:val="28"/>
                <w:szCs w:val="28"/>
              </w:rPr>
            </w:pPr>
            <w:r w:rsidRPr="005A2EC6">
              <w:rPr>
                <w:rFonts w:ascii="微软雅黑" w:eastAsia="微软雅黑" w:hAnsi="微软雅黑" w:cs="宋体" w:hint="eastAsia"/>
                <w:b/>
                <w:color w:val="000000" w:themeColor="text1"/>
                <w:kern w:val="0"/>
                <w:sz w:val="24"/>
                <w:szCs w:val="24"/>
              </w:rPr>
              <w:t>板书设计</w:t>
            </w:r>
          </w:p>
        </w:tc>
      </w:tr>
      <w:tr w:rsidR="00B80D80" w14:paraId="212EAB7C" w14:textId="77777777" w:rsidTr="00F761A2">
        <w:trPr>
          <w:trHeight w:val="1034"/>
        </w:trPr>
        <w:tc>
          <w:tcPr>
            <w:tcW w:w="8647" w:type="dxa"/>
            <w:gridSpan w:val="5"/>
          </w:tcPr>
          <w:p w14:paraId="04147DE7" w14:textId="70E209C6" w:rsidR="00B80D80" w:rsidRPr="005A2EC6" w:rsidRDefault="002A7906" w:rsidP="00B80D80">
            <w:pPr>
              <w:widowControl/>
              <w:jc w:val="left"/>
              <w:rPr>
                <w:rFonts w:asciiTheme="minorEastAsia" w:hAnsiTheme="minorEastAsia" w:cs="宋体"/>
                <w:b/>
                <w:color w:val="0000FF"/>
                <w:kern w:val="0"/>
                <w:sz w:val="24"/>
                <w:szCs w:val="24"/>
              </w:rPr>
            </w:pPr>
            <w:r>
              <w:rPr>
                <w:noProof/>
              </w:rPr>
              <w:lastRenderedPageBreak/>
              <w:drawing>
                <wp:inline distT="0" distB="0" distL="0" distR="0" wp14:anchorId="17079CB9" wp14:editId="1A1432FC">
                  <wp:extent cx="5353685" cy="33610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53685" cy="3361055"/>
                          </a:xfrm>
                          <a:prstGeom prst="rect">
                            <a:avLst/>
                          </a:prstGeom>
                        </pic:spPr>
                      </pic:pic>
                    </a:graphicData>
                  </a:graphic>
                </wp:inline>
              </w:drawing>
            </w:r>
            <w:r>
              <w:rPr>
                <w:noProof/>
              </w:rPr>
              <w:t xml:space="preserve"> </w:t>
            </w:r>
          </w:p>
        </w:tc>
      </w:tr>
      <w:tr w:rsidR="00B80D80" w14:paraId="3511E12A" w14:textId="77777777" w:rsidTr="00441F2B">
        <w:trPr>
          <w:trHeight w:val="435"/>
        </w:trPr>
        <w:tc>
          <w:tcPr>
            <w:tcW w:w="8647" w:type="dxa"/>
            <w:gridSpan w:val="5"/>
            <w:shd w:val="clear" w:color="auto" w:fill="F2F2F2" w:themeFill="background1" w:themeFillShade="F2"/>
          </w:tcPr>
          <w:p w14:paraId="4B271307" w14:textId="5CC21676" w:rsidR="00B80D80" w:rsidRPr="00F761A2" w:rsidRDefault="00B80D80" w:rsidP="00B80D80">
            <w:pPr>
              <w:widowControl/>
              <w:ind w:firstLineChars="1500" w:firstLine="3600"/>
              <w:jc w:val="left"/>
              <w:rPr>
                <w:rFonts w:ascii="微软雅黑" w:eastAsia="微软雅黑" w:hAnsi="微软雅黑" w:cs="Times New Roman"/>
                <w:noProof/>
                <w:sz w:val="24"/>
                <w:szCs w:val="24"/>
              </w:rPr>
            </w:pPr>
            <w:r w:rsidRPr="005A2EC6">
              <w:rPr>
                <w:rFonts w:ascii="微软雅黑" w:eastAsia="微软雅黑" w:hAnsi="微软雅黑" w:cs="宋体" w:hint="eastAsia"/>
                <w:b/>
                <w:kern w:val="0"/>
                <w:sz w:val="24"/>
                <w:szCs w:val="24"/>
              </w:rPr>
              <w:t>参考资料</w:t>
            </w:r>
          </w:p>
        </w:tc>
      </w:tr>
      <w:tr w:rsidR="00B80D80" w14:paraId="6595874B" w14:textId="77777777" w:rsidTr="00F761A2">
        <w:trPr>
          <w:trHeight w:val="1161"/>
        </w:trPr>
        <w:tc>
          <w:tcPr>
            <w:tcW w:w="8647" w:type="dxa"/>
            <w:gridSpan w:val="5"/>
          </w:tcPr>
          <w:p w14:paraId="4A92D04A" w14:textId="5DCFE18B" w:rsidR="00B80D80" w:rsidRPr="00C11CE8" w:rsidRDefault="00B80D80" w:rsidP="00B80D80">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1</w:t>
            </w:r>
            <w:r w:rsidRPr="00C11CE8">
              <w:rPr>
                <w:rFonts w:ascii="Times New Roman" w:eastAsiaTheme="majorEastAsia" w:hAnsi="Times New Roman" w:cs="Times New Roman"/>
                <w:color w:val="000000"/>
                <w:kern w:val="24"/>
                <w:szCs w:val="21"/>
              </w:rPr>
              <w:t>，张三慧</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大学基础物理学</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第</w:t>
            </w:r>
            <w:r w:rsidRPr="00C11CE8">
              <w:rPr>
                <w:rFonts w:ascii="Times New Roman" w:eastAsiaTheme="majorEastAsia" w:hAnsi="Times New Roman" w:cs="Times New Roman"/>
                <w:color w:val="000000"/>
                <w:kern w:val="24"/>
                <w:szCs w:val="21"/>
              </w:rPr>
              <w:t>3</w:t>
            </w:r>
            <w:r w:rsidRPr="00C11CE8">
              <w:rPr>
                <w:rFonts w:ascii="Times New Roman" w:eastAsiaTheme="majorEastAsia" w:hAnsi="Times New Roman" w:cs="Times New Roman"/>
                <w:color w:val="000000"/>
                <w:kern w:val="24"/>
                <w:szCs w:val="21"/>
              </w:rPr>
              <w:t>版</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，北京：清华大学出版社，</w:t>
            </w:r>
            <w:r w:rsidRPr="00C11CE8">
              <w:rPr>
                <w:rFonts w:ascii="Times New Roman" w:eastAsiaTheme="majorEastAsia" w:hAnsi="Times New Roman" w:cs="Times New Roman"/>
                <w:color w:val="000000"/>
                <w:kern w:val="24"/>
                <w:szCs w:val="21"/>
              </w:rPr>
              <w:t>2010</w:t>
            </w:r>
            <w:r w:rsidRPr="00C11CE8">
              <w:rPr>
                <w:rFonts w:ascii="Times New Roman" w:eastAsiaTheme="majorEastAsia" w:hAnsi="Times New Roman" w:cs="Times New Roman"/>
                <w:color w:val="000000"/>
                <w:kern w:val="24"/>
                <w:szCs w:val="21"/>
              </w:rPr>
              <w:t>。</w:t>
            </w:r>
          </w:p>
          <w:p w14:paraId="7D4D79FA" w14:textId="77777777" w:rsidR="00B80D80" w:rsidRPr="00C11CE8" w:rsidRDefault="00B80D80" w:rsidP="00B80D80">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2</w:t>
            </w:r>
            <w:r w:rsidRPr="00C11CE8">
              <w:rPr>
                <w:rFonts w:ascii="Times New Roman" w:eastAsiaTheme="majorEastAsia" w:hAnsi="Times New Roman" w:cs="Times New Roman"/>
                <w:color w:val="000000"/>
                <w:kern w:val="24"/>
                <w:szCs w:val="21"/>
              </w:rPr>
              <w:t>，赵凯华，陈熙谋</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新概念物理教程</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电磁学</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北京</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高等教育出版社</w:t>
            </w:r>
            <w:r w:rsidRPr="00C11CE8">
              <w:rPr>
                <w:rFonts w:ascii="Times New Roman" w:eastAsiaTheme="majorEastAsia" w:hAnsi="Times New Roman" w:cs="Times New Roman"/>
                <w:color w:val="000000"/>
                <w:kern w:val="24"/>
                <w:szCs w:val="21"/>
              </w:rPr>
              <w:t>, 2003</w:t>
            </w:r>
          </w:p>
          <w:p w14:paraId="204D5685" w14:textId="77777777" w:rsidR="00B80D80" w:rsidRPr="00C11CE8" w:rsidRDefault="00B80D80" w:rsidP="00B80D80">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3</w:t>
            </w:r>
            <w:r w:rsidRPr="00C11CE8">
              <w:rPr>
                <w:rFonts w:ascii="Times New Roman" w:eastAsiaTheme="majorEastAsia" w:hAnsi="Times New Roman" w:cs="Times New Roman"/>
                <w:color w:val="000000"/>
                <w:kern w:val="24"/>
                <w:szCs w:val="21"/>
              </w:rPr>
              <w:t>，陈秉坤，舒幼生，胡望雨</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电磁学专题研究</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北京</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高等教育出版社</w:t>
            </w:r>
            <w:r w:rsidRPr="00C11CE8">
              <w:rPr>
                <w:rFonts w:ascii="Times New Roman" w:eastAsiaTheme="majorEastAsia" w:hAnsi="Times New Roman" w:cs="Times New Roman"/>
                <w:color w:val="000000"/>
                <w:kern w:val="24"/>
                <w:szCs w:val="21"/>
              </w:rPr>
              <w:t>, 2001</w:t>
            </w:r>
          </w:p>
          <w:p w14:paraId="51FCF8F8" w14:textId="77777777" w:rsidR="00B80D80" w:rsidRPr="00C11CE8" w:rsidRDefault="00B80D80" w:rsidP="00B80D80">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4</w:t>
            </w:r>
            <w:r w:rsidRPr="00C11CE8">
              <w:rPr>
                <w:rFonts w:ascii="Times New Roman" w:eastAsiaTheme="majorEastAsia" w:hAnsi="Times New Roman" w:cs="Times New Roman"/>
                <w:color w:val="000000"/>
                <w:kern w:val="24"/>
                <w:szCs w:val="21"/>
              </w:rPr>
              <w:t>，倪光炯，王炎森</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文科物理</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物理思想与人文精神的融合</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北京</w:t>
            </w:r>
            <w:r w:rsidRPr="00C11CE8">
              <w:rPr>
                <w:rFonts w:ascii="Times New Roman" w:eastAsiaTheme="majorEastAsia" w:hAnsi="Times New Roman" w:cs="Times New Roman"/>
                <w:color w:val="000000"/>
                <w:kern w:val="24"/>
                <w:szCs w:val="21"/>
              </w:rPr>
              <w:t xml:space="preserve">: </w:t>
            </w:r>
            <w:r w:rsidRPr="00C11CE8">
              <w:rPr>
                <w:rFonts w:ascii="Times New Roman" w:eastAsiaTheme="majorEastAsia" w:hAnsi="Times New Roman" w:cs="Times New Roman"/>
                <w:color w:val="000000"/>
                <w:kern w:val="24"/>
                <w:szCs w:val="21"/>
              </w:rPr>
              <w:t>高等教育出版社</w:t>
            </w:r>
            <w:r w:rsidRPr="00C11CE8">
              <w:rPr>
                <w:rFonts w:ascii="Times New Roman" w:eastAsiaTheme="majorEastAsia" w:hAnsi="Times New Roman" w:cs="Times New Roman"/>
                <w:color w:val="000000"/>
                <w:kern w:val="24"/>
                <w:szCs w:val="21"/>
              </w:rPr>
              <w:t>, 2005</w:t>
            </w:r>
          </w:p>
          <w:p w14:paraId="012E7324" w14:textId="70E814F6" w:rsidR="00B80D80" w:rsidRPr="00C11CE8" w:rsidRDefault="00B80D80" w:rsidP="00B80D80">
            <w:pPr>
              <w:widowControl/>
              <w:spacing w:line="276" w:lineRule="auto"/>
              <w:ind w:firstLineChars="100" w:firstLine="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5</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 xml:space="preserve">Hugh D. Young, Roger A. Freedman. Sears and </w:t>
            </w:r>
            <w:proofErr w:type="spellStart"/>
            <w:r w:rsidRPr="00C11CE8">
              <w:rPr>
                <w:rFonts w:ascii="Times New Roman" w:eastAsiaTheme="majorEastAsia" w:hAnsi="Times New Roman" w:cs="Times New Roman"/>
                <w:color w:val="000000"/>
                <w:kern w:val="24"/>
                <w:szCs w:val="21"/>
              </w:rPr>
              <w:t>Zemansky's</w:t>
            </w:r>
            <w:proofErr w:type="spellEnd"/>
            <w:r w:rsidRPr="00C11CE8">
              <w:rPr>
                <w:rFonts w:ascii="Times New Roman" w:eastAsiaTheme="majorEastAsia" w:hAnsi="Times New Roman" w:cs="Times New Roman"/>
                <w:color w:val="000000"/>
                <w:kern w:val="24"/>
                <w:szCs w:val="21"/>
              </w:rPr>
              <w:t xml:space="preserve"> University Physics with Modern Physics Technology Update Thirteenth Edition</w:t>
            </w:r>
          </w:p>
          <w:p w14:paraId="6E03EE16" w14:textId="67E1AA87" w:rsidR="00B80D80" w:rsidRPr="00C11CE8" w:rsidRDefault="00B80D80" w:rsidP="00B80D80">
            <w:pPr>
              <w:widowControl/>
              <w:spacing w:line="276" w:lineRule="auto"/>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 xml:space="preserve">  6</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 xml:space="preserve"> http://xinwuli.cn/</w:t>
            </w:r>
          </w:p>
          <w:p w14:paraId="27D1C32C" w14:textId="3F251324" w:rsidR="00B80D80" w:rsidRPr="00C11CE8" w:rsidRDefault="00B80D80" w:rsidP="00B80D80">
            <w:pPr>
              <w:widowControl/>
              <w:spacing w:line="276" w:lineRule="auto"/>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 xml:space="preserve">  7</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 xml:space="preserve"> http://www.iop.cas.cn/</w:t>
            </w:r>
          </w:p>
          <w:p w14:paraId="353933B2" w14:textId="147F85CD" w:rsidR="00B80D80" w:rsidRPr="00C11CE8" w:rsidRDefault="00B80D80" w:rsidP="00B80D80">
            <w:pPr>
              <w:widowControl/>
              <w:spacing w:line="276" w:lineRule="auto"/>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 xml:space="preserve">  8</w:t>
            </w:r>
            <w:r w:rsidRPr="00C11CE8">
              <w:rPr>
                <w:rFonts w:ascii="Times New Roman" w:eastAsiaTheme="majorEastAsia" w:hAnsi="Times New Roman" w:cs="Times New Roman"/>
                <w:color w:val="000000"/>
                <w:kern w:val="24"/>
                <w:szCs w:val="21"/>
              </w:rPr>
              <w:t>，</w:t>
            </w:r>
            <w:r w:rsidRPr="00C11CE8">
              <w:rPr>
                <w:rFonts w:ascii="Times New Roman" w:eastAsiaTheme="majorEastAsia" w:hAnsi="Times New Roman" w:cs="Times New Roman"/>
                <w:color w:val="000000"/>
                <w:kern w:val="24"/>
                <w:szCs w:val="21"/>
              </w:rPr>
              <w:t xml:space="preserve"> </w:t>
            </w:r>
            <w:hyperlink r:id="rId26" w:history="1">
              <w:r w:rsidRPr="00C11CE8">
                <w:rPr>
                  <w:rFonts w:ascii="Times New Roman" w:eastAsiaTheme="majorEastAsia" w:hAnsi="Times New Roman" w:cs="Times New Roman"/>
                  <w:color w:val="000000"/>
                  <w:kern w:val="24"/>
                  <w:szCs w:val="21"/>
                </w:rPr>
                <w:t>https://physics.org</w:t>
              </w:r>
            </w:hyperlink>
          </w:p>
          <w:p w14:paraId="6E80FCCB" w14:textId="3A07CC7C" w:rsidR="00B80D80" w:rsidRPr="00C11CE8" w:rsidRDefault="00B80D80" w:rsidP="00B80D80">
            <w:pPr>
              <w:widowControl/>
              <w:spacing w:line="276" w:lineRule="auto"/>
              <w:ind w:leftChars="100" w:left="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9</w:t>
            </w:r>
            <w:r w:rsidRPr="00C11CE8">
              <w:rPr>
                <w:rFonts w:ascii="Times New Roman" w:eastAsiaTheme="majorEastAsia" w:hAnsi="Times New Roman" w:cs="Times New Roman"/>
                <w:color w:val="000000"/>
                <w:kern w:val="24"/>
                <w:szCs w:val="21"/>
              </w:rPr>
              <w:t>，学校课程中心《大学物理》课程平台</w:t>
            </w:r>
            <w:hyperlink r:id="rId27" w:history="1">
              <w:r w:rsidRPr="00C11CE8">
                <w:rPr>
                  <w:rFonts w:ascii="Times New Roman" w:eastAsiaTheme="majorEastAsia" w:hAnsi="Times New Roman" w:cs="Times New Roman"/>
                  <w:color w:val="000000"/>
                  <w:kern w:val="24"/>
                  <w:szCs w:val="21"/>
                </w:rPr>
                <w:t xml:space="preserve"> </w:t>
              </w:r>
            </w:hyperlink>
          </w:p>
          <w:p w14:paraId="656EDC5F" w14:textId="2814B7BA" w:rsidR="00B80D80" w:rsidRPr="00C11CE8" w:rsidRDefault="00B80D80" w:rsidP="00B80D80">
            <w:pPr>
              <w:widowControl/>
              <w:spacing w:line="276" w:lineRule="auto"/>
              <w:ind w:leftChars="100" w:left="210"/>
              <w:jc w:val="left"/>
              <w:rPr>
                <w:rFonts w:ascii="Times New Roman" w:eastAsiaTheme="majorEastAsia" w:hAnsi="Times New Roman" w:cs="Times New Roman"/>
                <w:color w:val="000000"/>
                <w:kern w:val="24"/>
                <w:szCs w:val="21"/>
              </w:rPr>
            </w:pPr>
            <w:r w:rsidRPr="00C11CE8">
              <w:rPr>
                <w:rFonts w:ascii="Times New Roman" w:eastAsiaTheme="majorEastAsia" w:hAnsi="Times New Roman" w:cs="Times New Roman"/>
                <w:color w:val="000000"/>
                <w:kern w:val="24"/>
                <w:szCs w:val="21"/>
              </w:rPr>
              <w:t>10</w:t>
            </w:r>
            <w:r w:rsidRPr="00C11CE8">
              <w:rPr>
                <w:rFonts w:ascii="Times New Roman" w:eastAsiaTheme="majorEastAsia" w:hAnsi="Times New Roman" w:cs="Times New Roman"/>
                <w:color w:val="000000"/>
                <w:kern w:val="24"/>
                <w:szCs w:val="21"/>
              </w:rPr>
              <w:t>，智慧树《大学物理》</w:t>
            </w:r>
            <w:r w:rsidRPr="00C11CE8">
              <w:rPr>
                <w:rFonts w:ascii="Times New Roman" w:eastAsiaTheme="majorEastAsia" w:hAnsi="Times New Roman" w:cs="Times New Roman"/>
                <w:color w:val="000000"/>
                <w:kern w:val="24"/>
                <w:szCs w:val="21"/>
              </w:rPr>
              <w:t>MOOC</w:t>
            </w:r>
            <w:r w:rsidRPr="00C11CE8">
              <w:rPr>
                <w:rFonts w:ascii="Times New Roman" w:eastAsiaTheme="majorEastAsia" w:hAnsi="Times New Roman" w:cs="Times New Roman"/>
                <w:color w:val="000000"/>
                <w:kern w:val="24"/>
                <w:szCs w:val="21"/>
              </w:rPr>
              <w:t>平台及手机</w:t>
            </w:r>
            <w:r w:rsidRPr="00C11CE8">
              <w:rPr>
                <w:rFonts w:ascii="Times New Roman" w:eastAsiaTheme="majorEastAsia" w:hAnsi="Times New Roman" w:cs="Times New Roman"/>
                <w:color w:val="000000"/>
                <w:kern w:val="24"/>
                <w:szCs w:val="21"/>
              </w:rPr>
              <w:t>APP</w:t>
            </w:r>
          </w:p>
          <w:p w14:paraId="5B6FA839" w14:textId="266679CC" w:rsidR="00B80D80" w:rsidRPr="00C11CE8" w:rsidRDefault="00B30886" w:rsidP="00B80D80">
            <w:pPr>
              <w:widowControl/>
              <w:spacing w:line="276" w:lineRule="auto"/>
              <w:ind w:firstLineChars="200" w:firstLine="420"/>
              <w:jc w:val="left"/>
              <w:rPr>
                <w:rFonts w:ascii="Times New Roman" w:eastAsiaTheme="majorEastAsia" w:hAnsi="Times New Roman" w:cs="Times New Roman"/>
                <w:color w:val="000000"/>
                <w:kern w:val="24"/>
                <w:szCs w:val="21"/>
              </w:rPr>
            </w:pPr>
            <w:hyperlink r:id="rId28" w:history="1">
              <w:r w:rsidR="00B80D80" w:rsidRPr="00C11CE8">
                <w:rPr>
                  <w:rFonts w:ascii="Times New Roman" w:eastAsiaTheme="majorEastAsia" w:hAnsi="Times New Roman" w:cs="Times New Roman"/>
                  <w:color w:val="000000"/>
                  <w:szCs w:val="21"/>
                </w:rPr>
                <w:t>https</w:t>
              </w:r>
            </w:hyperlink>
            <w:hyperlink r:id="rId29" w:history="1">
              <w:r w:rsidR="00B80D80" w:rsidRPr="00C11CE8">
                <w:rPr>
                  <w:rFonts w:ascii="Times New Roman" w:eastAsiaTheme="majorEastAsia" w:hAnsi="Times New Roman" w:cs="Times New Roman"/>
                  <w:color w:val="000000"/>
                  <w:kern w:val="24"/>
                  <w:szCs w:val="21"/>
                </w:rPr>
                <w:t>://www.zhihuishu.com/</w:t>
              </w:r>
            </w:hyperlink>
          </w:p>
        </w:tc>
      </w:tr>
    </w:tbl>
    <w:p w14:paraId="53CDB870" w14:textId="123BEEFE" w:rsidR="001471FB" w:rsidRPr="005A2EC6" w:rsidRDefault="001471FB"/>
    <w:sectPr w:rsidR="001471FB" w:rsidRPr="005A2E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83A8D" w14:textId="77777777" w:rsidR="00B30886" w:rsidRDefault="00B30886" w:rsidP="001471FB"/>
  </w:endnote>
  <w:endnote w:type="continuationSeparator" w:id="0">
    <w:p w14:paraId="37024484" w14:textId="77777777" w:rsidR="00B30886" w:rsidRDefault="00B30886" w:rsidP="00147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STXingkai">
    <w:altName w:val="华文行楷"/>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7022A" w14:textId="77777777" w:rsidR="00B30886" w:rsidRDefault="00B30886" w:rsidP="001471FB">
      <w:r>
        <w:separator/>
      </w:r>
    </w:p>
  </w:footnote>
  <w:footnote w:type="continuationSeparator" w:id="0">
    <w:p w14:paraId="2B11FF78" w14:textId="77777777" w:rsidR="00B30886" w:rsidRDefault="00B30886" w:rsidP="001471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1.25pt;height:11.25pt" o:bullet="t">
        <v:imagedata r:id="rId1" o:title="msoA21B"/>
      </v:shape>
    </w:pict>
  </w:numPicBullet>
  <w:abstractNum w:abstractNumId="0" w15:restartNumberingAfterBreak="0">
    <w:nsid w:val="131B2D8B"/>
    <w:multiLevelType w:val="hybridMultilevel"/>
    <w:tmpl w:val="C0AC426A"/>
    <w:lvl w:ilvl="0" w:tplc="5178C59E">
      <w:start w:val="1"/>
      <w:numFmt w:val="bullet"/>
      <w:lvlText w:val=""/>
      <w:lvlJc w:val="left"/>
      <w:pPr>
        <w:ind w:left="3822" w:hanging="420"/>
      </w:pPr>
      <w:rPr>
        <w:rFonts w:ascii="Wingdings" w:hAnsi="Wingdings" w:hint="default"/>
      </w:rPr>
    </w:lvl>
    <w:lvl w:ilvl="1" w:tplc="04090003" w:tentative="1">
      <w:start w:val="1"/>
      <w:numFmt w:val="bullet"/>
      <w:lvlText w:val=""/>
      <w:lvlJc w:val="left"/>
      <w:pPr>
        <w:ind w:left="4242" w:hanging="420"/>
      </w:pPr>
      <w:rPr>
        <w:rFonts w:ascii="Wingdings" w:hAnsi="Wingdings" w:hint="default"/>
      </w:rPr>
    </w:lvl>
    <w:lvl w:ilvl="2" w:tplc="04090005" w:tentative="1">
      <w:start w:val="1"/>
      <w:numFmt w:val="bullet"/>
      <w:lvlText w:val=""/>
      <w:lvlJc w:val="left"/>
      <w:pPr>
        <w:ind w:left="4662" w:hanging="420"/>
      </w:pPr>
      <w:rPr>
        <w:rFonts w:ascii="Wingdings" w:hAnsi="Wingdings" w:hint="default"/>
      </w:rPr>
    </w:lvl>
    <w:lvl w:ilvl="3" w:tplc="04090001" w:tentative="1">
      <w:start w:val="1"/>
      <w:numFmt w:val="bullet"/>
      <w:lvlText w:val=""/>
      <w:lvlJc w:val="left"/>
      <w:pPr>
        <w:ind w:left="5082" w:hanging="420"/>
      </w:pPr>
      <w:rPr>
        <w:rFonts w:ascii="Wingdings" w:hAnsi="Wingdings" w:hint="default"/>
      </w:rPr>
    </w:lvl>
    <w:lvl w:ilvl="4" w:tplc="04090003" w:tentative="1">
      <w:start w:val="1"/>
      <w:numFmt w:val="bullet"/>
      <w:lvlText w:val=""/>
      <w:lvlJc w:val="left"/>
      <w:pPr>
        <w:ind w:left="5502" w:hanging="420"/>
      </w:pPr>
      <w:rPr>
        <w:rFonts w:ascii="Wingdings" w:hAnsi="Wingdings" w:hint="default"/>
      </w:rPr>
    </w:lvl>
    <w:lvl w:ilvl="5" w:tplc="04090005" w:tentative="1">
      <w:start w:val="1"/>
      <w:numFmt w:val="bullet"/>
      <w:lvlText w:val=""/>
      <w:lvlJc w:val="left"/>
      <w:pPr>
        <w:ind w:left="5922" w:hanging="420"/>
      </w:pPr>
      <w:rPr>
        <w:rFonts w:ascii="Wingdings" w:hAnsi="Wingdings" w:hint="default"/>
      </w:rPr>
    </w:lvl>
    <w:lvl w:ilvl="6" w:tplc="04090001" w:tentative="1">
      <w:start w:val="1"/>
      <w:numFmt w:val="bullet"/>
      <w:lvlText w:val=""/>
      <w:lvlJc w:val="left"/>
      <w:pPr>
        <w:ind w:left="6342" w:hanging="420"/>
      </w:pPr>
      <w:rPr>
        <w:rFonts w:ascii="Wingdings" w:hAnsi="Wingdings" w:hint="default"/>
      </w:rPr>
    </w:lvl>
    <w:lvl w:ilvl="7" w:tplc="04090003" w:tentative="1">
      <w:start w:val="1"/>
      <w:numFmt w:val="bullet"/>
      <w:lvlText w:val=""/>
      <w:lvlJc w:val="left"/>
      <w:pPr>
        <w:ind w:left="6762" w:hanging="420"/>
      </w:pPr>
      <w:rPr>
        <w:rFonts w:ascii="Wingdings" w:hAnsi="Wingdings" w:hint="default"/>
      </w:rPr>
    </w:lvl>
    <w:lvl w:ilvl="8" w:tplc="04090005" w:tentative="1">
      <w:start w:val="1"/>
      <w:numFmt w:val="bullet"/>
      <w:lvlText w:val=""/>
      <w:lvlJc w:val="left"/>
      <w:pPr>
        <w:ind w:left="7182" w:hanging="420"/>
      </w:pPr>
      <w:rPr>
        <w:rFonts w:ascii="Wingdings" w:hAnsi="Wingdings" w:hint="default"/>
      </w:rPr>
    </w:lvl>
  </w:abstractNum>
  <w:abstractNum w:abstractNumId="1" w15:restartNumberingAfterBreak="0">
    <w:nsid w:val="13F6078C"/>
    <w:multiLevelType w:val="hybridMultilevel"/>
    <w:tmpl w:val="00B478D6"/>
    <w:lvl w:ilvl="0" w:tplc="2892B8AA">
      <w:start w:val="1"/>
      <w:numFmt w:val="japaneseCounting"/>
      <w:lvlText w:val="%1、"/>
      <w:lvlJc w:val="left"/>
      <w:pPr>
        <w:ind w:left="1080" w:hanging="720"/>
      </w:pPr>
      <w:rPr>
        <w:rFonts w:hint="default"/>
        <w:sz w:val="24"/>
        <w:szCs w:val="24"/>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9751D04"/>
    <w:multiLevelType w:val="hybridMultilevel"/>
    <w:tmpl w:val="AC04B0FC"/>
    <w:lvl w:ilvl="0" w:tplc="624447F0">
      <w:start w:val="1"/>
      <w:numFmt w:val="bullet"/>
      <w:lvlText w:val=""/>
      <w:lvlJc w:val="left"/>
      <w:pPr>
        <w:ind w:left="420" w:hanging="420"/>
      </w:pPr>
      <w:rPr>
        <w:rFonts w:ascii="Wingdings" w:hAnsi="Wingdings" w:hint="default"/>
        <w:sz w:val="21"/>
        <w:szCs w:val="2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E523DF4"/>
    <w:multiLevelType w:val="hybridMultilevel"/>
    <w:tmpl w:val="E8A8047A"/>
    <w:lvl w:ilvl="0" w:tplc="1FE4DD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267473E"/>
    <w:multiLevelType w:val="hybridMultilevel"/>
    <w:tmpl w:val="A6DA920E"/>
    <w:lvl w:ilvl="0" w:tplc="30EC51F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36C7799"/>
    <w:multiLevelType w:val="hybridMultilevel"/>
    <w:tmpl w:val="C11CE2BA"/>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700299A"/>
    <w:multiLevelType w:val="hybridMultilevel"/>
    <w:tmpl w:val="A860FABE"/>
    <w:lvl w:ilvl="0" w:tplc="32D0BE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906923"/>
    <w:multiLevelType w:val="hybridMultilevel"/>
    <w:tmpl w:val="3252020C"/>
    <w:lvl w:ilvl="0" w:tplc="43486CB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3BE927E1"/>
    <w:multiLevelType w:val="hybridMultilevel"/>
    <w:tmpl w:val="D18A4200"/>
    <w:lvl w:ilvl="0" w:tplc="48DA23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F320F82"/>
    <w:multiLevelType w:val="hybridMultilevel"/>
    <w:tmpl w:val="605C0EF2"/>
    <w:lvl w:ilvl="0" w:tplc="F28ED2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0485B1D"/>
    <w:multiLevelType w:val="hybridMultilevel"/>
    <w:tmpl w:val="C8FC09EA"/>
    <w:lvl w:ilvl="0" w:tplc="CDAE48E4">
      <w:start w:val="1"/>
      <w:numFmt w:val="decimal"/>
      <w:lvlText w:val="%1."/>
      <w:lvlJc w:val="left"/>
      <w:pPr>
        <w:ind w:left="360" w:hanging="360"/>
      </w:pPr>
      <w:rPr>
        <w:rFonts w:hint="default"/>
        <w:color w:val="0066FF"/>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9C29AB"/>
    <w:multiLevelType w:val="hybridMultilevel"/>
    <w:tmpl w:val="3E4C45F8"/>
    <w:lvl w:ilvl="0" w:tplc="80688734">
      <w:start w:val="1"/>
      <w:numFmt w:val="decimal"/>
      <w:lvlText w:val="%1．"/>
      <w:lvlJc w:val="left"/>
      <w:pPr>
        <w:ind w:left="1000" w:hanging="72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abstractNum w:abstractNumId="12" w15:restartNumberingAfterBreak="0">
    <w:nsid w:val="43EA3224"/>
    <w:multiLevelType w:val="hybridMultilevel"/>
    <w:tmpl w:val="CC8C9D24"/>
    <w:lvl w:ilvl="0" w:tplc="9F642800">
      <w:start w:val="1"/>
      <w:numFmt w:val="decimal"/>
      <w:lvlText w:val="%1."/>
      <w:lvlJc w:val="left"/>
      <w:pPr>
        <w:ind w:left="643"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44EB40F1"/>
    <w:multiLevelType w:val="hybridMultilevel"/>
    <w:tmpl w:val="454CD79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5046D76"/>
    <w:multiLevelType w:val="hybridMultilevel"/>
    <w:tmpl w:val="9B7C576C"/>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5B45084"/>
    <w:multiLevelType w:val="hybridMultilevel"/>
    <w:tmpl w:val="625CDDCE"/>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4A235A04"/>
    <w:multiLevelType w:val="hybridMultilevel"/>
    <w:tmpl w:val="A9E65DFA"/>
    <w:lvl w:ilvl="0" w:tplc="D6004AD6">
      <w:start w:val="1"/>
      <w:numFmt w:val="decimal"/>
      <w:lvlText w:val="%1."/>
      <w:lvlJc w:val="left"/>
      <w:pPr>
        <w:ind w:left="720" w:hanging="360"/>
      </w:pPr>
      <w:rPr>
        <w:rFonts w:ascii="仿宋_GB2312" w:eastAsia="仿宋_GB2312" w:hint="eastAsia"/>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5165435C"/>
    <w:multiLevelType w:val="hybridMultilevel"/>
    <w:tmpl w:val="C9F6A07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539F31DF"/>
    <w:multiLevelType w:val="hybridMultilevel"/>
    <w:tmpl w:val="E9365870"/>
    <w:lvl w:ilvl="0" w:tplc="0DB8A1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A495F05"/>
    <w:multiLevelType w:val="hybridMultilevel"/>
    <w:tmpl w:val="540604CC"/>
    <w:lvl w:ilvl="0" w:tplc="98E4F69C">
      <w:start w:val="1"/>
      <w:numFmt w:val="decimal"/>
      <w:lvlText w:val="%1．"/>
      <w:lvlJc w:val="left"/>
      <w:pPr>
        <w:ind w:left="1000" w:hanging="72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abstractNum w:abstractNumId="20" w15:restartNumberingAfterBreak="0">
    <w:nsid w:val="646D7E03"/>
    <w:multiLevelType w:val="hybridMultilevel"/>
    <w:tmpl w:val="85883276"/>
    <w:lvl w:ilvl="0" w:tplc="51C679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4C47166"/>
    <w:multiLevelType w:val="hybridMultilevel"/>
    <w:tmpl w:val="59022746"/>
    <w:lvl w:ilvl="0" w:tplc="5178C59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76B442E"/>
    <w:multiLevelType w:val="hybridMultilevel"/>
    <w:tmpl w:val="CEB8DD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9AC49A8"/>
    <w:multiLevelType w:val="hybridMultilevel"/>
    <w:tmpl w:val="6FA0A78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AD943AC"/>
    <w:multiLevelType w:val="hybridMultilevel"/>
    <w:tmpl w:val="8D546EF2"/>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B306563"/>
    <w:multiLevelType w:val="hybridMultilevel"/>
    <w:tmpl w:val="58A65314"/>
    <w:lvl w:ilvl="0" w:tplc="B1A47268">
      <w:start w:val="1"/>
      <w:numFmt w:val="japaneseCounting"/>
      <w:lvlText w:val="%1、"/>
      <w:lvlJc w:val="left"/>
      <w:pPr>
        <w:ind w:left="480" w:hanging="48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F352591"/>
    <w:multiLevelType w:val="hybridMultilevel"/>
    <w:tmpl w:val="18F49DD8"/>
    <w:lvl w:ilvl="0" w:tplc="3FE6A5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A1A1D2D"/>
    <w:multiLevelType w:val="hybridMultilevel"/>
    <w:tmpl w:val="DEA6440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12"/>
  </w:num>
  <w:num w:numId="3">
    <w:abstractNumId w:val="7"/>
  </w:num>
  <w:num w:numId="4">
    <w:abstractNumId w:val="16"/>
  </w:num>
  <w:num w:numId="5">
    <w:abstractNumId w:val="25"/>
  </w:num>
  <w:num w:numId="6">
    <w:abstractNumId w:val="8"/>
  </w:num>
  <w:num w:numId="7">
    <w:abstractNumId w:val="10"/>
  </w:num>
  <w:num w:numId="8">
    <w:abstractNumId w:val="9"/>
  </w:num>
  <w:num w:numId="9">
    <w:abstractNumId w:val="3"/>
  </w:num>
  <w:num w:numId="10">
    <w:abstractNumId w:val="4"/>
  </w:num>
  <w:num w:numId="11">
    <w:abstractNumId w:val="11"/>
  </w:num>
  <w:num w:numId="12">
    <w:abstractNumId w:val="19"/>
  </w:num>
  <w:num w:numId="13">
    <w:abstractNumId w:val="20"/>
  </w:num>
  <w:num w:numId="14">
    <w:abstractNumId w:val="21"/>
  </w:num>
  <w:num w:numId="15">
    <w:abstractNumId w:val="0"/>
  </w:num>
  <w:num w:numId="16">
    <w:abstractNumId w:val="15"/>
  </w:num>
  <w:num w:numId="17">
    <w:abstractNumId w:val="2"/>
  </w:num>
  <w:num w:numId="18">
    <w:abstractNumId w:val="13"/>
  </w:num>
  <w:num w:numId="19">
    <w:abstractNumId w:val="23"/>
  </w:num>
  <w:num w:numId="20">
    <w:abstractNumId w:val="27"/>
  </w:num>
  <w:num w:numId="21">
    <w:abstractNumId w:val="18"/>
  </w:num>
  <w:num w:numId="22">
    <w:abstractNumId w:val="6"/>
  </w:num>
  <w:num w:numId="23">
    <w:abstractNumId w:val="26"/>
  </w:num>
  <w:num w:numId="24">
    <w:abstractNumId w:val="22"/>
  </w:num>
  <w:num w:numId="25">
    <w:abstractNumId w:val="24"/>
  </w:num>
  <w:num w:numId="26">
    <w:abstractNumId w:val="17"/>
  </w:num>
  <w:num w:numId="27">
    <w:abstractNumId w:val="5"/>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89"/>
    <w:rsid w:val="00001119"/>
    <w:rsid w:val="00031986"/>
    <w:rsid w:val="00041CDE"/>
    <w:rsid w:val="00047635"/>
    <w:rsid w:val="00050746"/>
    <w:rsid w:val="00062870"/>
    <w:rsid w:val="0008353B"/>
    <w:rsid w:val="00096FA6"/>
    <w:rsid w:val="000A0466"/>
    <w:rsid w:val="000D4832"/>
    <w:rsid w:val="000F264A"/>
    <w:rsid w:val="000F4097"/>
    <w:rsid w:val="00104017"/>
    <w:rsid w:val="001040D9"/>
    <w:rsid w:val="00111D9C"/>
    <w:rsid w:val="00125C16"/>
    <w:rsid w:val="001330BD"/>
    <w:rsid w:val="00137566"/>
    <w:rsid w:val="00140DA4"/>
    <w:rsid w:val="001471FB"/>
    <w:rsid w:val="00164C9F"/>
    <w:rsid w:val="00175502"/>
    <w:rsid w:val="00182B25"/>
    <w:rsid w:val="00182B9E"/>
    <w:rsid w:val="0019324B"/>
    <w:rsid w:val="00196C6B"/>
    <w:rsid w:val="001C0069"/>
    <w:rsid w:val="001D394C"/>
    <w:rsid w:val="001D5666"/>
    <w:rsid w:val="001F5184"/>
    <w:rsid w:val="00242D00"/>
    <w:rsid w:val="00252562"/>
    <w:rsid w:val="002665B4"/>
    <w:rsid w:val="002778C0"/>
    <w:rsid w:val="002918F5"/>
    <w:rsid w:val="002A4EDF"/>
    <w:rsid w:val="002A7906"/>
    <w:rsid w:val="002E437D"/>
    <w:rsid w:val="002F38FC"/>
    <w:rsid w:val="00305039"/>
    <w:rsid w:val="00312C63"/>
    <w:rsid w:val="00314235"/>
    <w:rsid w:val="0031485D"/>
    <w:rsid w:val="00323E4A"/>
    <w:rsid w:val="0033516A"/>
    <w:rsid w:val="0035690D"/>
    <w:rsid w:val="003833C5"/>
    <w:rsid w:val="00385BE3"/>
    <w:rsid w:val="0039273F"/>
    <w:rsid w:val="003A5ADB"/>
    <w:rsid w:val="003A5F0F"/>
    <w:rsid w:val="003A73D3"/>
    <w:rsid w:val="003B35C0"/>
    <w:rsid w:val="003B65D0"/>
    <w:rsid w:val="003C2C07"/>
    <w:rsid w:val="003D11AA"/>
    <w:rsid w:val="003D37E7"/>
    <w:rsid w:val="003E25E2"/>
    <w:rsid w:val="003F1C2F"/>
    <w:rsid w:val="00404B42"/>
    <w:rsid w:val="00414F7D"/>
    <w:rsid w:val="00431667"/>
    <w:rsid w:val="00441F2B"/>
    <w:rsid w:val="00443142"/>
    <w:rsid w:val="00492B71"/>
    <w:rsid w:val="004C14CC"/>
    <w:rsid w:val="004C5CD2"/>
    <w:rsid w:val="004C6C5A"/>
    <w:rsid w:val="004D4E4E"/>
    <w:rsid w:val="004E50B4"/>
    <w:rsid w:val="004E579F"/>
    <w:rsid w:val="004E791E"/>
    <w:rsid w:val="004F4B6E"/>
    <w:rsid w:val="005161E7"/>
    <w:rsid w:val="00523932"/>
    <w:rsid w:val="00523C1D"/>
    <w:rsid w:val="00537A88"/>
    <w:rsid w:val="005408F8"/>
    <w:rsid w:val="005426B1"/>
    <w:rsid w:val="00557F4B"/>
    <w:rsid w:val="00590B1C"/>
    <w:rsid w:val="005A2EC6"/>
    <w:rsid w:val="005A4C87"/>
    <w:rsid w:val="005C54AE"/>
    <w:rsid w:val="005E4E8F"/>
    <w:rsid w:val="005E7ADF"/>
    <w:rsid w:val="005F56B6"/>
    <w:rsid w:val="00620A91"/>
    <w:rsid w:val="00640CE6"/>
    <w:rsid w:val="006828A3"/>
    <w:rsid w:val="00691D34"/>
    <w:rsid w:val="006A6E4D"/>
    <w:rsid w:val="006D6690"/>
    <w:rsid w:val="00703BEF"/>
    <w:rsid w:val="00711BB4"/>
    <w:rsid w:val="0074574E"/>
    <w:rsid w:val="00745B3E"/>
    <w:rsid w:val="00754CB8"/>
    <w:rsid w:val="00756234"/>
    <w:rsid w:val="00767F19"/>
    <w:rsid w:val="00773119"/>
    <w:rsid w:val="0077739C"/>
    <w:rsid w:val="007C2DB7"/>
    <w:rsid w:val="007F2838"/>
    <w:rsid w:val="00834FF3"/>
    <w:rsid w:val="00841D87"/>
    <w:rsid w:val="00845A99"/>
    <w:rsid w:val="00847240"/>
    <w:rsid w:val="00851F7D"/>
    <w:rsid w:val="00852B78"/>
    <w:rsid w:val="008607E3"/>
    <w:rsid w:val="0089258E"/>
    <w:rsid w:val="008928D1"/>
    <w:rsid w:val="00894654"/>
    <w:rsid w:val="008A692E"/>
    <w:rsid w:val="008C0974"/>
    <w:rsid w:val="008E6750"/>
    <w:rsid w:val="00905AF6"/>
    <w:rsid w:val="00907F3E"/>
    <w:rsid w:val="00947427"/>
    <w:rsid w:val="009550C7"/>
    <w:rsid w:val="00966DDE"/>
    <w:rsid w:val="00981E65"/>
    <w:rsid w:val="009B7BF9"/>
    <w:rsid w:val="009C6DBB"/>
    <w:rsid w:val="009D3F3C"/>
    <w:rsid w:val="009D40D7"/>
    <w:rsid w:val="009E1510"/>
    <w:rsid w:val="009E25BB"/>
    <w:rsid w:val="009E6443"/>
    <w:rsid w:val="00A3068E"/>
    <w:rsid w:val="00A310B8"/>
    <w:rsid w:val="00A32E9D"/>
    <w:rsid w:val="00A50894"/>
    <w:rsid w:val="00A53CFC"/>
    <w:rsid w:val="00A66911"/>
    <w:rsid w:val="00A7319E"/>
    <w:rsid w:val="00A87017"/>
    <w:rsid w:val="00A90E9A"/>
    <w:rsid w:val="00A94E89"/>
    <w:rsid w:val="00AB28B1"/>
    <w:rsid w:val="00AB55C6"/>
    <w:rsid w:val="00AC0E17"/>
    <w:rsid w:val="00AE0C60"/>
    <w:rsid w:val="00B02EDD"/>
    <w:rsid w:val="00B21778"/>
    <w:rsid w:val="00B233F7"/>
    <w:rsid w:val="00B30886"/>
    <w:rsid w:val="00B32810"/>
    <w:rsid w:val="00B37327"/>
    <w:rsid w:val="00B37F52"/>
    <w:rsid w:val="00B4526A"/>
    <w:rsid w:val="00B45F28"/>
    <w:rsid w:val="00B56E45"/>
    <w:rsid w:val="00B73264"/>
    <w:rsid w:val="00B80D80"/>
    <w:rsid w:val="00B8705C"/>
    <w:rsid w:val="00B93BF0"/>
    <w:rsid w:val="00B96106"/>
    <w:rsid w:val="00BB0F36"/>
    <w:rsid w:val="00BD2F10"/>
    <w:rsid w:val="00BD5AEC"/>
    <w:rsid w:val="00BD7C31"/>
    <w:rsid w:val="00BE028C"/>
    <w:rsid w:val="00BE2F0F"/>
    <w:rsid w:val="00BF2D1F"/>
    <w:rsid w:val="00C1002F"/>
    <w:rsid w:val="00C11CE8"/>
    <w:rsid w:val="00C31307"/>
    <w:rsid w:val="00C371E7"/>
    <w:rsid w:val="00C5218D"/>
    <w:rsid w:val="00C54FAD"/>
    <w:rsid w:val="00C6670D"/>
    <w:rsid w:val="00C779DD"/>
    <w:rsid w:val="00C923E5"/>
    <w:rsid w:val="00C9678B"/>
    <w:rsid w:val="00C9707D"/>
    <w:rsid w:val="00CA113B"/>
    <w:rsid w:val="00CA47DD"/>
    <w:rsid w:val="00CB436B"/>
    <w:rsid w:val="00CD7365"/>
    <w:rsid w:val="00CE1C92"/>
    <w:rsid w:val="00CE7D8B"/>
    <w:rsid w:val="00D05529"/>
    <w:rsid w:val="00D25892"/>
    <w:rsid w:val="00D54F90"/>
    <w:rsid w:val="00D71214"/>
    <w:rsid w:val="00D75753"/>
    <w:rsid w:val="00D859C6"/>
    <w:rsid w:val="00DA03F6"/>
    <w:rsid w:val="00DA6A60"/>
    <w:rsid w:val="00DB608F"/>
    <w:rsid w:val="00DC741A"/>
    <w:rsid w:val="00DF1461"/>
    <w:rsid w:val="00DF1E40"/>
    <w:rsid w:val="00E302BB"/>
    <w:rsid w:val="00E46466"/>
    <w:rsid w:val="00E52A32"/>
    <w:rsid w:val="00E5606B"/>
    <w:rsid w:val="00E76435"/>
    <w:rsid w:val="00E8431C"/>
    <w:rsid w:val="00EB56D5"/>
    <w:rsid w:val="00EB7E4F"/>
    <w:rsid w:val="00EB7FC7"/>
    <w:rsid w:val="00F06AE5"/>
    <w:rsid w:val="00F238AB"/>
    <w:rsid w:val="00F2436B"/>
    <w:rsid w:val="00F34667"/>
    <w:rsid w:val="00F435D8"/>
    <w:rsid w:val="00F46182"/>
    <w:rsid w:val="00F761A2"/>
    <w:rsid w:val="00F8285F"/>
    <w:rsid w:val="00F86CD2"/>
    <w:rsid w:val="00F90BD5"/>
    <w:rsid w:val="00FC6375"/>
    <w:rsid w:val="00FE4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32931"/>
  <w15:chartTrackingRefBased/>
  <w15:docId w15:val="{466FBD21-C8AA-4A79-A6CE-542E64F1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2D0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71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471FB"/>
    <w:rPr>
      <w:sz w:val="18"/>
      <w:szCs w:val="18"/>
    </w:rPr>
  </w:style>
  <w:style w:type="paragraph" w:styleId="a5">
    <w:name w:val="footer"/>
    <w:basedOn w:val="a"/>
    <w:link w:val="a6"/>
    <w:uiPriority w:val="99"/>
    <w:unhideWhenUsed/>
    <w:rsid w:val="001471FB"/>
    <w:pPr>
      <w:tabs>
        <w:tab w:val="center" w:pos="4153"/>
        <w:tab w:val="right" w:pos="8306"/>
      </w:tabs>
      <w:snapToGrid w:val="0"/>
      <w:jc w:val="left"/>
    </w:pPr>
    <w:rPr>
      <w:sz w:val="18"/>
      <w:szCs w:val="18"/>
    </w:rPr>
  </w:style>
  <w:style w:type="character" w:customStyle="1" w:styleId="a6">
    <w:name w:val="页脚 字符"/>
    <w:basedOn w:val="a0"/>
    <w:link w:val="a5"/>
    <w:uiPriority w:val="99"/>
    <w:rsid w:val="001471FB"/>
    <w:rPr>
      <w:sz w:val="18"/>
      <w:szCs w:val="18"/>
    </w:rPr>
  </w:style>
  <w:style w:type="table" w:styleId="a7">
    <w:name w:val="Table Grid"/>
    <w:basedOn w:val="a1"/>
    <w:uiPriority w:val="39"/>
    <w:rsid w:val="00147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semiHidden/>
    <w:unhideWhenUsed/>
    <w:rsid w:val="00B21778"/>
    <w:pPr>
      <w:widowControl/>
      <w:spacing w:before="100" w:beforeAutospacing="1" w:after="100" w:afterAutospacing="1"/>
      <w:jc w:val="left"/>
    </w:pPr>
    <w:rPr>
      <w:rFonts w:ascii="宋体" w:eastAsia="宋体" w:hAnsi="宋体" w:cs="宋体"/>
      <w:kern w:val="0"/>
      <w:sz w:val="24"/>
      <w:szCs w:val="24"/>
    </w:rPr>
  </w:style>
  <w:style w:type="table" w:customStyle="1" w:styleId="1">
    <w:name w:val="网格型1"/>
    <w:basedOn w:val="a1"/>
    <w:next w:val="a7"/>
    <w:uiPriority w:val="99"/>
    <w:unhideWhenUsed/>
    <w:rsid w:val="005A2E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5A2EC6"/>
    <w:pPr>
      <w:ind w:firstLineChars="200" w:firstLine="420"/>
    </w:pPr>
    <w:rPr>
      <w:rFonts w:ascii="Times New Roman" w:eastAsia="仿宋_GB2312" w:hAnsi="Times New Roman" w:cs="Times New Roman"/>
      <w:sz w:val="32"/>
      <w:szCs w:val="24"/>
    </w:rPr>
  </w:style>
  <w:style w:type="character" w:styleId="aa">
    <w:name w:val="Hyperlink"/>
    <w:basedOn w:val="a0"/>
    <w:uiPriority w:val="99"/>
    <w:unhideWhenUsed/>
    <w:rsid w:val="00C5218D"/>
    <w:rPr>
      <w:color w:val="0563C1" w:themeColor="hyperlink"/>
      <w:u w:val="single"/>
    </w:rPr>
  </w:style>
  <w:style w:type="character" w:styleId="ab">
    <w:name w:val="Unresolved Mention"/>
    <w:basedOn w:val="a0"/>
    <w:uiPriority w:val="99"/>
    <w:semiHidden/>
    <w:unhideWhenUsed/>
    <w:rsid w:val="00C5218D"/>
    <w:rPr>
      <w:color w:val="605E5C"/>
      <w:shd w:val="clear" w:color="auto" w:fill="E1DFDD"/>
    </w:rPr>
  </w:style>
  <w:style w:type="paragraph" w:styleId="ac">
    <w:name w:val="endnote text"/>
    <w:basedOn w:val="a"/>
    <w:link w:val="ad"/>
    <w:uiPriority w:val="99"/>
    <w:semiHidden/>
    <w:unhideWhenUsed/>
    <w:rsid w:val="004D4E4E"/>
    <w:pPr>
      <w:snapToGrid w:val="0"/>
      <w:jc w:val="left"/>
    </w:pPr>
  </w:style>
  <w:style w:type="character" w:customStyle="1" w:styleId="ad">
    <w:name w:val="尾注文本 字符"/>
    <w:basedOn w:val="a0"/>
    <w:link w:val="ac"/>
    <w:uiPriority w:val="99"/>
    <w:semiHidden/>
    <w:rsid w:val="004D4E4E"/>
  </w:style>
  <w:style w:type="character" w:styleId="ae">
    <w:name w:val="endnote reference"/>
    <w:basedOn w:val="a0"/>
    <w:uiPriority w:val="99"/>
    <w:semiHidden/>
    <w:unhideWhenUsed/>
    <w:rsid w:val="004D4E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18" Type="http://schemas.openxmlformats.org/officeDocument/2006/relationships/oleObject" Target="embeddings/oleObject2.bin"/><Relationship Id="rId26" Type="http://schemas.openxmlformats.org/officeDocument/2006/relationships/hyperlink" Target="https://physics.org" TargetMode="Externa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wmf"/><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7.wmf"/><Relationship Id="rId29" Type="http://schemas.openxmlformats.org/officeDocument/2006/relationships/hyperlink" Target="https://www.baidu.com/link?url=dDCGHjC8cvp8MB2pBgAKIVdKPJNx6CpdY6S6oLmV6mx4IG81zExkbHUngYNgiCIp&amp;wd=&amp;eqid=b1bdab4000010121000000045efd5bf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8.png"/><Relationship Id="rId28" Type="http://schemas.openxmlformats.org/officeDocument/2006/relationships/hyperlink" Target="file:///C:\Users\hudawangxin\Desktop\&#28151;&#21512;&#24335;&#25945;&#23398;&#35774;&#35745;&#65288;202006&#65289;\https" TargetMode="External"/><Relationship Id="rId10" Type="http://schemas.openxmlformats.org/officeDocument/2006/relationships/diagramLayout" Target="diagrams/layout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3.png"/><Relationship Id="rId22" Type="http://schemas.openxmlformats.org/officeDocument/2006/relationships/oleObject" Target="embeddings/oleObject4.bin"/><Relationship Id="rId27" Type="http://schemas.openxmlformats.org/officeDocument/2006/relationships/hyperlink" Target="file:///C:\Users\hudawangxin\Desktop\&#28151;&#21512;&#24335;&#25945;&#23398;&#35774;&#35745;&#65288;202006&#65289;\" TargetMode="Externa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4AC2064-2026-4C7B-B937-0BEA16D5838F}" type="doc">
      <dgm:prSet loTypeId="urn:microsoft.com/office/officeart/2005/8/layout/pyramid2" loCatId="list" qsTypeId="urn:microsoft.com/office/officeart/2005/8/quickstyle/simple1" qsCatId="simple" csTypeId="urn:microsoft.com/office/officeart/2005/8/colors/accent1_2" csCatId="accent1" phldr="1"/>
      <dgm:spPr/>
    </dgm:pt>
    <dgm:pt modelId="{87D1C26F-26ED-499B-BB1D-DA8E14976E03}">
      <dgm:prSet phldrT="[文本]" custT="1"/>
      <dgm:spPr/>
      <dgm:t>
        <a:bodyPr/>
        <a:lstStyle/>
        <a:p>
          <a:r>
            <a:rPr lang="zh-CN" altLang="en-US" sz="1600" b="1">
              <a:solidFill>
                <a:srgbClr val="7030A0"/>
              </a:solidFill>
              <a:latin typeface="楷体" panose="02010609060101010101" pitchFamily="49" charset="-122"/>
              <a:ea typeface="楷体" panose="02010609060101010101" pitchFamily="49" charset="-122"/>
            </a:rPr>
            <a:t>进阶讨论</a:t>
          </a:r>
          <a:endParaRPr lang="zh-CN" altLang="en-US" sz="1600">
            <a:solidFill>
              <a:srgbClr val="7030A0"/>
            </a:solidFill>
          </a:endParaRPr>
        </a:p>
      </dgm:t>
    </dgm:pt>
    <dgm:pt modelId="{6594AA91-D1F3-4A36-A3DE-13FB58B59BDA}" type="parTrans" cxnId="{6901B743-C81D-4798-AA3C-C87E9C7EF6F7}">
      <dgm:prSet/>
      <dgm:spPr/>
      <dgm:t>
        <a:bodyPr/>
        <a:lstStyle/>
        <a:p>
          <a:endParaRPr lang="zh-CN" altLang="en-US" sz="1800"/>
        </a:p>
      </dgm:t>
    </dgm:pt>
    <dgm:pt modelId="{10A42BCF-C068-41A2-BE70-2A7481FB6D6C}" type="sibTrans" cxnId="{6901B743-C81D-4798-AA3C-C87E9C7EF6F7}">
      <dgm:prSet/>
      <dgm:spPr/>
      <dgm:t>
        <a:bodyPr/>
        <a:lstStyle/>
        <a:p>
          <a:endParaRPr lang="zh-CN" altLang="en-US" sz="1800"/>
        </a:p>
      </dgm:t>
    </dgm:pt>
    <dgm:pt modelId="{D6401D08-A6D9-407B-AB24-B5B82FC2C24F}">
      <dgm:prSet phldrT="[文本]" custT="1"/>
      <dgm:spPr/>
      <dgm:t>
        <a:bodyPr/>
        <a:lstStyle/>
        <a:p>
          <a:r>
            <a:rPr lang="zh-CN" altLang="en-US" sz="1600" b="1">
              <a:solidFill>
                <a:schemeClr val="accent6">
                  <a:lumMod val="75000"/>
                </a:schemeClr>
              </a:solidFill>
              <a:latin typeface="楷体" panose="02010609060101010101" pitchFamily="49" charset="-122"/>
              <a:ea typeface="楷体" panose="02010609060101010101" pitchFamily="49" charset="-122"/>
            </a:rPr>
            <a:t>随堂讨论</a:t>
          </a:r>
          <a:endParaRPr lang="zh-CN" altLang="en-US" sz="1600">
            <a:solidFill>
              <a:schemeClr val="accent6">
                <a:lumMod val="75000"/>
              </a:schemeClr>
            </a:solidFill>
          </a:endParaRPr>
        </a:p>
      </dgm:t>
    </dgm:pt>
    <dgm:pt modelId="{4B4E4221-87A9-4D95-9715-8F09FEF9EDB7}" type="parTrans" cxnId="{4BD297E0-AB6A-4A8C-A0F7-EF0B201906EC}">
      <dgm:prSet/>
      <dgm:spPr/>
      <dgm:t>
        <a:bodyPr/>
        <a:lstStyle/>
        <a:p>
          <a:endParaRPr lang="zh-CN" altLang="en-US" sz="1800"/>
        </a:p>
      </dgm:t>
    </dgm:pt>
    <dgm:pt modelId="{4364E2B8-242A-40D6-85A3-87D216EEFB3B}" type="sibTrans" cxnId="{4BD297E0-AB6A-4A8C-A0F7-EF0B201906EC}">
      <dgm:prSet/>
      <dgm:spPr/>
      <dgm:t>
        <a:bodyPr/>
        <a:lstStyle/>
        <a:p>
          <a:endParaRPr lang="zh-CN" altLang="en-US" sz="1800"/>
        </a:p>
      </dgm:t>
    </dgm:pt>
    <dgm:pt modelId="{9DCD7125-C3DD-4D73-BD39-29714B711098}">
      <dgm:prSet phldrT="[文本]" custT="1"/>
      <dgm:spPr/>
      <dgm:t>
        <a:bodyPr/>
        <a:lstStyle/>
        <a:p>
          <a:r>
            <a:rPr lang="zh-CN" altLang="en-US" sz="1600" b="1">
              <a:solidFill>
                <a:srgbClr val="FF0000"/>
              </a:solidFill>
              <a:latin typeface="楷体" panose="02010609060101010101" pitchFamily="49" charset="-122"/>
              <a:ea typeface="楷体" panose="02010609060101010101" pitchFamily="49" charset="-122"/>
            </a:rPr>
            <a:t>概念自测</a:t>
          </a:r>
          <a:endParaRPr lang="zh-CN" altLang="en-US" sz="1600">
            <a:solidFill>
              <a:srgbClr val="FF0000"/>
            </a:solidFill>
          </a:endParaRPr>
        </a:p>
      </dgm:t>
    </dgm:pt>
    <dgm:pt modelId="{F1FF3C07-363F-4BE5-BF2A-0CC7C980BB43}" type="parTrans" cxnId="{59E1F920-AA6C-4A95-B820-B49E8341CC04}">
      <dgm:prSet/>
      <dgm:spPr/>
      <dgm:t>
        <a:bodyPr/>
        <a:lstStyle/>
        <a:p>
          <a:endParaRPr lang="zh-CN" altLang="en-US" sz="1800"/>
        </a:p>
      </dgm:t>
    </dgm:pt>
    <dgm:pt modelId="{5F51BE99-FE73-4146-BF3D-0CCCF5B41C31}" type="sibTrans" cxnId="{59E1F920-AA6C-4A95-B820-B49E8341CC04}">
      <dgm:prSet/>
      <dgm:spPr/>
      <dgm:t>
        <a:bodyPr/>
        <a:lstStyle/>
        <a:p>
          <a:endParaRPr lang="zh-CN" altLang="en-US" sz="1800"/>
        </a:p>
      </dgm:t>
    </dgm:pt>
    <dgm:pt modelId="{8C9A81F5-D9EC-44EB-B91D-D7B64FFBC35E}" type="pres">
      <dgm:prSet presAssocID="{74AC2064-2026-4C7B-B937-0BEA16D5838F}" presName="compositeShape" presStyleCnt="0">
        <dgm:presLayoutVars>
          <dgm:dir/>
          <dgm:resizeHandles/>
        </dgm:presLayoutVars>
      </dgm:prSet>
      <dgm:spPr/>
    </dgm:pt>
    <dgm:pt modelId="{AEB6FF48-A57B-4FDB-AC14-78CB908921B3}" type="pres">
      <dgm:prSet presAssocID="{74AC2064-2026-4C7B-B937-0BEA16D5838F}" presName="pyramid" presStyleLbl="node1" presStyleIdx="0" presStyleCnt="1" custLinFactNeighborX="3274" custLinFactNeighborY="5953"/>
      <dgm:spPr/>
    </dgm:pt>
    <dgm:pt modelId="{0F714C16-0E47-41C7-9592-9C7F5A7546EC}" type="pres">
      <dgm:prSet presAssocID="{74AC2064-2026-4C7B-B937-0BEA16D5838F}" presName="theList" presStyleCnt="0"/>
      <dgm:spPr/>
    </dgm:pt>
    <dgm:pt modelId="{1A1433D3-2B07-416B-A383-99706DCF0091}" type="pres">
      <dgm:prSet presAssocID="{87D1C26F-26ED-499B-BB1D-DA8E14976E03}" presName="aNode" presStyleLbl="fgAcc1" presStyleIdx="0" presStyleCnt="3" custLinFactNeighborX="-418">
        <dgm:presLayoutVars>
          <dgm:bulletEnabled val="1"/>
        </dgm:presLayoutVars>
      </dgm:prSet>
      <dgm:spPr/>
    </dgm:pt>
    <dgm:pt modelId="{42E713B6-21AA-48A8-8B39-A929153061C1}" type="pres">
      <dgm:prSet presAssocID="{87D1C26F-26ED-499B-BB1D-DA8E14976E03}" presName="aSpace" presStyleCnt="0"/>
      <dgm:spPr/>
    </dgm:pt>
    <dgm:pt modelId="{9809C6EF-9DA9-411C-A04F-5CD8B8F900F1}" type="pres">
      <dgm:prSet presAssocID="{D6401D08-A6D9-407B-AB24-B5B82FC2C24F}" presName="aNode" presStyleLbl="fgAcc1" presStyleIdx="1" presStyleCnt="3">
        <dgm:presLayoutVars>
          <dgm:bulletEnabled val="1"/>
        </dgm:presLayoutVars>
      </dgm:prSet>
      <dgm:spPr/>
    </dgm:pt>
    <dgm:pt modelId="{52427EFB-B4FF-4A38-B89F-5EBBC4794E6F}" type="pres">
      <dgm:prSet presAssocID="{D6401D08-A6D9-407B-AB24-B5B82FC2C24F}" presName="aSpace" presStyleCnt="0"/>
      <dgm:spPr/>
    </dgm:pt>
    <dgm:pt modelId="{0411A309-D5A0-4F3D-9AFA-780D3502960B}" type="pres">
      <dgm:prSet presAssocID="{9DCD7125-C3DD-4D73-BD39-29714B711098}" presName="aNode" presStyleLbl="fgAcc1" presStyleIdx="2" presStyleCnt="3" custScaleX="103398" custScaleY="95610">
        <dgm:presLayoutVars>
          <dgm:bulletEnabled val="1"/>
        </dgm:presLayoutVars>
      </dgm:prSet>
      <dgm:spPr/>
    </dgm:pt>
    <dgm:pt modelId="{C3AFC4C6-994A-462B-A203-925DD19FAFBD}" type="pres">
      <dgm:prSet presAssocID="{9DCD7125-C3DD-4D73-BD39-29714B711098}" presName="aSpace" presStyleCnt="0"/>
      <dgm:spPr/>
    </dgm:pt>
  </dgm:ptLst>
  <dgm:cxnLst>
    <dgm:cxn modelId="{59E1F920-AA6C-4A95-B820-B49E8341CC04}" srcId="{74AC2064-2026-4C7B-B937-0BEA16D5838F}" destId="{9DCD7125-C3DD-4D73-BD39-29714B711098}" srcOrd="2" destOrd="0" parTransId="{F1FF3C07-363F-4BE5-BF2A-0CC7C980BB43}" sibTransId="{5F51BE99-FE73-4146-BF3D-0CCCF5B41C31}"/>
    <dgm:cxn modelId="{D1BC5D26-F9CB-4F3B-A0EE-72666A82EB4A}" type="presOf" srcId="{74AC2064-2026-4C7B-B937-0BEA16D5838F}" destId="{8C9A81F5-D9EC-44EB-B91D-D7B64FFBC35E}" srcOrd="0" destOrd="0" presId="urn:microsoft.com/office/officeart/2005/8/layout/pyramid2"/>
    <dgm:cxn modelId="{6901B743-C81D-4798-AA3C-C87E9C7EF6F7}" srcId="{74AC2064-2026-4C7B-B937-0BEA16D5838F}" destId="{87D1C26F-26ED-499B-BB1D-DA8E14976E03}" srcOrd="0" destOrd="0" parTransId="{6594AA91-D1F3-4A36-A3DE-13FB58B59BDA}" sibTransId="{10A42BCF-C068-41A2-BE70-2A7481FB6D6C}"/>
    <dgm:cxn modelId="{E31B3576-F2E1-4D87-B5A0-7CAEC3239A14}" type="presOf" srcId="{87D1C26F-26ED-499B-BB1D-DA8E14976E03}" destId="{1A1433D3-2B07-416B-A383-99706DCF0091}" srcOrd="0" destOrd="0" presId="urn:microsoft.com/office/officeart/2005/8/layout/pyramid2"/>
    <dgm:cxn modelId="{2FE64E57-F06C-4CBB-8D46-E7986D21C9B0}" type="presOf" srcId="{D6401D08-A6D9-407B-AB24-B5B82FC2C24F}" destId="{9809C6EF-9DA9-411C-A04F-5CD8B8F900F1}" srcOrd="0" destOrd="0" presId="urn:microsoft.com/office/officeart/2005/8/layout/pyramid2"/>
    <dgm:cxn modelId="{8C93BB9F-19CE-41BF-864F-D1DAE2EEB078}" type="presOf" srcId="{9DCD7125-C3DD-4D73-BD39-29714B711098}" destId="{0411A309-D5A0-4F3D-9AFA-780D3502960B}" srcOrd="0" destOrd="0" presId="urn:microsoft.com/office/officeart/2005/8/layout/pyramid2"/>
    <dgm:cxn modelId="{4BD297E0-AB6A-4A8C-A0F7-EF0B201906EC}" srcId="{74AC2064-2026-4C7B-B937-0BEA16D5838F}" destId="{D6401D08-A6D9-407B-AB24-B5B82FC2C24F}" srcOrd="1" destOrd="0" parTransId="{4B4E4221-87A9-4D95-9715-8F09FEF9EDB7}" sibTransId="{4364E2B8-242A-40D6-85A3-87D216EEFB3B}"/>
    <dgm:cxn modelId="{AAA94690-D928-48A7-A0A2-4E18CC1A1F31}" type="presParOf" srcId="{8C9A81F5-D9EC-44EB-B91D-D7B64FFBC35E}" destId="{AEB6FF48-A57B-4FDB-AC14-78CB908921B3}" srcOrd="0" destOrd="0" presId="urn:microsoft.com/office/officeart/2005/8/layout/pyramid2"/>
    <dgm:cxn modelId="{4FC3DD5F-2EA7-4857-89AD-247FBCA9F1E1}" type="presParOf" srcId="{8C9A81F5-D9EC-44EB-B91D-D7B64FFBC35E}" destId="{0F714C16-0E47-41C7-9592-9C7F5A7546EC}" srcOrd="1" destOrd="0" presId="urn:microsoft.com/office/officeart/2005/8/layout/pyramid2"/>
    <dgm:cxn modelId="{8158C117-0DEF-4859-A244-69FCB83ADE90}" type="presParOf" srcId="{0F714C16-0E47-41C7-9592-9C7F5A7546EC}" destId="{1A1433D3-2B07-416B-A383-99706DCF0091}" srcOrd="0" destOrd="0" presId="urn:microsoft.com/office/officeart/2005/8/layout/pyramid2"/>
    <dgm:cxn modelId="{24808569-9B4F-4BF7-89C8-8796CD6DCD43}" type="presParOf" srcId="{0F714C16-0E47-41C7-9592-9C7F5A7546EC}" destId="{42E713B6-21AA-48A8-8B39-A929153061C1}" srcOrd="1" destOrd="0" presId="urn:microsoft.com/office/officeart/2005/8/layout/pyramid2"/>
    <dgm:cxn modelId="{5A903EB5-C099-4A3E-8837-ED0F02344A1D}" type="presParOf" srcId="{0F714C16-0E47-41C7-9592-9C7F5A7546EC}" destId="{9809C6EF-9DA9-411C-A04F-5CD8B8F900F1}" srcOrd="2" destOrd="0" presId="urn:microsoft.com/office/officeart/2005/8/layout/pyramid2"/>
    <dgm:cxn modelId="{2F400889-1433-4CA9-BB22-F7EF21CAFF79}" type="presParOf" srcId="{0F714C16-0E47-41C7-9592-9C7F5A7546EC}" destId="{52427EFB-B4FF-4A38-B89F-5EBBC4794E6F}" srcOrd="3" destOrd="0" presId="urn:microsoft.com/office/officeart/2005/8/layout/pyramid2"/>
    <dgm:cxn modelId="{0D789A44-E656-46E7-A7D6-A266271C3A20}" type="presParOf" srcId="{0F714C16-0E47-41C7-9592-9C7F5A7546EC}" destId="{0411A309-D5A0-4F3D-9AFA-780D3502960B}" srcOrd="4" destOrd="0" presId="urn:microsoft.com/office/officeart/2005/8/layout/pyramid2"/>
    <dgm:cxn modelId="{E0CF460B-B126-4FA7-BD14-DD5E29560516}" type="presParOf" srcId="{0F714C16-0E47-41C7-9592-9C7F5A7546EC}" destId="{C3AFC4C6-994A-462B-A203-925DD19FAFBD}" srcOrd="5" destOrd="0" presId="urn:microsoft.com/office/officeart/2005/8/layout/pyramid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B6FF48-A57B-4FDB-AC14-78CB908921B3}">
      <dsp:nvSpPr>
        <dsp:cNvPr id="0" name=""/>
        <dsp:cNvSpPr/>
      </dsp:nvSpPr>
      <dsp:spPr>
        <a:xfrm>
          <a:off x="759199" y="0"/>
          <a:ext cx="1600200" cy="1600200"/>
        </a:xfrm>
        <a:prstGeom prst="triangl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1433D3-2B07-416B-A383-99706DCF0091}">
      <dsp:nvSpPr>
        <dsp:cNvPr id="0" name=""/>
        <dsp:cNvSpPr/>
      </dsp:nvSpPr>
      <dsp:spPr>
        <a:xfrm>
          <a:off x="1502561" y="160865"/>
          <a:ext cx="1040130" cy="383797"/>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b="1" kern="1200">
              <a:solidFill>
                <a:srgbClr val="7030A0"/>
              </a:solidFill>
              <a:latin typeface="楷体" panose="02010609060101010101" pitchFamily="49" charset="-122"/>
              <a:ea typeface="楷体" panose="02010609060101010101" pitchFamily="49" charset="-122"/>
            </a:rPr>
            <a:t>进阶讨论</a:t>
          </a:r>
          <a:endParaRPr lang="zh-CN" altLang="en-US" sz="1600" kern="1200">
            <a:solidFill>
              <a:srgbClr val="7030A0"/>
            </a:solidFill>
          </a:endParaRPr>
        </a:p>
      </dsp:txBody>
      <dsp:txXfrm>
        <a:off x="1521296" y="179600"/>
        <a:ext cx="1002660" cy="346327"/>
      </dsp:txXfrm>
    </dsp:sp>
    <dsp:sp modelId="{9809C6EF-9DA9-411C-A04F-5CD8B8F900F1}">
      <dsp:nvSpPr>
        <dsp:cNvPr id="0" name=""/>
        <dsp:cNvSpPr/>
      </dsp:nvSpPr>
      <dsp:spPr>
        <a:xfrm>
          <a:off x="1506909" y="592638"/>
          <a:ext cx="1040130" cy="383797"/>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b="1" kern="1200">
              <a:solidFill>
                <a:schemeClr val="accent6">
                  <a:lumMod val="75000"/>
                </a:schemeClr>
              </a:solidFill>
              <a:latin typeface="楷体" panose="02010609060101010101" pitchFamily="49" charset="-122"/>
              <a:ea typeface="楷体" panose="02010609060101010101" pitchFamily="49" charset="-122"/>
            </a:rPr>
            <a:t>随堂讨论</a:t>
          </a:r>
          <a:endParaRPr lang="zh-CN" altLang="en-US" sz="1600" kern="1200">
            <a:solidFill>
              <a:schemeClr val="accent6">
                <a:lumMod val="75000"/>
              </a:schemeClr>
            </a:solidFill>
          </a:endParaRPr>
        </a:p>
      </dsp:txBody>
      <dsp:txXfrm>
        <a:off x="1525644" y="611373"/>
        <a:ext cx="1002660" cy="346327"/>
      </dsp:txXfrm>
    </dsp:sp>
    <dsp:sp modelId="{0411A309-D5A0-4F3D-9AFA-780D3502960B}">
      <dsp:nvSpPr>
        <dsp:cNvPr id="0" name=""/>
        <dsp:cNvSpPr/>
      </dsp:nvSpPr>
      <dsp:spPr>
        <a:xfrm>
          <a:off x="1489237" y="1024410"/>
          <a:ext cx="1075473" cy="366949"/>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b="1" kern="1200">
              <a:solidFill>
                <a:srgbClr val="FF0000"/>
              </a:solidFill>
              <a:latin typeface="楷体" panose="02010609060101010101" pitchFamily="49" charset="-122"/>
              <a:ea typeface="楷体" panose="02010609060101010101" pitchFamily="49" charset="-122"/>
            </a:rPr>
            <a:t>概念自测</a:t>
          </a:r>
          <a:endParaRPr lang="zh-CN" altLang="en-US" sz="1600" kern="1200">
            <a:solidFill>
              <a:srgbClr val="FF0000"/>
            </a:solidFill>
          </a:endParaRPr>
        </a:p>
      </dsp:txBody>
      <dsp:txXfrm>
        <a:off x="1507150" y="1042323"/>
        <a:ext cx="1039647" cy="331123"/>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2046B-CC80-4C94-9992-E02F6179A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cgs</dc:creator>
  <cp:keywords/>
  <dc:description/>
  <cp:lastModifiedBy>xin wang</cp:lastModifiedBy>
  <cp:revision>12</cp:revision>
  <dcterms:created xsi:type="dcterms:W3CDTF">2020-11-15T03:12:00Z</dcterms:created>
  <dcterms:modified xsi:type="dcterms:W3CDTF">2022-01-12T01:57:00Z</dcterms:modified>
</cp:coreProperties>
</file>