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7A88BE" w14:textId="77777777" w:rsidR="00775ACC" w:rsidRPr="00BF0DAD" w:rsidRDefault="00775ACC" w:rsidP="00775ACC">
      <w:pPr>
        <w:spacing w:line="276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电磁感应（线下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4麦克斯韦方程组</w:t>
      </w: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+</w:t>
      </w:r>
      <w:r>
        <w:rPr>
          <w:rFonts w:ascii="宋体" w:eastAsia="宋体" w:hAnsi="宋体" w:cs="Times New Roman" w:hint="eastAsia"/>
          <w:b/>
          <w:bCs/>
          <w:sz w:val="24"/>
          <w:szCs w:val="24"/>
        </w:rPr>
        <w:t>电磁波</w:t>
      </w:r>
      <w:r w:rsidRPr="00BF0DAD">
        <w:rPr>
          <w:rFonts w:ascii="宋体" w:eastAsia="宋体" w:hAnsi="宋体" w:cs="Times New Roman" w:hint="eastAsia"/>
          <w:b/>
          <w:bCs/>
          <w:sz w:val="24"/>
          <w:szCs w:val="24"/>
        </w:rPr>
        <w:t>）——随堂测试</w:t>
      </w:r>
    </w:p>
    <w:p w14:paraId="6FDCC187" w14:textId="77777777" w:rsidR="00775ACC" w:rsidRDefault="00775ACC" w:rsidP="00775ACC">
      <w:pPr>
        <w:snapToGrid w:val="0"/>
        <w:spacing w:line="276" w:lineRule="auto"/>
        <w:rPr>
          <w:rFonts w:ascii="Times New Roman" w:eastAsia="宋体" w:hAnsi="Times New Roman" w:cs="Times New Roman"/>
          <w:szCs w:val="24"/>
        </w:rPr>
      </w:pPr>
    </w:p>
    <w:p w14:paraId="02F95673" w14:textId="77777777" w:rsidR="00775ACC" w:rsidRPr="00BA6661" w:rsidRDefault="00775ACC" w:rsidP="00775ACC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 w:hint="eastAsia"/>
          <w:szCs w:val="21"/>
        </w:rPr>
        <w:t>，</w:t>
      </w:r>
      <w:r w:rsidRPr="00BA6661">
        <w:rPr>
          <w:rFonts w:ascii="Times New Roman" w:hAnsi="Times New Roman" w:hint="eastAsia"/>
          <w:szCs w:val="21"/>
        </w:rPr>
        <w:t>反映电磁场基本性质和规律的积分形式的麦克斯韦方程组为</w:t>
      </w:r>
    </w:p>
    <w:p w14:paraId="32763DBD" w14:textId="77777777" w:rsidR="00775ACC" w:rsidRPr="00BA6661" w:rsidRDefault="00775ACC" w:rsidP="00775ACC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3B49135F" wp14:editId="7D78EC43">
            <wp:extent cx="1104900" cy="381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 </w:t>
      </w:r>
      <w:r w:rsidRPr="00BA6661">
        <w:rPr>
          <w:rFonts w:ascii="Times New Roman" w:hAnsi="Times New Roman" w:hint="eastAsia"/>
          <w:szCs w:val="21"/>
        </w:rPr>
        <w:t>①，</w:t>
      </w:r>
      <w:r w:rsidRPr="00BA6661">
        <w:rPr>
          <w:rFonts w:ascii="Times New Roman" w:hAnsi="Times New Roman"/>
          <w:szCs w:val="21"/>
        </w:rPr>
        <w:t xml:space="preserve">  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230CD4DB" wp14:editId="3E4E9B9E">
            <wp:extent cx="1323975" cy="466725"/>
            <wp:effectExtent l="0" t="0" r="952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      </w:t>
      </w:r>
      <w:r w:rsidRPr="00BA6661">
        <w:rPr>
          <w:rFonts w:ascii="Times New Roman" w:hAnsi="Times New Roman" w:hint="eastAsia"/>
          <w:szCs w:val="21"/>
        </w:rPr>
        <w:t>②</w:t>
      </w:r>
      <w:r w:rsidRPr="00BA6661">
        <w:rPr>
          <w:rFonts w:ascii="Times New Roman" w:hAnsi="Times New Roman"/>
          <w:szCs w:val="21"/>
        </w:rPr>
        <w:t xml:space="preserve">   </w:t>
      </w:r>
    </w:p>
    <w:p w14:paraId="7D2B4BD5" w14:textId="77777777" w:rsidR="00775ACC" w:rsidRPr="00BA6661" w:rsidRDefault="00775ACC" w:rsidP="00775ACC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68B4CFDE" wp14:editId="7B975ED2">
            <wp:extent cx="762000" cy="381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 xml:space="preserve">       </w:t>
      </w:r>
      <w:r w:rsidRPr="00BA6661">
        <w:rPr>
          <w:rFonts w:ascii="Times New Roman" w:hAnsi="Times New Roman"/>
          <w:szCs w:val="21"/>
          <w:vertAlign w:val="subscript"/>
        </w:rPr>
        <w:t xml:space="preserve">  </w:t>
      </w:r>
      <w:r w:rsidRPr="00BA6661">
        <w:rPr>
          <w:rFonts w:ascii="Times New Roman" w:hAnsi="Times New Roman" w:hint="eastAsia"/>
          <w:szCs w:val="21"/>
        </w:rPr>
        <w:t>③，</w:t>
      </w:r>
      <w:r w:rsidRPr="00BA6661">
        <w:rPr>
          <w:rFonts w:ascii="Times New Roman" w:hAnsi="Times New Roman"/>
          <w:szCs w:val="21"/>
        </w:rPr>
        <w:t xml:space="preserve">  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791DA30F" wp14:editId="01057190">
            <wp:extent cx="1628775" cy="4667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  <w:vertAlign w:val="subscript"/>
        </w:rPr>
        <w:t xml:space="preserve">  </w:t>
      </w:r>
      <w:r w:rsidRPr="00BA6661">
        <w:rPr>
          <w:rFonts w:ascii="Times New Roman" w:hAnsi="Times New Roman"/>
          <w:szCs w:val="21"/>
        </w:rPr>
        <w:t xml:space="preserve">  </w:t>
      </w:r>
      <w:r w:rsidRPr="00BA6661">
        <w:rPr>
          <w:rFonts w:ascii="Times New Roman" w:hAnsi="Times New Roman" w:hint="eastAsia"/>
          <w:szCs w:val="21"/>
        </w:rPr>
        <w:t>④</w:t>
      </w:r>
    </w:p>
    <w:p w14:paraId="010928DD" w14:textId="77777777" w:rsidR="00775ACC" w:rsidRPr="00BA6661" w:rsidRDefault="00775ACC" w:rsidP="00775ACC">
      <w:pPr>
        <w:snapToGrid w:val="0"/>
        <w:spacing w:line="480" w:lineRule="auto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试判断下列结论是包含于或等效于哪一个麦克斯韦方程式的</w:t>
      </w:r>
      <w:r w:rsidRPr="00BA6661">
        <w:rPr>
          <w:rFonts w:ascii="宋体" w:hAnsi="宋体" w:cs="宋体" w:hint="eastAsia"/>
          <w:szCs w:val="21"/>
        </w:rPr>
        <w:t>。</w:t>
      </w:r>
      <w:r w:rsidRPr="00BA6661">
        <w:rPr>
          <w:rFonts w:ascii="Times New Roman" w:hAnsi="Times New Roman" w:hint="eastAsia"/>
          <w:szCs w:val="21"/>
        </w:rPr>
        <w:t>将你确定的方程式用代号填在相应结论后的空白处</w:t>
      </w:r>
    </w:p>
    <w:p w14:paraId="57714AC6" w14:textId="77777777" w:rsidR="00775ACC" w:rsidRPr="00BA6661" w:rsidRDefault="00775ACC" w:rsidP="00775ACC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(1) </w:t>
      </w:r>
      <w:r w:rsidRPr="00BA6661">
        <w:rPr>
          <w:rFonts w:ascii="Times New Roman" w:hAnsi="Times New Roman" w:hint="eastAsia"/>
          <w:szCs w:val="21"/>
        </w:rPr>
        <w:t>变化的磁场一定伴随有电场；</w:t>
      </w:r>
      <w:r w:rsidRPr="00BA6661">
        <w:rPr>
          <w:rFonts w:ascii="Times New Roman" w:hAnsi="Times New Roman"/>
          <w:szCs w:val="21"/>
        </w:rPr>
        <w:t>_____</w:t>
      </w:r>
    </w:p>
    <w:p w14:paraId="304E7961" w14:textId="77777777" w:rsidR="00775ACC" w:rsidRPr="00BA6661" w:rsidRDefault="00775ACC" w:rsidP="00775ACC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(2) </w:t>
      </w:r>
      <w:r w:rsidRPr="00BA6661">
        <w:rPr>
          <w:rFonts w:ascii="Times New Roman" w:hAnsi="Times New Roman" w:hint="eastAsia"/>
          <w:szCs w:val="21"/>
        </w:rPr>
        <w:t>磁感线是无头无尾的；</w:t>
      </w:r>
      <w:r w:rsidRPr="00BA6661">
        <w:rPr>
          <w:rFonts w:ascii="Times New Roman" w:hAnsi="Times New Roman"/>
          <w:szCs w:val="21"/>
        </w:rPr>
        <w:t>___________</w:t>
      </w:r>
    </w:p>
    <w:p w14:paraId="4D934F4F" w14:textId="77777777" w:rsidR="00775ACC" w:rsidRPr="00BA6661" w:rsidRDefault="00775ACC" w:rsidP="00775ACC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(3) </w:t>
      </w:r>
      <w:r w:rsidRPr="00BA6661">
        <w:rPr>
          <w:rFonts w:ascii="Times New Roman" w:hAnsi="Times New Roman" w:hint="eastAsia"/>
          <w:szCs w:val="21"/>
        </w:rPr>
        <w:t>电荷总伴随有电场。</w:t>
      </w:r>
      <w:r w:rsidRPr="00BA6661">
        <w:rPr>
          <w:rFonts w:ascii="Times New Roman" w:hAnsi="Times New Roman"/>
          <w:szCs w:val="21"/>
        </w:rPr>
        <w:t>_____________</w:t>
      </w:r>
    </w:p>
    <w:p w14:paraId="27567812" w14:textId="77777777" w:rsidR="00775ACC" w:rsidRPr="00BA6661" w:rsidRDefault="00775ACC" w:rsidP="00775ACC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，</w:t>
      </w:r>
      <w:r w:rsidRPr="00BA6661">
        <w:rPr>
          <w:rFonts w:ascii="Times New Roman" w:hAnsi="Times New Roman" w:hint="eastAsia"/>
          <w:szCs w:val="21"/>
        </w:rPr>
        <w:t>在没有自由电荷与传导电流的变化电磁场中，</w:t>
      </w:r>
      <w:r w:rsidRPr="00BA6661">
        <w:rPr>
          <w:rFonts w:ascii="Times New Roman" w:hAnsi="Times New Roman"/>
          <w:szCs w:val="21"/>
        </w:rPr>
        <w:t xml:space="preserve"> </w:t>
      </w:r>
      <w:r w:rsidRPr="00BA6661">
        <w:rPr>
          <w:rFonts w:ascii="Times New Roman" w:hAnsi="Times New Roman" w:hint="eastAsia"/>
          <w:szCs w:val="21"/>
        </w:rPr>
        <w:t>沿闭合环路</w:t>
      </w:r>
      <w:r w:rsidRPr="00BA6661">
        <w:rPr>
          <w:rFonts w:ascii="Times New Roman" w:hAnsi="Times New Roman"/>
          <w:i/>
          <w:szCs w:val="21"/>
        </w:rPr>
        <w:t>l</w:t>
      </w:r>
      <w:r w:rsidRPr="00BA6661">
        <w:rPr>
          <w:rFonts w:ascii="Times New Roman" w:hAnsi="Times New Roman"/>
          <w:szCs w:val="21"/>
        </w:rPr>
        <w:t xml:space="preserve"> (</w:t>
      </w:r>
      <w:r w:rsidRPr="00BA6661">
        <w:rPr>
          <w:rFonts w:ascii="Times New Roman" w:hAnsi="Times New Roman" w:hint="eastAsia"/>
          <w:szCs w:val="21"/>
        </w:rPr>
        <w:t>设环路包围的面积为</w:t>
      </w:r>
      <w:r w:rsidRPr="00BA6661">
        <w:rPr>
          <w:rFonts w:ascii="Times New Roman" w:hAnsi="Times New Roman"/>
          <w:i/>
          <w:szCs w:val="21"/>
        </w:rPr>
        <w:t>S</w:t>
      </w:r>
      <w:r w:rsidRPr="00BA6661">
        <w:rPr>
          <w:rFonts w:ascii="Times New Roman" w:hAnsi="Times New Roman"/>
          <w:szCs w:val="21"/>
        </w:rPr>
        <w:t>)</w:t>
      </w:r>
      <w:r w:rsidRPr="00BA6661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8E23F35" wp14:editId="2A9FC04E">
            <wp:extent cx="657225" cy="381000"/>
            <wp:effectExtent l="0" t="0" r="952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>___________</w:t>
      </w:r>
      <w:r w:rsidRPr="00BA6661">
        <w:rPr>
          <w:rFonts w:ascii="Times New Roman" w:hAnsi="Times New Roman" w:hint="eastAsia"/>
          <w:szCs w:val="21"/>
        </w:rPr>
        <w:t>，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4DA12C6E" wp14:editId="3B32455D">
            <wp:extent cx="638175" cy="38100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/>
          <w:szCs w:val="21"/>
        </w:rPr>
        <w:t>_______________</w:t>
      </w:r>
      <w:r w:rsidRPr="00BA6661">
        <w:rPr>
          <w:rFonts w:ascii="Times New Roman" w:hAnsi="Times New Roman" w:hint="eastAsia"/>
          <w:szCs w:val="21"/>
        </w:rPr>
        <w:t>。</w:t>
      </w:r>
    </w:p>
    <w:p w14:paraId="48A138A2" w14:textId="77777777" w:rsidR="00BE4BFB" w:rsidRPr="00775ACC" w:rsidRDefault="00BE4BFB"/>
    <w:sectPr w:rsidR="00BE4BFB" w:rsidRPr="00775ACC" w:rsidSect="00775ACC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CC"/>
    <w:rsid w:val="00462D7A"/>
    <w:rsid w:val="00775ACC"/>
    <w:rsid w:val="009B7828"/>
    <w:rsid w:val="00BE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EACD"/>
  <w15:chartTrackingRefBased/>
  <w15:docId w15:val="{6A6E0198-8385-4A80-A5E6-43C295F69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A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2020-12-05T12:40:00Z</dcterms:created>
  <dcterms:modified xsi:type="dcterms:W3CDTF">2020-12-05T12:41:00Z</dcterms:modified>
</cp:coreProperties>
</file>