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762D64" w14:textId="04C81ECB" w:rsidR="002F09EC" w:rsidRPr="005D6438" w:rsidRDefault="005D6438">
      <w:pPr>
        <w:rPr>
          <w:rFonts w:ascii="宋体" w:eastAsia="宋体" w:hAnsi="宋体"/>
          <w:b/>
          <w:bCs/>
          <w:sz w:val="30"/>
          <w:szCs w:val="30"/>
        </w:rPr>
      </w:pPr>
      <w:r w:rsidRPr="005D6438">
        <w:rPr>
          <w:rFonts w:ascii="宋体" w:eastAsia="宋体" w:hAnsi="宋体" w:hint="eastAsia"/>
          <w:b/>
          <w:bCs/>
          <w:sz w:val="30"/>
          <w:szCs w:val="30"/>
        </w:rPr>
        <w:t>动量、角动量——随堂讨论题</w:t>
      </w:r>
    </w:p>
    <w:p w14:paraId="57205B66" w14:textId="77777777" w:rsidR="00450098" w:rsidRDefault="00450098" w:rsidP="005D6438">
      <w:pPr>
        <w:rPr>
          <w:rFonts w:ascii="宋体" w:eastAsia="宋体" w:hAnsi="宋体"/>
          <w:sz w:val="24"/>
          <w:szCs w:val="24"/>
        </w:rPr>
      </w:pPr>
    </w:p>
    <w:p w14:paraId="518895AF" w14:textId="442C9B7C" w:rsidR="00450098" w:rsidRDefault="00450098" w:rsidP="005D6438">
      <w:pPr>
        <w:rPr>
          <w:rFonts w:ascii="宋体" w:eastAsia="宋体" w:hAnsi="宋体"/>
          <w:sz w:val="24"/>
          <w:szCs w:val="24"/>
        </w:rPr>
      </w:pPr>
      <w:r w:rsidRPr="00450098">
        <w:rPr>
          <w:rFonts w:ascii="宋体" w:eastAsia="宋体" w:hAnsi="宋体"/>
          <w:sz w:val="24"/>
          <w:szCs w:val="24"/>
        </w:rPr>
        <w:t>1. 冲量的方向是否与冲力的方向相同？</w:t>
      </w:r>
    </w:p>
    <w:p w14:paraId="6106618C" w14:textId="77777777" w:rsidR="00450098" w:rsidRDefault="00450098" w:rsidP="005D6438">
      <w:pPr>
        <w:rPr>
          <w:rFonts w:ascii="宋体" w:eastAsia="宋体" w:hAnsi="宋体"/>
          <w:sz w:val="24"/>
          <w:szCs w:val="24"/>
        </w:rPr>
      </w:pPr>
    </w:p>
    <w:p w14:paraId="4B92BACD" w14:textId="15DD2CA5" w:rsidR="005D6438" w:rsidRDefault="00450098" w:rsidP="005D6438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2</w:t>
      </w:r>
      <w:r w:rsidR="005D6438">
        <w:rPr>
          <w:rFonts w:ascii="宋体" w:eastAsia="宋体" w:hAnsi="宋体" w:hint="eastAsia"/>
          <w:sz w:val="24"/>
          <w:szCs w:val="24"/>
        </w:rPr>
        <w:t xml:space="preserve">， </w:t>
      </w:r>
      <w:r w:rsidR="005D6438" w:rsidRPr="005D6438">
        <w:rPr>
          <w:rFonts w:ascii="宋体" w:eastAsia="宋体" w:hAnsi="宋体"/>
          <w:sz w:val="24"/>
          <w:szCs w:val="24"/>
        </w:rPr>
        <w:t>假设世界上全部的人口都集中在一个场所，当听到一个预先安排好的信号后，每个人都跳起来，地球所获得的动量是否在相反的方向？</w:t>
      </w:r>
    </w:p>
    <w:p w14:paraId="10430170" w14:textId="77777777" w:rsidR="005D6438" w:rsidRDefault="005D6438" w:rsidP="005D6438">
      <w:pPr>
        <w:rPr>
          <w:rFonts w:ascii="Times New Roman" w:eastAsia="楷体" w:hAnsi="楷体"/>
          <w:color w:val="000000" w:themeColor="text1"/>
          <w:kern w:val="24"/>
          <w:sz w:val="24"/>
          <w:szCs w:val="24"/>
        </w:rPr>
      </w:pPr>
    </w:p>
    <w:p w14:paraId="5C2CC761" w14:textId="53D14C2A" w:rsidR="005D6438" w:rsidRDefault="005D6438" w:rsidP="005D6438">
      <w:pPr>
        <w:rPr>
          <w:rFonts w:ascii="Times New Roman" w:eastAsia="楷体" w:hAnsi="楷体"/>
          <w:color w:val="000000" w:themeColor="text1"/>
          <w:kern w:val="24"/>
          <w:sz w:val="24"/>
          <w:szCs w:val="24"/>
        </w:rPr>
      </w:pPr>
      <w:r>
        <w:rPr>
          <w:rFonts w:ascii="Times New Roman" w:eastAsia="楷体" w:hAnsi="楷体" w:hint="eastAsia"/>
          <w:color w:val="000000" w:themeColor="text1"/>
          <w:kern w:val="24"/>
          <w:sz w:val="24"/>
          <w:szCs w:val="24"/>
        </w:rPr>
        <w:t>（</w:t>
      </w:r>
      <w:r w:rsidRPr="005D6438">
        <w:rPr>
          <w:rFonts w:ascii="Times New Roman" w:eastAsia="楷体" w:hAnsi="楷体" w:hint="eastAsia"/>
          <w:color w:val="000000" w:themeColor="text1"/>
          <w:kern w:val="24"/>
          <w:sz w:val="24"/>
          <w:szCs w:val="24"/>
        </w:rPr>
        <w:t>如果我们把地球看成是一个孤立系统（在人群跳起很短的时间间隔里，这种近似是合适的），所以动量必须是守恒的。因袭地球的动量一定和跳起的人群的动量大小相等，方向相反。然而因为很大的惯性质量，地球没有明显的运动。</w:t>
      </w:r>
      <w:r>
        <w:rPr>
          <w:rFonts w:ascii="Times New Roman" w:eastAsia="楷体" w:hAnsi="楷体" w:hint="eastAsia"/>
          <w:color w:val="000000" w:themeColor="text1"/>
          <w:kern w:val="24"/>
          <w:sz w:val="24"/>
          <w:szCs w:val="24"/>
        </w:rPr>
        <w:t>）</w:t>
      </w:r>
    </w:p>
    <w:p w14:paraId="1F63D914" w14:textId="548B845E" w:rsidR="005D6438" w:rsidRDefault="005D6438" w:rsidP="005D6438">
      <w:pPr>
        <w:rPr>
          <w:rFonts w:ascii="Times New Roman" w:eastAsia="楷体" w:hAnsi="楷体"/>
          <w:color w:val="000000" w:themeColor="text1"/>
          <w:kern w:val="24"/>
          <w:sz w:val="24"/>
          <w:szCs w:val="24"/>
        </w:rPr>
      </w:pPr>
    </w:p>
    <w:p w14:paraId="74CF5EC9" w14:textId="107EDA5D" w:rsidR="005D6438" w:rsidRDefault="00450098" w:rsidP="005D6438">
      <w:pPr>
        <w:rPr>
          <w:rFonts w:ascii="宋体" w:eastAsia="宋体" w:hAnsi="宋体"/>
          <w:sz w:val="24"/>
          <w:szCs w:val="24"/>
        </w:rPr>
      </w:pPr>
      <w:r>
        <w:rPr>
          <w:rFonts w:ascii="Times New Roman" w:eastAsia="楷体" w:hAnsi="楷体"/>
          <w:color w:val="000000" w:themeColor="text1"/>
          <w:kern w:val="24"/>
          <w:sz w:val="24"/>
          <w:szCs w:val="24"/>
        </w:rPr>
        <w:t>3</w:t>
      </w:r>
      <w:r w:rsidR="005D6438">
        <w:rPr>
          <w:rFonts w:ascii="Times New Roman" w:eastAsia="楷体" w:hAnsi="楷体" w:hint="eastAsia"/>
          <w:color w:val="000000" w:themeColor="text1"/>
          <w:kern w:val="24"/>
          <w:sz w:val="24"/>
          <w:szCs w:val="24"/>
        </w:rPr>
        <w:t>，</w:t>
      </w:r>
      <w:r w:rsidR="005D6438" w:rsidRPr="005D6438">
        <w:rPr>
          <w:rFonts w:ascii="宋体" w:eastAsia="宋体" w:hAnsi="宋体" w:hint="eastAsia"/>
          <w:sz w:val="24"/>
          <w:szCs w:val="24"/>
        </w:rPr>
        <w:t>假设世界上全部的人口都集中在一个场所，当听到一个预先安排好的信号后，每个人都跳起来，大约</w:t>
      </w:r>
      <w:r w:rsidR="005D6438" w:rsidRPr="005D6438">
        <w:rPr>
          <w:rFonts w:ascii="宋体" w:eastAsia="宋体" w:hAnsi="宋体"/>
          <w:sz w:val="24"/>
          <w:szCs w:val="24"/>
        </w:rPr>
        <w:t>1秒钟后，50亿人落在地面上。在人群落地之后，地球的动量</w:t>
      </w:r>
      <w:r w:rsidR="005D6438">
        <w:rPr>
          <w:rFonts w:ascii="宋体" w:eastAsia="宋体" w:hAnsi="宋体" w:hint="eastAsia"/>
          <w:sz w:val="24"/>
          <w:szCs w:val="24"/>
        </w:rPr>
        <w:t>将</w:t>
      </w:r>
    </w:p>
    <w:p w14:paraId="57152AFB" w14:textId="01E622BD" w:rsidR="005D6438" w:rsidRPr="005D6438" w:rsidRDefault="005D6438" w:rsidP="005D6438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（</w:t>
      </w:r>
      <w:r w:rsidRPr="005D6438">
        <w:rPr>
          <w:rFonts w:ascii="宋体" w:eastAsia="宋体" w:hAnsi="宋体"/>
          <w:sz w:val="24"/>
          <w:szCs w:val="24"/>
        </w:rPr>
        <w:t>1</w:t>
      </w:r>
      <w:r>
        <w:rPr>
          <w:rFonts w:ascii="宋体" w:eastAsia="宋体" w:hAnsi="宋体" w:hint="eastAsia"/>
          <w:sz w:val="24"/>
          <w:szCs w:val="24"/>
        </w:rPr>
        <w:t>）</w:t>
      </w:r>
      <w:r w:rsidRPr="005D6438">
        <w:rPr>
          <w:rFonts w:ascii="宋体" w:eastAsia="宋体" w:hAnsi="宋体"/>
          <w:sz w:val="24"/>
          <w:szCs w:val="24"/>
        </w:rPr>
        <w:t>和人群跳起来之前一样</w:t>
      </w:r>
      <w:r>
        <w:rPr>
          <w:rFonts w:ascii="宋体" w:eastAsia="宋体" w:hAnsi="宋体" w:hint="eastAsia"/>
          <w:sz w:val="24"/>
          <w:szCs w:val="24"/>
        </w:rPr>
        <w:t>；（2）</w:t>
      </w:r>
      <w:r w:rsidRPr="005D6438">
        <w:rPr>
          <w:rFonts w:ascii="宋体" w:eastAsia="宋体" w:hAnsi="宋体"/>
          <w:sz w:val="24"/>
          <w:szCs w:val="24"/>
        </w:rPr>
        <w:t xml:space="preserve"> 和人群跳起来之前不一样。</w:t>
      </w:r>
    </w:p>
    <w:p w14:paraId="0C51FA10" w14:textId="675B738B" w:rsidR="005D6438" w:rsidRDefault="005D6438" w:rsidP="005D6438">
      <w:pPr>
        <w:rPr>
          <w:rFonts w:ascii="Times New Roman" w:eastAsia="楷体" w:hAnsi="楷体"/>
          <w:color w:val="000000" w:themeColor="text1"/>
          <w:kern w:val="24"/>
          <w:sz w:val="24"/>
          <w:szCs w:val="24"/>
        </w:rPr>
      </w:pPr>
      <w:r w:rsidRPr="005D6438">
        <w:rPr>
          <w:rFonts w:ascii="宋体" w:eastAsia="宋体" w:hAnsi="宋体" w:hint="eastAsia"/>
          <w:sz w:val="24"/>
          <w:szCs w:val="24"/>
        </w:rPr>
        <w:t>（</w:t>
      </w:r>
      <w:r w:rsidRPr="005D6438">
        <w:rPr>
          <w:rFonts w:ascii="Times New Roman" w:eastAsia="楷体" w:hAnsi="楷体" w:hint="eastAsia"/>
          <w:color w:val="000000" w:themeColor="text1"/>
          <w:kern w:val="24"/>
          <w:sz w:val="24"/>
          <w:szCs w:val="24"/>
        </w:rPr>
        <w:t>不可能从系统内部改变孤立系统的动量。</w:t>
      </w:r>
      <w:r w:rsidRPr="005D6438">
        <w:rPr>
          <w:rFonts w:ascii="Times New Roman" w:eastAsia="楷体" w:hAnsi="楷体" w:hint="eastAsia"/>
          <w:color w:val="000000" w:themeColor="text1"/>
          <w:kern w:val="24"/>
          <w:sz w:val="24"/>
          <w:szCs w:val="24"/>
        </w:rPr>
        <w:t>）</w:t>
      </w:r>
    </w:p>
    <w:p w14:paraId="3A6C7689" w14:textId="6E0C3F4E" w:rsidR="00450098" w:rsidRDefault="00450098" w:rsidP="005D6438">
      <w:pPr>
        <w:rPr>
          <w:rFonts w:ascii="Times New Roman" w:eastAsia="楷体" w:hAnsi="楷体"/>
          <w:color w:val="000000" w:themeColor="text1"/>
          <w:kern w:val="24"/>
          <w:sz w:val="24"/>
          <w:szCs w:val="24"/>
        </w:rPr>
      </w:pPr>
    </w:p>
    <w:p w14:paraId="422195EE" w14:textId="77777777" w:rsidR="00450098" w:rsidRPr="00450098" w:rsidRDefault="00450098" w:rsidP="00450098">
      <w:pPr>
        <w:rPr>
          <w:rFonts w:ascii="宋体" w:eastAsia="宋体" w:hAnsi="宋体"/>
          <w:color w:val="000000" w:themeColor="text1"/>
          <w:kern w:val="24"/>
          <w:sz w:val="24"/>
          <w:szCs w:val="24"/>
        </w:rPr>
      </w:pPr>
      <w:r>
        <w:rPr>
          <w:rFonts w:ascii="Times New Roman" w:eastAsia="楷体" w:hAnsi="楷体"/>
          <w:color w:val="000000" w:themeColor="text1"/>
          <w:kern w:val="24"/>
          <w:sz w:val="24"/>
          <w:szCs w:val="24"/>
        </w:rPr>
        <w:t>4</w:t>
      </w:r>
      <w:r>
        <w:rPr>
          <w:rFonts w:ascii="Times New Roman" w:eastAsia="楷体" w:hAnsi="楷体" w:hint="eastAsia"/>
          <w:color w:val="000000" w:themeColor="text1"/>
          <w:kern w:val="24"/>
          <w:sz w:val="24"/>
          <w:szCs w:val="24"/>
        </w:rPr>
        <w:t>，</w:t>
      </w:r>
      <w:r w:rsidRPr="00450098">
        <w:rPr>
          <w:rFonts w:ascii="宋体" w:eastAsia="宋体" w:hAnsi="宋体" w:hint="eastAsia"/>
          <w:color w:val="000000" w:themeColor="text1"/>
          <w:kern w:val="24"/>
          <w:sz w:val="24"/>
          <w:szCs w:val="24"/>
        </w:rPr>
        <w:t>你应该怎么做！你开着一辆车以</w:t>
      </w:r>
      <w:r w:rsidRPr="00450098">
        <w:rPr>
          <w:rFonts w:ascii="宋体" w:eastAsia="宋体" w:hAnsi="宋体"/>
          <w:color w:val="000000" w:themeColor="text1"/>
          <w:kern w:val="24"/>
          <w:sz w:val="24"/>
          <w:szCs w:val="24"/>
        </w:rPr>
        <w:t>25mph的速度在一个狭窄的单行道上拐了一个弯，突然发现前方一辆相同的车以25mph的速度笔直向你开过来。你有两个选择：迎面撞上这辆车，或者打个弯迎面撞向旁边结实的混凝土墙壁。在撞上之前千钧一发的时刻，你决定</w:t>
      </w:r>
    </w:p>
    <w:p w14:paraId="4FD76852" w14:textId="6BF418A5" w:rsidR="00450098" w:rsidRPr="00450098" w:rsidRDefault="00450098" w:rsidP="00450098">
      <w:pPr>
        <w:rPr>
          <w:rFonts w:ascii="宋体" w:eastAsia="宋体" w:hAnsi="宋体"/>
          <w:color w:val="000000" w:themeColor="text1"/>
          <w:kern w:val="24"/>
          <w:sz w:val="24"/>
          <w:szCs w:val="24"/>
        </w:rPr>
      </w:pPr>
      <w:r>
        <w:rPr>
          <w:rFonts w:ascii="宋体" w:eastAsia="宋体" w:hAnsi="宋体" w:hint="eastAsia"/>
          <w:color w:val="000000" w:themeColor="text1"/>
          <w:kern w:val="24"/>
          <w:sz w:val="24"/>
          <w:szCs w:val="24"/>
        </w:rPr>
        <w:t>（1）</w:t>
      </w:r>
      <w:r w:rsidRPr="00450098">
        <w:rPr>
          <w:rFonts w:ascii="宋体" w:eastAsia="宋体" w:hAnsi="宋体"/>
          <w:color w:val="000000" w:themeColor="text1"/>
          <w:kern w:val="24"/>
          <w:sz w:val="24"/>
          <w:szCs w:val="24"/>
        </w:rPr>
        <w:t xml:space="preserve"> 撞上那辆车。</w:t>
      </w:r>
      <w:r>
        <w:rPr>
          <w:rFonts w:ascii="宋体" w:eastAsia="宋体" w:hAnsi="宋体" w:hint="eastAsia"/>
          <w:color w:val="000000" w:themeColor="text1"/>
          <w:kern w:val="24"/>
          <w:sz w:val="24"/>
          <w:szCs w:val="24"/>
        </w:rPr>
        <w:t>（2）</w:t>
      </w:r>
      <w:r w:rsidRPr="00450098">
        <w:rPr>
          <w:rFonts w:ascii="宋体" w:eastAsia="宋体" w:hAnsi="宋体"/>
          <w:color w:val="000000" w:themeColor="text1"/>
          <w:kern w:val="24"/>
          <w:sz w:val="24"/>
          <w:szCs w:val="24"/>
        </w:rPr>
        <w:t xml:space="preserve"> 撞上墙。</w:t>
      </w:r>
      <w:r>
        <w:rPr>
          <w:rFonts w:ascii="宋体" w:eastAsia="宋体" w:hAnsi="宋体" w:hint="eastAsia"/>
          <w:color w:val="000000" w:themeColor="text1"/>
          <w:kern w:val="24"/>
          <w:sz w:val="24"/>
          <w:szCs w:val="24"/>
        </w:rPr>
        <w:t>（</w:t>
      </w:r>
      <w:r w:rsidRPr="00450098">
        <w:rPr>
          <w:rFonts w:ascii="宋体" w:eastAsia="宋体" w:hAnsi="宋体"/>
          <w:color w:val="000000" w:themeColor="text1"/>
          <w:kern w:val="24"/>
          <w:sz w:val="24"/>
          <w:szCs w:val="24"/>
        </w:rPr>
        <w:t>3</w:t>
      </w:r>
      <w:r>
        <w:rPr>
          <w:rFonts w:ascii="宋体" w:eastAsia="宋体" w:hAnsi="宋体" w:hint="eastAsia"/>
          <w:color w:val="000000" w:themeColor="text1"/>
          <w:kern w:val="24"/>
          <w:sz w:val="24"/>
          <w:szCs w:val="24"/>
        </w:rPr>
        <w:t>）</w:t>
      </w:r>
      <w:r w:rsidRPr="00450098">
        <w:rPr>
          <w:rFonts w:ascii="宋体" w:eastAsia="宋体" w:hAnsi="宋体"/>
          <w:color w:val="000000" w:themeColor="text1"/>
          <w:kern w:val="24"/>
          <w:sz w:val="24"/>
          <w:szCs w:val="24"/>
        </w:rPr>
        <w:t xml:space="preserve"> 撞上其中一个——这没有区别。</w:t>
      </w:r>
    </w:p>
    <w:p w14:paraId="7D4DD402" w14:textId="45539748" w:rsidR="007B6B7E" w:rsidRDefault="00450098" w:rsidP="007B6B7E">
      <w:pPr>
        <w:pStyle w:val="a3"/>
        <w:spacing w:before="96" w:beforeAutospacing="0" w:after="0" w:afterAutospacing="0"/>
        <w:textAlignment w:val="baseline"/>
        <w:rPr>
          <w:rFonts w:ascii="Times New Roman" w:eastAsia="楷体" w:hAnsi="楷体" w:cstheme="minorBidi"/>
          <w:color w:val="000000" w:themeColor="text1"/>
          <w:kern w:val="24"/>
        </w:rPr>
      </w:pPr>
      <w:r w:rsidRPr="00450098">
        <w:rPr>
          <w:color w:val="000000" w:themeColor="text1"/>
          <w:kern w:val="24"/>
        </w:rPr>
        <w:t xml:space="preserve"> </w:t>
      </w:r>
      <w:r w:rsidR="007B6B7E" w:rsidRPr="007B6B7E">
        <w:rPr>
          <w:rFonts w:hint="eastAsia"/>
          <w:color w:val="000000" w:themeColor="text1"/>
          <w:kern w:val="24"/>
        </w:rPr>
        <w:t>（</w:t>
      </w:r>
      <w:r w:rsidR="007B6B7E" w:rsidRPr="007B6B7E">
        <w:rPr>
          <w:rFonts w:ascii="Times New Roman" w:eastAsia="楷体" w:hAnsi="楷体" w:cstheme="minorBidi" w:hint="eastAsia"/>
          <w:color w:val="000000" w:themeColor="text1"/>
          <w:kern w:val="24"/>
        </w:rPr>
        <w:t>答案：</w:t>
      </w:r>
      <w:r w:rsidR="007B6B7E" w:rsidRPr="007B6B7E">
        <w:rPr>
          <w:rFonts w:ascii="Times New Roman" w:eastAsia="楷体" w:hAnsi="Times New Roman" w:cstheme="minorBidi"/>
          <w:color w:val="000000" w:themeColor="text1"/>
          <w:kern w:val="24"/>
        </w:rPr>
        <w:t>3</w:t>
      </w:r>
      <w:r w:rsidR="007B6B7E" w:rsidRPr="007B6B7E">
        <w:rPr>
          <w:rFonts w:ascii="Times New Roman" w:eastAsia="楷体" w:hAnsi="楷体" w:cstheme="minorBidi" w:hint="eastAsia"/>
          <w:color w:val="000000" w:themeColor="text1"/>
          <w:kern w:val="24"/>
        </w:rPr>
        <w:t>。在这两种情况下，你的动量改变是相同的。我们假想在你和开过来的汽车之间放一片金属薄片，碰撞后金属薄片将保持原位不动（就像墙一样）。因为你的动量和开过来的车的动量加起来等于零。</w:t>
      </w:r>
      <w:r w:rsidR="007B6B7E" w:rsidRPr="007B6B7E">
        <w:rPr>
          <w:rFonts w:ascii="Times New Roman" w:eastAsia="楷体" w:hAnsi="楷体" w:cstheme="minorBidi" w:hint="eastAsia"/>
          <w:color w:val="000000" w:themeColor="text1"/>
          <w:kern w:val="24"/>
        </w:rPr>
        <w:t>）</w:t>
      </w:r>
    </w:p>
    <w:p w14:paraId="32DF9001" w14:textId="7C9A0C9B" w:rsidR="0095519A" w:rsidRDefault="0095519A" w:rsidP="007B6B7E">
      <w:pPr>
        <w:pStyle w:val="a3"/>
        <w:spacing w:before="96" w:beforeAutospacing="0" w:after="0" w:afterAutospacing="0"/>
        <w:textAlignment w:val="baseline"/>
        <w:rPr>
          <w:rFonts w:ascii="Times New Roman" w:eastAsia="楷体" w:hAnsi="楷体" w:cstheme="minorBidi"/>
          <w:color w:val="000000" w:themeColor="text1"/>
          <w:kern w:val="24"/>
        </w:rPr>
      </w:pPr>
    </w:p>
    <w:p w14:paraId="6A2877A4" w14:textId="77777777" w:rsidR="00C33A32" w:rsidRPr="00C33A32" w:rsidRDefault="0095519A" w:rsidP="00C33A32">
      <w:pPr>
        <w:pStyle w:val="a3"/>
        <w:spacing w:before="96" w:beforeAutospacing="0" w:after="0" w:afterAutospacing="0"/>
        <w:textAlignment w:val="baseline"/>
        <w:rPr>
          <w:rFonts w:cstheme="minorBidi"/>
          <w:color w:val="000000" w:themeColor="text1"/>
          <w:kern w:val="24"/>
        </w:rPr>
      </w:pPr>
      <w:r>
        <w:rPr>
          <w:rFonts w:ascii="Times New Roman" w:eastAsia="楷体" w:hAnsi="楷体" w:cstheme="minorBidi" w:hint="eastAsia"/>
          <w:color w:val="000000" w:themeColor="text1"/>
          <w:kern w:val="24"/>
        </w:rPr>
        <w:t>5</w:t>
      </w:r>
      <w:r>
        <w:rPr>
          <w:rFonts w:ascii="Times New Roman" w:eastAsia="楷体" w:hAnsi="楷体" w:cstheme="minorBidi" w:hint="eastAsia"/>
          <w:color w:val="000000" w:themeColor="text1"/>
          <w:kern w:val="24"/>
        </w:rPr>
        <w:t>，</w:t>
      </w:r>
      <w:r w:rsidR="00C33A32" w:rsidRPr="00C33A32">
        <w:rPr>
          <w:rFonts w:cstheme="minorBidi" w:hint="eastAsia"/>
          <w:color w:val="000000" w:themeColor="text1"/>
          <w:kern w:val="24"/>
        </w:rPr>
        <w:t>体重、身高相同的甲乙两人，分别用双手握住跨过无摩擦轻滑轮的绳子各一端．他们从同一高度由初速为零向上爬，经过一定时间，甲相对绳子的速率是乙相对绳子速率的两倍，则到达顶点的情况是</w:t>
      </w:r>
      <w:r w:rsidR="00C33A32" w:rsidRPr="00C33A32">
        <w:rPr>
          <w:rFonts w:cstheme="minorBidi"/>
          <w:color w:val="000000" w:themeColor="text1"/>
          <w:kern w:val="24"/>
        </w:rPr>
        <w:t xml:space="preserve">                              </w:t>
      </w:r>
    </w:p>
    <w:p w14:paraId="2D82BC59" w14:textId="77777777" w:rsidR="00C33A32" w:rsidRPr="00C33A32" w:rsidRDefault="00C33A32" w:rsidP="00C33A32">
      <w:pPr>
        <w:pStyle w:val="a3"/>
        <w:spacing w:before="96" w:beforeAutospacing="0" w:after="0" w:afterAutospacing="0"/>
        <w:textAlignment w:val="baseline"/>
        <w:rPr>
          <w:rFonts w:cstheme="minorBidi"/>
          <w:color w:val="000000" w:themeColor="text1"/>
          <w:kern w:val="24"/>
        </w:rPr>
      </w:pPr>
      <w:r w:rsidRPr="00C33A32">
        <w:rPr>
          <w:rFonts w:cstheme="minorBidi"/>
          <w:color w:val="000000" w:themeColor="text1"/>
          <w:kern w:val="24"/>
        </w:rPr>
        <w:t xml:space="preserve">    (A)甲先到达．       (B)乙先到达．                        </w:t>
      </w:r>
    </w:p>
    <w:p w14:paraId="3CE28EA5" w14:textId="0B808025" w:rsidR="0095519A" w:rsidRDefault="00C33A32" w:rsidP="00C33A32">
      <w:pPr>
        <w:pStyle w:val="a3"/>
        <w:spacing w:before="96" w:beforeAutospacing="0" w:after="0" w:afterAutospacing="0"/>
        <w:textAlignment w:val="baseline"/>
        <w:rPr>
          <w:rFonts w:cstheme="minorBidi"/>
          <w:color w:val="000000" w:themeColor="text1"/>
          <w:kern w:val="24"/>
        </w:rPr>
      </w:pPr>
      <w:r w:rsidRPr="00C33A32">
        <w:rPr>
          <w:rFonts w:cstheme="minorBidi"/>
          <w:color w:val="000000" w:themeColor="text1"/>
          <w:kern w:val="24"/>
        </w:rPr>
        <w:t xml:space="preserve">   </w:t>
      </w:r>
      <w:r w:rsidRPr="00C33A32">
        <w:rPr>
          <w:rFonts w:cstheme="minorBidi"/>
          <w:color w:val="FF0000"/>
          <w:kern w:val="24"/>
        </w:rPr>
        <w:t xml:space="preserve"> (C)</w:t>
      </w:r>
      <w:r w:rsidRPr="00C33A32">
        <w:rPr>
          <w:rFonts w:cstheme="minorBidi"/>
          <w:color w:val="000000" w:themeColor="text1"/>
          <w:kern w:val="24"/>
        </w:rPr>
        <w:t>同时到达．       (D)谁先到达不能确定．</w:t>
      </w:r>
    </w:p>
    <w:p w14:paraId="66E595DC" w14:textId="2A2D30F4" w:rsidR="00450098" w:rsidRDefault="00450098" w:rsidP="00450098">
      <w:pPr>
        <w:rPr>
          <w:rFonts w:ascii="宋体" w:eastAsia="宋体" w:hAnsi="宋体"/>
          <w:sz w:val="24"/>
          <w:szCs w:val="24"/>
        </w:rPr>
      </w:pPr>
    </w:p>
    <w:p w14:paraId="22BBCF3E" w14:textId="1B906A4A" w:rsidR="00213AEC" w:rsidRDefault="0095519A" w:rsidP="00450098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6</w:t>
      </w:r>
      <w:r w:rsidR="00213AEC">
        <w:rPr>
          <w:rFonts w:ascii="宋体" w:eastAsia="宋体" w:hAnsi="宋体" w:hint="eastAsia"/>
          <w:sz w:val="24"/>
          <w:szCs w:val="24"/>
        </w:rPr>
        <w:t>，两个滑冰运动员，体重不同。每人各执绳索的一端。体重者执绳不动，体轻者用力收绳。请问两人最终将在何处相遇？</w:t>
      </w:r>
    </w:p>
    <w:p w14:paraId="3A324289" w14:textId="3ED6126B" w:rsidR="00213AEC" w:rsidRDefault="00213AEC" w:rsidP="00450098">
      <w:pPr>
        <w:rPr>
          <w:rFonts w:ascii="楷体" w:eastAsia="楷体" w:hAnsi="楷体"/>
          <w:sz w:val="24"/>
          <w:szCs w:val="24"/>
        </w:rPr>
      </w:pPr>
      <w:r w:rsidRPr="00A75FC2">
        <w:rPr>
          <w:rFonts w:ascii="楷体" w:eastAsia="楷体" w:hAnsi="楷体" w:hint="eastAsia"/>
          <w:sz w:val="24"/>
          <w:szCs w:val="24"/>
        </w:rPr>
        <w:t>（运动员和绳子构成的系统所受合外力为零，系统动量守恒。根据质心运动定理，质心保持静止</w:t>
      </w:r>
      <w:r w:rsidR="00A75FC2" w:rsidRPr="00A75FC2">
        <w:rPr>
          <w:rFonts w:ascii="楷体" w:eastAsia="楷体" w:hAnsi="楷体" w:hint="eastAsia"/>
          <w:sz w:val="24"/>
          <w:szCs w:val="24"/>
        </w:rPr>
        <w:t>，最后在此相遇。质心位置和体重成反比）</w:t>
      </w:r>
    </w:p>
    <w:p w14:paraId="358D6FB5" w14:textId="0E034E9F" w:rsidR="006E4C80" w:rsidRDefault="006E4C80" w:rsidP="00450098">
      <w:pPr>
        <w:rPr>
          <w:rFonts w:ascii="楷体" w:eastAsia="楷体" w:hAnsi="楷体"/>
          <w:sz w:val="24"/>
          <w:szCs w:val="24"/>
        </w:rPr>
      </w:pPr>
    </w:p>
    <w:p w14:paraId="2FEBD166" w14:textId="6D7B95F8" w:rsidR="006E4C80" w:rsidRDefault="006E4C80" w:rsidP="00450098">
      <w:pPr>
        <w:rPr>
          <w:rFonts w:ascii="楷体" w:eastAsia="楷体" w:hAnsi="楷体"/>
          <w:sz w:val="24"/>
          <w:szCs w:val="24"/>
        </w:rPr>
      </w:pPr>
      <w:r w:rsidRPr="006E4C80">
        <w:rPr>
          <w:rFonts w:ascii="楷体" w:eastAsia="楷体" w:hAnsi="楷体" w:hint="eastAsia"/>
          <w:sz w:val="24"/>
          <w:szCs w:val="24"/>
          <w:highlight w:val="yellow"/>
        </w:rPr>
        <w:t>进阶讨论：</w:t>
      </w:r>
    </w:p>
    <w:p w14:paraId="3935344B" w14:textId="4BFA1215" w:rsidR="006E4C80" w:rsidRDefault="006E4C80" w:rsidP="00450098">
      <w:pPr>
        <w:rPr>
          <w:rFonts w:ascii="楷体" w:eastAsia="楷体" w:hAnsi="楷体"/>
          <w:sz w:val="24"/>
          <w:szCs w:val="24"/>
        </w:rPr>
      </w:pPr>
      <w:r w:rsidRPr="006E4C80">
        <w:rPr>
          <w:rFonts w:ascii="楷体" w:eastAsia="楷体" w:hAnsi="楷体" w:hint="eastAsia"/>
          <w:sz w:val="24"/>
          <w:szCs w:val="24"/>
          <w:highlight w:val="yellow"/>
        </w:rPr>
        <w:t>请查阅资料，梳理我国已发射火箭的类型，关键技术突破及意义。</w:t>
      </w:r>
    </w:p>
    <w:p w14:paraId="53949023" w14:textId="62479905" w:rsidR="006E4C80" w:rsidRDefault="0095519A" w:rsidP="00450098">
      <w:pPr>
        <w:rPr>
          <w:rFonts w:ascii="楷体" w:eastAsia="楷体" w:hAnsi="楷体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7BF9428" wp14:editId="7A751D39">
                <wp:simplePos x="0" y="0"/>
                <wp:positionH relativeFrom="margin">
                  <wp:posOffset>81582</wp:posOffset>
                </wp:positionH>
                <wp:positionV relativeFrom="paragraph">
                  <wp:posOffset>44296</wp:posOffset>
                </wp:positionV>
                <wp:extent cx="4979910" cy="342900"/>
                <wp:effectExtent l="0" t="0" r="0" b="0"/>
                <wp:wrapNone/>
                <wp:docPr id="24580" name="文本框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DBB2F95A-3786-4543-A381-F9530F59CE58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7991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40F7EE3" w14:textId="77777777" w:rsidR="006E4C80" w:rsidRPr="006E4C80" w:rsidRDefault="006E4C80" w:rsidP="006E4C80">
                            <w:pPr>
                              <w:kinsoku w:val="0"/>
                              <w:overflowPunct w:val="0"/>
                              <w:textAlignment w:val="baseline"/>
                              <w:rPr>
                                <w:rFonts w:ascii="Times New Roman" w:hAnsi="Times New Roman"/>
                                <w:color w:val="000000" w:themeColor="text1"/>
                                <w:kern w:val="24"/>
                                <w:szCs w:val="21"/>
                              </w:rPr>
                            </w:pPr>
                            <w:r w:rsidRPr="006E4C80">
                              <w:rPr>
                                <w:rFonts w:ascii="Times New Roman" w:hAnsi="Times New Roman"/>
                                <w:color w:val="000000" w:themeColor="text1"/>
                                <w:kern w:val="24"/>
                                <w:szCs w:val="21"/>
                              </w:rPr>
                              <w:t>https://view.inews.qq.com/a/20210301A0C35Q00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7BF9428" id="_x0000_t202" coordsize="21600,21600" o:spt="202" path="m,l,21600r21600,l21600,xe">
                <v:stroke joinstyle="miter"/>
                <v:path gradientshapeok="t" o:connecttype="rect"/>
              </v:shapetype>
              <v:shape id="文本框 5" o:spid="_x0000_s1026" type="#_x0000_t202" style="position:absolute;left:0;text-align:left;margin-left:6.4pt;margin-top:3.5pt;width:392.1pt;height:27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" filled="f" stroked="f">
                <v:textbox>
                  <w:txbxContent>
                    <w:p w14:paraId="240F7EE3" w14:textId="77777777" w:rsidR="006E4C80" w:rsidRPr="006E4C80" w:rsidRDefault="006E4C80" w:rsidP="006E4C80">
                      <w:pPr>
                        <w:kinsoku w:val="0"/>
                        <w:overflowPunct w:val="0"/>
                        <w:textAlignment w:val="baseline"/>
                        <w:rPr>
                          <w:rFonts w:ascii="Times New Roman" w:hAnsi="Times New Roman"/>
                          <w:color w:val="000000" w:themeColor="text1"/>
                          <w:kern w:val="24"/>
                          <w:szCs w:val="21"/>
                        </w:rPr>
                      </w:pPr>
                      <w:r w:rsidRPr="006E4C80">
                        <w:rPr>
                          <w:rFonts w:ascii="Times New Roman" w:hAnsi="Times New Roman"/>
                          <w:color w:val="000000" w:themeColor="text1"/>
                          <w:kern w:val="24"/>
                          <w:szCs w:val="21"/>
                        </w:rPr>
                        <w:t>https://view.inews.qq.com/a/20210301A0C35Q00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DF4E45C" w14:textId="3C776C45" w:rsidR="006E4C80" w:rsidRPr="006E4C80" w:rsidRDefault="0095519A" w:rsidP="00450098">
      <w:pPr>
        <w:rPr>
          <w:rFonts w:ascii="楷体" w:eastAsia="楷体" w:hAnsi="楷体" w:hint="eastAsia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58D1134" wp14:editId="715D29CA">
                <wp:simplePos x="0" y="0"/>
                <wp:positionH relativeFrom="margin">
                  <wp:posOffset>71385</wp:posOffset>
                </wp:positionH>
                <wp:positionV relativeFrom="paragraph">
                  <wp:posOffset>295497</wp:posOffset>
                </wp:positionV>
                <wp:extent cx="4823545" cy="353523"/>
                <wp:effectExtent l="0" t="0" r="0" b="8890"/>
                <wp:wrapNone/>
                <wp:docPr id="24582" name="文本框 9">
                  <a:extLst xmlns:a="http://schemas.openxmlformats.org/drawingml/2006/main">
                    <a:ext uri="{FF2B5EF4-FFF2-40B4-BE49-F238E27FC236}">
                      <a16:creationId xmlns:a16="http://schemas.microsoft.com/office/drawing/2014/main" id="{F537DA6B-BAE7-4C1F-B82B-80C0DA7A6A26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23545" cy="3535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0929F8E" w14:textId="77777777" w:rsidR="006E4C80" w:rsidRPr="006E4C80" w:rsidRDefault="006E4C80" w:rsidP="006E4C80">
                            <w:pPr>
                              <w:kinsoku w:val="0"/>
                              <w:overflowPunct w:val="0"/>
                              <w:textAlignment w:val="baseline"/>
                              <w:rPr>
                                <w:rFonts w:ascii="Times New Roman" w:hAnsi="Times New Roman"/>
                                <w:color w:val="000000" w:themeColor="text1"/>
                                <w:kern w:val="24"/>
                                <w:szCs w:val="21"/>
                              </w:rPr>
                            </w:pPr>
                            <w:r w:rsidRPr="006E4C80">
                              <w:rPr>
                                <w:rFonts w:ascii="Times New Roman" w:hAnsi="Times New Roman"/>
                                <w:color w:val="000000" w:themeColor="text1"/>
                                <w:kern w:val="24"/>
                                <w:szCs w:val="21"/>
                              </w:rPr>
                              <w:t>https://baijiahao.baidu.com/s?id=1694013950323543928&amp;wfr=spider&amp;for=pc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8D1134" id="文本框 9" o:spid="_x0000_s1027" type="#_x0000_t202" style="position:absolute;left:0;text-align:left;margin-left:5.6pt;margin-top:23.25pt;width:379.8pt;height:27.8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" filled="f" stroked="f">
                <v:textbox>
                  <w:txbxContent>
                    <w:p w14:paraId="60929F8E" w14:textId="77777777" w:rsidR="006E4C80" w:rsidRPr="006E4C80" w:rsidRDefault="006E4C80" w:rsidP="006E4C80">
                      <w:pPr>
                        <w:kinsoku w:val="0"/>
                        <w:overflowPunct w:val="0"/>
                        <w:textAlignment w:val="baseline"/>
                        <w:rPr>
                          <w:rFonts w:ascii="Times New Roman" w:hAnsi="Times New Roman"/>
                          <w:color w:val="000000" w:themeColor="text1"/>
                          <w:kern w:val="24"/>
                          <w:szCs w:val="21"/>
                        </w:rPr>
                      </w:pPr>
                      <w:r w:rsidRPr="006E4C80">
                        <w:rPr>
                          <w:rFonts w:ascii="Times New Roman" w:hAnsi="Times New Roman"/>
                          <w:color w:val="000000" w:themeColor="text1"/>
                          <w:kern w:val="24"/>
                          <w:szCs w:val="21"/>
                        </w:rPr>
                        <w:t>https://baijiahao.baidu.com/s?id=1694013950323543928&amp;wfr=spider&amp;for=pc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EAFDA4F" wp14:editId="5B45DF48">
                <wp:simplePos x="0" y="0"/>
                <wp:positionH relativeFrom="margin">
                  <wp:posOffset>78183</wp:posOffset>
                </wp:positionH>
                <wp:positionV relativeFrom="paragraph">
                  <wp:posOffset>88076</wp:posOffset>
                </wp:positionV>
                <wp:extent cx="4850739" cy="363720"/>
                <wp:effectExtent l="0" t="0" r="0" b="0"/>
                <wp:wrapNone/>
                <wp:docPr id="24581" name="文本框 7">
                  <a:extLst xmlns:a="http://schemas.openxmlformats.org/drawingml/2006/main">
                    <a:ext uri="{FF2B5EF4-FFF2-40B4-BE49-F238E27FC236}">
                      <a16:creationId xmlns:a16="http://schemas.microsoft.com/office/drawing/2014/main" id="{FF67ED87-8A35-410F-B644-4F200DDC1028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50739" cy="3637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D1BB15F" w14:textId="77777777" w:rsidR="006E4C80" w:rsidRPr="006E4C80" w:rsidRDefault="006E4C80" w:rsidP="006E4C80">
                            <w:pPr>
                              <w:kinsoku w:val="0"/>
                              <w:overflowPunct w:val="0"/>
                              <w:textAlignment w:val="baseline"/>
                              <w:rPr>
                                <w:rFonts w:ascii="Times New Roman" w:hAnsi="Times New Roman"/>
                                <w:color w:val="000000" w:themeColor="text1"/>
                                <w:kern w:val="24"/>
                                <w:szCs w:val="21"/>
                              </w:rPr>
                            </w:pPr>
                            <w:r w:rsidRPr="006E4C80">
                              <w:rPr>
                                <w:rFonts w:ascii="Times New Roman" w:hAnsi="Times New Roman"/>
                                <w:color w:val="000000" w:themeColor="text1"/>
                                <w:kern w:val="24"/>
                                <w:szCs w:val="21"/>
                              </w:rPr>
                              <w:t>https://new.qq.com/omn/20210312/20210312A0FG5O00.html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AFDA4F" id="文本框 7" o:spid="_x0000_s1028" type="#_x0000_t202" style="position:absolute;left:0;text-align:left;margin-left:6.15pt;margin-top:6.95pt;width:381.95pt;height:28.6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" filled="f" stroked="f">
                <v:textbox>
                  <w:txbxContent>
                    <w:p w14:paraId="2D1BB15F" w14:textId="77777777" w:rsidR="006E4C80" w:rsidRPr="006E4C80" w:rsidRDefault="006E4C80" w:rsidP="006E4C80">
                      <w:pPr>
                        <w:kinsoku w:val="0"/>
                        <w:overflowPunct w:val="0"/>
                        <w:textAlignment w:val="baseline"/>
                        <w:rPr>
                          <w:rFonts w:ascii="Times New Roman" w:hAnsi="Times New Roman"/>
                          <w:color w:val="000000" w:themeColor="text1"/>
                          <w:kern w:val="24"/>
                          <w:szCs w:val="21"/>
                        </w:rPr>
                      </w:pPr>
                      <w:r w:rsidRPr="006E4C80">
                        <w:rPr>
                          <w:rFonts w:ascii="Times New Roman" w:hAnsi="Times New Roman"/>
                          <w:color w:val="000000" w:themeColor="text1"/>
                          <w:kern w:val="24"/>
                          <w:szCs w:val="21"/>
                        </w:rPr>
                        <w:t>https://new.qq.com/omn/20210312/20210312A0FG5O00.html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6E4C80" w:rsidRPr="006E4C80" w:rsidSect="005D6438">
      <w:pgSz w:w="11906" w:h="16838" w:code="9"/>
      <w:pgMar w:top="1440" w:right="1797" w:bottom="1440" w:left="179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438"/>
    <w:rsid w:val="00213AEC"/>
    <w:rsid w:val="002F09EC"/>
    <w:rsid w:val="00450098"/>
    <w:rsid w:val="00462D7A"/>
    <w:rsid w:val="005D6438"/>
    <w:rsid w:val="006E4C80"/>
    <w:rsid w:val="007B6B7E"/>
    <w:rsid w:val="007C2704"/>
    <w:rsid w:val="0095519A"/>
    <w:rsid w:val="009B7828"/>
    <w:rsid w:val="00A75FC2"/>
    <w:rsid w:val="00C33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8F31F8"/>
  <w15:chartTrackingRefBased/>
  <w15:docId w15:val="{9A5A267B-643F-4EA8-8239-35EA02F874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7B6B7E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3693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142</Words>
  <Characters>811</Characters>
  <Application>Microsoft Office Word</Application>
  <DocSecurity>0</DocSecurity>
  <Lines>6</Lines>
  <Paragraphs>1</Paragraphs>
  <ScaleCrop>false</ScaleCrop>
  <Company/>
  <LinksUpToDate>false</LinksUpToDate>
  <CharactersWithSpaces>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 wang</dc:creator>
  <cp:keywords/>
  <dc:description/>
  <cp:lastModifiedBy>xin wang</cp:lastModifiedBy>
  <cp:revision>6</cp:revision>
  <dcterms:created xsi:type="dcterms:W3CDTF">2022-03-04T01:23:00Z</dcterms:created>
  <dcterms:modified xsi:type="dcterms:W3CDTF">2022-03-04T02:13:00Z</dcterms:modified>
</cp:coreProperties>
</file>