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319E75" w14:textId="52477B30" w:rsidR="00BF7BAE" w:rsidRDefault="00BF7BAE">
      <w:pPr>
        <w:rPr>
          <w:rFonts w:ascii="宋体" w:eastAsia="宋体" w:hAnsi="宋体"/>
          <w:b/>
          <w:bCs/>
          <w:sz w:val="28"/>
          <w:szCs w:val="28"/>
        </w:rPr>
      </w:pPr>
      <w:r w:rsidRPr="00BF7BAE">
        <w:rPr>
          <w:rFonts w:ascii="宋体" w:eastAsia="宋体" w:hAnsi="宋体" w:hint="eastAsia"/>
          <w:b/>
          <w:bCs/>
          <w:sz w:val="28"/>
          <w:szCs w:val="28"/>
        </w:rPr>
        <w:t>光的干涉&amp;衍射</w:t>
      </w:r>
      <w:r w:rsidR="002D0045">
        <w:rPr>
          <w:rFonts w:ascii="宋体" w:eastAsia="宋体" w:hAnsi="宋体" w:hint="eastAsia"/>
          <w:b/>
          <w:bCs/>
          <w:sz w:val="28"/>
          <w:szCs w:val="28"/>
        </w:rPr>
        <w:t>&amp;偏振</w:t>
      </w:r>
      <w:r w:rsidRPr="00BF7BAE">
        <w:rPr>
          <w:rFonts w:ascii="宋体" w:eastAsia="宋体" w:hAnsi="宋体" w:hint="eastAsia"/>
          <w:b/>
          <w:bCs/>
          <w:sz w:val="28"/>
          <w:szCs w:val="28"/>
        </w:rPr>
        <w:t xml:space="preserve"> 问题讨论</w:t>
      </w:r>
    </w:p>
    <w:p w14:paraId="129DE1DC" w14:textId="0F33CA77" w:rsidR="00BF7BAE" w:rsidRPr="00BF7BAE" w:rsidRDefault="00BF7BAE" w:rsidP="00BF7BAE">
      <w:pPr>
        <w:pStyle w:val="a3"/>
        <w:numPr>
          <w:ilvl w:val="0"/>
          <w:numId w:val="1"/>
        </w:numPr>
        <w:ind w:firstLineChars="0"/>
        <w:rPr>
          <w:rFonts w:ascii="宋体" w:eastAsia="宋体" w:hAnsi="宋体"/>
          <w:sz w:val="28"/>
          <w:szCs w:val="28"/>
        </w:rPr>
      </w:pPr>
      <w:r w:rsidRPr="00BF7BAE">
        <w:rPr>
          <w:rFonts w:ascii="宋体" w:eastAsia="宋体" w:hAnsi="宋体" w:hint="eastAsia"/>
          <w:sz w:val="28"/>
          <w:szCs w:val="28"/>
        </w:rPr>
        <w:t>杨氏双缝干涉实验中，如果用一个普通光源而不是线光源，能否看到干涉图样？如果用激光源呢？</w:t>
      </w:r>
      <w:r w:rsidR="00357976">
        <w:rPr>
          <w:rFonts w:ascii="宋体" w:eastAsia="宋体" w:hAnsi="宋体" w:hint="eastAsia"/>
          <w:sz w:val="28"/>
          <w:szCs w:val="28"/>
        </w:rPr>
        <w:t>（话题）</w:t>
      </w:r>
    </w:p>
    <w:p w14:paraId="70D04EA3" w14:textId="37EBAEA4" w:rsidR="00BF7BAE" w:rsidRDefault="00BF7BAE"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平静的水面上作水波的干涉实验，发现水面形成的曲线是双曲线。你能解释其原因吗？</w:t>
      </w:r>
    </w:p>
    <w:p w14:paraId="6797A118" w14:textId="1B4DB350" w:rsidR="00BF7BAE" w:rsidRDefault="00BF7BAE"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隐形飞机的机身表面涂了一层电介质（如塑料，橡胶）使得入射雷达波反射极弱。请说明</w:t>
      </w:r>
      <w:r w:rsidR="00357976">
        <w:rPr>
          <w:rFonts w:ascii="宋体" w:eastAsia="宋体" w:hAnsi="宋体" w:hint="eastAsia"/>
          <w:sz w:val="28"/>
          <w:szCs w:val="28"/>
        </w:rPr>
        <w:t>如何让</w:t>
      </w:r>
      <w:r>
        <w:rPr>
          <w:rFonts w:ascii="宋体" w:eastAsia="宋体" w:hAnsi="宋体" w:hint="eastAsia"/>
          <w:sz w:val="28"/>
          <w:szCs w:val="28"/>
        </w:rPr>
        <w:t>这层电介质</w:t>
      </w:r>
      <w:r w:rsidR="00357976">
        <w:rPr>
          <w:rFonts w:ascii="宋体" w:eastAsia="宋体" w:hAnsi="宋体" w:hint="eastAsia"/>
          <w:sz w:val="28"/>
          <w:szCs w:val="28"/>
        </w:rPr>
        <w:t>减弱反射波。</w:t>
      </w:r>
    </w:p>
    <w:p w14:paraId="0EE4B37F" w14:textId="751C44BE" w:rsidR="002D0045" w:rsidRDefault="002D0045"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观察夫琅和费衍射的装置中，需要放置两个透镜。请问它们的作用分别是什么？（话题）</w:t>
      </w:r>
    </w:p>
    <w:p w14:paraId="06ED739C" w14:textId="733DB2BF" w:rsidR="002D0045" w:rsidRDefault="002D0045"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观察夫琅和费衍射</w:t>
      </w:r>
      <w:r>
        <w:rPr>
          <w:rFonts w:ascii="宋体" w:eastAsia="宋体" w:hAnsi="宋体" w:hint="eastAsia"/>
          <w:sz w:val="28"/>
          <w:szCs w:val="28"/>
        </w:rPr>
        <w:t>时，做若下操作（1）将单缝垂直于它后面的透镜光轴上下移动；（2）将线光源</w:t>
      </w:r>
      <w:r>
        <w:rPr>
          <w:rFonts w:ascii="宋体" w:eastAsia="宋体" w:hAnsi="宋体" w:hint="eastAsia"/>
          <w:sz w:val="28"/>
          <w:szCs w:val="28"/>
        </w:rPr>
        <w:t>垂直于透镜光轴上下移动</w:t>
      </w:r>
      <w:r>
        <w:rPr>
          <w:rFonts w:ascii="宋体" w:eastAsia="宋体" w:hAnsi="宋体" w:hint="eastAsia"/>
          <w:sz w:val="28"/>
          <w:szCs w:val="28"/>
        </w:rPr>
        <w:t>，屏幕上的衍射图样是否改变？并解释原因。（话题）</w:t>
      </w:r>
    </w:p>
    <w:p w14:paraId="78BD2234" w14:textId="20FF2CE5" w:rsidR="002D0045" w:rsidRDefault="002D0045"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加入可见光的波段是在毫米量级的波段内，而人眼的瞳孔仍然保持在2-8毫米范围，人们看到的外部世界会是什么景象？</w:t>
      </w:r>
    </w:p>
    <w:p w14:paraId="786A090E" w14:textId="18B8C06E" w:rsidR="002D0045" w:rsidRDefault="002D0045"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在</w:t>
      </w:r>
      <w:r w:rsidR="00F63FAB">
        <w:rPr>
          <w:rFonts w:ascii="宋体" w:eastAsia="宋体" w:hAnsi="宋体" w:hint="eastAsia"/>
          <w:sz w:val="28"/>
          <w:szCs w:val="28"/>
        </w:rPr>
        <w:t>光栅衍射中，无论缝的条数有多少，各级主极大的位置和具有相同缝宽和缝间距的双缝干涉的极大的角位置都是相同的。请解释其原因。（话题）</w:t>
      </w:r>
    </w:p>
    <w:p w14:paraId="02BAE9E5" w14:textId="5BF8C792" w:rsidR="00F63FAB" w:rsidRDefault="00F63FAB"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一个“杂乱”光栅，每条缝的宽度一样，但缝间距不均匀。单色光垂直入射，其衍射图样会是什么样子？</w:t>
      </w:r>
    </w:p>
    <w:p w14:paraId="720D1623" w14:textId="6973B5B0" w:rsidR="00F63FAB" w:rsidRDefault="00CE1237"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设计一个简易的方法确定偏振片的偏振化方向。（话题）</w:t>
      </w:r>
    </w:p>
    <w:p w14:paraId="170E1FDE" w14:textId="56E88981" w:rsidR="00CE1237" w:rsidRDefault="00CE1237"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当一束光射在两种透明介质的分界面上时，会发生只有透射而无反射的情况。请问这束光要怎么入射？偏振态如何？</w:t>
      </w:r>
    </w:p>
    <w:p w14:paraId="31EFF5CD" w14:textId="109C5FC6" w:rsidR="00CE1237" w:rsidRPr="00BF7BAE" w:rsidRDefault="00CE1237" w:rsidP="00BF7BAE">
      <w:pPr>
        <w:pStyle w:val="a3"/>
        <w:numPr>
          <w:ilvl w:val="0"/>
          <w:numId w:val="1"/>
        </w:numPr>
        <w:ind w:firstLineChars="0"/>
        <w:rPr>
          <w:rFonts w:ascii="宋体" w:eastAsia="宋体" w:hAnsi="宋体" w:hint="eastAsia"/>
          <w:sz w:val="28"/>
          <w:szCs w:val="28"/>
        </w:rPr>
      </w:pPr>
      <w:r>
        <w:rPr>
          <w:rFonts w:ascii="宋体" w:eastAsia="宋体" w:hAnsi="宋体" w:hint="eastAsia"/>
          <w:sz w:val="28"/>
          <w:szCs w:val="28"/>
        </w:rPr>
        <w:lastRenderedPageBreak/>
        <w:t>汽车司机为了抵挡马路上刺眼的反光，可以带上墨镜。请问是否可以用偏振片来替代墨镜的镜片？有什么优点？</w:t>
      </w:r>
    </w:p>
    <w:sectPr w:rsidR="00CE1237" w:rsidRPr="00BF7B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67FCE"/>
    <w:multiLevelType w:val="hybridMultilevel"/>
    <w:tmpl w:val="0AA4AAA6"/>
    <w:lvl w:ilvl="0" w:tplc="E1B217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BAE"/>
    <w:rsid w:val="002D0045"/>
    <w:rsid w:val="00357976"/>
    <w:rsid w:val="005365DC"/>
    <w:rsid w:val="008F259B"/>
    <w:rsid w:val="00BF7BAE"/>
    <w:rsid w:val="00CE1237"/>
    <w:rsid w:val="00F63F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F335"/>
  <w15:chartTrackingRefBased/>
  <w15:docId w15:val="{9FF344EB-346F-457F-ACDF-86DFD2AA1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F7BA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85</Words>
  <Characters>488</Characters>
  <Application>Microsoft Office Word</Application>
  <DocSecurity>0</DocSecurity>
  <Lines>4</Lines>
  <Paragraphs>1</Paragraphs>
  <ScaleCrop>false</ScaleCrop>
  <Company/>
  <LinksUpToDate>false</LinksUpToDate>
  <CharactersWithSpaces>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3</cp:revision>
  <dcterms:created xsi:type="dcterms:W3CDTF">2020-05-11T01:28:00Z</dcterms:created>
  <dcterms:modified xsi:type="dcterms:W3CDTF">2020-05-11T02:30:00Z</dcterms:modified>
</cp:coreProperties>
</file>