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5E0C9" w14:textId="7EECF893" w:rsidR="0042473B" w:rsidRPr="0014444D" w:rsidRDefault="00ED758F" w:rsidP="009E65DA">
      <w:pPr>
        <w:spacing w:after="0" w:line="360" w:lineRule="auto"/>
        <w:jc w:val="center"/>
        <w:rPr>
          <w:rFonts w:ascii="Times New Roman" w:hAnsi="Times New Roman" w:cs="Times New Roman"/>
          <w:sz w:val="28"/>
          <w:szCs w:val="28"/>
          <w:lang w:val="uz-Latn-UZ"/>
        </w:rPr>
      </w:pPr>
      <w:r>
        <w:rPr>
          <w:rFonts w:ascii="Times New Roman" w:hAnsi="Times New Roman" w:cs="Times New Roman"/>
          <w:sz w:val="28"/>
          <w:szCs w:val="28"/>
          <w:lang w:val="uz-Latn-UZ"/>
        </w:rPr>
        <w:t>3,4 -</w:t>
      </w:r>
      <w:r w:rsidR="0042473B" w:rsidRPr="0014444D">
        <w:rPr>
          <w:rFonts w:ascii="Times New Roman" w:hAnsi="Times New Roman" w:cs="Times New Roman"/>
          <w:sz w:val="28"/>
          <w:szCs w:val="28"/>
          <w:lang w:val="uz-Latn-UZ"/>
        </w:rPr>
        <w:t>ma’ruza</w:t>
      </w:r>
    </w:p>
    <w:p w14:paraId="0BC9A8F0" w14:textId="216FF6A1" w:rsidR="0042473B" w:rsidRPr="0014444D" w:rsidRDefault="00ED758F" w:rsidP="009E65DA">
      <w:pPr>
        <w:spacing w:after="0" w:line="360" w:lineRule="auto"/>
        <w:jc w:val="center"/>
        <w:rPr>
          <w:rFonts w:ascii="Times New Roman" w:hAnsi="Times New Roman" w:cs="Times New Roman"/>
          <w:sz w:val="28"/>
          <w:szCs w:val="28"/>
          <w:lang w:val="uz-Latn-UZ"/>
        </w:rPr>
      </w:pPr>
      <w:r>
        <w:rPr>
          <w:rFonts w:ascii="Times New Roman" w:hAnsi="Times New Roman" w:cs="Times New Roman"/>
          <w:sz w:val="28"/>
          <w:szCs w:val="28"/>
          <w:lang w:val="uz-Latn-UZ"/>
        </w:rPr>
        <w:t>Tarmoq arxitekturalari</w:t>
      </w:r>
    </w:p>
    <w:p w14:paraId="406F15C2" w14:textId="768D42C9" w:rsidR="008C21CA" w:rsidRPr="0014444D" w:rsidRDefault="009B5E6A" w:rsidP="009E65DA">
      <w:pPr>
        <w:spacing w:after="0" w:line="360" w:lineRule="auto"/>
        <w:rPr>
          <w:rFonts w:ascii="Times New Roman" w:hAnsi="Times New Roman" w:cs="Times New Roman"/>
          <w:sz w:val="28"/>
          <w:szCs w:val="28"/>
          <w:lang w:val="uz-Latn-UZ"/>
        </w:rPr>
      </w:pPr>
      <w:r w:rsidRPr="0014444D">
        <w:rPr>
          <w:rFonts w:ascii="Times New Roman" w:hAnsi="Times New Roman" w:cs="Times New Roman"/>
          <w:sz w:val="28"/>
          <w:szCs w:val="28"/>
          <w:lang w:val="uz-Latn-UZ"/>
        </w:rPr>
        <w:t>Reja:</w:t>
      </w:r>
    </w:p>
    <w:p w14:paraId="24481806" w14:textId="095468F9" w:rsidR="009B5E6A" w:rsidRPr="0014444D" w:rsidRDefault="009B5E6A" w:rsidP="009E65DA">
      <w:pPr>
        <w:pStyle w:val="a3"/>
        <w:numPr>
          <w:ilvl w:val="0"/>
          <w:numId w:val="3"/>
        </w:numPr>
        <w:spacing w:after="0" w:line="360" w:lineRule="auto"/>
        <w:rPr>
          <w:rFonts w:ascii="Times New Roman" w:hAnsi="Times New Roman" w:cs="Times New Roman"/>
          <w:sz w:val="28"/>
          <w:szCs w:val="28"/>
          <w:lang w:val="uz-Latn-UZ"/>
        </w:rPr>
      </w:pPr>
      <w:r w:rsidRPr="0014444D">
        <w:rPr>
          <w:rFonts w:ascii="Times New Roman" w:hAnsi="Times New Roman" w:cs="Times New Roman"/>
          <w:sz w:val="28"/>
          <w:szCs w:val="28"/>
          <w:lang w:val="uz-Latn-UZ"/>
        </w:rPr>
        <w:t xml:space="preserve">Kirish </w:t>
      </w:r>
    </w:p>
    <w:p w14:paraId="064BDAEC" w14:textId="34850919" w:rsidR="00306914" w:rsidRPr="0014444D" w:rsidRDefault="00890676" w:rsidP="009E65DA">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va tarmoq arxitektura tushunchasi</w:t>
      </w:r>
      <w:r w:rsidR="00306914" w:rsidRPr="0014444D">
        <w:rPr>
          <w:rFonts w:ascii="Times New Roman" w:hAnsi="Times New Roman" w:cs="Times New Roman"/>
          <w:sz w:val="28"/>
          <w:szCs w:val="28"/>
          <w:lang w:val="uz-Latn-UZ"/>
        </w:rPr>
        <w:t>.</w:t>
      </w:r>
    </w:p>
    <w:p w14:paraId="5F1AA159" w14:textId="05EA55CE" w:rsidR="00306914" w:rsidRPr="0014444D" w:rsidRDefault="00273EFA" w:rsidP="009E65DA">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rPr>
        <w:t>Tarmoq elementlari va pog’onali arxitektura</w:t>
      </w:r>
      <w:r w:rsidR="00306914" w:rsidRPr="0014444D">
        <w:rPr>
          <w:rFonts w:ascii="Times New Roman" w:hAnsi="Times New Roman" w:cs="Times New Roman"/>
          <w:sz w:val="28"/>
          <w:szCs w:val="28"/>
          <w:lang w:val="uz-Latn-UZ"/>
        </w:rPr>
        <w:t>.</w:t>
      </w:r>
    </w:p>
    <w:p w14:paraId="60E144BB" w14:textId="77777777" w:rsidR="00F135B5" w:rsidRPr="0014444D" w:rsidRDefault="00F135B5" w:rsidP="00F135B5">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topologiyalari</w:t>
      </w:r>
    </w:p>
    <w:p w14:paraId="5DDA6567" w14:textId="0F84C605" w:rsidR="00306914" w:rsidRDefault="00273EFA" w:rsidP="009E65DA">
      <w:pPr>
        <w:pStyle w:val="a3"/>
        <w:numPr>
          <w:ilvl w:val="0"/>
          <w:numId w:val="3"/>
        </w:numPr>
        <w:spacing w:after="0" w:line="360" w:lineRule="auto"/>
        <w:rPr>
          <w:rFonts w:ascii="Times New Roman" w:hAnsi="Times New Roman" w:cs="Times New Roman"/>
          <w:sz w:val="28"/>
          <w:szCs w:val="28"/>
          <w:lang w:val="uz-Latn-UZ"/>
        </w:rPr>
      </w:pPr>
      <w:r>
        <w:rPr>
          <w:rFonts w:ascii="Times New Roman" w:hAnsi="Times New Roman" w:cs="Times New Roman"/>
          <w:sz w:val="28"/>
          <w:szCs w:val="28"/>
          <w:lang w:val="uz-Latn-UZ"/>
        </w:rPr>
        <w:t>Tarmoq standartlarini tartibga soluvchi qo’mita</w:t>
      </w:r>
      <w:r w:rsidR="00E26841">
        <w:rPr>
          <w:rFonts w:ascii="Times New Roman" w:hAnsi="Times New Roman" w:cs="Times New Roman"/>
          <w:sz w:val="28"/>
          <w:szCs w:val="28"/>
          <w:lang w:val="uz-Latn-UZ"/>
        </w:rPr>
        <w:t>lar</w:t>
      </w:r>
      <w:r w:rsidR="001A329F">
        <w:rPr>
          <w:rFonts w:ascii="Times New Roman" w:hAnsi="Times New Roman" w:cs="Times New Roman"/>
          <w:sz w:val="28"/>
          <w:szCs w:val="28"/>
          <w:lang w:val="uz-Latn-UZ"/>
        </w:rPr>
        <w:t>.</w:t>
      </w:r>
    </w:p>
    <w:p w14:paraId="284E7606" w14:textId="77777777" w:rsidR="009B5E6A" w:rsidRPr="0014444D" w:rsidRDefault="009B5E6A" w:rsidP="009E65DA">
      <w:pPr>
        <w:spacing w:after="0" w:line="360" w:lineRule="auto"/>
        <w:rPr>
          <w:rFonts w:ascii="Times New Roman" w:hAnsi="Times New Roman" w:cs="Times New Roman"/>
          <w:sz w:val="28"/>
          <w:szCs w:val="28"/>
          <w:lang w:val="uz-Latn-UZ"/>
        </w:rPr>
      </w:pPr>
    </w:p>
    <w:p w14:paraId="795E93B6" w14:textId="5C06FC9E" w:rsidR="008C21CA" w:rsidRPr="0014444D" w:rsidRDefault="008C21CA" w:rsidP="009E65DA">
      <w:pPr>
        <w:pStyle w:val="a3"/>
        <w:numPr>
          <w:ilvl w:val="0"/>
          <w:numId w:val="4"/>
        </w:numPr>
        <w:spacing w:after="0" w:line="360" w:lineRule="auto"/>
        <w:jc w:val="center"/>
        <w:rPr>
          <w:rFonts w:ascii="Times New Roman" w:hAnsi="Times New Roman" w:cs="Times New Roman"/>
          <w:b/>
          <w:sz w:val="28"/>
          <w:szCs w:val="28"/>
          <w:lang w:val="uz-Latn-UZ"/>
        </w:rPr>
      </w:pPr>
      <w:r w:rsidRPr="0014444D">
        <w:rPr>
          <w:rFonts w:ascii="Times New Roman" w:hAnsi="Times New Roman" w:cs="Times New Roman"/>
          <w:b/>
          <w:sz w:val="28"/>
          <w:szCs w:val="28"/>
          <w:lang w:val="uz-Latn-UZ"/>
        </w:rPr>
        <w:t>Kirish</w:t>
      </w:r>
    </w:p>
    <w:p w14:paraId="4D54A7C6" w14:textId="73F9AC8D" w:rsidR="00C3364C" w:rsidRDefault="00A371C4" w:rsidP="009E65DA">
      <w:pPr>
        <w:spacing w:after="0" w:line="360" w:lineRule="auto"/>
        <w:jc w:val="both"/>
        <w:rPr>
          <w:rFonts w:ascii="Times New Roman" w:hAnsi="Times New Roman" w:cs="Times New Roman"/>
          <w:sz w:val="28"/>
          <w:szCs w:val="28"/>
          <w:lang w:val="uz-Latn-UZ"/>
        </w:rPr>
      </w:pPr>
      <w:r w:rsidRPr="0014444D">
        <w:rPr>
          <w:rFonts w:ascii="Times New Roman" w:hAnsi="Times New Roman" w:cs="Times New Roman"/>
          <w:sz w:val="28"/>
          <w:szCs w:val="28"/>
          <w:lang w:val="uz-Latn-UZ"/>
        </w:rPr>
        <w:tab/>
      </w:r>
      <w:r w:rsidR="00C3364C" w:rsidRPr="00C3364C">
        <w:rPr>
          <w:rFonts w:ascii="Times New Roman" w:hAnsi="Times New Roman" w:cs="Times New Roman"/>
          <w:sz w:val="28"/>
          <w:szCs w:val="28"/>
          <w:lang w:val="uz-Latn-UZ"/>
        </w:rPr>
        <w:t xml:space="preserve">Tarmoq arxitekturasi </w:t>
      </w:r>
      <w:r w:rsidR="00F937FA">
        <w:rPr>
          <w:rFonts w:ascii="Times New Roman" w:hAnsi="Times New Roman" w:cs="Times New Roman"/>
          <w:sz w:val="28"/>
          <w:szCs w:val="28"/>
          <w:lang w:val="uz-Latn-UZ"/>
        </w:rPr>
        <w:t xml:space="preserve">deganda </w:t>
      </w:r>
      <w:r w:rsidR="00C3364C" w:rsidRPr="00C3364C">
        <w:rPr>
          <w:rFonts w:ascii="Times New Roman" w:hAnsi="Times New Roman" w:cs="Times New Roman"/>
          <w:sz w:val="28"/>
          <w:szCs w:val="28"/>
          <w:lang w:val="uz-Latn-UZ"/>
        </w:rPr>
        <w:t>- bu kompyuter tarmog</w:t>
      </w:r>
      <w:r w:rsidR="00152C53">
        <w:rPr>
          <w:rFonts w:ascii="Times New Roman" w:hAnsi="Times New Roman" w:cs="Times New Roman"/>
          <w:sz w:val="28"/>
          <w:szCs w:val="28"/>
          <w:lang w:val="uz-Latn-UZ"/>
        </w:rPr>
        <w:t>’</w:t>
      </w:r>
      <w:r w:rsidR="00C3364C" w:rsidRPr="00C3364C">
        <w:rPr>
          <w:rFonts w:ascii="Times New Roman" w:hAnsi="Times New Roman" w:cs="Times New Roman"/>
          <w:sz w:val="28"/>
          <w:szCs w:val="28"/>
          <w:lang w:val="uz-Latn-UZ"/>
        </w:rPr>
        <w:t>ini</w:t>
      </w:r>
      <w:r w:rsidR="00152C53">
        <w:rPr>
          <w:rFonts w:ascii="Times New Roman" w:hAnsi="Times New Roman" w:cs="Times New Roman"/>
          <w:sz w:val="28"/>
          <w:szCs w:val="28"/>
          <w:lang w:val="uz-Latn-UZ"/>
        </w:rPr>
        <w:t xml:space="preserve"> loyihalash va ishlab chiqish</w:t>
      </w:r>
      <w:r w:rsidR="00F937FA">
        <w:rPr>
          <w:rFonts w:ascii="Times New Roman" w:hAnsi="Times New Roman" w:cs="Times New Roman"/>
          <w:sz w:val="28"/>
          <w:szCs w:val="28"/>
          <w:lang w:val="uz-Latn-UZ"/>
        </w:rPr>
        <w:t xml:space="preserve"> jarayoni tushunialadi</w:t>
      </w:r>
      <w:r w:rsidR="00C3364C" w:rsidRPr="00C3364C">
        <w:rPr>
          <w:rFonts w:ascii="Times New Roman" w:hAnsi="Times New Roman" w:cs="Times New Roman"/>
          <w:sz w:val="28"/>
          <w:szCs w:val="28"/>
          <w:lang w:val="uz-Latn-UZ"/>
        </w:rPr>
        <w:t xml:space="preserve">. </w:t>
      </w:r>
      <w:r w:rsidR="00AE7793">
        <w:rPr>
          <w:rFonts w:ascii="Times New Roman" w:hAnsi="Times New Roman" w:cs="Times New Roman"/>
          <w:sz w:val="28"/>
          <w:szCs w:val="28"/>
          <w:lang w:val="uz-Latn-UZ"/>
        </w:rPr>
        <w:t xml:space="preserve">Arxitektura tushunchasi </w:t>
      </w:r>
      <w:r w:rsidR="00C3364C" w:rsidRPr="00C3364C">
        <w:rPr>
          <w:rFonts w:ascii="Times New Roman" w:hAnsi="Times New Roman" w:cs="Times New Roman"/>
          <w:sz w:val="28"/>
          <w:szCs w:val="28"/>
          <w:lang w:val="uz-Latn-UZ"/>
        </w:rPr>
        <w:t xml:space="preserve">tarmoqning fizik tarkibiy qismlarini, ularning funktsional </w:t>
      </w:r>
      <w:r w:rsidR="00AE7793">
        <w:rPr>
          <w:rFonts w:ascii="Times New Roman" w:hAnsi="Times New Roman" w:cs="Times New Roman"/>
          <w:sz w:val="28"/>
          <w:szCs w:val="28"/>
          <w:lang w:val="uz-Latn-UZ"/>
        </w:rPr>
        <w:t>ob’ektlari,</w:t>
      </w:r>
      <w:r w:rsidR="00C3364C" w:rsidRPr="00C3364C">
        <w:rPr>
          <w:rFonts w:ascii="Times New Roman" w:hAnsi="Times New Roman" w:cs="Times New Roman"/>
          <w:sz w:val="28"/>
          <w:szCs w:val="28"/>
          <w:lang w:val="uz-Latn-UZ"/>
        </w:rPr>
        <w:t xml:space="preserve"> konfiguratsiyasini, printsiplari va ishlash tartiblarini va foydalaniladigan aloqa protokollarini aniqlash</w:t>
      </w:r>
      <w:r w:rsidR="00AE7793">
        <w:rPr>
          <w:rFonts w:ascii="Times New Roman" w:hAnsi="Times New Roman" w:cs="Times New Roman"/>
          <w:sz w:val="28"/>
          <w:szCs w:val="28"/>
          <w:lang w:val="uz-Latn-UZ"/>
        </w:rPr>
        <w:t>ni ifodalaydi</w:t>
      </w:r>
      <w:r w:rsidR="00C3364C" w:rsidRPr="00C3364C">
        <w:rPr>
          <w:rFonts w:ascii="Times New Roman" w:hAnsi="Times New Roman" w:cs="Times New Roman"/>
          <w:sz w:val="28"/>
          <w:szCs w:val="28"/>
          <w:lang w:val="uz-Latn-UZ"/>
        </w:rPr>
        <w:t>.</w:t>
      </w:r>
      <w:r w:rsidR="00245607">
        <w:rPr>
          <w:rFonts w:ascii="Times New Roman" w:hAnsi="Times New Roman" w:cs="Times New Roman"/>
          <w:sz w:val="28"/>
          <w:szCs w:val="28"/>
          <w:lang w:val="uz-Latn-UZ"/>
        </w:rPr>
        <w:t xml:space="preserve"> </w:t>
      </w:r>
      <w:r w:rsidR="00A6635C" w:rsidRPr="00C3364C">
        <w:rPr>
          <w:rFonts w:ascii="Times New Roman" w:hAnsi="Times New Roman" w:cs="Times New Roman"/>
          <w:sz w:val="28"/>
          <w:szCs w:val="28"/>
          <w:lang w:val="uz-Latn-UZ"/>
        </w:rPr>
        <w:t>Shuningdek</w:t>
      </w:r>
      <w:r w:rsidR="00C3364C" w:rsidRPr="00C3364C">
        <w:rPr>
          <w:rFonts w:ascii="Times New Roman" w:hAnsi="Times New Roman" w:cs="Times New Roman"/>
          <w:sz w:val="28"/>
          <w:szCs w:val="28"/>
          <w:lang w:val="uz-Latn-UZ"/>
        </w:rPr>
        <w:t>, tarmoq arxitekturasi</w:t>
      </w:r>
      <w:r w:rsidR="00A6635C">
        <w:rPr>
          <w:rFonts w:ascii="Times New Roman" w:hAnsi="Times New Roman" w:cs="Times New Roman"/>
          <w:sz w:val="28"/>
          <w:szCs w:val="28"/>
          <w:lang w:val="uz-Latn-UZ"/>
        </w:rPr>
        <w:t xml:space="preserve"> </w:t>
      </w:r>
      <w:r w:rsidR="00C3364C" w:rsidRPr="00C3364C">
        <w:rPr>
          <w:rFonts w:ascii="Times New Roman" w:hAnsi="Times New Roman" w:cs="Times New Roman"/>
          <w:sz w:val="28"/>
          <w:szCs w:val="28"/>
          <w:lang w:val="uz-Latn-UZ"/>
        </w:rPr>
        <w:t>aloqa tarmog</w:t>
      </w:r>
      <w:r w:rsidR="00A6635C">
        <w:rPr>
          <w:rFonts w:ascii="Times New Roman" w:hAnsi="Times New Roman" w:cs="Times New Roman"/>
          <w:sz w:val="28"/>
          <w:szCs w:val="28"/>
          <w:lang w:val="uz-Latn-UZ"/>
        </w:rPr>
        <w:t>’</w:t>
      </w:r>
      <w:r w:rsidR="00C3364C" w:rsidRPr="00C3364C">
        <w:rPr>
          <w:rFonts w:ascii="Times New Roman" w:hAnsi="Times New Roman" w:cs="Times New Roman"/>
          <w:sz w:val="28"/>
          <w:szCs w:val="28"/>
          <w:lang w:val="uz-Latn-UZ"/>
        </w:rPr>
        <w:t xml:space="preserve">i orqali taqdim etiladigan </w:t>
      </w:r>
      <w:r w:rsidR="00A6635C">
        <w:rPr>
          <w:rFonts w:ascii="Times New Roman" w:hAnsi="Times New Roman" w:cs="Times New Roman"/>
          <w:sz w:val="28"/>
          <w:szCs w:val="28"/>
          <w:lang w:val="uz-Latn-UZ"/>
        </w:rPr>
        <w:t>xizmatlar</w:t>
      </w:r>
      <w:r w:rsidR="00C3364C" w:rsidRPr="00C3364C">
        <w:rPr>
          <w:rFonts w:ascii="Times New Roman" w:hAnsi="Times New Roman" w:cs="Times New Roman"/>
          <w:sz w:val="28"/>
          <w:szCs w:val="28"/>
          <w:lang w:val="uz-Latn-UZ"/>
        </w:rPr>
        <w:t xml:space="preserve"> va </w:t>
      </w:r>
      <w:r w:rsidR="00A6635C">
        <w:rPr>
          <w:rFonts w:ascii="Times New Roman" w:hAnsi="Times New Roman" w:cs="Times New Roman"/>
          <w:sz w:val="28"/>
          <w:szCs w:val="28"/>
          <w:lang w:val="uz-Latn-UZ"/>
        </w:rPr>
        <w:t xml:space="preserve">ularning </w:t>
      </w:r>
      <w:r w:rsidR="00C3364C" w:rsidRPr="00C3364C">
        <w:rPr>
          <w:rFonts w:ascii="Times New Roman" w:hAnsi="Times New Roman" w:cs="Times New Roman"/>
          <w:sz w:val="28"/>
          <w:szCs w:val="28"/>
          <w:lang w:val="uz-Latn-UZ"/>
        </w:rPr>
        <w:t xml:space="preserve">batafsil tavsiflarini, </w:t>
      </w:r>
      <w:r w:rsidR="00645EB4">
        <w:rPr>
          <w:rFonts w:ascii="Times New Roman" w:hAnsi="Times New Roman" w:cs="Times New Roman"/>
          <w:sz w:val="28"/>
          <w:szCs w:val="28"/>
          <w:lang w:val="uz-Latn-UZ"/>
        </w:rPr>
        <w:t xml:space="preserve">taqdim etiladigan </w:t>
      </w:r>
      <w:r w:rsidR="00C3364C" w:rsidRPr="00C3364C">
        <w:rPr>
          <w:rFonts w:ascii="Times New Roman" w:hAnsi="Times New Roman" w:cs="Times New Roman"/>
          <w:sz w:val="28"/>
          <w:szCs w:val="28"/>
          <w:lang w:val="uz-Latn-UZ"/>
        </w:rPr>
        <w:t>xizmatlar</w:t>
      </w:r>
      <w:r w:rsidR="00645EB4">
        <w:rPr>
          <w:rFonts w:ascii="Times New Roman" w:hAnsi="Times New Roman" w:cs="Times New Roman"/>
          <w:sz w:val="28"/>
          <w:szCs w:val="28"/>
          <w:lang w:val="uz-Latn-UZ"/>
        </w:rPr>
        <w:t>ni</w:t>
      </w:r>
      <w:r w:rsidR="00C3364C" w:rsidRPr="00C3364C">
        <w:rPr>
          <w:rFonts w:ascii="Times New Roman" w:hAnsi="Times New Roman" w:cs="Times New Roman"/>
          <w:sz w:val="28"/>
          <w:szCs w:val="28"/>
          <w:lang w:val="uz-Latn-UZ"/>
        </w:rPr>
        <w:t xml:space="preserve"> hisob-kitob qili</w:t>
      </w:r>
      <w:r w:rsidR="00645EB4">
        <w:rPr>
          <w:rFonts w:ascii="Times New Roman" w:hAnsi="Times New Roman" w:cs="Times New Roman"/>
          <w:sz w:val="28"/>
          <w:szCs w:val="28"/>
          <w:lang w:val="uz-Latn-UZ"/>
        </w:rPr>
        <w:t xml:space="preserve">sh </w:t>
      </w:r>
      <w:r w:rsidR="00C3364C" w:rsidRPr="00C3364C">
        <w:rPr>
          <w:rFonts w:ascii="Times New Roman" w:hAnsi="Times New Roman" w:cs="Times New Roman"/>
          <w:sz w:val="28"/>
          <w:szCs w:val="28"/>
          <w:lang w:val="uz-Latn-UZ"/>
        </w:rPr>
        <w:t>va hisob-kitob tuzilmalarini o'z ichiga ol</w:t>
      </w:r>
      <w:r w:rsidR="00645EB4">
        <w:rPr>
          <w:rFonts w:ascii="Times New Roman" w:hAnsi="Times New Roman" w:cs="Times New Roman"/>
          <w:sz w:val="28"/>
          <w:szCs w:val="28"/>
          <w:lang w:val="uz-Latn-UZ"/>
        </w:rPr>
        <w:t>adi</w:t>
      </w:r>
      <w:r w:rsidR="00C3364C" w:rsidRPr="00C3364C">
        <w:rPr>
          <w:rFonts w:ascii="Times New Roman" w:hAnsi="Times New Roman" w:cs="Times New Roman"/>
          <w:sz w:val="28"/>
          <w:szCs w:val="28"/>
          <w:lang w:val="uz-Latn-UZ"/>
        </w:rPr>
        <w:t>.</w:t>
      </w:r>
    </w:p>
    <w:p w14:paraId="4C5D9F13" w14:textId="17249B3A" w:rsidR="00DD6FB0" w:rsidRPr="00C3364C" w:rsidRDefault="00DD6FB0"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Kompyuter tarmoqlari</w:t>
      </w:r>
      <w:r w:rsidR="00B80405">
        <w:rPr>
          <w:rFonts w:ascii="Times New Roman" w:hAnsi="Times New Roman" w:cs="Times New Roman"/>
          <w:sz w:val="28"/>
          <w:szCs w:val="28"/>
          <w:lang w:val="uz-Latn-UZ"/>
        </w:rPr>
        <w:t xml:space="preserve"> </w:t>
      </w:r>
      <w:r w:rsidRPr="00DD6FB0">
        <w:rPr>
          <w:rFonts w:ascii="Times New Roman" w:hAnsi="Times New Roman" w:cs="Times New Roman"/>
          <w:sz w:val="28"/>
          <w:szCs w:val="28"/>
          <w:lang w:val="uz-Latn-UZ"/>
        </w:rPr>
        <w:t xml:space="preserve">arxitekturasi </w:t>
      </w:r>
      <w:r w:rsidR="00A10327">
        <w:rPr>
          <w:rFonts w:ascii="Times New Roman" w:hAnsi="Times New Roman" w:cs="Times New Roman"/>
          <w:sz w:val="28"/>
          <w:szCs w:val="28"/>
          <w:lang w:val="uz-Latn-UZ"/>
        </w:rPr>
        <w:t xml:space="preserve">deganda </w:t>
      </w:r>
      <w:r w:rsidRPr="00DD6FB0">
        <w:rPr>
          <w:rFonts w:ascii="Times New Roman" w:hAnsi="Times New Roman" w:cs="Times New Roman"/>
          <w:sz w:val="28"/>
          <w:szCs w:val="28"/>
          <w:lang w:val="uz-Latn-UZ"/>
        </w:rPr>
        <w:t>kompyuter</w:t>
      </w:r>
      <w:r w:rsidR="00B80405">
        <w:rPr>
          <w:rFonts w:ascii="Times New Roman" w:hAnsi="Times New Roman" w:cs="Times New Roman"/>
          <w:sz w:val="28"/>
          <w:szCs w:val="28"/>
          <w:lang w:val="uz-Latn-UZ"/>
        </w:rPr>
        <w:t>lar</w:t>
      </w:r>
      <w:r w:rsidR="00281ECA">
        <w:rPr>
          <w:rFonts w:ascii="Times New Roman" w:hAnsi="Times New Roman" w:cs="Times New Roman"/>
          <w:sz w:val="28"/>
          <w:szCs w:val="28"/>
          <w:lang w:val="uz-Latn-UZ"/>
        </w:rPr>
        <w:t xml:space="preserve">ni o’zaro bog’lanishi, bog’lanish jarayonida qo’llaniladigan texnologiyalar, ularning xususiyalatlari, standartlari, </w:t>
      </w:r>
      <w:r w:rsidRPr="00DD6FB0">
        <w:rPr>
          <w:rFonts w:ascii="Times New Roman" w:hAnsi="Times New Roman" w:cs="Times New Roman"/>
          <w:sz w:val="28"/>
          <w:szCs w:val="28"/>
          <w:lang w:val="uz-Latn-UZ"/>
        </w:rPr>
        <w:t>kompyuterlar o'rtasida vazifalar qanday taqsimlanganligi</w:t>
      </w:r>
      <w:r w:rsidR="00281ECA">
        <w:rPr>
          <w:rFonts w:ascii="Times New Roman" w:hAnsi="Times New Roman" w:cs="Times New Roman"/>
          <w:sz w:val="28"/>
          <w:szCs w:val="28"/>
          <w:lang w:val="uz-Latn-UZ"/>
        </w:rPr>
        <w:t xml:space="preserve"> va boshqa ko’plab jarayonlar</w:t>
      </w:r>
      <w:r w:rsidRPr="00DD6FB0">
        <w:rPr>
          <w:rFonts w:ascii="Times New Roman" w:hAnsi="Times New Roman" w:cs="Times New Roman"/>
          <w:sz w:val="28"/>
          <w:szCs w:val="28"/>
          <w:lang w:val="uz-Latn-UZ"/>
        </w:rPr>
        <w:t xml:space="preserve"> tushuniladi. Tarmoq arxitekturasining eng ko'p ishlatiladigan ikki turi </w:t>
      </w:r>
      <w:r w:rsidR="00A10327">
        <w:rPr>
          <w:rFonts w:ascii="Times New Roman" w:hAnsi="Times New Roman" w:cs="Times New Roman"/>
          <w:sz w:val="28"/>
          <w:szCs w:val="28"/>
          <w:lang w:val="uz-Latn-UZ"/>
        </w:rPr>
        <w:t xml:space="preserve">mavjud: </w:t>
      </w:r>
      <w:r w:rsidRPr="00DD6FB0">
        <w:rPr>
          <w:rFonts w:ascii="Times New Roman" w:hAnsi="Times New Roman" w:cs="Times New Roman"/>
          <w:sz w:val="28"/>
          <w:szCs w:val="28"/>
          <w:lang w:val="uz-Latn-UZ"/>
        </w:rPr>
        <w:t>peer-to-peer va mijoz</w:t>
      </w:r>
      <w:r w:rsidR="00A10327">
        <w:rPr>
          <w:rFonts w:ascii="Times New Roman" w:hAnsi="Times New Roman" w:cs="Times New Roman"/>
          <w:sz w:val="28"/>
          <w:szCs w:val="28"/>
          <w:lang w:val="uz-Latn-UZ"/>
        </w:rPr>
        <w:t>-</w:t>
      </w:r>
      <w:r w:rsidRPr="00DD6FB0">
        <w:rPr>
          <w:rFonts w:ascii="Times New Roman" w:hAnsi="Times New Roman" w:cs="Times New Roman"/>
          <w:sz w:val="28"/>
          <w:szCs w:val="28"/>
          <w:lang w:val="uz-Latn-UZ"/>
        </w:rPr>
        <w:t xml:space="preserve">server. </w:t>
      </w:r>
    </w:p>
    <w:p w14:paraId="5F2416D7" w14:textId="2CE289EA" w:rsidR="00F51EEA" w:rsidRDefault="005A4606"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Global miqyosidagi kompyuter tarmoqlarining o’zaro bog’lanishi natijasida Internet tarmog’i tashkil topadi. </w:t>
      </w:r>
      <w:r w:rsidR="00C3364C" w:rsidRPr="00C3364C">
        <w:rPr>
          <w:rFonts w:ascii="Times New Roman" w:hAnsi="Times New Roman" w:cs="Times New Roman"/>
          <w:sz w:val="28"/>
          <w:szCs w:val="28"/>
          <w:lang w:val="uz-Latn-UZ"/>
        </w:rPr>
        <w:t xml:space="preserve">Internet tarmog'ining arxitekturasi, avvalambor, tarmoqdagi tugunlarni yoki tugunlarni ulash uchun ma'lum bir modelda yoki apparat ulanishlarining ma'lum turlarida foydalanishda emas, balki Internet </w:t>
      </w:r>
      <w:r>
        <w:rPr>
          <w:rFonts w:ascii="Times New Roman" w:hAnsi="Times New Roman" w:cs="Times New Roman"/>
          <w:sz w:val="28"/>
          <w:szCs w:val="28"/>
          <w:lang w:val="uz-Latn-UZ"/>
        </w:rPr>
        <w:t xml:space="preserve">protokollari </w:t>
      </w:r>
      <w:r>
        <w:rPr>
          <w:rFonts w:ascii="Times New Roman" w:hAnsi="Times New Roman" w:cs="Times New Roman"/>
          <w:sz w:val="28"/>
          <w:szCs w:val="28"/>
          <w:lang w:val="uz-Latn-UZ"/>
        </w:rPr>
        <w:lastRenderedPageBreak/>
        <w:t>(TCP/IP) arxitekturasidan</w:t>
      </w:r>
      <w:r w:rsidR="00C3364C" w:rsidRPr="00C3364C">
        <w:rPr>
          <w:rFonts w:ascii="Times New Roman" w:hAnsi="Times New Roman" w:cs="Times New Roman"/>
          <w:sz w:val="28"/>
          <w:szCs w:val="28"/>
          <w:lang w:val="uz-Latn-UZ"/>
        </w:rPr>
        <w:t xml:space="preserve"> foydalanish</w:t>
      </w:r>
      <w:r>
        <w:rPr>
          <w:rFonts w:ascii="Times New Roman" w:hAnsi="Times New Roman" w:cs="Times New Roman"/>
          <w:sz w:val="28"/>
          <w:szCs w:val="28"/>
          <w:lang w:val="uz-Latn-UZ"/>
        </w:rPr>
        <w:t xml:space="preserve">ni </w:t>
      </w:r>
      <w:r w:rsidR="00C3364C" w:rsidRPr="00C3364C">
        <w:rPr>
          <w:rFonts w:ascii="Times New Roman" w:hAnsi="Times New Roman" w:cs="Times New Roman"/>
          <w:sz w:val="28"/>
          <w:szCs w:val="28"/>
          <w:lang w:val="uz-Latn-UZ"/>
        </w:rPr>
        <w:t>ifodala</w:t>
      </w:r>
      <w:r>
        <w:rPr>
          <w:rFonts w:ascii="Times New Roman" w:hAnsi="Times New Roman" w:cs="Times New Roman"/>
          <w:sz w:val="28"/>
          <w:szCs w:val="28"/>
          <w:lang w:val="uz-Latn-UZ"/>
        </w:rPr>
        <w:t>ydi</w:t>
      </w:r>
      <w:r w:rsidR="00C3364C" w:rsidRPr="00C3364C">
        <w:rPr>
          <w:rFonts w:ascii="Times New Roman" w:hAnsi="Times New Roman" w:cs="Times New Roman"/>
          <w:sz w:val="28"/>
          <w:szCs w:val="28"/>
          <w:lang w:val="uz-Latn-UZ"/>
        </w:rPr>
        <w:t>.</w:t>
      </w:r>
      <w:r w:rsidR="00561AFC">
        <w:rPr>
          <w:rFonts w:ascii="Times New Roman" w:hAnsi="Times New Roman" w:cs="Times New Roman"/>
          <w:sz w:val="28"/>
          <w:szCs w:val="28"/>
          <w:lang w:val="uz-Latn-UZ"/>
        </w:rPr>
        <w:t xml:space="preserve"> Shunday qilib har bir texnologiya orqali loyihalashtiriladigan tarmoq o’zining arxitekturasiga ega bo’ladi</w:t>
      </w:r>
      <w:r w:rsidR="001B34FF">
        <w:rPr>
          <w:rFonts w:ascii="Times New Roman" w:hAnsi="Times New Roman" w:cs="Times New Roman"/>
          <w:sz w:val="28"/>
          <w:szCs w:val="28"/>
          <w:lang w:val="uz-Latn-UZ"/>
        </w:rPr>
        <w:t>, masalan, OSI, TCP/IP, umumfoydalanish telefon tarmog’i, mobil aloqa tarmoqlari va boshqalari</w:t>
      </w:r>
      <w:r w:rsidR="00561AFC">
        <w:rPr>
          <w:rFonts w:ascii="Times New Roman" w:hAnsi="Times New Roman" w:cs="Times New Roman"/>
          <w:sz w:val="28"/>
          <w:szCs w:val="28"/>
          <w:lang w:val="uz-Latn-UZ"/>
        </w:rPr>
        <w:t xml:space="preserve">. Ushbu ma’ruzada </w:t>
      </w:r>
      <w:r w:rsidR="003E38F3">
        <w:rPr>
          <w:rFonts w:ascii="Times New Roman" w:hAnsi="Times New Roman" w:cs="Times New Roman"/>
          <w:sz w:val="28"/>
          <w:szCs w:val="28"/>
          <w:lang w:val="uz-Latn-UZ"/>
        </w:rPr>
        <w:t xml:space="preserve">kompyuter tarmoqlarining arxitekturalari muhokama etiladi. </w:t>
      </w:r>
    </w:p>
    <w:p w14:paraId="174FA3EC" w14:textId="77777777" w:rsidR="008B01C5" w:rsidRDefault="008B01C5" w:rsidP="009E65DA">
      <w:pPr>
        <w:spacing w:after="0" w:line="360" w:lineRule="auto"/>
        <w:ind w:firstLine="720"/>
        <w:jc w:val="both"/>
        <w:rPr>
          <w:rFonts w:ascii="Times New Roman" w:hAnsi="Times New Roman" w:cs="Times New Roman"/>
          <w:sz w:val="28"/>
          <w:szCs w:val="28"/>
          <w:lang w:val="uz-Latn-UZ"/>
        </w:rPr>
      </w:pPr>
    </w:p>
    <w:p w14:paraId="7441AE5A" w14:textId="6DE9926E" w:rsidR="001E2D05" w:rsidRPr="0073241B" w:rsidRDefault="008B01C5" w:rsidP="009E65DA">
      <w:pPr>
        <w:pStyle w:val="a3"/>
        <w:numPr>
          <w:ilvl w:val="0"/>
          <w:numId w:val="4"/>
        </w:numPr>
        <w:spacing w:after="0" w:line="360" w:lineRule="auto"/>
        <w:jc w:val="center"/>
        <w:rPr>
          <w:rFonts w:ascii="Times New Roman" w:hAnsi="Times New Roman" w:cs="Times New Roman"/>
          <w:b/>
          <w:sz w:val="28"/>
          <w:szCs w:val="28"/>
          <w:lang w:val="uz-Latn-UZ"/>
        </w:rPr>
      </w:pPr>
      <w:r w:rsidRPr="0073241B">
        <w:rPr>
          <w:rFonts w:ascii="Times New Roman" w:hAnsi="Times New Roman" w:cs="Times New Roman"/>
          <w:b/>
          <w:sz w:val="28"/>
          <w:szCs w:val="28"/>
          <w:lang w:val="uz-Latn-UZ"/>
        </w:rPr>
        <w:t>Tarmoq va tarmoq arxitektura tushunchasi</w:t>
      </w:r>
    </w:p>
    <w:p w14:paraId="34A37F45" w14:textId="77777777" w:rsidR="006526BC" w:rsidRDefault="006526BC" w:rsidP="009B038E">
      <w:pPr>
        <w:pStyle w:val="a3"/>
        <w:spacing w:after="0" w:line="360" w:lineRule="auto"/>
        <w:rPr>
          <w:rFonts w:ascii="Times New Roman" w:hAnsi="Times New Roman" w:cs="Times New Roman"/>
          <w:sz w:val="28"/>
          <w:szCs w:val="28"/>
          <w:lang w:val="uz-Latn-UZ"/>
        </w:rPr>
      </w:pPr>
    </w:p>
    <w:p w14:paraId="53047253" w14:textId="42D431FD" w:rsidR="00281AE9" w:rsidRDefault="001E2D05" w:rsidP="009E65DA">
      <w:pPr>
        <w:spacing w:after="0" w:line="360" w:lineRule="auto"/>
        <w:ind w:firstLine="567"/>
        <w:jc w:val="both"/>
        <w:rPr>
          <w:rFonts w:ascii="Times New Roman" w:hAnsi="Times New Roman" w:cs="Times New Roman"/>
          <w:sz w:val="28"/>
          <w:szCs w:val="28"/>
          <w:lang w:val="uz-Latn-UZ"/>
        </w:rPr>
      </w:pPr>
      <w:r w:rsidRPr="001E2D05">
        <w:rPr>
          <w:rFonts w:ascii="Times New Roman" w:hAnsi="Times New Roman" w:cs="Times New Roman"/>
          <w:sz w:val="28"/>
          <w:szCs w:val="28"/>
          <w:lang w:val="uz-Latn-UZ"/>
        </w:rPr>
        <w:t>Tarmoq so’zining ma’n</w:t>
      </w:r>
      <w:bookmarkStart w:id="0" w:name="_GoBack"/>
      <w:bookmarkEnd w:id="0"/>
      <w:r w:rsidRPr="001E2D05">
        <w:rPr>
          <w:rFonts w:ascii="Times New Roman" w:hAnsi="Times New Roman" w:cs="Times New Roman"/>
          <w:sz w:val="28"/>
          <w:szCs w:val="28"/>
          <w:lang w:val="uz-Latn-UZ"/>
        </w:rPr>
        <w:t>osi narsalarning</w:t>
      </w:r>
      <w:r w:rsidR="0057236B">
        <w:rPr>
          <w:rFonts w:ascii="Times New Roman" w:hAnsi="Times New Roman" w:cs="Times New Roman"/>
          <w:sz w:val="28"/>
          <w:szCs w:val="28"/>
          <w:lang w:val="uz-Latn-UZ"/>
        </w:rPr>
        <w:t>, qurilmalarning yoki odamlarning</w:t>
      </w:r>
      <w:r w:rsidRPr="001E2D05">
        <w:rPr>
          <w:rFonts w:ascii="Times New Roman" w:hAnsi="Times New Roman" w:cs="Times New Roman"/>
          <w:sz w:val="28"/>
          <w:szCs w:val="28"/>
          <w:lang w:val="uz-Latn-UZ"/>
        </w:rPr>
        <w:t xml:space="preserve"> o’zaro bog’langan tizimi yoki guruhini anglatadi</w:t>
      </w:r>
      <w:r w:rsidR="009906EF">
        <w:rPr>
          <w:rFonts w:ascii="Times New Roman" w:hAnsi="Times New Roman" w:cs="Times New Roman"/>
          <w:sz w:val="28"/>
          <w:szCs w:val="28"/>
          <w:lang w:val="uz-Latn-UZ"/>
        </w:rPr>
        <w:t>. Kompyuter tarmoqlari esa</w:t>
      </w:r>
      <w:r w:rsidRPr="001E2D05">
        <w:rPr>
          <w:rFonts w:ascii="Times New Roman" w:hAnsi="Times New Roman" w:cs="Times New Roman"/>
          <w:sz w:val="28"/>
          <w:szCs w:val="28"/>
          <w:lang w:val="uz-Latn-UZ"/>
        </w:rPr>
        <w:t xml:space="preserve"> </w:t>
      </w:r>
      <w:r w:rsidR="009F4CAA">
        <w:rPr>
          <w:rFonts w:ascii="Times New Roman" w:hAnsi="Times New Roman" w:cs="Times New Roman"/>
          <w:sz w:val="28"/>
          <w:szCs w:val="28"/>
          <w:lang w:val="uz-Latn-UZ"/>
        </w:rPr>
        <w:t xml:space="preserve">eng kamida </w:t>
      </w:r>
      <w:r w:rsidR="00C20944">
        <w:rPr>
          <w:rFonts w:ascii="Times New Roman" w:hAnsi="Times New Roman" w:cs="Times New Roman"/>
          <w:sz w:val="28"/>
          <w:szCs w:val="28"/>
          <w:lang w:val="uz-Latn-UZ"/>
        </w:rPr>
        <w:t>o’zaro ulangan ikkita kompyuter</w:t>
      </w:r>
      <w:r w:rsidR="009F4CAA">
        <w:rPr>
          <w:rFonts w:ascii="Times New Roman" w:hAnsi="Times New Roman" w:cs="Times New Roman"/>
          <w:sz w:val="28"/>
          <w:szCs w:val="28"/>
          <w:lang w:val="uz-Latn-UZ"/>
        </w:rPr>
        <w:t>lar tizimi tushuniladi</w:t>
      </w:r>
      <w:r w:rsidR="00C20944">
        <w:rPr>
          <w:rFonts w:ascii="Times New Roman" w:hAnsi="Times New Roman" w:cs="Times New Roman"/>
          <w:sz w:val="28"/>
          <w:szCs w:val="28"/>
          <w:lang w:val="uz-Latn-UZ"/>
        </w:rPr>
        <w:t xml:space="preserve">. Tarmoq shartini bajarilishi faqatgina o’zaro bog’lanish emas, balki o’zaro ma’lumot almashish </w:t>
      </w:r>
      <w:r w:rsidR="003714EA">
        <w:rPr>
          <w:rFonts w:ascii="Times New Roman" w:hAnsi="Times New Roman" w:cs="Times New Roman"/>
          <w:sz w:val="28"/>
          <w:szCs w:val="28"/>
          <w:lang w:val="uz-Latn-UZ"/>
        </w:rPr>
        <w:t xml:space="preserve">jarayoni amalga oshirilishi shart. </w:t>
      </w:r>
    </w:p>
    <w:p w14:paraId="53CF1938" w14:textId="77777777" w:rsidR="00AD339C" w:rsidRDefault="00255CFC" w:rsidP="009E65DA">
      <w:pPr>
        <w:spacing w:after="0" w:line="360" w:lineRule="auto"/>
        <w:ind w:firstLine="567"/>
        <w:jc w:val="both"/>
        <w:rPr>
          <w:rFonts w:ascii="Times New Roman" w:hAnsi="Times New Roman" w:cs="Times New Roman"/>
          <w:sz w:val="28"/>
          <w:szCs w:val="28"/>
          <w:lang w:val="uz-Latn-UZ"/>
        </w:rPr>
      </w:pPr>
      <w:r w:rsidRPr="008B01C5">
        <w:rPr>
          <w:rFonts w:ascii="Times New Roman" w:hAnsi="Times New Roman" w:cs="Times New Roman"/>
          <w:sz w:val="28"/>
          <w:szCs w:val="28"/>
          <w:lang w:val="uz-Latn-UZ"/>
        </w:rPr>
        <w:t>Tarmoq arxitektura</w:t>
      </w:r>
      <w:r>
        <w:rPr>
          <w:rFonts w:ascii="Times New Roman" w:hAnsi="Times New Roman" w:cs="Times New Roman"/>
          <w:sz w:val="28"/>
          <w:szCs w:val="28"/>
          <w:lang w:val="uz-Latn-UZ"/>
        </w:rPr>
        <w:t xml:space="preserve"> esa </w:t>
      </w:r>
      <w:r w:rsidR="007769CD">
        <w:rPr>
          <w:rFonts w:ascii="Times New Roman" w:hAnsi="Times New Roman" w:cs="Times New Roman"/>
          <w:sz w:val="28"/>
          <w:szCs w:val="28"/>
          <w:lang w:val="uz-Latn-UZ"/>
        </w:rPr>
        <w:t>yuqorida ta’kidlanganidek</w:t>
      </w:r>
      <w:r w:rsidR="00EA402F">
        <w:rPr>
          <w:rFonts w:ascii="Times New Roman" w:hAnsi="Times New Roman" w:cs="Times New Roman"/>
          <w:sz w:val="28"/>
          <w:szCs w:val="28"/>
          <w:lang w:val="uz-Latn-UZ"/>
        </w:rPr>
        <w:t>,</w:t>
      </w:r>
      <w:r w:rsidR="007769CD">
        <w:rPr>
          <w:rFonts w:ascii="Times New Roman" w:hAnsi="Times New Roman" w:cs="Times New Roman"/>
          <w:sz w:val="28"/>
          <w:szCs w:val="28"/>
          <w:lang w:val="uz-Latn-UZ"/>
        </w:rPr>
        <w:t xml:space="preserve"> kompyuterlar</w:t>
      </w:r>
      <w:r w:rsidR="00DE6BEA">
        <w:rPr>
          <w:rFonts w:ascii="Times New Roman" w:hAnsi="Times New Roman" w:cs="Times New Roman"/>
          <w:sz w:val="28"/>
          <w:szCs w:val="28"/>
          <w:lang w:val="uz-Latn-UZ"/>
        </w:rPr>
        <w:t>ni bog’lanishi</w:t>
      </w:r>
      <w:r w:rsidR="007769CD">
        <w:rPr>
          <w:rFonts w:ascii="Times New Roman" w:hAnsi="Times New Roman" w:cs="Times New Roman"/>
          <w:sz w:val="28"/>
          <w:szCs w:val="28"/>
          <w:lang w:val="uz-Latn-UZ"/>
        </w:rPr>
        <w:t xml:space="preserve"> orqali hosil qilingan tarmoqni qanday asosda qurilganini, </w:t>
      </w:r>
      <w:r w:rsidR="00EA402F">
        <w:rPr>
          <w:rFonts w:ascii="Times New Roman" w:hAnsi="Times New Roman" w:cs="Times New Roman"/>
          <w:sz w:val="28"/>
          <w:szCs w:val="28"/>
          <w:lang w:val="uz-Latn-UZ"/>
        </w:rPr>
        <w:t>qanday qurilmalardan foydalanilgani, qaysi protokollar ishlatilgani, tizimda qanday muhitlardan foydalanib ma’lumotlar uzatilishi yoki har bir jarayonni fizik va mantiqiy holatlarni bajarilishini pog’onalarga ajratib bajarilishi tushuniladi. Har bir tarmoq arxitekturasi belgilangan standartlar asosida yoki xech qanday standartga asoslanmagan holat</w:t>
      </w:r>
      <w:r w:rsidR="00DE6BEA">
        <w:rPr>
          <w:rFonts w:ascii="Times New Roman" w:hAnsi="Times New Roman" w:cs="Times New Roman"/>
          <w:sz w:val="28"/>
          <w:szCs w:val="28"/>
          <w:lang w:val="uz-Latn-UZ"/>
        </w:rPr>
        <w:t>da</w:t>
      </w:r>
      <w:r w:rsidR="00EA402F">
        <w:rPr>
          <w:rFonts w:ascii="Times New Roman" w:hAnsi="Times New Roman" w:cs="Times New Roman"/>
          <w:sz w:val="28"/>
          <w:szCs w:val="28"/>
          <w:lang w:val="uz-Latn-UZ"/>
        </w:rPr>
        <w:t xml:space="preserve"> ishlab chiqilishi mumkin. Masalan, kompyuter tarmoqlarini OSI etalon modeli asosida qurish bilan global miqyosida ma’lumot almashishni ta’minlash mumkin. Sababi dunyoda ko’plab mamlakatlarning kompyuter tarmoqlari ushbu etalon asosida ishlaydi. Agar OSI modeliga asoslanmagan qandaydir belgilanmagan standartga asosan kompyuter tarmoqlari loyihalansa, o’sha tizim ichidagi </w:t>
      </w:r>
      <w:r w:rsidR="00263398">
        <w:rPr>
          <w:rFonts w:ascii="Times New Roman" w:hAnsi="Times New Roman" w:cs="Times New Roman"/>
          <w:sz w:val="28"/>
          <w:szCs w:val="28"/>
          <w:lang w:val="uz-Latn-UZ"/>
        </w:rPr>
        <w:t>qurilmalar</w:t>
      </w:r>
      <w:r w:rsidR="00EA402F">
        <w:rPr>
          <w:rFonts w:ascii="Times New Roman" w:hAnsi="Times New Roman" w:cs="Times New Roman"/>
          <w:sz w:val="28"/>
          <w:szCs w:val="28"/>
          <w:lang w:val="uz-Latn-UZ"/>
        </w:rPr>
        <w:t xml:space="preserve"> o’zaro ma’lumot almasha ola</w:t>
      </w:r>
      <w:r w:rsidR="00DE6BEA">
        <w:rPr>
          <w:rFonts w:ascii="Times New Roman" w:hAnsi="Times New Roman" w:cs="Times New Roman"/>
          <w:sz w:val="28"/>
          <w:szCs w:val="28"/>
          <w:lang w:val="uz-Latn-UZ"/>
        </w:rPr>
        <w:t>di</w:t>
      </w:r>
      <w:r w:rsidR="00263398">
        <w:rPr>
          <w:rFonts w:ascii="Times New Roman" w:hAnsi="Times New Roman" w:cs="Times New Roman"/>
          <w:sz w:val="28"/>
          <w:szCs w:val="28"/>
          <w:lang w:val="uz-Latn-UZ"/>
        </w:rPr>
        <w:t xml:space="preserve">, OSI asosidagi tarmoq bilan esa ma’lumot almasha olmaydi, sababi uning standarti boshqacha. </w:t>
      </w:r>
      <w:r w:rsidR="00AD339C">
        <w:rPr>
          <w:rFonts w:ascii="Times New Roman" w:hAnsi="Times New Roman" w:cs="Times New Roman"/>
          <w:sz w:val="28"/>
          <w:szCs w:val="28"/>
          <w:lang w:val="uz-Latn-UZ"/>
        </w:rPr>
        <w:t>Quyida 1-rasmda kompyuter tarmoqlari OSI modeli asosida qurilgan arxitekturasi keltirilgan.</w:t>
      </w:r>
    </w:p>
    <w:p w14:paraId="4CADBA6D" w14:textId="3E8FA858" w:rsidR="005939F8" w:rsidRDefault="00404C46" w:rsidP="009E65DA">
      <w:pPr>
        <w:spacing w:after="0" w:line="360" w:lineRule="auto"/>
        <w:ind w:firstLine="567"/>
        <w:jc w:val="both"/>
        <w:rPr>
          <w:rFonts w:ascii="Times New Roman" w:hAnsi="Times New Roman" w:cs="Times New Roman"/>
          <w:sz w:val="28"/>
          <w:szCs w:val="28"/>
          <w:lang w:val="uz-Latn-UZ"/>
        </w:rPr>
      </w:pPr>
      <w:r>
        <w:rPr>
          <w:noProof/>
        </w:rPr>
        <w:lastRenderedPageBreak/>
        <w:drawing>
          <wp:inline distT="0" distB="0" distL="0" distR="0" wp14:anchorId="674D83A9" wp14:editId="205C038A">
            <wp:extent cx="1595438" cy="1156175"/>
            <wp:effectExtent l="0" t="0" r="5080" b="6350"/>
            <wp:docPr id="11" name="Рисунок 11" descr="Computer Network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Architecture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46" cy="1165167"/>
                    </a:xfrm>
                    <a:prstGeom prst="rect">
                      <a:avLst/>
                    </a:prstGeom>
                    <a:noFill/>
                    <a:ln>
                      <a:noFill/>
                    </a:ln>
                  </pic:spPr>
                </pic:pic>
              </a:graphicData>
            </a:graphic>
          </wp:inline>
        </w:drawing>
      </w:r>
      <w:r w:rsidR="00B6291D">
        <w:rPr>
          <w:noProof/>
        </w:rPr>
        <w:drawing>
          <wp:inline distT="0" distB="0" distL="0" distR="0" wp14:anchorId="283A11CF" wp14:editId="56CA03DF">
            <wp:extent cx="1709738" cy="1394094"/>
            <wp:effectExtent l="0" t="0" r="5080" b="0"/>
            <wp:docPr id="28" name="Рисунок 28" descr="Remote Simulation - Tip of the Day - AWR Knowledg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te Simulation - Tip of the Day - AWR Knowledge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1335" cy="1403550"/>
                    </a:xfrm>
                    <a:prstGeom prst="rect">
                      <a:avLst/>
                    </a:prstGeom>
                    <a:noFill/>
                    <a:ln>
                      <a:noFill/>
                    </a:ln>
                  </pic:spPr>
                </pic:pic>
              </a:graphicData>
            </a:graphic>
          </wp:inline>
        </w:drawing>
      </w:r>
      <w:r w:rsidR="00B6291D">
        <w:rPr>
          <w:noProof/>
        </w:rPr>
        <w:drawing>
          <wp:inline distT="0" distB="0" distL="0" distR="0" wp14:anchorId="342BE2BF" wp14:editId="70F224EE">
            <wp:extent cx="2081213" cy="1172905"/>
            <wp:effectExtent l="0" t="0" r="0" b="8255"/>
            <wp:docPr id="24" name="Рисунок 24" descr="Integrated Service Network Architecture for PSTN We modeled the hig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ed Service Network Architecture for PSTN We modeled the high...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397" cy="1179772"/>
                    </a:xfrm>
                    <a:prstGeom prst="rect">
                      <a:avLst/>
                    </a:prstGeom>
                    <a:noFill/>
                    <a:ln>
                      <a:noFill/>
                    </a:ln>
                  </pic:spPr>
                </pic:pic>
              </a:graphicData>
            </a:graphic>
          </wp:inline>
        </w:drawing>
      </w:r>
    </w:p>
    <w:p w14:paraId="05064766" w14:textId="204864DC" w:rsidR="005939F8" w:rsidRPr="00B6291D" w:rsidRDefault="00B6291D" w:rsidP="009E65DA">
      <w:pPr>
        <w:pStyle w:val="a3"/>
        <w:numPr>
          <w:ilvl w:val="0"/>
          <w:numId w:val="7"/>
        </w:numPr>
        <w:spacing w:after="0" w:line="360" w:lineRule="auto"/>
        <w:ind w:left="2694"/>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t>(b)</w:t>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r>
      <w:r>
        <w:rPr>
          <w:rFonts w:ascii="Times New Roman" w:hAnsi="Times New Roman" w:cs="Times New Roman"/>
          <w:sz w:val="28"/>
          <w:szCs w:val="28"/>
          <w:lang w:val="uz-Latn-UZ"/>
        </w:rPr>
        <w:tab/>
        <w:t>(c)</w:t>
      </w:r>
    </w:p>
    <w:p w14:paraId="4486A5C3" w14:textId="40460C60" w:rsidR="005939F8" w:rsidRDefault="005939F8" w:rsidP="009E65DA">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1-rasm. </w:t>
      </w:r>
      <w:r w:rsidR="00D522E3">
        <w:rPr>
          <w:rFonts w:ascii="Times New Roman" w:hAnsi="Times New Roman" w:cs="Times New Roman"/>
          <w:sz w:val="28"/>
          <w:szCs w:val="28"/>
          <w:lang w:val="uz-Latn-UZ"/>
        </w:rPr>
        <w:t xml:space="preserve">a) Internet, b) kompyuter va c) telefon </w:t>
      </w:r>
      <w:r>
        <w:rPr>
          <w:rFonts w:ascii="Times New Roman" w:hAnsi="Times New Roman" w:cs="Times New Roman"/>
          <w:sz w:val="28"/>
          <w:szCs w:val="28"/>
          <w:lang w:val="uz-Latn-UZ"/>
        </w:rPr>
        <w:t>tarmoqlarining arxitektura</w:t>
      </w:r>
      <w:r w:rsidR="00D522E3">
        <w:rPr>
          <w:rFonts w:ascii="Times New Roman" w:hAnsi="Times New Roman" w:cs="Times New Roman"/>
          <w:sz w:val="28"/>
          <w:szCs w:val="28"/>
          <w:lang w:val="uz-Latn-UZ"/>
        </w:rPr>
        <w:t>lari</w:t>
      </w:r>
    </w:p>
    <w:p w14:paraId="17AA5314" w14:textId="77777777" w:rsidR="00D522E3" w:rsidRDefault="00D522E3" w:rsidP="009E65DA">
      <w:pPr>
        <w:spacing w:after="0" w:line="360" w:lineRule="auto"/>
        <w:ind w:firstLine="567"/>
        <w:jc w:val="both"/>
        <w:rPr>
          <w:rFonts w:ascii="Times New Roman" w:hAnsi="Times New Roman" w:cs="Times New Roman"/>
          <w:sz w:val="28"/>
          <w:szCs w:val="28"/>
          <w:lang w:val="uz-Latn-UZ"/>
        </w:rPr>
      </w:pPr>
    </w:p>
    <w:p w14:paraId="135EAEDE" w14:textId="2CE2CC5C" w:rsidR="005E21AD" w:rsidRPr="0014444D" w:rsidRDefault="00D522E3" w:rsidP="00E8453D">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Boshqacha qilib aytadigan bo’lsa, turli xil tarmoq arxitekturalari ko’plab standartlar asosida ishlab chiqiladi, masalan, matnni formati, matni raqamli ko’rinishga o’zgartirish, raqamli matnni signal ko’rinishiga o’zgartirish yoki aksincha, signalli axborotlarni simsiz muhitda uzatish, qabul qilish jarayonlari ma’lum standartlar asosida ishlab chiqiladi. Tasavvur qiling ikki standart asosida ishlab chiqilgan tizim orasida ma’lumot almashish qanchalar murakkab bo’ladi. Shuning uchun ham global tarmoqlarni loyihalash va qurish uchun yagona standartdan foydalanish har doim afzal hisoblanadi. Bu xuddi ko’plab millatlarni bitta zalda ingliz tilida gaplashishi qanchalik osonligini ko’rsatadi. Agar har bir millat o’zining tilada gaplashsa, ularni tushunish uchun qancha tarjimon kerak bo’ladi yoki ba’zi tillar uchun tarjimon topilmasligi ham mumki. Shuning uchun ham tarmoqlarni qurishda yagona arxitekturaga asoslanish tarmoqni sodda va kam xarajatlar asosida qurish imkoniyatini beradi. </w:t>
      </w:r>
      <w:r w:rsidR="00281AE9">
        <w:rPr>
          <w:rFonts w:ascii="Times New Roman" w:hAnsi="Times New Roman" w:cs="Times New Roman"/>
          <w:sz w:val="28"/>
          <w:szCs w:val="28"/>
        </w:rPr>
        <w:t>Tarmoq elementlari va pog’onali arxitektura</w:t>
      </w:r>
      <w:r w:rsidR="00281AE9" w:rsidRPr="0014444D">
        <w:rPr>
          <w:rFonts w:ascii="Times New Roman" w:hAnsi="Times New Roman" w:cs="Times New Roman"/>
          <w:sz w:val="28"/>
          <w:szCs w:val="28"/>
          <w:lang w:val="uz-Latn-UZ"/>
        </w:rPr>
        <w:t>.</w:t>
      </w:r>
    </w:p>
    <w:p w14:paraId="496B1823" w14:textId="77777777" w:rsidR="0073241B" w:rsidRPr="00C64CC5" w:rsidRDefault="0073241B" w:rsidP="009E65DA">
      <w:pPr>
        <w:pStyle w:val="a3"/>
        <w:numPr>
          <w:ilvl w:val="0"/>
          <w:numId w:val="4"/>
        </w:numPr>
        <w:spacing w:after="0" w:line="360" w:lineRule="auto"/>
        <w:jc w:val="center"/>
        <w:rPr>
          <w:rFonts w:ascii="Times New Roman" w:hAnsi="Times New Roman" w:cs="Times New Roman"/>
          <w:b/>
          <w:sz w:val="28"/>
          <w:szCs w:val="28"/>
          <w:lang w:val="uz-Latn-UZ"/>
        </w:rPr>
      </w:pPr>
      <w:r w:rsidRPr="00C64CC5">
        <w:rPr>
          <w:rFonts w:ascii="Times New Roman" w:hAnsi="Times New Roman" w:cs="Times New Roman"/>
          <w:b/>
          <w:sz w:val="28"/>
          <w:szCs w:val="28"/>
        </w:rPr>
        <w:t>Tarmoq elementlari va pog’onali arxitektura</w:t>
      </w:r>
      <w:r w:rsidRPr="00C64CC5">
        <w:rPr>
          <w:rFonts w:ascii="Times New Roman" w:hAnsi="Times New Roman" w:cs="Times New Roman"/>
          <w:b/>
          <w:sz w:val="28"/>
          <w:szCs w:val="28"/>
          <w:lang w:val="uz-Latn-UZ"/>
        </w:rPr>
        <w:t>.</w:t>
      </w:r>
    </w:p>
    <w:p w14:paraId="3CCDD7DF" w14:textId="6C397FF0" w:rsidR="0073241B" w:rsidRDefault="00C64CC5" w:rsidP="00C64CC5">
      <w:pPr>
        <w:spacing w:after="0" w:line="360" w:lineRule="auto"/>
        <w:ind w:firstLine="720"/>
        <w:jc w:val="both"/>
        <w:rPr>
          <w:rFonts w:ascii="Times New Roman" w:hAnsi="Times New Roman" w:cs="Times New Roman"/>
          <w:sz w:val="28"/>
          <w:szCs w:val="28"/>
          <w:lang w:val="uz-Latn-UZ"/>
        </w:rPr>
      </w:pPr>
      <w:r w:rsidRPr="00C64CC5">
        <w:rPr>
          <w:rFonts w:ascii="Times New Roman" w:hAnsi="Times New Roman" w:cs="Times New Roman"/>
          <w:sz w:val="28"/>
          <w:szCs w:val="28"/>
          <w:lang w:val="uz-Latn-UZ"/>
        </w:rPr>
        <w:t xml:space="preserve">Kompyuter tarmoqlarida tarmoq elementi - bu bir yoki bir nechta </w:t>
      </w:r>
      <w:r>
        <w:rPr>
          <w:rFonts w:ascii="Times New Roman" w:hAnsi="Times New Roman" w:cs="Times New Roman"/>
          <w:sz w:val="28"/>
          <w:szCs w:val="28"/>
          <w:lang w:val="uz-Latn-UZ"/>
        </w:rPr>
        <w:t>fizik</w:t>
      </w:r>
      <w:r w:rsidRPr="00C64CC5">
        <w:rPr>
          <w:rFonts w:ascii="Times New Roman" w:hAnsi="Times New Roman" w:cs="Times New Roman"/>
          <w:sz w:val="28"/>
          <w:szCs w:val="28"/>
          <w:lang w:val="uz-Latn-UZ"/>
        </w:rPr>
        <w:t xml:space="preserve"> </w:t>
      </w:r>
      <w:r w:rsidR="00274752">
        <w:rPr>
          <w:rFonts w:ascii="Times New Roman" w:hAnsi="Times New Roman" w:cs="Times New Roman"/>
          <w:sz w:val="28"/>
          <w:szCs w:val="28"/>
          <w:lang w:val="uz-Latn-UZ"/>
        </w:rPr>
        <w:t>qurilmalarni</w:t>
      </w:r>
      <w:r w:rsidRPr="00C64CC5">
        <w:rPr>
          <w:rFonts w:ascii="Times New Roman" w:hAnsi="Times New Roman" w:cs="Times New Roman"/>
          <w:sz w:val="28"/>
          <w:szCs w:val="28"/>
          <w:lang w:val="uz-Latn-UZ"/>
        </w:rPr>
        <w:t xml:space="preserve"> birlashtirgan </w:t>
      </w:r>
      <w:r w:rsidR="005E54B1">
        <w:rPr>
          <w:rFonts w:ascii="Times New Roman" w:hAnsi="Times New Roman" w:cs="Times New Roman"/>
          <w:sz w:val="28"/>
          <w:szCs w:val="28"/>
          <w:lang w:val="uz-Latn-UZ"/>
        </w:rPr>
        <w:t xml:space="preserve">holda </w:t>
      </w:r>
      <w:r w:rsidRPr="00C64CC5">
        <w:rPr>
          <w:rFonts w:ascii="Times New Roman" w:hAnsi="Times New Roman" w:cs="Times New Roman"/>
          <w:sz w:val="28"/>
          <w:szCs w:val="28"/>
          <w:lang w:val="uz-Latn-UZ"/>
        </w:rPr>
        <w:t>boshqa</w:t>
      </w:r>
      <w:r w:rsidR="005E54B1">
        <w:rPr>
          <w:rFonts w:ascii="Times New Roman" w:hAnsi="Times New Roman" w:cs="Times New Roman"/>
          <w:sz w:val="28"/>
          <w:szCs w:val="28"/>
          <w:lang w:val="uz-Latn-UZ"/>
        </w:rPr>
        <w:t>digan ob’ekt hisoblanadi</w:t>
      </w:r>
      <w:r w:rsidRPr="00C64CC5">
        <w:rPr>
          <w:rFonts w:ascii="Times New Roman" w:hAnsi="Times New Roman" w:cs="Times New Roman"/>
          <w:sz w:val="28"/>
          <w:szCs w:val="28"/>
          <w:lang w:val="uz-Latn-UZ"/>
        </w:rPr>
        <w:t xml:space="preserve">. Bu tarqatilgan qurilmalarni bitta boshqaruv tizimidan foydalangan holda yagona usulda </w:t>
      </w:r>
      <w:r w:rsidRPr="00C64CC5">
        <w:rPr>
          <w:rFonts w:ascii="Times New Roman" w:hAnsi="Times New Roman" w:cs="Times New Roman"/>
          <w:sz w:val="28"/>
          <w:szCs w:val="28"/>
          <w:lang w:val="uz-Latn-UZ"/>
        </w:rPr>
        <w:lastRenderedPageBreak/>
        <w:t>boshqarishga imkon beradi.</w:t>
      </w:r>
      <w:r w:rsidR="00B82052">
        <w:rPr>
          <w:rFonts w:ascii="Times New Roman" w:hAnsi="Times New Roman" w:cs="Times New Roman"/>
          <w:sz w:val="28"/>
          <w:szCs w:val="28"/>
          <w:lang w:val="uz-Latn-UZ"/>
        </w:rPr>
        <w:t xml:space="preserve"> </w:t>
      </w:r>
      <w:r w:rsidR="00652077">
        <w:rPr>
          <w:rFonts w:ascii="Times New Roman" w:hAnsi="Times New Roman" w:cs="Times New Roman"/>
          <w:sz w:val="28"/>
          <w:szCs w:val="28"/>
          <w:lang w:val="uz-Latn-UZ"/>
        </w:rPr>
        <w:t>Quyidagi rasmda keltirilgan har bir qurilma tarmoq elementi bo’ladi oladi.</w:t>
      </w:r>
    </w:p>
    <w:p w14:paraId="4F1563B7" w14:textId="029F3B4D" w:rsidR="00652077" w:rsidRDefault="00652077" w:rsidP="00C64CC5">
      <w:pPr>
        <w:spacing w:after="0" w:line="360" w:lineRule="auto"/>
        <w:ind w:firstLine="720"/>
        <w:jc w:val="both"/>
        <w:rPr>
          <w:rFonts w:ascii="Times New Roman" w:hAnsi="Times New Roman" w:cs="Times New Roman"/>
          <w:sz w:val="28"/>
          <w:szCs w:val="28"/>
          <w:lang w:val="uz-Latn-UZ"/>
        </w:rPr>
      </w:pPr>
    </w:p>
    <w:p w14:paraId="31B2A7F4" w14:textId="61674ADF" w:rsidR="00652077" w:rsidRDefault="00652077" w:rsidP="00C64CC5">
      <w:pPr>
        <w:spacing w:after="0" w:line="360" w:lineRule="auto"/>
        <w:ind w:firstLine="720"/>
        <w:jc w:val="both"/>
        <w:rPr>
          <w:rFonts w:ascii="Times New Roman" w:hAnsi="Times New Roman" w:cs="Times New Roman"/>
          <w:sz w:val="28"/>
          <w:szCs w:val="28"/>
          <w:lang w:val="uz-Latn-UZ"/>
        </w:rPr>
      </w:pPr>
      <w:r>
        <w:rPr>
          <w:noProof/>
        </w:rPr>
        <w:drawing>
          <wp:inline distT="0" distB="0" distL="0" distR="0" wp14:anchorId="3601D44C" wp14:editId="4B24E4B8">
            <wp:extent cx="5943600" cy="4050665"/>
            <wp:effectExtent l="0" t="0" r="0" b="6985"/>
            <wp:docPr id="33" name="Рисунок 33" descr="Computer Networking Tools List | Activity Network Diagram Method |  ConceptDraw DIAGRAM Network Diagram Tool | Images For Common Network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ing Tools List | Activity Network Diagram Method |  ConceptDraw DIAGRAM Network Diagram Tool | Images For Common Network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0665"/>
                    </a:xfrm>
                    <a:prstGeom prst="rect">
                      <a:avLst/>
                    </a:prstGeom>
                    <a:noFill/>
                    <a:ln>
                      <a:noFill/>
                    </a:ln>
                  </pic:spPr>
                </pic:pic>
              </a:graphicData>
            </a:graphic>
          </wp:inline>
        </w:drawing>
      </w:r>
    </w:p>
    <w:p w14:paraId="52B039A8" w14:textId="118BC851" w:rsidR="00652077" w:rsidRDefault="00652077" w:rsidP="00652077">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2-rasm. Tarmoq elementlari</w:t>
      </w:r>
    </w:p>
    <w:p w14:paraId="7257DABB" w14:textId="77777777" w:rsidR="00450846" w:rsidRDefault="00450846" w:rsidP="00450846">
      <w:pPr>
        <w:spacing w:after="0" w:line="360" w:lineRule="auto"/>
        <w:ind w:firstLine="720"/>
        <w:rPr>
          <w:rFonts w:ascii="Times New Roman" w:hAnsi="Times New Roman" w:cs="Times New Roman"/>
          <w:sz w:val="28"/>
          <w:szCs w:val="28"/>
          <w:lang w:val="uz-Latn-UZ"/>
        </w:rPr>
      </w:pPr>
    </w:p>
    <w:p w14:paraId="3A907D67" w14:textId="28A1A43E" w:rsidR="00450846" w:rsidRDefault="00450846" w:rsidP="00450846">
      <w:pPr>
        <w:spacing w:after="0" w:line="360" w:lineRule="auto"/>
        <w:ind w:firstLine="720"/>
        <w:jc w:val="both"/>
        <w:rPr>
          <w:rFonts w:ascii="Times New Roman" w:hAnsi="Times New Roman" w:cs="Times New Roman"/>
          <w:sz w:val="28"/>
          <w:szCs w:val="28"/>
          <w:lang w:val="uz-Latn-UZ"/>
        </w:rPr>
      </w:pPr>
      <w:r w:rsidRPr="00450846">
        <w:rPr>
          <w:rFonts w:ascii="Times New Roman" w:hAnsi="Times New Roman" w:cs="Times New Roman"/>
          <w:sz w:val="28"/>
          <w:szCs w:val="28"/>
          <w:lang w:val="uz-Latn-UZ"/>
        </w:rPr>
        <w:t>1996 yildagi Telekommunikatsiyalar to'g'risidagi qonunga binoan "tarmoq elementi" atamasi telekommunikatsiya xizmatini ko'rsatishda foydalaniladigan ob'ekt yoki uskunani anglatadi.</w:t>
      </w:r>
      <w:r w:rsidR="00C55F97">
        <w:rPr>
          <w:rFonts w:ascii="Times New Roman" w:hAnsi="Times New Roman" w:cs="Times New Roman"/>
          <w:sz w:val="28"/>
          <w:szCs w:val="28"/>
          <w:lang w:val="uz-Latn-UZ"/>
        </w:rPr>
        <w:t xml:space="preserve"> </w:t>
      </w:r>
      <w:r w:rsidR="00C55F97" w:rsidRPr="00C55F97">
        <w:rPr>
          <w:rFonts w:ascii="Times New Roman" w:hAnsi="Times New Roman" w:cs="Times New Roman"/>
          <w:sz w:val="28"/>
          <w:szCs w:val="28"/>
          <w:lang w:val="uz-Latn-UZ"/>
        </w:rPr>
        <w:t>Bunday atama shuningdek, ushbu ob'ekt yoki uskunalar orqali taqdim etiladigan xususiyatlar, funktsiyalar va imkoniyatlarni, shu jumladan abonent raqamlari, ma'lumotlar bazalari, signalizatsiya tizimlari va hisob-kitob qilish va yig'ish uchun etarli bo'lgan ma'lumotlarni uzatish, marshrutlash yoki boshqa ta'minotni o'z ichiga oladi.</w:t>
      </w:r>
    </w:p>
    <w:p w14:paraId="521D14BE" w14:textId="77777777" w:rsidR="00957247" w:rsidRDefault="00957247" w:rsidP="00957247">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lastRenderedPageBreak/>
        <w:t xml:space="preserve">Tarmoq elementlarning standartlari, ishlash ko’lami, imkoniyati, tarmoqda foydalaniladigan nuqtasi va boshqa jihatlariga qarab guruhlarga ajratiladi. Bu guruhlarga ajratish va ularni boshqari jarayoni pog’onali arxitekturada amalga oshiriladi. Misol uchun foydalanuvchi yashash manzili qismida foydalaniladigan tarmoq elementlari, magistral linyalarda yoki operator binoasida foylashtiriladigan tarmoq elementlari. </w:t>
      </w:r>
    </w:p>
    <w:p w14:paraId="40B1AFF7" w14:textId="6F103C20" w:rsidR="00957247" w:rsidRDefault="00957247" w:rsidP="00957247">
      <w:pPr>
        <w:spacing w:after="0" w:line="360" w:lineRule="auto"/>
        <w:ind w:firstLine="567"/>
        <w:jc w:val="both"/>
        <w:rPr>
          <w:rFonts w:ascii="Times New Roman" w:hAnsi="Times New Roman" w:cs="Times New Roman"/>
          <w:sz w:val="28"/>
          <w:szCs w:val="28"/>
          <w:lang w:val="uz-Latn-UZ"/>
        </w:rPr>
      </w:pP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arxitektura</w:t>
      </w:r>
      <w:r>
        <w:rPr>
          <w:rFonts w:ascii="Times New Roman" w:hAnsi="Times New Roman" w:cs="Times New Roman"/>
          <w:sz w:val="28"/>
          <w:szCs w:val="28"/>
          <w:lang w:val="uz-Latn-UZ"/>
        </w:rPr>
        <w:t xml:space="preserve"> tushunchasi ham </w:t>
      </w:r>
      <w:r w:rsidRPr="00411760">
        <w:rPr>
          <w:rFonts w:ascii="Times New Roman" w:hAnsi="Times New Roman" w:cs="Times New Roman"/>
          <w:sz w:val="28"/>
          <w:szCs w:val="28"/>
          <w:lang w:val="uz-Latn-UZ"/>
        </w:rPr>
        <w:t>- bu boshqaruv tizimining bir shakli</w:t>
      </w:r>
      <w:r>
        <w:rPr>
          <w:rFonts w:ascii="Times New Roman" w:hAnsi="Times New Roman" w:cs="Times New Roman"/>
          <w:sz w:val="28"/>
          <w:szCs w:val="28"/>
          <w:lang w:val="uz-Latn-UZ"/>
        </w:rPr>
        <w:t xml:space="preserve"> tarmoqning elementlari, protokollari, interfeyslar, qurilmalari ma’lumot bir pog’onaga mantiqan tegishli bo’ladi</w:t>
      </w:r>
      <w:r w:rsidRPr="00411760">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daraxtga joylashtirilgan qurilmalar va boshqaruvchi dasturlar to'plamini o'z ichiga oladi. </w:t>
      </w:r>
      <w:r>
        <w:rPr>
          <w:rFonts w:ascii="Times New Roman" w:hAnsi="Times New Roman" w:cs="Times New Roman"/>
          <w:sz w:val="28"/>
          <w:szCs w:val="28"/>
          <w:lang w:val="uz-Latn-UZ"/>
        </w:rPr>
        <w:t xml:space="preserve">Misol uchun harbiy sohada ham bunday struktura ishlatiladi, ya’ni askar va uni boshqaruvi, serjand va uni boshqaruvi, batalyon boshlig’i va uni boshqaruvi va h.k. Har bir boshqaruvda boshqariluvchi va boshqaruvchi bo’lib, ular ma’lumot vazifalarni bajaradi, shunday qilib tarmoq elementlarini ham o’zining mantiqiy hududida ma’lum vazifalarni amalga oshiradi. </w:t>
      </w:r>
    </w:p>
    <w:p w14:paraId="04C5A053" w14:textId="77777777" w:rsidR="00A63A01" w:rsidRDefault="00A63A01" w:rsidP="00A63A01">
      <w:pPr>
        <w:spacing w:after="0" w:line="360" w:lineRule="auto"/>
        <w:ind w:firstLine="720"/>
        <w:jc w:val="both"/>
        <w:rPr>
          <w:rFonts w:ascii="Times New Roman" w:hAnsi="Times New Roman" w:cs="Times New Roman"/>
          <w:sz w:val="28"/>
          <w:szCs w:val="28"/>
          <w:lang w:val="uz-Latn-UZ"/>
        </w:rPr>
      </w:pPr>
    </w:p>
    <w:p w14:paraId="2CA43D8F" w14:textId="6D612740" w:rsidR="00A63A01" w:rsidRPr="00A63A01" w:rsidRDefault="00A63A01" w:rsidP="00A63A01">
      <w:pPr>
        <w:pStyle w:val="a3"/>
        <w:numPr>
          <w:ilvl w:val="0"/>
          <w:numId w:val="4"/>
        </w:numPr>
        <w:spacing w:after="0" w:line="360" w:lineRule="auto"/>
        <w:jc w:val="center"/>
        <w:rPr>
          <w:rFonts w:ascii="Times New Roman" w:hAnsi="Times New Roman" w:cs="Times New Roman"/>
          <w:b/>
          <w:sz w:val="28"/>
          <w:szCs w:val="28"/>
          <w:lang w:val="uz-Latn-UZ"/>
        </w:rPr>
      </w:pPr>
      <w:r w:rsidRPr="00A63A01">
        <w:rPr>
          <w:rFonts w:ascii="Times New Roman" w:hAnsi="Times New Roman" w:cs="Times New Roman"/>
          <w:b/>
          <w:sz w:val="28"/>
          <w:szCs w:val="28"/>
          <w:lang w:val="uz-Latn-UZ"/>
        </w:rPr>
        <w:t>Tarmoq topologiyalari</w:t>
      </w:r>
    </w:p>
    <w:p w14:paraId="5CDF7CDA" w14:textId="77777777" w:rsidR="00A63A01" w:rsidRDefault="00A63A01" w:rsidP="00957247">
      <w:pPr>
        <w:spacing w:after="0" w:line="360" w:lineRule="auto"/>
        <w:ind w:firstLine="567"/>
        <w:jc w:val="both"/>
        <w:rPr>
          <w:rFonts w:ascii="Times New Roman" w:hAnsi="Times New Roman" w:cs="Times New Roman"/>
          <w:sz w:val="28"/>
          <w:szCs w:val="28"/>
          <w:lang w:val="uz-Latn-UZ"/>
        </w:rPr>
      </w:pPr>
    </w:p>
    <w:p w14:paraId="33609EF2" w14:textId="12D01404" w:rsidR="00347F3F" w:rsidRDefault="002925AE" w:rsidP="00450846">
      <w:pPr>
        <w:spacing w:after="0" w:line="360" w:lineRule="auto"/>
        <w:ind w:firstLine="720"/>
        <w:jc w:val="both"/>
        <w:rPr>
          <w:rFonts w:ascii="Times New Roman" w:hAnsi="Times New Roman"/>
          <w:sz w:val="28"/>
          <w:szCs w:val="28"/>
          <w:lang w:val="uz-Latn-UZ"/>
        </w:rPr>
      </w:pPr>
      <w:r w:rsidRPr="002925AE">
        <w:rPr>
          <w:rFonts w:ascii="Times New Roman" w:hAnsi="Times New Roman" w:cs="Times New Roman"/>
          <w:sz w:val="28"/>
          <w:szCs w:val="28"/>
          <w:lang w:val="uz-Latn-UZ"/>
        </w:rPr>
        <w:t>Tarmoq topologiyasi - bu aloqa tarmog'i elementlarining joylashuvi. Tarmoq topologiyasi har xil turdagi telekommunikatsiya tarmoqlarini, shu jumladan radio tarmoqlarini, sanoat stavkalari va kompyuter tarmoqlarini aniqlash yoki tavsiflash uchun ishlatilishi mumkin.</w:t>
      </w:r>
      <w:r w:rsidR="00945F13">
        <w:rPr>
          <w:rFonts w:ascii="Times New Roman" w:hAnsi="Times New Roman" w:cs="Times New Roman"/>
          <w:sz w:val="28"/>
          <w:szCs w:val="28"/>
          <w:lang w:val="uz-Latn-UZ"/>
        </w:rPr>
        <w:t xml:space="preserve"> </w:t>
      </w:r>
      <w:r w:rsidR="00F37219">
        <w:rPr>
          <w:rFonts w:ascii="Times New Roman" w:hAnsi="Times New Roman" w:cs="Times New Roman"/>
          <w:sz w:val="28"/>
          <w:szCs w:val="28"/>
          <w:lang w:val="uz-Latn-UZ"/>
        </w:rPr>
        <w:t xml:space="preserve">Tarmoq topologiyalari shuningdek, tarmoqni geografik muhitdagi o’rni, foydalanuvchilari soni va foydalaniladigan texnologiyasiga muvofiq tanlanadi. Bir qancha tarmoq topologiyalari mavjud: </w:t>
      </w:r>
      <w:r w:rsidR="00A07960" w:rsidRPr="00A07960">
        <w:rPr>
          <w:rFonts w:ascii="Times New Roman" w:hAnsi="Times New Roman"/>
          <w:sz w:val="28"/>
          <w:szCs w:val="28"/>
          <w:lang w:val="uz-Latn-UZ"/>
        </w:rPr>
        <w:t>mesh, yulduz, daraxt, sh</w:t>
      </w:r>
      <w:r w:rsidR="00A07960">
        <w:rPr>
          <w:rFonts w:ascii="Times New Roman" w:hAnsi="Times New Roman"/>
          <w:sz w:val="28"/>
          <w:szCs w:val="28"/>
          <w:lang w:val="uz-Latn-UZ"/>
        </w:rPr>
        <w:t>ina</w:t>
      </w:r>
      <w:r w:rsidR="00A07960" w:rsidRPr="00A07960">
        <w:rPr>
          <w:rFonts w:ascii="Times New Roman" w:hAnsi="Times New Roman"/>
          <w:sz w:val="28"/>
          <w:szCs w:val="28"/>
          <w:lang w:val="uz-Latn-UZ"/>
        </w:rPr>
        <w:t xml:space="preserve">, </w:t>
      </w:r>
      <w:r w:rsidR="00A07960">
        <w:rPr>
          <w:rFonts w:ascii="Times New Roman" w:hAnsi="Times New Roman"/>
          <w:sz w:val="28"/>
          <w:szCs w:val="28"/>
          <w:lang w:val="uz-Latn-UZ"/>
        </w:rPr>
        <w:t xml:space="preserve">halqa </w:t>
      </w:r>
      <w:r w:rsidR="00A07960" w:rsidRPr="00F85668">
        <w:rPr>
          <w:rFonts w:ascii="Times New Roman" w:hAnsi="Times New Roman"/>
          <w:sz w:val="28"/>
          <w:szCs w:val="28"/>
          <w:lang w:val="uz-Cyrl-UZ"/>
        </w:rPr>
        <w:t>ва</w:t>
      </w:r>
      <w:r w:rsidR="00A07960" w:rsidRPr="00A07960">
        <w:rPr>
          <w:rFonts w:ascii="Times New Roman" w:hAnsi="Times New Roman"/>
          <w:sz w:val="28"/>
          <w:szCs w:val="28"/>
          <w:lang w:val="uz-Latn-UZ"/>
        </w:rPr>
        <w:t xml:space="preserve"> 3-D torus.</w:t>
      </w:r>
    </w:p>
    <w:p w14:paraId="539CA203" w14:textId="18E6FB9B" w:rsidR="00B13E5F" w:rsidRDefault="00B13E5F" w:rsidP="00450846">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Misol uchun </w:t>
      </w:r>
      <w:r w:rsidRPr="00B13E5F">
        <w:rPr>
          <w:rFonts w:ascii="Times New Roman" w:hAnsi="Times New Roman" w:cs="Times New Roman"/>
          <w:sz w:val="28"/>
          <w:szCs w:val="28"/>
          <w:lang w:val="uz-Latn-UZ"/>
        </w:rPr>
        <w:t xml:space="preserve">mesh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r w:rsidRPr="00B13E5F">
        <w:rPr>
          <w:rFonts w:ascii="Times New Roman" w:hAnsi="Times New Roman" w:cs="Times New Roman"/>
          <w:sz w:val="28"/>
          <w:szCs w:val="28"/>
          <w:lang w:val="uz-Latn-UZ"/>
        </w:rPr>
        <w:t xml:space="preserve"> - bu </w:t>
      </w:r>
      <w:r>
        <w:rPr>
          <w:rFonts w:ascii="Times New Roman" w:hAnsi="Times New Roman" w:cs="Times New Roman"/>
          <w:sz w:val="28"/>
          <w:szCs w:val="28"/>
          <w:lang w:val="uz-Latn-UZ"/>
        </w:rPr>
        <w:t>lokal</w:t>
      </w:r>
      <w:r w:rsidRPr="00B13E5F">
        <w:rPr>
          <w:rFonts w:ascii="Times New Roman" w:hAnsi="Times New Roman" w:cs="Times New Roman"/>
          <w:sz w:val="28"/>
          <w:szCs w:val="28"/>
          <w:lang w:val="uz-Latn-UZ"/>
        </w:rPr>
        <w:t xml:space="preserve"> tarmoq topologiyasi</w:t>
      </w:r>
      <w:r>
        <w:rPr>
          <w:rFonts w:ascii="Times New Roman" w:hAnsi="Times New Roman" w:cs="Times New Roman"/>
          <w:sz w:val="28"/>
          <w:szCs w:val="28"/>
          <w:lang w:val="uz-Latn-UZ"/>
        </w:rPr>
        <w:t>da ishlatiladi</w:t>
      </w:r>
      <w:r w:rsidRPr="00B13E5F">
        <w:rPr>
          <w:rFonts w:ascii="Times New Roman" w:hAnsi="Times New Roman" w:cs="Times New Roman"/>
          <w:sz w:val="28"/>
          <w:szCs w:val="28"/>
          <w:lang w:val="uz-Latn-UZ"/>
        </w:rPr>
        <w:t xml:space="preserve">, unda infratuzilma tugunlari to'g'ridan-to'g'ri, dinamik va ierarxik </w:t>
      </w:r>
      <w:r w:rsidRPr="00B13E5F">
        <w:rPr>
          <w:rFonts w:ascii="Times New Roman" w:hAnsi="Times New Roman" w:cs="Times New Roman"/>
          <w:sz w:val="28"/>
          <w:szCs w:val="28"/>
          <w:lang w:val="uz-Latn-UZ"/>
        </w:rPr>
        <w:lastRenderedPageBreak/>
        <w:t xml:space="preserve">bo'lmagan holda boshqa ko'plab tugunlarga ulanadi va ma'lumotlarni </w:t>
      </w:r>
      <w:r>
        <w:rPr>
          <w:rFonts w:ascii="Times New Roman" w:hAnsi="Times New Roman" w:cs="Times New Roman"/>
          <w:sz w:val="28"/>
          <w:szCs w:val="28"/>
          <w:lang w:val="uz-Latn-UZ"/>
        </w:rPr>
        <w:t>foydalanuvchilarga</w:t>
      </w:r>
      <w:r w:rsidRPr="00B13E5F">
        <w:rPr>
          <w:rFonts w:ascii="Times New Roman" w:hAnsi="Times New Roman" w:cs="Times New Roman"/>
          <w:sz w:val="28"/>
          <w:szCs w:val="28"/>
          <w:lang w:val="uz-Latn-UZ"/>
        </w:rPr>
        <w:t xml:space="preserve"> samarali yo'naltirish uchun bir-biri bilan hamkorlik qiladi.</w:t>
      </w:r>
      <w:r w:rsidR="00FE098E">
        <w:rPr>
          <w:rFonts w:ascii="Times New Roman" w:hAnsi="Times New Roman" w:cs="Times New Roman"/>
          <w:sz w:val="28"/>
          <w:szCs w:val="28"/>
          <w:lang w:val="uz-Latn-UZ"/>
        </w:rPr>
        <w:t xml:space="preserve"> Bunday topologiyalar har doim ham o’zini oqlamaydi, sababi qurilishi qimmatga tushadi</w:t>
      </w:r>
      <w:r w:rsidR="000F47DD">
        <w:rPr>
          <w:rFonts w:ascii="Times New Roman" w:hAnsi="Times New Roman" w:cs="Times New Roman"/>
          <w:sz w:val="28"/>
          <w:szCs w:val="28"/>
          <w:lang w:val="uz-Latn-UZ"/>
        </w:rPr>
        <w:t>.</w:t>
      </w:r>
    </w:p>
    <w:p w14:paraId="496E8B90" w14:textId="77777777" w:rsidR="00506F71" w:rsidRDefault="00506F71" w:rsidP="00450846">
      <w:pPr>
        <w:spacing w:after="0" w:line="360" w:lineRule="auto"/>
        <w:ind w:firstLine="720"/>
        <w:jc w:val="both"/>
        <w:rPr>
          <w:rFonts w:ascii="Times New Roman" w:hAnsi="Times New Roman" w:cs="Times New Roman"/>
          <w:sz w:val="28"/>
          <w:szCs w:val="28"/>
          <w:lang w:val="uz-Latn-UZ"/>
        </w:rPr>
      </w:pPr>
    </w:p>
    <w:p w14:paraId="484D3B2D" w14:textId="732FE0A9" w:rsidR="00B13E5F" w:rsidRDefault="00FE098E" w:rsidP="00FE098E">
      <w:pPr>
        <w:spacing w:after="0" w:line="360" w:lineRule="auto"/>
        <w:ind w:firstLine="720"/>
        <w:jc w:val="center"/>
        <w:rPr>
          <w:rFonts w:ascii="Times New Roman" w:hAnsi="Times New Roman" w:cs="Times New Roman"/>
          <w:sz w:val="28"/>
          <w:szCs w:val="28"/>
          <w:lang w:val="uz-Latn-UZ"/>
        </w:rPr>
      </w:pPr>
      <w:r>
        <w:rPr>
          <w:noProof/>
        </w:rPr>
        <w:drawing>
          <wp:inline distT="0" distB="0" distL="0" distR="0" wp14:anchorId="6253BE8E" wp14:editId="5015AF94">
            <wp:extent cx="3912678" cy="3606800"/>
            <wp:effectExtent l="0" t="0" r="0" b="0"/>
            <wp:docPr id="34" name="Рисунок 34" descr="COMPUTER EDUCATION 10: August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EDUCATION 10: August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968" cy="3614442"/>
                    </a:xfrm>
                    <a:prstGeom prst="rect">
                      <a:avLst/>
                    </a:prstGeom>
                    <a:noFill/>
                    <a:ln>
                      <a:noFill/>
                    </a:ln>
                  </pic:spPr>
                </pic:pic>
              </a:graphicData>
            </a:graphic>
          </wp:inline>
        </w:drawing>
      </w:r>
    </w:p>
    <w:p w14:paraId="6E2E72D5" w14:textId="77777777" w:rsidR="00E754A1" w:rsidRDefault="00E754A1" w:rsidP="00E754A1">
      <w:pPr>
        <w:spacing w:after="0" w:line="360" w:lineRule="auto"/>
        <w:ind w:firstLine="720"/>
        <w:jc w:val="center"/>
        <w:rPr>
          <w:rFonts w:ascii="Times New Roman" w:hAnsi="Times New Roman" w:cs="Times New Roman"/>
          <w:sz w:val="28"/>
          <w:szCs w:val="28"/>
          <w:lang w:val="uz-Latn-UZ"/>
        </w:rPr>
      </w:pPr>
    </w:p>
    <w:p w14:paraId="26901E26" w14:textId="78B26089" w:rsidR="00B13E5F" w:rsidRDefault="00B13E5F" w:rsidP="00E754A1">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 xml:space="preserve">3-rasm. </w:t>
      </w:r>
      <w:r w:rsidRPr="00B13E5F">
        <w:rPr>
          <w:rFonts w:ascii="Times New Roman" w:hAnsi="Times New Roman" w:cs="Times New Roman"/>
          <w:sz w:val="28"/>
          <w:szCs w:val="28"/>
          <w:lang w:val="uz-Latn-UZ"/>
        </w:rPr>
        <w:t xml:space="preserve">Mesh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p>
    <w:p w14:paraId="4DC75289" w14:textId="06F85A61" w:rsidR="002925AE" w:rsidRDefault="002925AE" w:rsidP="00450846">
      <w:pPr>
        <w:spacing w:after="0" w:line="360" w:lineRule="auto"/>
        <w:ind w:firstLine="720"/>
        <w:jc w:val="both"/>
        <w:rPr>
          <w:rFonts w:ascii="Times New Roman" w:hAnsi="Times New Roman" w:cs="Times New Roman"/>
          <w:sz w:val="28"/>
          <w:szCs w:val="28"/>
          <w:lang w:val="uz-Latn-UZ"/>
        </w:rPr>
      </w:pPr>
    </w:p>
    <w:p w14:paraId="00AFFE9A" w14:textId="58C83B1D" w:rsidR="00E754A1" w:rsidRDefault="00E754A1" w:rsidP="00450846">
      <w:pPr>
        <w:spacing w:after="0" w:line="360" w:lineRule="auto"/>
        <w:ind w:firstLine="720"/>
        <w:jc w:val="both"/>
        <w:rPr>
          <w:rFonts w:ascii="Times New Roman" w:hAnsi="Times New Roman" w:cs="Times New Roman"/>
          <w:sz w:val="28"/>
          <w:szCs w:val="28"/>
          <w:lang w:val="uz-Latn-UZ"/>
        </w:rPr>
      </w:pPr>
      <w:r w:rsidRPr="00E754A1">
        <w:rPr>
          <w:rFonts w:ascii="Times New Roman" w:hAnsi="Times New Roman" w:cs="Times New Roman"/>
          <w:sz w:val="28"/>
          <w:szCs w:val="28"/>
          <w:lang w:val="uz-Latn-UZ"/>
        </w:rPr>
        <w:t xml:space="preserve">Yulduzli </w:t>
      </w:r>
      <w:r>
        <w:rPr>
          <w:rFonts w:ascii="Times New Roman" w:hAnsi="Times New Roman" w:cs="Times New Roman"/>
          <w:sz w:val="28"/>
          <w:szCs w:val="28"/>
          <w:lang w:val="uz-Latn-UZ"/>
        </w:rPr>
        <w:t xml:space="preserve">topologiyaga asoslanga </w:t>
      </w:r>
      <w:r w:rsidRPr="00E754A1">
        <w:rPr>
          <w:rFonts w:ascii="Times New Roman" w:hAnsi="Times New Roman" w:cs="Times New Roman"/>
          <w:sz w:val="28"/>
          <w:szCs w:val="28"/>
          <w:lang w:val="uz-Latn-UZ"/>
        </w:rPr>
        <w:t xml:space="preserve">tarmoq </w:t>
      </w:r>
      <w:r>
        <w:rPr>
          <w:rFonts w:ascii="Times New Roman" w:hAnsi="Times New Roman" w:cs="Times New Roman"/>
          <w:sz w:val="28"/>
          <w:szCs w:val="28"/>
          <w:lang w:val="uz-Latn-UZ"/>
        </w:rPr>
        <w:t xml:space="preserve">bo’lib, </w:t>
      </w:r>
      <w:r w:rsidRPr="00E754A1">
        <w:rPr>
          <w:rFonts w:ascii="Times New Roman" w:hAnsi="Times New Roman" w:cs="Times New Roman"/>
          <w:sz w:val="28"/>
          <w:szCs w:val="28"/>
          <w:lang w:val="uz-Latn-UZ"/>
        </w:rPr>
        <w:t>bu</w:t>
      </w:r>
      <w:r>
        <w:rPr>
          <w:rFonts w:ascii="Times New Roman" w:hAnsi="Times New Roman" w:cs="Times New Roman"/>
          <w:sz w:val="28"/>
          <w:szCs w:val="28"/>
          <w:lang w:val="uz-Latn-UZ"/>
        </w:rPr>
        <w:t>nda</w:t>
      </w:r>
      <w:r w:rsidRPr="00E754A1">
        <w:rPr>
          <w:rFonts w:ascii="Times New Roman" w:hAnsi="Times New Roman" w:cs="Times New Roman"/>
          <w:sz w:val="28"/>
          <w:szCs w:val="28"/>
          <w:lang w:val="uz-Latn-UZ"/>
        </w:rPr>
        <w:t xml:space="preserve"> kompyuter tarmoqlari</w:t>
      </w:r>
      <w:r>
        <w:rPr>
          <w:rFonts w:ascii="Times New Roman" w:hAnsi="Times New Roman" w:cs="Times New Roman"/>
          <w:sz w:val="28"/>
          <w:szCs w:val="28"/>
          <w:lang w:val="uz-Latn-UZ"/>
        </w:rPr>
        <w:t xml:space="preserve"> markazida joylashgan tarmoq elementni o’ziga ulangan qurilmalarni boshqarad</w:t>
      </w:r>
      <w:r w:rsidRPr="00E754A1">
        <w:rPr>
          <w:rFonts w:ascii="Times New Roman" w:hAnsi="Times New Roman" w:cs="Times New Roman"/>
          <w:sz w:val="28"/>
          <w:szCs w:val="28"/>
          <w:lang w:val="uz-Latn-UZ"/>
        </w:rPr>
        <w:t>.</w:t>
      </w:r>
      <w:r>
        <w:rPr>
          <w:rFonts w:ascii="Times New Roman" w:hAnsi="Times New Roman" w:cs="Times New Roman"/>
          <w:sz w:val="28"/>
          <w:szCs w:val="28"/>
          <w:lang w:val="uz-Latn-UZ"/>
        </w:rPr>
        <w:t xml:space="preserve"> Shuningdek,</w:t>
      </w:r>
      <w:r w:rsidRPr="00E754A1">
        <w:rPr>
          <w:rFonts w:ascii="Times New Roman" w:hAnsi="Times New Roman" w:cs="Times New Roman"/>
          <w:sz w:val="28"/>
          <w:szCs w:val="28"/>
          <w:lang w:val="uz-Latn-UZ"/>
        </w:rPr>
        <w:t xml:space="preserve"> yulduzli </w:t>
      </w:r>
      <w:r>
        <w:rPr>
          <w:rFonts w:ascii="Times New Roman" w:hAnsi="Times New Roman" w:cs="Times New Roman"/>
          <w:sz w:val="28"/>
          <w:szCs w:val="28"/>
          <w:lang w:val="uz-Latn-UZ"/>
        </w:rPr>
        <w:t>topologiya</w:t>
      </w:r>
      <w:r w:rsidR="002A285E">
        <w:rPr>
          <w:rFonts w:ascii="Times New Roman" w:hAnsi="Times New Roman" w:cs="Times New Roman"/>
          <w:sz w:val="28"/>
          <w:szCs w:val="28"/>
          <w:lang w:val="uz-Latn-UZ"/>
        </w:rPr>
        <w:t>da</w:t>
      </w:r>
      <w:r>
        <w:rPr>
          <w:rFonts w:ascii="Times New Roman" w:hAnsi="Times New Roman" w:cs="Times New Roman"/>
          <w:sz w:val="28"/>
          <w:szCs w:val="28"/>
          <w:lang w:val="uz-Latn-UZ"/>
        </w:rPr>
        <w:t xml:space="preserve"> </w:t>
      </w:r>
      <w:r w:rsidRPr="00E754A1">
        <w:rPr>
          <w:rFonts w:ascii="Times New Roman" w:hAnsi="Times New Roman" w:cs="Times New Roman"/>
          <w:sz w:val="28"/>
          <w:szCs w:val="28"/>
          <w:lang w:val="uz-Latn-UZ"/>
        </w:rPr>
        <w:t xml:space="preserve">har bir xost markaziy </w:t>
      </w:r>
      <w:r w:rsidR="002A285E">
        <w:rPr>
          <w:rFonts w:ascii="Times New Roman" w:hAnsi="Times New Roman" w:cs="Times New Roman"/>
          <w:sz w:val="28"/>
          <w:szCs w:val="28"/>
          <w:lang w:val="uz-Latn-UZ"/>
        </w:rPr>
        <w:t>qurilmaga</w:t>
      </w:r>
      <w:r w:rsidRPr="00E754A1">
        <w:rPr>
          <w:rFonts w:ascii="Times New Roman" w:hAnsi="Times New Roman" w:cs="Times New Roman"/>
          <w:sz w:val="28"/>
          <w:szCs w:val="28"/>
          <w:lang w:val="uz-Latn-UZ"/>
        </w:rPr>
        <w:t xml:space="preserve"> ulan</w:t>
      </w:r>
      <w:r w:rsidR="002A285E">
        <w:rPr>
          <w:rFonts w:ascii="Times New Roman" w:hAnsi="Times New Roman" w:cs="Times New Roman"/>
          <w:sz w:val="28"/>
          <w:szCs w:val="28"/>
          <w:lang w:val="uz-Latn-UZ"/>
        </w:rPr>
        <w:t xml:space="preserve">adi, </w:t>
      </w:r>
      <w:r w:rsidRPr="00E754A1">
        <w:rPr>
          <w:rFonts w:ascii="Times New Roman" w:hAnsi="Times New Roman" w:cs="Times New Roman"/>
          <w:sz w:val="28"/>
          <w:szCs w:val="28"/>
          <w:lang w:val="uz-Latn-UZ"/>
        </w:rPr>
        <w:t xml:space="preserve">bitta markaziy </w:t>
      </w:r>
      <w:r w:rsidR="002A285E">
        <w:rPr>
          <w:rFonts w:ascii="Times New Roman" w:hAnsi="Times New Roman" w:cs="Times New Roman"/>
          <w:sz w:val="28"/>
          <w:szCs w:val="28"/>
          <w:lang w:val="uz-Latn-UZ"/>
        </w:rPr>
        <w:t>qurilma</w:t>
      </w:r>
      <w:r w:rsidRPr="00E754A1">
        <w:rPr>
          <w:rFonts w:ascii="Times New Roman" w:hAnsi="Times New Roman" w:cs="Times New Roman"/>
          <w:sz w:val="28"/>
          <w:szCs w:val="28"/>
          <w:lang w:val="uz-Latn-UZ"/>
        </w:rPr>
        <w:t xml:space="preserve"> xabarlarni uzatish uchun kanal vazifasini bajaradi. </w:t>
      </w:r>
      <w:r w:rsidR="002A285E">
        <w:rPr>
          <w:rFonts w:ascii="Times New Roman" w:hAnsi="Times New Roman" w:cs="Times New Roman"/>
          <w:sz w:val="28"/>
          <w:szCs w:val="28"/>
          <w:lang w:val="uz-Latn-UZ"/>
        </w:rPr>
        <w:t>Bu topologiya</w:t>
      </w:r>
      <w:r w:rsidRPr="00E754A1">
        <w:rPr>
          <w:rFonts w:ascii="Times New Roman" w:hAnsi="Times New Roman" w:cs="Times New Roman"/>
          <w:sz w:val="28"/>
          <w:szCs w:val="28"/>
          <w:lang w:val="uz-Latn-UZ"/>
        </w:rPr>
        <w:t xml:space="preserve">  eng keng tarqalgan kompyuter tarmog'i topologiyalaridan biridir.</w:t>
      </w:r>
    </w:p>
    <w:p w14:paraId="1490BB4D" w14:textId="7F63E99C" w:rsidR="002A285E" w:rsidRDefault="00A2549C" w:rsidP="00A2549C">
      <w:pPr>
        <w:spacing w:after="0" w:line="360" w:lineRule="auto"/>
        <w:ind w:firstLine="720"/>
        <w:jc w:val="center"/>
        <w:rPr>
          <w:rFonts w:ascii="Times New Roman" w:hAnsi="Times New Roman" w:cs="Times New Roman"/>
          <w:sz w:val="28"/>
          <w:szCs w:val="28"/>
          <w:lang w:val="uz-Latn-UZ"/>
        </w:rPr>
      </w:pPr>
      <w:r>
        <w:rPr>
          <w:noProof/>
        </w:rPr>
        <w:lastRenderedPageBreak/>
        <w:drawing>
          <wp:inline distT="0" distB="0" distL="0" distR="0" wp14:anchorId="465D1AA8" wp14:editId="41C283D2">
            <wp:extent cx="3349263" cy="3505200"/>
            <wp:effectExtent l="0" t="0" r="3810" b="0"/>
            <wp:docPr id="35" name="Рисунок 35" descr="Get your server setup spot-on with star topology | Cac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 your server setup spot-on with star topology | Cacoo"/>
                    <pic:cNvPicPr>
                      <a:picLocks noChangeAspect="1" noChangeArrowheads="1"/>
                    </pic:cNvPicPr>
                  </pic:nvPicPr>
                  <pic:blipFill rotWithShape="1">
                    <a:blip r:embed="rId12">
                      <a:extLst>
                        <a:ext uri="{28A0092B-C50C-407E-A947-70E740481C1C}">
                          <a14:useLocalDpi xmlns:a14="http://schemas.microsoft.com/office/drawing/2010/main" val="0"/>
                        </a:ext>
                      </a:extLst>
                    </a:blip>
                    <a:srcRect l="23398" t="11420" r="23825" b="8796"/>
                    <a:stretch/>
                  </pic:blipFill>
                  <pic:spPr bwMode="auto">
                    <a:xfrm>
                      <a:off x="0" y="0"/>
                      <a:ext cx="3350648" cy="3506650"/>
                    </a:xfrm>
                    <a:prstGeom prst="rect">
                      <a:avLst/>
                    </a:prstGeom>
                    <a:noFill/>
                    <a:ln>
                      <a:noFill/>
                    </a:ln>
                    <a:extLst>
                      <a:ext uri="{53640926-AAD7-44D8-BBD7-CCE9431645EC}">
                        <a14:shadowObscured xmlns:a14="http://schemas.microsoft.com/office/drawing/2010/main"/>
                      </a:ext>
                    </a:extLst>
                  </pic:spPr>
                </pic:pic>
              </a:graphicData>
            </a:graphic>
          </wp:inline>
        </w:drawing>
      </w:r>
    </w:p>
    <w:p w14:paraId="14523F6C" w14:textId="7714369E" w:rsidR="002A285E" w:rsidRDefault="002A285E" w:rsidP="00A2549C">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4-rasm.</w:t>
      </w:r>
      <w:r w:rsidRPr="002A285E">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Yulduz</w:t>
      </w:r>
      <w:r w:rsidRPr="00B13E5F">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topologiyali </w:t>
      </w:r>
      <w:r w:rsidRPr="00B13E5F">
        <w:rPr>
          <w:rFonts w:ascii="Times New Roman" w:hAnsi="Times New Roman" w:cs="Times New Roman"/>
          <w:sz w:val="28"/>
          <w:szCs w:val="28"/>
          <w:lang w:val="uz-Latn-UZ"/>
        </w:rPr>
        <w:t>tarmo</w:t>
      </w:r>
      <w:r>
        <w:rPr>
          <w:rFonts w:ascii="Times New Roman" w:hAnsi="Times New Roman" w:cs="Times New Roman"/>
          <w:sz w:val="28"/>
          <w:szCs w:val="28"/>
          <w:lang w:val="uz-Latn-UZ"/>
        </w:rPr>
        <w:t>q</w:t>
      </w:r>
    </w:p>
    <w:p w14:paraId="5D804634" w14:textId="1D122E02" w:rsidR="004066FB" w:rsidRDefault="004066FB" w:rsidP="00A2549C">
      <w:pPr>
        <w:spacing w:after="0" w:line="360" w:lineRule="auto"/>
        <w:ind w:firstLine="720"/>
        <w:jc w:val="center"/>
        <w:rPr>
          <w:rFonts w:ascii="Times New Roman" w:hAnsi="Times New Roman" w:cs="Times New Roman"/>
          <w:sz w:val="28"/>
          <w:szCs w:val="28"/>
          <w:lang w:val="uz-Latn-UZ"/>
        </w:rPr>
      </w:pPr>
    </w:p>
    <w:p w14:paraId="5D7BB288" w14:textId="1EA7C3B1" w:rsidR="004066FB" w:rsidRDefault="004066FB" w:rsidP="004066FB">
      <w:pPr>
        <w:spacing w:after="0" w:line="360" w:lineRule="auto"/>
        <w:ind w:firstLine="720"/>
        <w:jc w:val="both"/>
        <w:rPr>
          <w:rFonts w:ascii="Times New Roman" w:hAnsi="Times New Roman" w:cs="Times New Roman"/>
          <w:sz w:val="28"/>
          <w:szCs w:val="28"/>
          <w:lang w:val="uz-Latn-UZ"/>
        </w:rPr>
      </w:pPr>
      <w:r w:rsidRPr="004066FB">
        <w:rPr>
          <w:rFonts w:ascii="Times New Roman" w:hAnsi="Times New Roman" w:cs="Times New Roman"/>
          <w:sz w:val="28"/>
          <w:szCs w:val="28"/>
          <w:lang w:val="uz-Latn-UZ"/>
        </w:rPr>
        <w:t xml:space="preserve">Torus </w:t>
      </w:r>
      <w:r>
        <w:rPr>
          <w:rFonts w:ascii="Times New Roman" w:hAnsi="Times New Roman" w:cs="Times New Roman"/>
          <w:sz w:val="28"/>
          <w:szCs w:val="28"/>
          <w:lang w:val="uz-Latn-UZ"/>
        </w:rPr>
        <w:t>aloqali topologiya</w:t>
      </w:r>
      <w:r w:rsidRPr="004066FB">
        <w:rPr>
          <w:rFonts w:ascii="Times New Roman" w:hAnsi="Times New Roman" w:cs="Times New Roman"/>
          <w:sz w:val="28"/>
          <w:szCs w:val="28"/>
          <w:lang w:val="uz-Latn-UZ"/>
        </w:rPr>
        <w:t xml:space="preserve"> - bu parallel kompyuter tizimidagi ishlov berish tugunlarini o'zaro bog'lash uchun kalitsiz tarmoq topologiyasi</w:t>
      </w:r>
      <w:r>
        <w:rPr>
          <w:rFonts w:ascii="Times New Roman" w:hAnsi="Times New Roman" w:cs="Times New Roman"/>
          <w:sz w:val="28"/>
          <w:szCs w:val="28"/>
          <w:lang w:val="uz-Latn-UZ"/>
        </w:rPr>
        <w:t xml:space="preserve"> hisoblanadi</w:t>
      </w:r>
      <w:r w:rsidRPr="004066FB">
        <w:rPr>
          <w:rFonts w:ascii="Times New Roman" w:hAnsi="Times New Roman" w:cs="Times New Roman"/>
          <w:sz w:val="28"/>
          <w:szCs w:val="28"/>
          <w:lang w:val="uz-Latn-UZ"/>
        </w:rPr>
        <w:t>.</w:t>
      </w:r>
      <w:r w:rsidR="00781A47">
        <w:rPr>
          <w:rFonts w:ascii="Times New Roman" w:hAnsi="Times New Roman" w:cs="Times New Roman"/>
          <w:sz w:val="28"/>
          <w:szCs w:val="28"/>
          <w:lang w:val="uz-Latn-UZ"/>
        </w:rPr>
        <w:t xml:space="preserve"> Bu yangi avlod topologiya hisoblanadi va ko’plab kompyuterlarni 3 o’lchamli holatda bir biri bilan bog’laydi, 5-rasm.</w:t>
      </w:r>
    </w:p>
    <w:p w14:paraId="250B10C7" w14:textId="77777777" w:rsidR="00781A47" w:rsidRDefault="00781A47" w:rsidP="004066FB">
      <w:pPr>
        <w:spacing w:after="0" w:line="360" w:lineRule="auto"/>
        <w:ind w:firstLine="720"/>
        <w:jc w:val="both"/>
        <w:rPr>
          <w:rFonts w:ascii="Times New Roman" w:hAnsi="Times New Roman" w:cs="Times New Roman"/>
          <w:sz w:val="28"/>
          <w:szCs w:val="28"/>
          <w:lang w:val="uz-Latn-UZ"/>
        </w:rPr>
      </w:pPr>
    </w:p>
    <w:p w14:paraId="058F3E52" w14:textId="5C85077C" w:rsidR="00781A47" w:rsidRDefault="00781A47" w:rsidP="00781A47">
      <w:pPr>
        <w:spacing w:after="0" w:line="360" w:lineRule="auto"/>
        <w:ind w:firstLine="720"/>
        <w:jc w:val="center"/>
        <w:rPr>
          <w:rFonts w:ascii="Times New Roman" w:hAnsi="Times New Roman" w:cs="Times New Roman"/>
          <w:sz w:val="28"/>
          <w:szCs w:val="28"/>
          <w:lang w:val="uz-Latn-UZ"/>
        </w:rPr>
      </w:pPr>
      <w:r>
        <w:rPr>
          <w:noProof/>
        </w:rPr>
        <w:drawing>
          <wp:inline distT="0" distB="0" distL="0" distR="0" wp14:anchorId="4127FAE9" wp14:editId="42E95560">
            <wp:extent cx="2866004" cy="2139950"/>
            <wp:effectExtent l="0" t="0" r="0" b="0"/>
            <wp:docPr id="36" name="Рисунок 36" descr="HPC Solutions - 3d Torus Network Topology Exporter from Malappu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C Solutions - 3d Torus Network Topology Exporter from Malappu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957" cy="2145141"/>
                    </a:xfrm>
                    <a:prstGeom prst="rect">
                      <a:avLst/>
                    </a:prstGeom>
                    <a:noFill/>
                    <a:ln>
                      <a:noFill/>
                    </a:ln>
                  </pic:spPr>
                </pic:pic>
              </a:graphicData>
            </a:graphic>
          </wp:inline>
        </w:drawing>
      </w:r>
    </w:p>
    <w:p w14:paraId="767D1229" w14:textId="44186D8E" w:rsidR="00781A47" w:rsidRPr="00C64CC5" w:rsidRDefault="00781A47" w:rsidP="00781A47">
      <w:pPr>
        <w:spacing w:after="0" w:line="360" w:lineRule="auto"/>
        <w:ind w:firstLine="720"/>
        <w:jc w:val="center"/>
        <w:rPr>
          <w:rFonts w:ascii="Times New Roman" w:hAnsi="Times New Roman" w:cs="Times New Roman"/>
          <w:sz w:val="28"/>
          <w:szCs w:val="28"/>
          <w:lang w:val="uz-Latn-UZ"/>
        </w:rPr>
      </w:pPr>
      <w:r>
        <w:rPr>
          <w:rFonts w:ascii="Times New Roman" w:hAnsi="Times New Roman" w:cs="Times New Roman"/>
          <w:sz w:val="28"/>
          <w:szCs w:val="28"/>
          <w:lang w:val="uz-Latn-UZ"/>
        </w:rPr>
        <w:t xml:space="preserve">5-rasm. </w:t>
      </w:r>
      <w:r w:rsidRPr="004066FB">
        <w:rPr>
          <w:rFonts w:ascii="Times New Roman" w:hAnsi="Times New Roman" w:cs="Times New Roman"/>
          <w:sz w:val="28"/>
          <w:szCs w:val="28"/>
          <w:lang w:val="uz-Latn-UZ"/>
        </w:rPr>
        <w:t xml:space="preserve">Torus </w:t>
      </w:r>
      <w:r>
        <w:rPr>
          <w:rFonts w:ascii="Times New Roman" w:hAnsi="Times New Roman" w:cs="Times New Roman"/>
          <w:sz w:val="28"/>
          <w:szCs w:val="28"/>
          <w:lang w:val="uz-Latn-UZ"/>
        </w:rPr>
        <w:t>aloqali topologiy.</w:t>
      </w:r>
    </w:p>
    <w:p w14:paraId="61DF0B1D" w14:textId="2C89C817" w:rsidR="00281AE9" w:rsidRPr="0073241B" w:rsidRDefault="00281AE9" w:rsidP="009E65DA">
      <w:pPr>
        <w:pStyle w:val="a3"/>
        <w:numPr>
          <w:ilvl w:val="0"/>
          <w:numId w:val="4"/>
        </w:numPr>
        <w:spacing w:after="0" w:line="360" w:lineRule="auto"/>
        <w:jc w:val="center"/>
        <w:rPr>
          <w:rFonts w:ascii="Times New Roman" w:hAnsi="Times New Roman" w:cs="Times New Roman"/>
          <w:b/>
          <w:sz w:val="28"/>
          <w:szCs w:val="28"/>
          <w:lang w:val="uz-Latn-UZ"/>
        </w:rPr>
      </w:pPr>
      <w:r w:rsidRPr="0073241B">
        <w:rPr>
          <w:rFonts w:ascii="Times New Roman" w:hAnsi="Times New Roman" w:cs="Times New Roman"/>
          <w:b/>
          <w:sz w:val="28"/>
          <w:szCs w:val="28"/>
          <w:lang w:val="uz-Latn-UZ"/>
        </w:rPr>
        <w:lastRenderedPageBreak/>
        <w:t>Tarmoq standartlarini tartibga soluvchi qo’mita</w:t>
      </w:r>
      <w:r w:rsidR="00E26841" w:rsidRPr="0073241B">
        <w:rPr>
          <w:rFonts w:ascii="Times New Roman" w:hAnsi="Times New Roman" w:cs="Times New Roman"/>
          <w:b/>
          <w:sz w:val="28"/>
          <w:szCs w:val="28"/>
          <w:lang w:val="uz-Latn-UZ"/>
        </w:rPr>
        <w:t>lar</w:t>
      </w:r>
    </w:p>
    <w:p w14:paraId="18C76BC4" w14:textId="77777777" w:rsidR="005E21AD" w:rsidRDefault="005E21AD" w:rsidP="009E65DA">
      <w:pPr>
        <w:spacing w:after="0" w:line="360" w:lineRule="auto"/>
        <w:ind w:firstLine="720"/>
        <w:jc w:val="both"/>
        <w:rPr>
          <w:rFonts w:ascii="Times New Roman" w:hAnsi="Times New Roman" w:cs="Times New Roman"/>
          <w:sz w:val="28"/>
          <w:szCs w:val="28"/>
          <w:lang w:val="uz-Latn-UZ"/>
        </w:rPr>
      </w:pPr>
    </w:p>
    <w:p w14:paraId="587A0BAC" w14:textId="1EC24960" w:rsidR="005E21AD" w:rsidRDefault="005E21AD" w:rsidP="009E65DA">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Hozirgi kunda dunyo miqyosida 800 dan ortiq standartlashtirish tashkilotlari bo’lib, ular global tarmoqlarni loyihalash, qurish, yangi standartlarni ishlab chiqish, tadbiq etish, </w:t>
      </w:r>
      <w:r w:rsidR="00382FC3">
        <w:rPr>
          <w:rFonts w:ascii="Times New Roman" w:hAnsi="Times New Roman" w:cs="Times New Roman"/>
          <w:sz w:val="28"/>
          <w:szCs w:val="28"/>
          <w:lang w:val="uz-Latn-UZ"/>
        </w:rPr>
        <w:t>muammolarni o’rganish, echimlar</w:t>
      </w:r>
      <w:r w:rsidR="00C43907">
        <w:rPr>
          <w:rFonts w:ascii="Times New Roman" w:hAnsi="Times New Roman" w:cs="Times New Roman"/>
          <w:sz w:val="28"/>
          <w:szCs w:val="28"/>
          <w:lang w:val="uz-Latn-UZ"/>
        </w:rPr>
        <w:t xml:space="preserve">, </w:t>
      </w:r>
      <w:r w:rsidR="00382FC3">
        <w:rPr>
          <w:rFonts w:ascii="Times New Roman" w:hAnsi="Times New Roman" w:cs="Times New Roman"/>
          <w:sz w:val="28"/>
          <w:szCs w:val="28"/>
          <w:lang w:val="uz-Latn-UZ"/>
        </w:rPr>
        <w:t xml:space="preserve"> va </w:t>
      </w:r>
      <w:r>
        <w:rPr>
          <w:rFonts w:ascii="Times New Roman" w:hAnsi="Times New Roman" w:cs="Times New Roman"/>
          <w:sz w:val="28"/>
          <w:szCs w:val="28"/>
          <w:lang w:val="uz-Latn-UZ"/>
        </w:rPr>
        <w:t xml:space="preserve">tavsiya ishlab chiqish jarayonlarini muvofiqlashtiradi. </w:t>
      </w:r>
      <w:r w:rsidR="00801CFD">
        <w:rPr>
          <w:rFonts w:ascii="Times New Roman" w:hAnsi="Times New Roman" w:cs="Times New Roman"/>
          <w:sz w:val="28"/>
          <w:szCs w:val="28"/>
          <w:lang w:val="uz-Latn-UZ"/>
        </w:rPr>
        <w:t>Umuman olganda standart</w:t>
      </w:r>
      <w:r w:rsidR="00C80825">
        <w:rPr>
          <w:rFonts w:ascii="Times New Roman" w:hAnsi="Times New Roman" w:cs="Times New Roman"/>
          <w:sz w:val="28"/>
          <w:szCs w:val="28"/>
          <w:lang w:val="uz-Latn-UZ"/>
        </w:rPr>
        <w:t>lar</w:t>
      </w:r>
      <w:r w:rsidR="00AC6FE4">
        <w:rPr>
          <w:rFonts w:ascii="Times New Roman" w:hAnsi="Times New Roman" w:cs="Times New Roman"/>
          <w:sz w:val="28"/>
          <w:szCs w:val="28"/>
          <w:lang w:val="uz-Latn-UZ"/>
        </w:rPr>
        <w:t>, tavsiyanomalar, tartibga soluvchi yo’riqnoma</w:t>
      </w:r>
      <w:r w:rsidR="00801CFD">
        <w:rPr>
          <w:rFonts w:ascii="Times New Roman" w:hAnsi="Times New Roman" w:cs="Times New Roman"/>
          <w:sz w:val="28"/>
          <w:szCs w:val="28"/>
          <w:lang w:val="uz-Latn-UZ"/>
        </w:rPr>
        <w:t xml:space="preserve">ni ishlab chiqish doimiy yangilanib boradigan jarayon hisoblanadi. Misol uchun, </w:t>
      </w:r>
      <w:r w:rsidR="00C80825">
        <w:rPr>
          <w:rFonts w:ascii="Times New Roman" w:hAnsi="Times New Roman" w:cs="Times New Roman"/>
          <w:sz w:val="28"/>
          <w:szCs w:val="28"/>
          <w:lang w:val="uz-Latn-UZ"/>
        </w:rPr>
        <w:t xml:space="preserve">yangi protokol, yangi avlod mobil texnologiyasi (3G, 4G, 5G) ishlab chiqilishi, </w:t>
      </w:r>
      <w:r w:rsidR="00AC6FE4">
        <w:rPr>
          <w:rFonts w:ascii="Times New Roman" w:hAnsi="Times New Roman" w:cs="Times New Roman"/>
          <w:sz w:val="28"/>
          <w:szCs w:val="28"/>
          <w:lang w:val="uz-Latn-UZ"/>
        </w:rPr>
        <w:t xml:space="preserve">ma’lumot uzatish </w:t>
      </w:r>
      <w:r w:rsidR="00C80825">
        <w:rPr>
          <w:rFonts w:ascii="Times New Roman" w:hAnsi="Times New Roman" w:cs="Times New Roman"/>
          <w:sz w:val="28"/>
          <w:szCs w:val="28"/>
          <w:lang w:val="uz-Latn-UZ"/>
        </w:rPr>
        <w:t>tezli</w:t>
      </w:r>
      <w:r w:rsidR="00AC6FE4">
        <w:rPr>
          <w:rFonts w:ascii="Times New Roman" w:hAnsi="Times New Roman" w:cs="Times New Roman"/>
          <w:sz w:val="28"/>
          <w:szCs w:val="28"/>
          <w:lang w:val="uz-Latn-UZ"/>
        </w:rPr>
        <w:t>gi</w:t>
      </w:r>
      <w:r w:rsidR="00C80825">
        <w:rPr>
          <w:rFonts w:ascii="Times New Roman" w:hAnsi="Times New Roman" w:cs="Times New Roman"/>
          <w:sz w:val="28"/>
          <w:szCs w:val="28"/>
          <w:lang w:val="uz-Latn-UZ"/>
        </w:rPr>
        <w:t>ni oshirilishi, axborot xavfsizligini takomillashtirilishi, yangi WiFi texnologiyasini ishlab chiqilishi yoki telekommunikatsiyada lo</w:t>
      </w:r>
      <w:r w:rsidR="00AC6FE4">
        <w:rPr>
          <w:rFonts w:ascii="Times New Roman" w:hAnsi="Times New Roman" w:cs="Times New Roman"/>
          <w:sz w:val="28"/>
          <w:szCs w:val="28"/>
          <w:lang w:val="uz-Latn-UZ"/>
        </w:rPr>
        <w:t>k</w:t>
      </w:r>
      <w:r w:rsidR="00C80825">
        <w:rPr>
          <w:rFonts w:ascii="Times New Roman" w:hAnsi="Times New Roman" w:cs="Times New Roman"/>
          <w:sz w:val="28"/>
          <w:szCs w:val="28"/>
          <w:lang w:val="uz-Latn-UZ"/>
        </w:rPr>
        <w:t xml:space="preserve">al, shahar yoki global tarmoq uchun ishlab chiqilgan har qanday fizik yoki dasturiy maxsulot o’zining standartiga ega bo’ladi. </w:t>
      </w:r>
    </w:p>
    <w:p w14:paraId="3F37FC73" w14:textId="2CAF16DF" w:rsidR="00AC6FE4" w:rsidRDefault="000013A9" w:rsidP="009E65DA">
      <w:pPr>
        <w:spacing w:after="0" w:line="360" w:lineRule="auto"/>
        <w:ind w:firstLine="720"/>
        <w:jc w:val="both"/>
        <w:rPr>
          <w:rFonts w:ascii="Times New Roman" w:hAnsi="Times New Roman" w:cs="Times New Roman"/>
          <w:sz w:val="28"/>
          <w:szCs w:val="28"/>
          <w:lang w:val="uz-Latn-UZ"/>
        </w:rPr>
      </w:pPr>
      <w:r w:rsidRPr="00A37D90">
        <w:rPr>
          <w:rFonts w:ascii="Times New Roman" w:hAnsi="Times New Roman" w:cs="Times New Roman"/>
          <w:sz w:val="28"/>
          <w:szCs w:val="28"/>
          <w:lang w:val="uz-Latn-UZ"/>
        </w:rPr>
        <w:t xml:space="preserve">Shuningdek, standartlashtirish tashkilotlari yoki qo’mitalari </w:t>
      </w:r>
      <w:r w:rsidR="00A37D90" w:rsidRPr="00A37D90">
        <w:rPr>
          <w:rFonts w:ascii="Times New Roman" w:hAnsi="Times New Roman" w:cs="Times New Roman"/>
          <w:sz w:val="28"/>
          <w:szCs w:val="28"/>
          <w:lang w:val="uz-Latn-UZ"/>
        </w:rPr>
        <w:t>xalqaro, hududiy va milliy ko’rin</w:t>
      </w:r>
      <w:r w:rsidR="00A37D90">
        <w:rPr>
          <w:rFonts w:ascii="Times New Roman" w:hAnsi="Times New Roman" w:cs="Times New Roman"/>
          <w:sz w:val="28"/>
          <w:szCs w:val="28"/>
          <w:lang w:val="uz-Latn-UZ"/>
        </w:rPr>
        <w:t xml:space="preserve">ishlarda bo’ladi. </w:t>
      </w:r>
      <w:r w:rsidR="00623E44">
        <w:rPr>
          <w:rFonts w:ascii="Times New Roman" w:hAnsi="Times New Roman" w:cs="Times New Roman"/>
          <w:sz w:val="28"/>
          <w:szCs w:val="28"/>
          <w:lang w:val="uz-Latn-UZ"/>
        </w:rPr>
        <w:t xml:space="preserve">Standartlashtirish </w:t>
      </w:r>
      <w:r w:rsidR="00C43907">
        <w:rPr>
          <w:rFonts w:ascii="Times New Roman" w:hAnsi="Times New Roman" w:cs="Times New Roman"/>
          <w:sz w:val="28"/>
          <w:szCs w:val="28"/>
          <w:lang w:val="uz-Latn-UZ"/>
        </w:rPr>
        <w:t>tashkilot</w:t>
      </w:r>
      <w:r w:rsidR="00623E44">
        <w:rPr>
          <w:rFonts w:ascii="Times New Roman" w:hAnsi="Times New Roman" w:cs="Times New Roman"/>
          <w:sz w:val="28"/>
          <w:szCs w:val="28"/>
          <w:lang w:val="uz-Latn-UZ"/>
        </w:rPr>
        <w:t>lotlari haqida qisqacha to’xtalib o’tamiz.</w:t>
      </w:r>
    </w:p>
    <w:p w14:paraId="14ADE0F1" w14:textId="77777777" w:rsidR="00C85FA0" w:rsidRDefault="001F1631" w:rsidP="00C85FA0">
      <w:pPr>
        <w:spacing w:after="0" w:line="360" w:lineRule="auto"/>
        <w:ind w:firstLine="720"/>
        <w:jc w:val="both"/>
        <w:rPr>
          <w:rFonts w:ascii="Times New Roman" w:hAnsi="Times New Roman" w:cs="Times New Roman"/>
          <w:sz w:val="28"/>
          <w:szCs w:val="28"/>
          <w:lang w:val="uz-Latn-UZ"/>
        </w:rPr>
      </w:pPr>
      <w:r>
        <w:rPr>
          <w:rFonts w:ascii="Times New Roman" w:hAnsi="Times New Roman" w:cs="Times New Roman"/>
          <w:sz w:val="28"/>
          <w:szCs w:val="28"/>
          <w:lang w:val="uz-Latn-UZ"/>
        </w:rPr>
        <w:t>Dunyo miqyosida yirik standartlashtirish tashkilotlariga quyidagilar kiradi:</w:t>
      </w:r>
    </w:p>
    <w:p w14:paraId="1406B78F" w14:textId="38808FB1" w:rsidR="001A530D" w:rsidRPr="001A530D" w:rsidRDefault="001A530D" w:rsidP="00C85FA0">
      <w:pPr>
        <w:pStyle w:val="a3"/>
        <w:numPr>
          <w:ilvl w:val="0"/>
          <w:numId w:val="9"/>
        </w:numPr>
        <w:spacing w:after="0" w:line="360" w:lineRule="auto"/>
        <w:jc w:val="both"/>
        <w:rPr>
          <w:rFonts w:ascii="Times New Roman" w:hAnsi="Times New Roman" w:cs="Times New Roman"/>
          <w:sz w:val="28"/>
          <w:szCs w:val="28"/>
          <w:lang w:val="uz-Latn-UZ"/>
        </w:rPr>
      </w:pPr>
      <w:r w:rsidRPr="001A530D">
        <w:rPr>
          <w:rFonts w:ascii="Times New Roman" w:hAnsi="Times New Roman" w:cs="Times New Roman"/>
          <w:sz w:val="28"/>
          <w:szCs w:val="28"/>
          <w:lang w:val="uz-Latn-UZ"/>
        </w:rPr>
        <w:t>ISO – International Organization for Standardization</w:t>
      </w:r>
    </w:p>
    <w:p w14:paraId="2E093996" w14:textId="6A63DC48" w:rsidR="00444E25" w:rsidRPr="00C85FA0" w:rsidRDefault="00964C7D" w:rsidP="00047C3B">
      <w:pPr>
        <w:pStyle w:val="a3"/>
        <w:numPr>
          <w:ilvl w:val="0"/>
          <w:numId w:val="9"/>
        </w:numPr>
        <w:spacing w:after="0" w:line="360" w:lineRule="auto"/>
        <w:jc w:val="both"/>
        <w:rPr>
          <w:rFonts w:ascii="Times New Roman" w:hAnsi="Times New Roman" w:cs="Times New Roman"/>
          <w:sz w:val="28"/>
          <w:szCs w:val="28"/>
          <w:lang w:val="uz-Latn-UZ"/>
        </w:rPr>
      </w:pPr>
      <w:hyperlink r:id="rId14" w:tooltip="International Telecommunication Union" w:history="1">
        <w:r w:rsidR="00444E25" w:rsidRPr="00C85FA0">
          <w:rPr>
            <w:rFonts w:ascii="Times New Roman" w:eastAsia="Times New Roman" w:hAnsi="Times New Roman" w:cs="Times New Roman"/>
            <w:sz w:val="28"/>
            <w:szCs w:val="28"/>
          </w:rPr>
          <w:t>ITU</w:t>
        </w:r>
      </w:hyperlink>
      <w:r w:rsidR="00444E25" w:rsidRPr="00C85FA0">
        <w:rPr>
          <w:rFonts w:ascii="Times New Roman" w:eastAsia="Times New Roman" w:hAnsi="Times New Roman" w:cs="Times New Roman"/>
          <w:sz w:val="28"/>
          <w:szCs w:val="28"/>
        </w:rPr>
        <w:t xml:space="preserve"> – The International Telecommunication Union </w:t>
      </w:r>
    </w:p>
    <w:p w14:paraId="32F2ED16" w14:textId="5EC56E96" w:rsidR="00444E25" w:rsidRPr="00444E25" w:rsidRDefault="00964C7D"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5" w:history="1">
        <w:r w:rsidR="00444E25" w:rsidRPr="00444E25">
          <w:rPr>
            <w:rFonts w:ascii="Times New Roman" w:eastAsia="Times New Roman" w:hAnsi="Times New Roman" w:cs="Times New Roman"/>
            <w:sz w:val="28"/>
            <w:szCs w:val="28"/>
          </w:rPr>
          <w:t>ITU-R</w:t>
        </w:r>
      </w:hyperlink>
      <w:r w:rsidR="00444E25" w:rsidRPr="00444E25">
        <w:rPr>
          <w:rFonts w:ascii="Times New Roman" w:eastAsia="Times New Roman" w:hAnsi="Times New Roman" w:cs="Times New Roman"/>
          <w:sz w:val="28"/>
          <w:szCs w:val="28"/>
        </w:rPr>
        <w:t xml:space="preserve"> – ITU Radiocommunications Sector</w:t>
      </w:r>
      <w:r w:rsidR="005E3835">
        <w:rPr>
          <w:rFonts w:ascii="Times New Roman" w:eastAsia="Times New Roman" w:hAnsi="Times New Roman" w:cs="Times New Roman"/>
          <w:sz w:val="28"/>
          <w:szCs w:val="28"/>
        </w:rPr>
        <w:t>.</w:t>
      </w:r>
    </w:p>
    <w:p w14:paraId="2C7E244F" w14:textId="708463A0" w:rsidR="00444E25" w:rsidRPr="00444E25" w:rsidRDefault="00964C7D"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6" w:tooltip="ITU-T" w:history="1">
        <w:r w:rsidR="00444E25" w:rsidRPr="00444E25">
          <w:rPr>
            <w:rFonts w:ascii="Times New Roman" w:eastAsia="Times New Roman" w:hAnsi="Times New Roman" w:cs="Times New Roman"/>
            <w:sz w:val="28"/>
            <w:szCs w:val="28"/>
          </w:rPr>
          <w:t>ITU-T</w:t>
        </w:r>
      </w:hyperlink>
      <w:r w:rsidR="00444E25" w:rsidRPr="00444E25">
        <w:rPr>
          <w:rFonts w:ascii="Times New Roman" w:eastAsia="Times New Roman" w:hAnsi="Times New Roman" w:cs="Times New Roman"/>
          <w:sz w:val="28"/>
          <w:szCs w:val="28"/>
        </w:rPr>
        <w:t xml:space="preserve"> – ITU Telecommunications Sector</w:t>
      </w:r>
      <w:r w:rsidR="005E3835">
        <w:rPr>
          <w:rFonts w:ascii="Times New Roman" w:eastAsia="Times New Roman" w:hAnsi="Times New Roman" w:cs="Times New Roman"/>
          <w:sz w:val="28"/>
          <w:szCs w:val="28"/>
        </w:rPr>
        <w:t>.</w:t>
      </w:r>
    </w:p>
    <w:p w14:paraId="7E43B0D4" w14:textId="1A726DD0" w:rsidR="00444E25" w:rsidRPr="00444E25" w:rsidRDefault="00964C7D" w:rsidP="00047C3B">
      <w:pPr>
        <w:numPr>
          <w:ilvl w:val="0"/>
          <w:numId w:val="8"/>
        </w:numPr>
        <w:tabs>
          <w:tab w:val="clear" w:pos="720"/>
          <w:tab w:val="left" w:pos="993"/>
        </w:tabs>
        <w:spacing w:after="0" w:line="360" w:lineRule="auto"/>
        <w:ind w:left="0" w:firstLine="1134"/>
        <w:rPr>
          <w:rFonts w:ascii="Times New Roman" w:eastAsia="Times New Roman" w:hAnsi="Times New Roman" w:cs="Times New Roman"/>
          <w:sz w:val="28"/>
          <w:szCs w:val="28"/>
        </w:rPr>
      </w:pPr>
      <w:hyperlink r:id="rId17" w:tooltip="ITU-D" w:history="1">
        <w:r w:rsidR="00444E25" w:rsidRPr="00444E25">
          <w:rPr>
            <w:rFonts w:ascii="Times New Roman" w:eastAsia="Times New Roman" w:hAnsi="Times New Roman" w:cs="Times New Roman"/>
            <w:sz w:val="28"/>
            <w:szCs w:val="28"/>
          </w:rPr>
          <w:t>ITU-D</w:t>
        </w:r>
      </w:hyperlink>
      <w:r w:rsidR="00444E25" w:rsidRPr="00444E25">
        <w:rPr>
          <w:rFonts w:ascii="Times New Roman" w:eastAsia="Times New Roman" w:hAnsi="Times New Roman" w:cs="Times New Roman"/>
          <w:sz w:val="28"/>
          <w:szCs w:val="28"/>
        </w:rPr>
        <w:t xml:space="preserve"> – ITU Telecom Development</w:t>
      </w:r>
      <w:r w:rsidR="009B285D">
        <w:rPr>
          <w:rFonts w:ascii="Times New Roman" w:eastAsia="Times New Roman" w:hAnsi="Times New Roman" w:cs="Times New Roman"/>
          <w:sz w:val="28"/>
          <w:szCs w:val="28"/>
        </w:rPr>
        <w:t>.</w:t>
      </w:r>
    </w:p>
    <w:p w14:paraId="363224C7" w14:textId="77777777" w:rsidR="000218F9" w:rsidRDefault="000218F9" w:rsidP="00047C3B">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0218F9">
        <w:rPr>
          <w:rFonts w:ascii="Times New Roman" w:hAnsi="Times New Roman" w:cs="Times New Roman"/>
          <w:sz w:val="28"/>
          <w:szCs w:val="28"/>
        </w:rPr>
        <w:t>IEEE – Institute of Electrical and Electronics Engineers</w:t>
      </w:r>
    </w:p>
    <w:p w14:paraId="5022EC4D" w14:textId="6F8D88AC" w:rsidR="001F1631" w:rsidRDefault="000218F9"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88181A">
        <w:rPr>
          <w:rFonts w:ascii="Times New Roman" w:hAnsi="Times New Roman" w:cs="Times New Roman"/>
          <w:sz w:val="28"/>
          <w:szCs w:val="28"/>
        </w:rPr>
        <w:t>IETF – Internet Engineering Task Force</w:t>
      </w:r>
    </w:p>
    <w:p w14:paraId="23C130B6" w14:textId="3E25F127" w:rsidR="00273073" w:rsidRDefault="00273073"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273073">
        <w:rPr>
          <w:rFonts w:ascii="Times New Roman" w:hAnsi="Times New Roman" w:cs="Times New Roman"/>
          <w:sz w:val="28"/>
          <w:szCs w:val="28"/>
        </w:rPr>
        <w:t>ISSN -International Standard Serial Number centre</w:t>
      </w:r>
    </w:p>
    <w:p w14:paraId="50A14321" w14:textId="039F171F" w:rsidR="00753451" w:rsidRPr="0088181A" w:rsidRDefault="00753451" w:rsidP="0088181A">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753451">
        <w:rPr>
          <w:rFonts w:ascii="Times New Roman" w:hAnsi="Times New Roman" w:cs="Times New Roman"/>
          <w:sz w:val="28"/>
          <w:szCs w:val="28"/>
        </w:rPr>
        <w:t>3GPP – 3rd Generation Partnership Project</w:t>
      </w:r>
    </w:p>
    <w:p w14:paraId="601004CE" w14:textId="50B1A7E5" w:rsidR="00F50D7A" w:rsidRDefault="008F582B" w:rsidP="00F50D7A">
      <w:pPr>
        <w:spacing w:after="0" w:line="360" w:lineRule="auto"/>
        <w:ind w:firstLine="720"/>
        <w:jc w:val="both"/>
        <w:rPr>
          <w:rFonts w:ascii="Times New Roman" w:hAnsi="Times New Roman" w:cs="Times New Roman"/>
          <w:sz w:val="28"/>
          <w:szCs w:val="28"/>
          <w:lang w:val="uz-Latn-UZ"/>
        </w:rPr>
      </w:pPr>
      <w:r w:rsidRPr="008F582B">
        <w:rPr>
          <w:rFonts w:ascii="Times New Roman" w:hAnsi="Times New Roman" w:cs="Times New Roman"/>
          <w:b/>
          <w:sz w:val="28"/>
          <w:szCs w:val="28"/>
          <w:lang w:val="uz-Latn-UZ"/>
        </w:rPr>
        <w:t>ISO – International Organization for Standardization</w:t>
      </w:r>
      <w:r w:rsidR="00F50D7A">
        <w:rPr>
          <w:rFonts w:ascii="Times New Roman" w:hAnsi="Times New Roman" w:cs="Times New Roman"/>
          <w:sz w:val="28"/>
          <w:szCs w:val="28"/>
          <w:lang w:val="uz-Latn-UZ"/>
        </w:rPr>
        <w:t>. Xalqaro standartlashtirish tashkiloti (</w:t>
      </w:r>
      <w:r w:rsidR="00F50D7A" w:rsidRPr="00C25EE2">
        <w:rPr>
          <w:rFonts w:ascii="Times New Roman" w:hAnsi="Times New Roman" w:cs="Times New Roman"/>
          <w:sz w:val="28"/>
          <w:szCs w:val="28"/>
          <w:lang w:val="uz-Latn-UZ"/>
        </w:rPr>
        <w:t xml:space="preserve">International Organization for Standardization </w:t>
      </w:r>
      <w:r w:rsidR="00F50D7A">
        <w:rPr>
          <w:rFonts w:ascii="Times New Roman" w:hAnsi="Times New Roman" w:cs="Times New Roman"/>
          <w:sz w:val="28"/>
          <w:szCs w:val="28"/>
          <w:lang w:val="uz-Latn-UZ"/>
        </w:rPr>
        <w:t xml:space="preserve">– ISO). </w:t>
      </w:r>
      <w:r w:rsidR="00F50D7A">
        <w:rPr>
          <w:rFonts w:ascii="Times New Roman" w:hAnsi="Times New Roman" w:cs="Times New Roman"/>
          <w:sz w:val="28"/>
          <w:szCs w:val="28"/>
          <w:lang w:val="uz-Latn-UZ"/>
        </w:rPr>
        <w:lastRenderedPageBreak/>
        <w:t xml:space="preserve">ISO – </w:t>
      </w:r>
      <w:r w:rsidR="00F50D7A" w:rsidRPr="006C00BD">
        <w:rPr>
          <w:rFonts w:ascii="Times New Roman" w:hAnsi="Times New Roman" w:cs="Times New Roman"/>
          <w:sz w:val="28"/>
          <w:szCs w:val="28"/>
          <w:lang w:val="uz-Latn-UZ"/>
        </w:rPr>
        <w:t>turli xil milliy standartlar tashkilotlari vakillaridan tashkil topgan xalqaro standartlarni belgilovchi tashkilotdir</w:t>
      </w:r>
      <w:r w:rsidR="00F50D7A">
        <w:rPr>
          <w:rFonts w:ascii="Times New Roman" w:hAnsi="Times New Roman" w:cs="Times New Roman"/>
          <w:sz w:val="28"/>
          <w:szCs w:val="28"/>
          <w:lang w:val="uz-Latn-UZ"/>
        </w:rPr>
        <w:t xml:space="preserve"> va u </w:t>
      </w:r>
      <w:r w:rsidR="00F50D7A" w:rsidRPr="007E5B90">
        <w:rPr>
          <w:rFonts w:ascii="Times New Roman" w:hAnsi="Times New Roman" w:cs="Times New Roman"/>
          <w:sz w:val="28"/>
          <w:szCs w:val="28"/>
          <w:lang w:val="uz-Latn-UZ"/>
        </w:rPr>
        <w:t>mahsulotlar, xizmatlar va tizimlarning sifati, xavfsizligi va samaradorligini ta'minlash uchun standartlarni ishlab chiqadigan mustaqil, nodavlat xalqaro tashkilot</w:t>
      </w:r>
      <w:r w:rsidR="00F50D7A">
        <w:rPr>
          <w:rFonts w:ascii="Times New Roman" w:hAnsi="Times New Roman" w:cs="Times New Roman"/>
          <w:sz w:val="28"/>
          <w:szCs w:val="28"/>
          <w:lang w:val="uz-Latn-UZ"/>
        </w:rPr>
        <w:t xml:space="preserve"> hisoblanadi</w:t>
      </w:r>
      <w:r w:rsidR="00F50D7A" w:rsidRPr="007E5B90">
        <w:rPr>
          <w:rFonts w:ascii="Times New Roman" w:hAnsi="Times New Roman" w:cs="Times New Roman"/>
          <w:sz w:val="28"/>
          <w:szCs w:val="28"/>
          <w:lang w:val="uz-Latn-UZ"/>
        </w:rPr>
        <w:t>.</w:t>
      </w:r>
      <w:r w:rsidR="00F50D7A">
        <w:rPr>
          <w:rFonts w:ascii="Times New Roman" w:hAnsi="Times New Roman" w:cs="Times New Roman"/>
          <w:sz w:val="28"/>
          <w:szCs w:val="28"/>
          <w:lang w:val="uz-Latn-UZ"/>
        </w:rPr>
        <w:t xml:space="preserve"> ISO 1947 yil tashkil topgan bo’lib, uning bosh ofisi </w:t>
      </w:r>
      <w:r w:rsidR="00F50D7A" w:rsidRPr="00222A37">
        <w:rPr>
          <w:rFonts w:ascii="Times New Roman" w:hAnsi="Times New Roman" w:cs="Times New Roman"/>
          <w:sz w:val="28"/>
          <w:szCs w:val="28"/>
          <w:lang w:val="uz-Latn-UZ"/>
        </w:rPr>
        <w:t>Shveytsariya</w:t>
      </w:r>
      <w:r w:rsidR="00F50D7A">
        <w:rPr>
          <w:rFonts w:ascii="Times New Roman" w:hAnsi="Times New Roman" w:cs="Times New Roman"/>
          <w:sz w:val="28"/>
          <w:szCs w:val="28"/>
          <w:lang w:val="uz-Latn-UZ"/>
        </w:rPr>
        <w:t xml:space="preserve">ning </w:t>
      </w:r>
      <w:r w:rsidR="00F50D7A" w:rsidRPr="00222A37">
        <w:rPr>
          <w:rFonts w:ascii="Times New Roman" w:hAnsi="Times New Roman" w:cs="Times New Roman"/>
          <w:sz w:val="28"/>
          <w:szCs w:val="28"/>
          <w:lang w:val="uz-Latn-UZ"/>
        </w:rPr>
        <w:t>Jeneva</w:t>
      </w:r>
      <w:r w:rsidR="00F50D7A">
        <w:rPr>
          <w:rFonts w:ascii="Times New Roman" w:hAnsi="Times New Roman" w:cs="Times New Roman"/>
          <w:sz w:val="28"/>
          <w:szCs w:val="28"/>
          <w:lang w:val="uz-Latn-UZ"/>
        </w:rPr>
        <w:t xml:space="preserve"> shahrida joylashgan. Ushbu tashkiloti 165ta standartlashtirish bo’yicha milliy tashkilotlarni o’z ichiga oladi va jami 164ta a’zosi bor. Tashkilotning </w:t>
      </w:r>
      <w:r w:rsidR="00F50D7A" w:rsidRPr="006D21B8">
        <w:rPr>
          <w:rFonts w:ascii="Times New Roman" w:hAnsi="Times New Roman" w:cs="Times New Roman"/>
          <w:sz w:val="28"/>
          <w:szCs w:val="28"/>
          <w:lang w:val="uz-Latn-UZ"/>
        </w:rPr>
        <w:t xml:space="preserve">a'zolari </w:t>
      </w:r>
      <w:r w:rsidR="00F50D7A">
        <w:rPr>
          <w:rFonts w:ascii="Times New Roman" w:hAnsi="Times New Roman" w:cs="Times New Roman"/>
          <w:sz w:val="28"/>
          <w:szCs w:val="28"/>
          <w:lang w:val="uz-Latn-UZ"/>
        </w:rPr>
        <w:t xml:space="preserve">o’zaro </w:t>
      </w:r>
      <w:r w:rsidR="00F50D7A" w:rsidRPr="006D21B8">
        <w:rPr>
          <w:rFonts w:ascii="Times New Roman" w:hAnsi="Times New Roman" w:cs="Times New Roman"/>
          <w:sz w:val="28"/>
          <w:szCs w:val="28"/>
          <w:lang w:val="uz-Latn-UZ"/>
        </w:rPr>
        <w:t>bilimlarni almashish va innovatsiyalarni qo'llab-quvvatlaydigan va global muammolarga echimlarni taklif qiladigan ixtiyoriy, konsensusga asoslangan bozorga mos xalqaro standartlarni ishlab chiqish uchun mutaxassislarni birlashtiradi.</w:t>
      </w:r>
      <w:r w:rsidR="00F50D7A">
        <w:rPr>
          <w:rFonts w:ascii="Times New Roman" w:hAnsi="Times New Roman" w:cs="Times New Roman"/>
          <w:sz w:val="28"/>
          <w:szCs w:val="28"/>
          <w:lang w:val="uz-Latn-UZ"/>
        </w:rPr>
        <w:t xml:space="preserve"> </w:t>
      </w:r>
    </w:p>
    <w:p w14:paraId="3C97C555" w14:textId="720BD74E" w:rsidR="005E21AD" w:rsidRDefault="00152418" w:rsidP="00C95F4A">
      <w:pPr>
        <w:spacing w:after="0" w:line="360" w:lineRule="auto"/>
        <w:ind w:firstLine="720"/>
        <w:jc w:val="both"/>
        <w:rPr>
          <w:rFonts w:ascii="Times New Roman" w:hAnsi="Times New Roman" w:cs="Times New Roman"/>
          <w:sz w:val="28"/>
          <w:szCs w:val="28"/>
          <w:lang w:val="uz-Latn-UZ"/>
        </w:rPr>
      </w:pPr>
      <w:r w:rsidRPr="008F582B">
        <w:rPr>
          <w:rFonts w:ascii="Times New Roman" w:hAnsi="Times New Roman" w:cs="Times New Roman"/>
          <w:b/>
          <w:sz w:val="28"/>
          <w:szCs w:val="28"/>
          <w:lang w:val="uz-Latn-UZ"/>
        </w:rPr>
        <w:t>ITU – The International Telecommunication Union</w:t>
      </w:r>
      <w:r>
        <w:rPr>
          <w:rFonts w:ascii="Times New Roman" w:hAnsi="Times New Roman" w:cs="Times New Roman"/>
          <w:sz w:val="28"/>
          <w:szCs w:val="28"/>
          <w:lang w:val="uz-Latn-UZ"/>
        </w:rPr>
        <w:t xml:space="preserve">. </w:t>
      </w:r>
      <w:r w:rsidRPr="00131FF1">
        <w:rPr>
          <w:rFonts w:ascii="Times New Roman" w:hAnsi="Times New Roman" w:cs="Times New Roman"/>
          <w:sz w:val="28"/>
          <w:szCs w:val="28"/>
          <w:lang w:val="uz-Latn-UZ"/>
        </w:rPr>
        <w:t xml:space="preserve">Xalqaro elektr aloqa ittifoqi </w:t>
      </w:r>
      <w:r w:rsidR="00BC6A0D" w:rsidRPr="00131FF1">
        <w:rPr>
          <w:rFonts w:ascii="Times New Roman" w:hAnsi="Times New Roman" w:cs="Times New Roman"/>
          <w:sz w:val="28"/>
          <w:szCs w:val="28"/>
          <w:lang w:val="uz-Latn-UZ"/>
        </w:rPr>
        <w:t xml:space="preserve">1865 yil 1 mayda tashkil etilgan eng dastlabgi </w:t>
      </w:r>
      <w:r w:rsidR="00131FF1" w:rsidRPr="00131FF1">
        <w:rPr>
          <w:rFonts w:ascii="Times New Roman" w:hAnsi="Times New Roman" w:cs="Times New Roman"/>
          <w:sz w:val="28"/>
          <w:szCs w:val="28"/>
          <w:lang w:val="uz-Latn-UZ"/>
        </w:rPr>
        <w:t>standartlashtirish tashkiloti bo’lib, o’s</w:t>
      </w:r>
      <w:r w:rsidR="00131FF1">
        <w:rPr>
          <w:rFonts w:ascii="Times New Roman" w:hAnsi="Times New Roman" w:cs="Times New Roman"/>
          <w:sz w:val="28"/>
          <w:szCs w:val="28"/>
          <w:lang w:val="uz-Latn-UZ"/>
        </w:rPr>
        <w:t>ha paytlarda telegraf qurilmasi uchun birinchi standartni ishlab chiqqan</w:t>
      </w:r>
      <w:r w:rsidR="0090402D">
        <w:rPr>
          <w:rFonts w:ascii="Times New Roman" w:hAnsi="Times New Roman" w:cs="Times New Roman"/>
          <w:sz w:val="28"/>
          <w:szCs w:val="28"/>
          <w:lang w:val="uz-Latn-UZ"/>
        </w:rPr>
        <w:t xml:space="preserve"> va xalqaro telegraf tarmog’i tashkil etilgan. </w:t>
      </w:r>
      <w:r w:rsidR="00B26A64">
        <w:rPr>
          <w:rFonts w:ascii="Times New Roman" w:hAnsi="Times New Roman" w:cs="Times New Roman"/>
          <w:sz w:val="28"/>
          <w:szCs w:val="28"/>
          <w:lang w:val="uz-Latn-UZ"/>
        </w:rPr>
        <w:t xml:space="preserve">1947 yil 15 noyabrdan boshlab ITU </w:t>
      </w:r>
      <w:r w:rsidR="005B7A44">
        <w:rPr>
          <w:rFonts w:ascii="Times New Roman" w:hAnsi="Times New Roman" w:cs="Times New Roman"/>
          <w:sz w:val="28"/>
          <w:szCs w:val="28"/>
          <w:lang w:val="uz-Latn-UZ"/>
        </w:rPr>
        <w:t xml:space="preserve">birlashgan millatlar tashkiloti kiritilgan va ixtisoslashtirilgan tashkilot maqomini olgan. </w:t>
      </w:r>
      <w:r w:rsidR="001B3D55">
        <w:rPr>
          <w:rFonts w:ascii="Times New Roman" w:hAnsi="Times New Roman" w:cs="Times New Roman"/>
          <w:sz w:val="28"/>
          <w:szCs w:val="28"/>
          <w:lang w:val="uz-Latn-UZ"/>
        </w:rPr>
        <w:t xml:space="preserve">Ushbu tashkilotning bosh ofisi </w:t>
      </w:r>
      <w:r w:rsidR="001B3D55" w:rsidRPr="00222A37">
        <w:rPr>
          <w:rFonts w:ascii="Times New Roman" w:hAnsi="Times New Roman" w:cs="Times New Roman"/>
          <w:sz w:val="28"/>
          <w:szCs w:val="28"/>
          <w:lang w:val="uz-Latn-UZ"/>
        </w:rPr>
        <w:t>Shveytsariya</w:t>
      </w:r>
      <w:r w:rsidR="001B3D55">
        <w:rPr>
          <w:rFonts w:ascii="Times New Roman" w:hAnsi="Times New Roman" w:cs="Times New Roman"/>
          <w:sz w:val="28"/>
          <w:szCs w:val="28"/>
          <w:lang w:val="uz-Latn-UZ"/>
        </w:rPr>
        <w:t xml:space="preserve">ning </w:t>
      </w:r>
      <w:r w:rsidR="001B3D55" w:rsidRPr="00222A37">
        <w:rPr>
          <w:rFonts w:ascii="Times New Roman" w:hAnsi="Times New Roman" w:cs="Times New Roman"/>
          <w:sz w:val="28"/>
          <w:szCs w:val="28"/>
          <w:lang w:val="uz-Latn-UZ"/>
        </w:rPr>
        <w:t>Jeneva</w:t>
      </w:r>
      <w:r w:rsidR="001B3D55">
        <w:rPr>
          <w:rFonts w:ascii="Times New Roman" w:hAnsi="Times New Roman" w:cs="Times New Roman"/>
          <w:sz w:val="28"/>
          <w:szCs w:val="28"/>
          <w:lang w:val="uz-Latn-UZ"/>
        </w:rPr>
        <w:t xml:space="preserve"> shahrida joylashgan bo’lib, </w:t>
      </w:r>
      <w:r w:rsidR="00293851">
        <w:rPr>
          <w:rFonts w:ascii="Times New Roman" w:hAnsi="Times New Roman" w:cs="Times New Roman"/>
          <w:sz w:val="28"/>
          <w:szCs w:val="28"/>
          <w:lang w:val="uz-Latn-UZ"/>
        </w:rPr>
        <w:t xml:space="preserve">ITUning </w:t>
      </w:r>
      <w:r w:rsidR="001B3D55">
        <w:rPr>
          <w:rFonts w:ascii="Times New Roman" w:hAnsi="Times New Roman" w:cs="Times New Roman"/>
          <w:sz w:val="28"/>
          <w:szCs w:val="28"/>
          <w:lang w:val="uz-Latn-UZ"/>
        </w:rPr>
        <w:t xml:space="preserve">193ta mamlakatdan </w:t>
      </w:r>
      <w:r w:rsidR="00C95F4A" w:rsidRPr="00C95F4A">
        <w:rPr>
          <w:rFonts w:ascii="Times New Roman" w:hAnsi="Times New Roman" w:cs="Times New Roman"/>
          <w:sz w:val="28"/>
          <w:szCs w:val="28"/>
          <w:lang w:val="uz-Latn-UZ"/>
        </w:rPr>
        <w:t>va 900 ga yaqin biznes, ilmiy muassasalar va xalqaro va mintaqaviy tashkilotlar</w:t>
      </w:r>
      <w:r w:rsidR="00C95F4A">
        <w:rPr>
          <w:rFonts w:ascii="Times New Roman" w:hAnsi="Times New Roman" w:cs="Times New Roman"/>
          <w:sz w:val="28"/>
          <w:szCs w:val="28"/>
          <w:lang w:val="uz-Latn-UZ"/>
        </w:rPr>
        <w:t xml:space="preserve"> uning a’zoligiga</w:t>
      </w:r>
      <w:r w:rsidR="00C95F4A" w:rsidRPr="00C95F4A">
        <w:rPr>
          <w:rFonts w:ascii="Times New Roman" w:hAnsi="Times New Roman" w:cs="Times New Roman"/>
          <w:sz w:val="28"/>
          <w:szCs w:val="28"/>
          <w:lang w:val="uz-Latn-UZ"/>
        </w:rPr>
        <w:t xml:space="preserve"> kiradi.</w:t>
      </w:r>
      <w:r w:rsidR="00FE49FB">
        <w:rPr>
          <w:rFonts w:ascii="Times New Roman" w:hAnsi="Times New Roman" w:cs="Times New Roman"/>
          <w:sz w:val="28"/>
          <w:szCs w:val="28"/>
          <w:lang w:val="uz-Latn-UZ"/>
        </w:rPr>
        <w:t xml:space="preserve"> ITU uchta asosiy sektordan tashkilot topadi: </w:t>
      </w:r>
      <w:r w:rsidR="00174838" w:rsidRPr="00174838">
        <w:rPr>
          <w:rFonts w:ascii="Times New Roman" w:hAnsi="Times New Roman" w:cs="Times New Roman"/>
          <w:sz w:val="28"/>
          <w:szCs w:val="28"/>
          <w:lang w:val="uz-Latn-UZ"/>
        </w:rPr>
        <w:t xml:space="preserve">Radio </w:t>
      </w:r>
      <w:r w:rsidR="00174838">
        <w:rPr>
          <w:rFonts w:ascii="Times New Roman" w:hAnsi="Times New Roman" w:cs="Times New Roman"/>
          <w:sz w:val="28"/>
          <w:szCs w:val="28"/>
          <w:lang w:val="uz-Latn-UZ"/>
        </w:rPr>
        <w:t>aloqa</w:t>
      </w:r>
      <w:r w:rsidR="00174838" w:rsidRPr="00174838">
        <w:rPr>
          <w:rFonts w:ascii="Times New Roman" w:hAnsi="Times New Roman" w:cs="Times New Roman"/>
          <w:sz w:val="28"/>
          <w:szCs w:val="28"/>
          <w:lang w:val="uz-Latn-UZ"/>
        </w:rPr>
        <w:t xml:space="preserve"> (ITU-R)</w:t>
      </w:r>
      <w:r w:rsidR="00174838">
        <w:rPr>
          <w:rFonts w:ascii="Times New Roman" w:hAnsi="Times New Roman" w:cs="Times New Roman"/>
          <w:sz w:val="28"/>
          <w:szCs w:val="28"/>
          <w:lang w:val="uz-Latn-UZ"/>
        </w:rPr>
        <w:t xml:space="preserve">, </w:t>
      </w:r>
      <w:r w:rsidR="00DA14AD">
        <w:rPr>
          <w:rFonts w:ascii="Times New Roman" w:hAnsi="Times New Roman" w:cs="Times New Roman"/>
          <w:sz w:val="28"/>
          <w:szCs w:val="28"/>
          <w:lang w:val="uz-Latn-UZ"/>
        </w:rPr>
        <w:t>Standartlashtirish</w:t>
      </w:r>
      <w:r w:rsidR="00DA14AD" w:rsidRPr="00C80951">
        <w:rPr>
          <w:rFonts w:ascii="Times New Roman" w:hAnsi="Times New Roman" w:cs="Times New Roman"/>
          <w:sz w:val="28"/>
          <w:szCs w:val="28"/>
          <w:lang w:val="uz-Latn-UZ"/>
        </w:rPr>
        <w:t xml:space="preserve"> </w:t>
      </w:r>
      <w:r w:rsidR="00C80951" w:rsidRPr="00C80951">
        <w:rPr>
          <w:rFonts w:ascii="Times New Roman" w:hAnsi="Times New Roman" w:cs="Times New Roman"/>
          <w:sz w:val="28"/>
          <w:szCs w:val="28"/>
          <w:lang w:val="uz-Latn-UZ"/>
        </w:rPr>
        <w:t>(ITU-T)</w:t>
      </w:r>
      <w:r w:rsidR="00DA14AD">
        <w:rPr>
          <w:rFonts w:ascii="Times New Roman" w:hAnsi="Times New Roman" w:cs="Times New Roman"/>
          <w:sz w:val="28"/>
          <w:szCs w:val="28"/>
          <w:lang w:val="uz-Latn-UZ"/>
        </w:rPr>
        <w:t xml:space="preserve"> va </w:t>
      </w:r>
      <w:r w:rsidR="00B300F4">
        <w:rPr>
          <w:rFonts w:ascii="Times New Roman" w:hAnsi="Times New Roman" w:cs="Times New Roman"/>
          <w:sz w:val="28"/>
          <w:szCs w:val="28"/>
          <w:lang w:val="uz-Latn-UZ"/>
        </w:rPr>
        <w:t>taraqqiot</w:t>
      </w:r>
      <w:r w:rsidR="00B300F4" w:rsidRPr="00B300F4">
        <w:rPr>
          <w:rFonts w:ascii="Times New Roman" w:hAnsi="Times New Roman" w:cs="Times New Roman"/>
          <w:sz w:val="28"/>
          <w:szCs w:val="28"/>
          <w:lang w:val="uz-Latn-UZ"/>
        </w:rPr>
        <w:t xml:space="preserve"> (ITU-D)</w:t>
      </w:r>
      <w:r w:rsidR="006B111B">
        <w:rPr>
          <w:rFonts w:ascii="Times New Roman" w:hAnsi="Times New Roman" w:cs="Times New Roman"/>
          <w:sz w:val="28"/>
          <w:szCs w:val="28"/>
          <w:lang w:val="uz-Latn-UZ"/>
        </w:rPr>
        <w:t xml:space="preserve">. </w:t>
      </w:r>
    </w:p>
    <w:p w14:paraId="520AA803" w14:textId="7F9D25B2" w:rsidR="006C6FF6" w:rsidRPr="006C6FF6" w:rsidRDefault="00432645" w:rsidP="006C6FF6">
      <w:pPr>
        <w:spacing w:after="0" w:line="360" w:lineRule="auto"/>
        <w:ind w:firstLine="720"/>
        <w:jc w:val="both"/>
        <w:rPr>
          <w:rFonts w:ascii="Times New Roman" w:hAnsi="Times New Roman" w:cs="Times New Roman"/>
          <w:sz w:val="28"/>
          <w:szCs w:val="28"/>
          <w:lang w:val="uz-Latn-UZ"/>
        </w:rPr>
      </w:pPr>
      <w:r w:rsidRPr="00702F89">
        <w:rPr>
          <w:rFonts w:ascii="Times New Roman" w:hAnsi="Times New Roman" w:cs="Times New Roman"/>
          <w:b/>
          <w:i/>
          <w:sz w:val="28"/>
          <w:szCs w:val="28"/>
          <w:lang w:val="uz-Latn-UZ"/>
        </w:rPr>
        <w:t>ITU-R</w:t>
      </w:r>
      <w:r w:rsidR="00251759">
        <w:rPr>
          <w:rFonts w:ascii="Times New Roman" w:hAnsi="Times New Roman" w:cs="Times New Roman"/>
          <w:sz w:val="28"/>
          <w:szCs w:val="28"/>
          <w:lang w:val="uz-Latn-UZ"/>
        </w:rPr>
        <w:t>.</w:t>
      </w:r>
      <w:r w:rsidR="00B51DD0">
        <w:rPr>
          <w:rFonts w:ascii="Times New Roman" w:hAnsi="Times New Roman" w:cs="Times New Roman"/>
          <w:sz w:val="28"/>
          <w:szCs w:val="28"/>
          <w:lang w:val="uz-Latn-UZ"/>
        </w:rPr>
        <w:t xml:space="preserve"> </w:t>
      </w:r>
      <w:r w:rsidR="00251759">
        <w:rPr>
          <w:rFonts w:ascii="Times New Roman" w:hAnsi="Times New Roman" w:cs="Times New Roman"/>
          <w:sz w:val="28"/>
          <w:szCs w:val="28"/>
          <w:lang w:val="uz-Latn-UZ"/>
        </w:rPr>
        <w:t xml:space="preserve">ITUning </w:t>
      </w:r>
      <w:r w:rsidR="00251759" w:rsidRPr="00251759">
        <w:rPr>
          <w:rFonts w:ascii="Times New Roman" w:hAnsi="Times New Roman" w:cs="Times New Roman"/>
          <w:sz w:val="28"/>
          <w:szCs w:val="28"/>
          <w:lang w:val="uz-Latn-UZ"/>
        </w:rPr>
        <w:t>Radioaloqa sohasi Xalqaro elektraloqa ittifoqining uchta sektoridan biri bo'lib, radioaloqa</w:t>
      </w:r>
      <w:r w:rsidR="00424B68">
        <w:rPr>
          <w:rFonts w:ascii="Times New Roman" w:hAnsi="Times New Roman" w:cs="Times New Roman"/>
          <w:sz w:val="28"/>
          <w:szCs w:val="28"/>
          <w:lang w:val="uz-Latn-UZ"/>
        </w:rPr>
        <w:t>larni rijovlantirish uchun ma’sul sektor hisoblanadi</w:t>
      </w:r>
      <w:r w:rsidR="00251759" w:rsidRPr="00251759">
        <w:rPr>
          <w:rFonts w:ascii="Times New Roman" w:hAnsi="Times New Roman" w:cs="Times New Roman"/>
          <w:sz w:val="28"/>
          <w:szCs w:val="28"/>
          <w:lang w:val="uz-Latn-UZ"/>
        </w:rPr>
        <w:t>.</w:t>
      </w:r>
      <w:r w:rsidR="00222452">
        <w:rPr>
          <w:rFonts w:ascii="Times New Roman" w:hAnsi="Times New Roman" w:cs="Times New Roman"/>
          <w:sz w:val="28"/>
          <w:szCs w:val="28"/>
          <w:lang w:val="uz-Latn-UZ"/>
        </w:rPr>
        <w:t xml:space="preserve"> Bu sektorning </w:t>
      </w:r>
      <w:r w:rsidR="00664F86">
        <w:rPr>
          <w:rFonts w:ascii="Times New Roman" w:hAnsi="Times New Roman" w:cs="Times New Roman"/>
          <w:sz w:val="28"/>
          <w:szCs w:val="28"/>
          <w:lang w:val="uz-Latn-UZ"/>
        </w:rPr>
        <w:t xml:space="preserve">asosiy roli </w:t>
      </w:r>
      <w:r w:rsidR="00A66158">
        <w:rPr>
          <w:rFonts w:ascii="Times New Roman" w:hAnsi="Times New Roman" w:cs="Times New Roman"/>
          <w:sz w:val="28"/>
          <w:szCs w:val="28"/>
          <w:lang w:val="uz-Latn-UZ"/>
        </w:rPr>
        <w:t xml:space="preserve">xalqaro </w:t>
      </w:r>
      <w:r w:rsidR="00A64309">
        <w:rPr>
          <w:rFonts w:ascii="Times New Roman" w:hAnsi="Times New Roman" w:cs="Times New Roman"/>
          <w:sz w:val="28"/>
          <w:szCs w:val="28"/>
          <w:lang w:val="uz-Latn-UZ"/>
        </w:rPr>
        <w:t xml:space="preserve">radiochastota </w:t>
      </w:r>
      <w:r w:rsidR="00A66158" w:rsidRPr="00A66158">
        <w:rPr>
          <w:rFonts w:ascii="Times New Roman" w:hAnsi="Times New Roman" w:cs="Times New Roman"/>
          <w:sz w:val="28"/>
          <w:szCs w:val="28"/>
          <w:lang w:val="uz-Latn-UZ"/>
        </w:rPr>
        <w:t>spektri va sun'iy yo'ldosh orbitasi resurslarini boshqarish va spektrdan samarali foydalanishni ta'minlash maqsadida radioaloqa tizimlari uchun standartlarni ishlab chiqish</w:t>
      </w:r>
      <w:r w:rsidR="00613901">
        <w:rPr>
          <w:rFonts w:ascii="Times New Roman" w:hAnsi="Times New Roman" w:cs="Times New Roman"/>
          <w:sz w:val="28"/>
          <w:szCs w:val="28"/>
          <w:lang w:val="uz-Latn-UZ"/>
        </w:rPr>
        <w:t>ni amaga oshiradi</w:t>
      </w:r>
      <w:r w:rsidR="00A66158" w:rsidRPr="00A66158">
        <w:rPr>
          <w:rFonts w:ascii="Times New Roman" w:hAnsi="Times New Roman" w:cs="Times New Roman"/>
          <w:sz w:val="28"/>
          <w:szCs w:val="28"/>
          <w:lang w:val="uz-Latn-UZ"/>
        </w:rPr>
        <w:t>.</w:t>
      </w:r>
      <w:r w:rsidR="006C6FF6">
        <w:rPr>
          <w:rFonts w:ascii="Times New Roman" w:hAnsi="Times New Roman" w:cs="Times New Roman"/>
          <w:sz w:val="28"/>
          <w:szCs w:val="28"/>
          <w:lang w:val="uz-Latn-UZ"/>
        </w:rPr>
        <w:t xml:space="preserve"> Shuningdek, </w:t>
      </w:r>
      <w:r w:rsidR="006C6FF6" w:rsidRPr="006C6FF6">
        <w:rPr>
          <w:rFonts w:ascii="Times New Roman" w:hAnsi="Times New Roman" w:cs="Times New Roman"/>
          <w:sz w:val="28"/>
          <w:szCs w:val="28"/>
          <w:lang w:val="uz-Latn-UZ"/>
        </w:rPr>
        <w:t xml:space="preserve">ITU o'z Konstitutsiyasiga binoan "turli mamlakatlarning radiostansiyalari o'rtasida zararli aralashuvni oldini olish uchun" spektrlarni va </w:t>
      </w:r>
      <w:r w:rsidR="006C6FF6" w:rsidRPr="006C6FF6">
        <w:rPr>
          <w:rFonts w:ascii="Times New Roman" w:hAnsi="Times New Roman" w:cs="Times New Roman"/>
          <w:sz w:val="28"/>
          <w:szCs w:val="28"/>
          <w:lang w:val="uz-Latn-UZ"/>
        </w:rPr>
        <w:lastRenderedPageBreak/>
        <w:t>chastotalarni taqsimlashni, orbital holatini va sun'iy yo'ldoshlarning boshqa parametrlarini ro'yxatdan kerak. Shu sababli xalqaro spektrni boshqarish tizimi chastotalarni muvofiqlashtirish, xabar berish va ro'yxatdan o'tkazish uchun tartibga soluvchi protseduralarga asoslangan.</w:t>
      </w:r>
    </w:p>
    <w:p w14:paraId="67C024FF" w14:textId="7E0A8360" w:rsidR="00291A39" w:rsidRDefault="006C6FF6" w:rsidP="006C6FF6">
      <w:pPr>
        <w:spacing w:after="0" w:line="360" w:lineRule="auto"/>
        <w:ind w:firstLine="720"/>
        <w:jc w:val="both"/>
        <w:rPr>
          <w:rFonts w:ascii="Times New Roman" w:hAnsi="Times New Roman" w:cs="Times New Roman"/>
          <w:sz w:val="28"/>
          <w:szCs w:val="28"/>
          <w:lang w:val="uz-Latn-UZ"/>
        </w:rPr>
      </w:pPr>
      <w:r w:rsidRPr="006C6FF6">
        <w:rPr>
          <w:rFonts w:ascii="Times New Roman" w:hAnsi="Times New Roman" w:cs="Times New Roman"/>
          <w:sz w:val="28"/>
          <w:szCs w:val="28"/>
          <w:lang w:val="uz-Latn-UZ"/>
        </w:rPr>
        <w:t xml:space="preserve">ITU-R </w:t>
      </w:r>
      <w:r w:rsidR="00633240">
        <w:rPr>
          <w:rFonts w:ascii="Times New Roman" w:hAnsi="Times New Roman" w:cs="Times New Roman"/>
          <w:sz w:val="28"/>
          <w:szCs w:val="28"/>
          <w:lang w:val="uz-Latn-UZ"/>
        </w:rPr>
        <w:t xml:space="preserve">sektori </w:t>
      </w:r>
      <w:r w:rsidRPr="006C6FF6">
        <w:rPr>
          <w:rFonts w:ascii="Times New Roman" w:hAnsi="Times New Roman" w:cs="Times New Roman"/>
          <w:sz w:val="28"/>
          <w:szCs w:val="28"/>
          <w:lang w:val="uz-Latn-UZ"/>
        </w:rPr>
        <w:t xml:space="preserve">Shveytsariyaning Jeneva shahridagi ITU shtab-kvartirasida joylashgan doimiy ravishda Radioaloqa byurosi kotibiyatiga ega. </w:t>
      </w:r>
      <w:r w:rsidR="00F55E1C">
        <w:rPr>
          <w:rFonts w:ascii="Times New Roman" w:hAnsi="Times New Roman" w:cs="Times New Roman"/>
          <w:sz w:val="28"/>
          <w:szCs w:val="28"/>
          <w:lang w:val="uz-Latn-UZ"/>
        </w:rPr>
        <w:t xml:space="preserve">Xozirda </w:t>
      </w:r>
      <w:r w:rsidR="00F55E1C" w:rsidRPr="006C6FF6">
        <w:rPr>
          <w:rFonts w:ascii="Times New Roman" w:hAnsi="Times New Roman" w:cs="Times New Roman"/>
          <w:sz w:val="28"/>
          <w:szCs w:val="28"/>
          <w:lang w:val="uz-Latn-UZ"/>
        </w:rPr>
        <w:t xml:space="preserve">byuroning </w:t>
      </w:r>
      <w:r w:rsidRPr="006C6FF6">
        <w:rPr>
          <w:rFonts w:ascii="Times New Roman" w:hAnsi="Times New Roman" w:cs="Times New Roman"/>
          <w:sz w:val="28"/>
          <w:szCs w:val="28"/>
          <w:lang w:val="uz-Latn-UZ"/>
        </w:rPr>
        <w:t>saylangan direktori janob Mario Manevichdir; u birinchi bo'lib XEI a'zosi tomonidan 2018 yilda direktorlikka saylangan.</w:t>
      </w:r>
    </w:p>
    <w:p w14:paraId="61BAFEC1" w14:textId="3C334B89" w:rsidR="00291A39" w:rsidRDefault="00291A39" w:rsidP="00291A39">
      <w:pPr>
        <w:spacing w:after="0" w:line="360" w:lineRule="auto"/>
        <w:ind w:firstLine="720"/>
        <w:jc w:val="both"/>
        <w:rPr>
          <w:rFonts w:ascii="Times New Roman" w:hAnsi="Times New Roman" w:cs="Times New Roman"/>
          <w:sz w:val="28"/>
          <w:szCs w:val="28"/>
          <w:lang w:val="uz-Latn-UZ"/>
        </w:rPr>
      </w:pPr>
      <w:r w:rsidRPr="00633240">
        <w:rPr>
          <w:rFonts w:ascii="Times New Roman" w:hAnsi="Times New Roman" w:cs="Times New Roman"/>
          <w:b/>
          <w:i/>
          <w:sz w:val="28"/>
          <w:szCs w:val="28"/>
          <w:lang w:val="uz-Latn-UZ"/>
        </w:rPr>
        <w:t>ITU-T</w:t>
      </w:r>
      <w:r w:rsidR="00633240">
        <w:rPr>
          <w:rFonts w:ascii="Times New Roman" w:hAnsi="Times New Roman" w:cs="Times New Roman"/>
          <w:sz w:val="28"/>
          <w:szCs w:val="28"/>
          <w:lang w:val="uz-Latn-UZ"/>
        </w:rPr>
        <w:t>.</w:t>
      </w:r>
      <w:r w:rsidR="0065356A" w:rsidRPr="0065356A">
        <w:rPr>
          <w:lang w:val="uz-Latn-UZ"/>
        </w:rPr>
        <w:t xml:space="preserve"> </w:t>
      </w:r>
      <w:r w:rsidR="0065356A">
        <w:rPr>
          <w:rFonts w:ascii="Times New Roman" w:hAnsi="Times New Roman" w:cs="Times New Roman"/>
          <w:sz w:val="28"/>
          <w:szCs w:val="28"/>
          <w:lang w:val="uz-Latn-UZ"/>
        </w:rPr>
        <w:t xml:space="preserve">Ushbu </w:t>
      </w:r>
      <w:r w:rsidR="0065356A" w:rsidRPr="0065356A">
        <w:rPr>
          <w:rFonts w:ascii="Times New Roman" w:hAnsi="Times New Roman" w:cs="Times New Roman"/>
          <w:sz w:val="28"/>
          <w:szCs w:val="28"/>
          <w:lang w:val="uz-Latn-UZ"/>
        </w:rPr>
        <w:t xml:space="preserve">standartlashtirish sektori </w:t>
      </w:r>
      <w:r w:rsidR="001065F0" w:rsidRPr="001065F0">
        <w:rPr>
          <w:rFonts w:ascii="Times New Roman" w:hAnsi="Times New Roman" w:cs="Times New Roman"/>
          <w:sz w:val="28"/>
          <w:szCs w:val="28"/>
          <w:lang w:val="uz-Latn-UZ"/>
        </w:rPr>
        <w:t xml:space="preserve">telekommunikatsiya va axborot texnologiyalari kommunikatsiyalari uchun kiberxavfsizlik uchun X.509, mashinani o'rganish uchun Y.3172 va video-siqishni uchun H.264 / MPEG-4 AVC kabi standartlarni muvofiqlashtiradi. </w:t>
      </w:r>
      <w:r w:rsidR="00E17DBD" w:rsidRPr="00E17DBD">
        <w:rPr>
          <w:rFonts w:ascii="Times New Roman" w:hAnsi="Times New Roman" w:cs="Times New Roman"/>
          <w:sz w:val="28"/>
          <w:szCs w:val="28"/>
          <w:lang w:val="uz-Latn-UZ"/>
        </w:rPr>
        <w:t xml:space="preserve">ITU-T </w:t>
      </w:r>
      <w:r w:rsidR="00E95EC3">
        <w:rPr>
          <w:rFonts w:ascii="Times New Roman" w:hAnsi="Times New Roman" w:cs="Times New Roman"/>
          <w:sz w:val="28"/>
          <w:szCs w:val="28"/>
          <w:lang w:val="uz-Latn-UZ"/>
        </w:rPr>
        <w:t xml:space="preserve">sektori </w:t>
      </w:r>
      <w:r w:rsidR="00E17DBD" w:rsidRPr="00E17DBD">
        <w:rPr>
          <w:rFonts w:ascii="Times New Roman" w:hAnsi="Times New Roman" w:cs="Times New Roman"/>
          <w:sz w:val="28"/>
          <w:szCs w:val="28"/>
          <w:lang w:val="uz-Latn-UZ"/>
        </w:rPr>
        <w:t>Shveytsariyaning Jeneva shahrida joylashgan ITU shtab-kvartirasida joylashgan Telekommunikatsiyani standartlashtirish byurosi (TSB) doimiy kotibiyatiga ega. Byuroning amaldagi direktori Chaesub Li bo'lib, uning birinchi 4 yillik muddati 2015 yil 1 yanvarda boshlangan va ikkinchi 4 yillik muddati 2019 yil 1 yanvarda boshlangan.</w:t>
      </w:r>
    </w:p>
    <w:p w14:paraId="16E5A4E2" w14:textId="32DDB301" w:rsidR="00130248" w:rsidRDefault="00130248" w:rsidP="00291A39">
      <w:pPr>
        <w:spacing w:after="0" w:line="360" w:lineRule="auto"/>
        <w:ind w:firstLine="720"/>
        <w:jc w:val="both"/>
        <w:rPr>
          <w:rFonts w:ascii="Times New Roman" w:hAnsi="Times New Roman" w:cs="Times New Roman"/>
          <w:sz w:val="28"/>
          <w:szCs w:val="28"/>
          <w:lang w:val="uz-Latn-UZ"/>
        </w:rPr>
      </w:pPr>
      <w:r w:rsidRPr="00130248">
        <w:rPr>
          <w:rFonts w:ascii="Times New Roman" w:hAnsi="Times New Roman" w:cs="Times New Roman"/>
          <w:sz w:val="28"/>
          <w:szCs w:val="28"/>
          <w:lang w:val="uz-Latn-UZ"/>
        </w:rPr>
        <w:t xml:space="preserve">ITU-T missiyasi butun dunyo bo'ylab telekommunikatsiya va axborot-kommunikatsiya texnologiyalari (AKT) ning barcha sohalarini qamrab oladigan standartlarni samarali va o'z vaqtida ishlab chiqarishni ta'minlash, shuningdek, xalqaro telekommunikatsiya xizmatlari uchun tarif va </w:t>
      </w:r>
      <w:r w:rsidR="00C35656">
        <w:rPr>
          <w:rFonts w:ascii="Times New Roman" w:hAnsi="Times New Roman" w:cs="Times New Roman"/>
          <w:sz w:val="28"/>
          <w:szCs w:val="28"/>
          <w:lang w:val="uz-Latn-UZ"/>
        </w:rPr>
        <w:t>hisob-kitoblar</w:t>
      </w:r>
      <w:r w:rsidRPr="00130248">
        <w:rPr>
          <w:rFonts w:ascii="Times New Roman" w:hAnsi="Times New Roman" w:cs="Times New Roman"/>
          <w:sz w:val="28"/>
          <w:szCs w:val="28"/>
          <w:lang w:val="uz-Latn-UZ"/>
        </w:rPr>
        <w:t xml:space="preserve"> tamoyillarini belgila</w:t>
      </w:r>
      <w:r w:rsidR="009A29A6">
        <w:rPr>
          <w:rFonts w:ascii="Times New Roman" w:hAnsi="Times New Roman" w:cs="Times New Roman"/>
          <w:sz w:val="28"/>
          <w:szCs w:val="28"/>
          <w:lang w:val="uz-Latn-UZ"/>
        </w:rPr>
        <w:t>ydi</w:t>
      </w:r>
      <w:r w:rsidRPr="00130248">
        <w:rPr>
          <w:rFonts w:ascii="Times New Roman" w:hAnsi="Times New Roman" w:cs="Times New Roman"/>
          <w:sz w:val="28"/>
          <w:szCs w:val="28"/>
          <w:lang w:val="uz-Latn-UZ"/>
        </w:rPr>
        <w:t>.</w:t>
      </w:r>
    </w:p>
    <w:p w14:paraId="7E28EE53" w14:textId="5829F4DB" w:rsidR="00FE70B9" w:rsidRDefault="00FE70B9" w:rsidP="00291A39">
      <w:pPr>
        <w:spacing w:after="0" w:line="360" w:lineRule="auto"/>
        <w:ind w:firstLine="720"/>
        <w:jc w:val="both"/>
        <w:rPr>
          <w:rFonts w:ascii="Times New Roman" w:hAnsi="Times New Roman" w:cs="Times New Roman"/>
          <w:sz w:val="28"/>
          <w:szCs w:val="28"/>
          <w:lang w:val="uz-Latn-UZ"/>
        </w:rPr>
      </w:pPr>
      <w:r w:rsidRPr="00130248">
        <w:rPr>
          <w:rFonts w:ascii="Times New Roman" w:hAnsi="Times New Roman" w:cs="Times New Roman"/>
          <w:sz w:val="28"/>
          <w:szCs w:val="28"/>
          <w:lang w:val="uz-Latn-UZ"/>
        </w:rPr>
        <w:t xml:space="preserve">ITU-T </w:t>
      </w:r>
      <w:r w:rsidRPr="00FE70B9">
        <w:rPr>
          <w:rFonts w:ascii="Times New Roman" w:hAnsi="Times New Roman" w:cs="Times New Roman"/>
          <w:sz w:val="28"/>
          <w:szCs w:val="28"/>
          <w:lang w:val="uz-Latn-UZ"/>
        </w:rPr>
        <w:t>tomonidan ishlab chiqarilgan xalqaro standartlar "Tavsiyalar" deb nomlanadi (uning ma'nosini "tavsiya" so'zining umumiy tili ma'nosidan ajratish uchun katta so'z bilan), chunki ular faqatgina qabul qilinganida majburiy bo'ladi.</w:t>
      </w:r>
      <w:r>
        <w:rPr>
          <w:rFonts w:ascii="Times New Roman" w:hAnsi="Times New Roman" w:cs="Times New Roman"/>
          <w:sz w:val="28"/>
          <w:szCs w:val="28"/>
          <w:lang w:val="uz-Latn-UZ"/>
        </w:rPr>
        <w:t xml:space="preserve"> </w:t>
      </w:r>
    </w:p>
    <w:p w14:paraId="06CE9660" w14:textId="246EFB7C" w:rsidR="00291A39" w:rsidRPr="00251759" w:rsidRDefault="00291A39" w:rsidP="00291A39">
      <w:pPr>
        <w:spacing w:after="0" w:line="360" w:lineRule="auto"/>
        <w:ind w:firstLine="720"/>
        <w:jc w:val="both"/>
        <w:rPr>
          <w:rFonts w:ascii="Times New Roman" w:hAnsi="Times New Roman" w:cs="Times New Roman"/>
          <w:sz w:val="28"/>
          <w:szCs w:val="28"/>
          <w:lang w:val="uz-Latn-UZ"/>
        </w:rPr>
      </w:pPr>
      <w:r w:rsidRPr="00783076">
        <w:rPr>
          <w:rFonts w:ascii="Times New Roman" w:hAnsi="Times New Roman" w:cs="Times New Roman"/>
          <w:b/>
          <w:i/>
          <w:sz w:val="28"/>
          <w:szCs w:val="28"/>
          <w:lang w:val="uz-Latn-UZ"/>
        </w:rPr>
        <w:t>ITU-D</w:t>
      </w:r>
      <w:r w:rsidR="00D713CB" w:rsidRPr="00783076">
        <w:rPr>
          <w:rFonts w:ascii="Times New Roman" w:hAnsi="Times New Roman" w:cs="Times New Roman"/>
          <w:b/>
          <w:i/>
          <w:sz w:val="28"/>
          <w:szCs w:val="28"/>
          <w:lang w:val="uz-Latn-UZ"/>
        </w:rPr>
        <w:t>.</w:t>
      </w:r>
      <w:r w:rsidR="00B51DD0">
        <w:rPr>
          <w:rFonts w:ascii="Times New Roman" w:hAnsi="Times New Roman" w:cs="Times New Roman"/>
          <w:sz w:val="28"/>
          <w:szCs w:val="28"/>
          <w:lang w:val="uz-Latn-UZ"/>
        </w:rPr>
        <w:t xml:space="preserve"> </w:t>
      </w:r>
      <w:r w:rsidR="00514F10" w:rsidRPr="00783076">
        <w:rPr>
          <w:rFonts w:ascii="Times New Roman" w:hAnsi="Times New Roman" w:cs="Times New Roman"/>
          <w:sz w:val="28"/>
          <w:szCs w:val="28"/>
          <w:lang w:val="uz-Latn-UZ"/>
        </w:rPr>
        <w:t xml:space="preserve">Telekommunikatsiyalarni </w:t>
      </w:r>
      <w:r w:rsidR="00783076" w:rsidRPr="00783076">
        <w:rPr>
          <w:rFonts w:ascii="Times New Roman" w:hAnsi="Times New Roman" w:cs="Times New Roman"/>
          <w:sz w:val="28"/>
          <w:szCs w:val="28"/>
          <w:lang w:val="uz-Latn-UZ"/>
        </w:rPr>
        <w:t xml:space="preserve">rivojlantirish sektori </w:t>
      </w:r>
      <w:r w:rsidR="00514F10" w:rsidRPr="00783076">
        <w:rPr>
          <w:rFonts w:ascii="Times New Roman" w:hAnsi="Times New Roman" w:cs="Times New Roman"/>
          <w:sz w:val="28"/>
          <w:szCs w:val="28"/>
          <w:lang w:val="uz-Latn-UZ"/>
        </w:rPr>
        <w:t>ITU</w:t>
      </w:r>
      <w:r w:rsidR="00514F10">
        <w:rPr>
          <w:rFonts w:ascii="Times New Roman" w:hAnsi="Times New Roman" w:cs="Times New Roman"/>
          <w:sz w:val="28"/>
          <w:szCs w:val="28"/>
          <w:lang w:val="uz-Latn-UZ"/>
        </w:rPr>
        <w:t>ning</w:t>
      </w:r>
      <w:r w:rsidR="00514F10" w:rsidRPr="00783076">
        <w:rPr>
          <w:rFonts w:ascii="Times New Roman" w:hAnsi="Times New Roman" w:cs="Times New Roman"/>
          <w:sz w:val="28"/>
          <w:szCs w:val="28"/>
          <w:lang w:val="uz-Latn-UZ"/>
        </w:rPr>
        <w:t xml:space="preserve"> </w:t>
      </w:r>
      <w:r w:rsidR="00783076" w:rsidRPr="00783076">
        <w:rPr>
          <w:rFonts w:ascii="Times New Roman" w:hAnsi="Times New Roman" w:cs="Times New Roman"/>
          <w:sz w:val="28"/>
          <w:szCs w:val="28"/>
          <w:lang w:val="uz-Latn-UZ"/>
        </w:rPr>
        <w:t>uchta sektoridan biridir; u rivojlanayotgan mamlakatlarda siyosat, tartibga solish va o'quv dasturlari va moliyaviy strategiyalarni yaratish uchun javobgardir.</w:t>
      </w:r>
    </w:p>
    <w:p w14:paraId="7CD5E00E" w14:textId="0F6D529A" w:rsidR="00291A39" w:rsidRDefault="00353BE6" w:rsidP="00291A39">
      <w:pPr>
        <w:spacing w:after="0" w:line="360" w:lineRule="auto"/>
        <w:ind w:firstLine="720"/>
        <w:jc w:val="both"/>
        <w:rPr>
          <w:rFonts w:ascii="Times New Roman" w:hAnsi="Times New Roman" w:cs="Times New Roman"/>
          <w:sz w:val="28"/>
          <w:szCs w:val="28"/>
          <w:lang w:val="uz-Latn-UZ"/>
        </w:rPr>
      </w:pPr>
      <w:r w:rsidRPr="000468A9">
        <w:rPr>
          <w:rFonts w:ascii="Times New Roman" w:hAnsi="Times New Roman" w:cs="Times New Roman"/>
          <w:b/>
          <w:sz w:val="28"/>
          <w:szCs w:val="28"/>
          <w:lang w:val="uz-Latn-UZ"/>
        </w:rPr>
        <w:lastRenderedPageBreak/>
        <w:t>IEEE</w:t>
      </w:r>
      <w:r>
        <w:rPr>
          <w:rFonts w:ascii="Times New Roman" w:hAnsi="Times New Roman" w:cs="Times New Roman"/>
          <w:sz w:val="28"/>
          <w:szCs w:val="28"/>
          <w:lang w:val="uz-Latn-UZ"/>
        </w:rPr>
        <w:t xml:space="preserve"> (</w:t>
      </w:r>
      <w:r w:rsidRPr="00353BE6">
        <w:rPr>
          <w:rFonts w:ascii="Times New Roman" w:hAnsi="Times New Roman" w:cs="Times New Roman"/>
          <w:sz w:val="28"/>
          <w:szCs w:val="28"/>
          <w:lang w:val="uz-Latn-UZ"/>
        </w:rPr>
        <w:t>Elektr va elektronika muhandislari instituti</w:t>
      </w:r>
      <w:r>
        <w:rPr>
          <w:rFonts w:ascii="Times New Roman" w:hAnsi="Times New Roman" w:cs="Times New Roman"/>
          <w:sz w:val="28"/>
          <w:szCs w:val="28"/>
          <w:lang w:val="uz-Latn-UZ"/>
        </w:rPr>
        <w:t xml:space="preserve">). </w:t>
      </w:r>
      <w:r w:rsidR="000468A9" w:rsidRPr="000468A9">
        <w:rPr>
          <w:rFonts w:ascii="Times New Roman" w:hAnsi="Times New Roman" w:cs="Times New Roman"/>
          <w:sz w:val="28"/>
          <w:szCs w:val="28"/>
          <w:lang w:val="uz-Latn-UZ"/>
        </w:rPr>
        <w:t xml:space="preserve">Elektrotexnika va elektronika muhandislari instituti Nyu-York shahridagi korporativ ofisi va Nyu-Jersi shtatining Piskatavay shahridagi operatsion markazi bilan elektron muhandislik va elektrotexnika bo'yicha </w:t>
      </w:r>
      <w:r w:rsidR="00B07FD0">
        <w:rPr>
          <w:rFonts w:ascii="Times New Roman" w:hAnsi="Times New Roman" w:cs="Times New Roman"/>
          <w:sz w:val="28"/>
          <w:szCs w:val="28"/>
          <w:lang w:val="uz-Latn-UZ"/>
        </w:rPr>
        <w:t>uyushma hisoblanadi</w:t>
      </w:r>
      <w:r w:rsidR="000468A9" w:rsidRPr="000468A9">
        <w:rPr>
          <w:rFonts w:ascii="Times New Roman" w:hAnsi="Times New Roman" w:cs="Times New Roman"/>
          <w:sz w:val="28"/>
          <w:szCs w:val="28"/>
          <w:lang w:val="uz-Latn-UZ"/>
        </w:rPr>
        <w:t>.</w:t>
      </w:r>
      <w:r w:rsidR="00B07FD0">
        <w:rPr>
          <w:rFonts w:ascii="Times New Roman" w:hAnsi="Times New Roman" w:cs="Times New Roman"/>
          <w:sz w:val="28"/>
          <w:szCs w:val="28"/>
          <w:lang w:val="uz-Latn-UZ"/>
        </w:rPr>
        <w:t xml:space="preserve"> </w:t>
      </w:r>
      <w:r w:rsidR="006E6EC1" w:rsidRPr="006E6EC1">
        <w:rPr>
          <w:rFonts w:ascii="Times New Roman" w:hAnsi="Times New Roman" w:cs="Times New Roman"/>
          <w:sz w:val="28"/>
          <w:szCs w:val="28"/>
          <w:lang w:val="uz-Latn-UZ"/>
        </w:rPr>
        <w:t xml:space="preserve">2018 yilga kelib, bu dunyodagi eng yirik texnik mutaxassislar uyushmasi </w:t>
      </w:r>
      <w:r w:rsidR="006E6EC1">
        <w:rPr>
          <w:rFonts w:ascii="Times New Roman" w:hAnsi="Times New Roman" w:cs="Times New Roman"/>
          <w:sz w:val="28"/>
          <w:szCs w:val="28"/>
          <w:lang w:val="uz-Latn-UZ"/>
        </w:rPr>
        <w:t>aylandi va</w:t>
      </w:r>
      <w:r w:rsidR="006E6EC1" w:rsidRPr="006E6EC1">
        <w:rPr>
          <w:rFonts w:ascii="Times New Roman" w:hAnsi="Times New Roman" w:cs="Times New Roman"/>
          <w:sz w:val="28"/>
          <w:szCs w:val="28"/>
          <w:lang w:val="uz-Latn-UZ"/>
        </w:rPr>
        <w:t xml:space="preserve"> 160dan ortiq mamlakatlardagi 423000 dan ortiq a'zolari </w:t>
      </w:r>
      <w:r w:rsidR="006E6EC1">
        <w:rPr>
          <w:rFonts w:ascii="Times New Roman" w:hAnsi="Times New Roman" w:cs="Times New Roman"/>
          <w:sz w:val="28"/>
          <w:szCs w:val="28"/>
          <w:lang w:val="uz-Latn-UZ"/>
        </w:rPr>
        <w:t>mavjud</w:t>
      </w:r>
      <w:r w:rsidR="006E6EC1" w:rsidRPr="006E6EC1">
        <w:rPr>
          <w:rFonts w:ascii="Times New Roman" w:hAnsi="Times New Roman" w:cs="Times New Roman"/>
          <w:sz w:val="28"/>
          <w:szCs w:val="28"/>
          <w:lang w:val="uz-Latn-UZ"/>
        </w:rPr>
        <w:t>. Uning maqsadi elektrotexnika va elektronika muhandisligi, telekommunikatsiya, hisoblash va boshqa sohalardagi ta'lim va texnik taraqqiyot</w:t>
      </w:r>
      <w:r w:rsidR="00151A4C">
        <w:rPr>
          <w:rFonts w:ascii="Times New Roman" w:hAnsi="Times New Roman" w:cs="Times New Roman"/>
          <w:sz w:val="28"/>
          <w:szCs w:val="28"/>
          <w:lang w:val="uz-Latn-UZ"/>
        </w:rPr>
        <w:t>ida ko’maklashadi</w:t>
      </w:r>
      <w:r w:rsidR="006E6EC1" w:rsidRPr="006E6EC1">
        <w:rPr>
          <w:rFonts w:ascii="Times New Roman" w:hAnsi="Times New Roman" w:cs="Times New Roman"/>
          <w:sz w:val="28"/>
          <w:szCs w:val="28"/>
          <w:lang w:val="uz-Latn-UZ"/>
        </w:rPr>
        <w:t>.</w:t>
      </w:r>
    </w:p>
    <w:p w14:paraId="700699F6" w14:textId="0350C4C0" w:rsidR="00E1529D" w:rsidRDefault="00E1529D" w:rsidP="00291A39">
      <w:pPr>
        <w:spacing w:after="0" w:line="360" w:lineRule="auto"/>
        <w:ind w:firstLine="720"/>
        <w:jc w:val="both"/>
        <w:rPr>
          <w:rFonts w:ascii="Times New Roman" w:hAnsi="Times New Roman" w:cs="Times New Roman"/>
          <w:sz w:val="28"/>
          <w:szCs w:val="28"/>
          <w:lang w:val="uz-Latn-UZ"/>
        </w:rPr>
      </w:pPr>
      <w:r w:rsidRPr="00E1529D">
        <w:rPr>
          <w:rFonts w:ascii="Times New Roman" w:hAnsi="Times New Roman" w:cs="Times New Roman"/>
          <w:sz w:val="28"/>
          <w:szCs w:val="28"/>
          <w:lang w:val="uz-Latn-UZ"/>
        </w:rPr>
        <w:t xml:space="preserve">Elektrotexnika va elektronika muhandislari standartlari instituti instituti (IEEE-SA) IEEE tarkibidagi turli sohalarda global standartlarni ishlab chiquvchi tashkilot, jumladan: energetika, iste'mol texnologiyalari va maishiy elektronika, biotibbiyot va sog'liqni saqlash, ta'lim texnologiyalari, axborot texnologiyalari va robototexnika, telekommunikatsiya va uy sharoitlarini avtomatlashtirish, transport, nanotexnologiyalar, axborotni ta'minlash va boshqa ko'plab </w:t>
      </w:r>
      <w:r w:rsidR="00547367">
        <w:rPr>
          <w:rFonts w:ascii="Times New Roman" w:hAnsi="Times New Roman" w:cs="Times New Roman"/>
          <w:sz w:val="28"/>
          <w:szCs w:val="28"/>
          <w:lang w:val="uz-Latn-UZ"/>
        </w:rPr>
        <w:t xml:space="preserve">boshqa </w:t>
      </w:r>
      <w:r w:rsidRPr="00E1529D">
        <w:rPr>
          <w:rFonts w:ascii="Times New Roman" w:hAnsi="Times New Roman" w:cs="Times New Roman"/>
          <w:sz w:val="28"/>
          <w:szCs w:val="28"/>
          <w:lang w:val="uz-Latn-UZ"/>
        </w:rPr>
        <w:t>narsalar.</w:t>
      </w:r>
    </w:p>
    <w:p w14:paraId="4C98B7DD" w14:textId="58C62FBB" w:rsidR="00F96FA6" w:rsidRDefault="00F96FA6" w:rsidP="00291A39">
      <w:pPr>
        <w:spacing w:after="0" w:line="360" w:lineRule="auto"/>
        <w:ind w:firstLine="720"/>
        <w:jc w:val="both"/>
        <w:rPr>
          <w:rFonts w:ascii="Times New Roman" w:hAnsi="Times New Roman" w:cs="Times New Roman"/>
          <w:sz w:val="28"/>
          <w:szCs w:val="28"/>
          <w:lang w:val="uz-Latn-UZ"/>
        </w:rPr>
      </w:pPr>
      <w:r w:rsidRPr="00F96FA6">
        <w:rPr>
          <w:rFonts w:ascii="Times New Roman" w:hAnsi="Times New Roman" w:cs="Times New Roman"/>
          <w:sz w:val="28"/>
          <w:szCs w:val="28"/>
          <w:lang w:val="uz-Latn-UZ"/>
        </w:rPr>
        <w:t>EEE-SA muvozanat, ochiqlik, adolatli protseduralar va konsensusni taklif qiluvchi dastur orqali bir asrdan ko'proq vaqt davomida standartlarni ishlab chiqdi. IEEE standartlarini ishlab chiqishda butun dunyodagi texnik mutaxassislar qatnashadilar</w:t>
      </w:r>
      <w:r>
        <w:rPr>
          <w:rFonts w:ascii="Times New Roman" w:hAnsi="Times New Roman" w:cs="Times New Roman"/>
          <w:sz w:val="28"/>
          <w:szCs w:val="28"/>
          <w:lang w:val="uz-Latn-UZ"/>
        </w:rPr>
        <w:t xml:space="preserve">. </w:t>
      </w:r>
    </w:p>
    <w:p w14:paraId="1F712758" w14:textId="7CAD1D17" w:rsidR="002331E0" w:rsidRDefault="002331E0" w:rsidP="002331E0">
      <w:pPr>
        <w:pStyle w:val="a3"/>
        <w:tabs>
          <w:tab w:val="left" w:pos="993"/>
        </w:tabs>
        <w:spacing w:after="0" w:line="360" w:lineRule="auto"/>
        <w:ind w:left="0" w:firstLine="709"/>
        <w:jc w:val="both"/>
        <w:rPr>
          <w:rFonts w:ascii="Times New Roman" w:hAnsi="Times New Roman" w:cs="Times New Roman"/>
          <w:sz w:val="28"/>
          <w:szCs w:val="28"/>
        </w:rPr>
      </w:pPr>
      <w:r w:rsidRPr="002331E0">
        <w:rPr>
          <w:rFonts w:ascii="Times New Roman" w:hAnsi="Times New Roman" w:cs="Times New Roman"/>
          <w:b/>
          <w:sz w:val="28"/>
          <w:szCs w:val="28"/>
        </w:rPr>
        <w:t>IETF – Internet Engineering Task Force.</w:t>
      </w:r>
      <w:r>
        <w:rPr>
          <w:rFonts w:ascii="Times New Roman" w:hAnsi="Times New Roman" w:cs="Times New Roman"/>
          <w:sz w:val="28"/>
          <w:szCs w:val="28"/>
        </w:rPr>
        <w:t xml:space="preserve"> </w:t>
      </w:r>
      <w:r w:rsidRPr="002331E0">
        <w:rPr>
          <w:rFonts w:ascii="Times New Roman" w:hAnsi="Times New Roman" w:cs="Times New Roman"/>
          <w:sz w:val="28"/>
          <w:szCs w:val="28"/>
        </w:rPr>
        <w:t>I</w:t>
      </w:r>
      <w:r w:rsidR="007B30FC">
        <w:rPr>
          <w:rFonts w:ascii="Times New Roman" w:hAnsi="Times New Roman" w:cs="Times New Roman"/>
          <w:sz w:val="28"/>
          <w:szCs w:val="28"/>
        </w:rPr>
        <w:t xml:space="preserve">ETF </w:t>
      </w:r>
      <w:r w:rsidRPr="002331E0">
        <w:rPr>
          <w:rFonts w:ascii="Times New Roman" w:hAnsi="Times New Roman" w:cs="Times New Roman"/>
          <w:sz w:val="28"/>
          <w:szCs w:val="28"/>
        </w:rPr>
        <w:t>- bu ixtiyoriy Internet standartlarini, xususan Internet protokol to'plamini o'z ichiga olgan standartlarni ishlab chiquvchi va targ'ib qiluvchi ochiq standartlar tashkiloti. Unda rasmiy a'zolik ro'yxati yoki a'zolik talablari yo'q.</w:t>
      </w:r>
      <w:r w:rsidR="003C118A">
        <w:rPr>
          <w:rFonts w:ascii="Times New Roman" w:hAnsi="Times New Roman" w:cs="Times New Roman"/>
          <w:sz w:val="28"/>
          <w:szCs w:val="28"/>
        </w:rPr>
        <w:t xml:space="preserve"> </w:t>
      </w:r>
      <w:r w:rsidR="003C118A" w:rsidRPr="003C118A">
        <w:rPr>
          <w:rFonts w:ascii="Times New Roman" w:hAnsi="Times New Roman" w:cs="Times New Roman"/>
          <w:sz w:val="28"/>
          <w:szCs w:val="28"/>
        </w:rPr>
        <w:t xml:space="preserve">IETF Amerika Qo'shma Shtatlari federal hukumati tomonidan qo'llab-quvvatlanadigan faoliyat sifatida boshlangan, ammo 1993 yildan beri a'zoliklarga asoslangan xalqaro notijorat tashkiloti - Internet </w:t>
      </w:r>
      <w:r w:rsidR="003C118A">
        <w:rPr>
          <w:rFonts w:ascii="Times New Roman" w:hAnsi="Times New Roman" w:cs="Times New Roman"/>
          <w:sz w:val="28"/>
          <w:szCs w:val="28"/>
        </w:rPr>
        <w:t>Jamiyati</w:t>
      </w:r>
      <w:r w:rsidR="003C118A" w:rsidRPr="003C118A">
        <w:rPr>
          <w:rFonts w:ascii="Times New Roman" w:hAnsi="Times New Roman" w:cs="Times New Roman"/>
          <w:sz w:val="28"/>
          <w:szCs w:val="28"/>
        </w:rPr>
        <w:t>ning homiyligida standartlarni ishlab chiqish funktsiyasi sifatida faoliyat yuritmoqda.</w:t>
      </w:r>
    </w:p>
    <w:p w14:paraId="52FF2C1E" w14:textId="4279A113" w:rsidR="002331E0" w:rsidRPr="00222234" w:rsidRDefault="00222234" w:rsidP="00222234">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r>
      <w:r w:rsidR="002331E0" w:rsidRPr="00222234">
        <w:rPr>
          <w:rFonts w:ascii="Times New Roman" w:hAnsi="Times New Roman" w:cs="Times New Roman"/>
          <w:b/>
          <w:sz w:val="28"/>
          <w:szCs w:val="28"/>
        </w:rPr>
        <w:t>ISSN</w:t>
      </w:r>
      <w:r w:rsidR="002331E0" w:rsidRPr="00222234">
        <w:rPr>
          <w:rFonts w:ascii="Times New Roman" w:hAnsi="Times New Roman" w:cs="Times New Roman"/>
          <w:sz w:val="28"/>
          <w:szCs w:val="28"/>
        </w:rPr>
        <w:t xml:space="preserve"> -</w:t>
      </w:r>
      <w:r w:rsidR="002331E0" w:rsidRPr="00222234">
        <w:rPr>
          <w:rFonts w:ascii="Times New Roman" w:hAnsi="Times New Roman" w:cs="Times New Roman"/>
          <w:b/>
          <w:sz w:val="28"/>
          <w:szCs w:val="28"/>
        </w:rPr>
        <w:t>International Standard Serial Number centre</w:t>
      </w:r>
      <w:r w:rsidRPr="00222234">
        <w:rPr>
          <w:rFonts w:ascii="Times New Roman" w:hAnsi="Times New Roman" w:cs="Times New Roman"/>
          <w:sz w:val="28"/>
          <w:szCs w:val="28"/>
        </w:rPr>
        <w:t>. ISSN - jurnal kabi ketma-ket nashrlarni noyob identifikatsiyalash uchun ishlatiladigan sakkiz xonali seriya raqami bilan hujjatlarni standartlashtiradi. ISSN bir xil nomdagi seriallarni ajratishda foydalidir.</w:t>
      </w:r>
      <w:r w:rsidR="00A52106">
        <w:rPr>
          <w:rFonts w:ascii="Times New Roman" w:hAnsi="Times New Roman" w:cs="Times New Roman"/>
          <w:sz w:val="28"/>
          <w:szCs w:val="28"/>
        </w:rPr>
        <w:t xml:space="preserve"> </w:t>
      </w:r>
      <w:r w:rsidR="00A52106" w:rsidRPr="00A52106">
        <w:rPr>
          <w:rFonts w:ascii="Times New Roman" w:hAnsi="Times New Roman" w:cs="Times New Roman"/>
          <w:sz w:val="28"/>
          <w:szCs w:val="28"/>
        </w:rPr>
        <w:t>ISSN tizimi 1971 yilda Xalqaro Standartlashtirish Tashkiloti (ISO) xalqaro standarti sifatida ishlab chiqilgan va 1975 yilda ISO 3297 nomi bilan nashr etilgan. ISO TC46/SC9 kichik qo'mitasi standartni saqlash uchun javobgardir.</w:t>
      </w:r>
    </w:p>
    <w:p w14:paraId="224C49E0" w14:textId="22369151" w:rsidR="002331E0" w:rsidRDefault="0032241E" w:rsidP="0032241E">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002331E0" w:rsidRPr="0032241E">
        <w:rPr>
          <w:rFonts w:ascii="Times New Roman" w:hAnsi="Times New Roman" w:cs="Times New Roman"/>
          <w:b/>
          <w:sz w:val="28"/>
          <w:szCs w:val="28"/>
        </w:rPr>
        <w:t>3GPP – 3rd Generation Partnership Project</w:t>
      </w:r>
      <w:r w:rsidRPr="0032241E">
        <w:rPr>
          <w:rFonts w:ascii="Times New Roman" w:hAnsi="Times New Roman" w:cs="Times New Roman"/>
          <w:sz w:val="28"/>
          <w:szCs w:val="28"/>
        </w:rPr>
        <w:t xml:space="preserve">. </w:t>
      </w:r>
      <w:r w:rsidR="00D7729B">
        <w:rPr>
          <w:rFonts w:ascii="Times New Roman" w:hAnsi="Times New Roman" w:cs="Times New Roman"/>
          <w:sz w:val="28"/>
          <w:szCs w:val="28"/>
        </w:rPr>
        <w:t>Ushbu loyiha</w:t>
      </w:r>
      <w:r w:rsidRPr="0032241E">
        <w:rPr>
          <w:rFonts w:ascii="Times New Roman" w:hAnsi="Times New Roman" w:cs="Times New Roman"/>
          <w:sz w:val="28"/>
          <w:szCs w:val="28"/>
        </w:rPr>
        <w:t xml:space="preserve"> 1998 yil dekabr oyida Xalqaro Elektr Aloqa Ittifoqining Xalqaro Mobil Telekommunikatsiyalar-2000 doirasida 3G mobil telefon aloqalari tizimining 2G GSM tizimiga asoslangan 3G mobil telefon tizimining texnik xususiyatlarini ishlab chiqish maqsadida tashkil etilgan.</w:t>
      </w:r>
      <w:r w:rsidR="00D7729B">
        <w:rPr>
          <w:rFonts w:ascii="Times New Roman" w:hAnsi="Times New Roman" w:cs="Times New Roman"/>
          <w:sz w:val="28"/>
          <w:szCs w:val="28"/>
        </w:rPr>
        <w:t xml:space="preserve">  </w:t>
      </w:r>
      <w:r w:rsidR="00934764" w:rsidRPr="00934764">
        <w:rPr>
          <w:rFonts w:ascii="Times New Roman" w:hAnsi="Times New Roman" w:cs="Times New Roman"/>
          <w:sz w:val="28"/>
          <w:szCs w:val="28"/>
        </w:rPr>
        <w:t>3GPP "Tashkiliy sheriklar" nomi bilan tanilgan  telekommunikatsiya standartlarini ishlab chiquvchi tashkilotlarni (ARIB, ATIS, CCSA, ETSI, TSDSI, TTA, TTC) birlashtiradi va o'z a'zolariga 3GPP texnologiyalarini belgilaydigan Hisobotlar va texnik shartlarni ishlab chiqarish uchun barqaror muhit yaratadi.</w:t>
      </w:r>
      <w:r w:rsidRPr="0032241E">
        <w:rPr>
          <w:rFonts w:ascii="Times New Roman" w:hAnsi="Times New Roman" w:cs="Times New Roman"/>
          <w:sz w:val="28"/>
          <w:szCs w:val="28"/>
        </w:rPr>
        <w:t xml:space="preserve"> </w:t>
      </w:r>
    </w:p>
    <w:p w14:paraId="22718E6E" w14:textId="7971E46B" w:rsidR="00904A16" w:rsidRDefault="00904A16" w:rsidP="0032241E">
      <w:pPr>
        <w:tabs>
          <w:tab w:val="left" w:pos="993"/>
        </w:tabs>
        <w:spacing w:after="0" w:line="360" w:lineRule="auto"/>
        <w:jc w:val="both"/>
        <w:rPr>
          <w:rFonts w:ascii="Times New Roman" w:hAnsi="Times New Roman" w:cs="Times New Roman"/>
          <w:sz w:val="28"/>
          <w:szCs w:val="28"/>
        </w:rPr>
      </w:pPr>
    </w:p>
    <w:p w14:paraId="2154C5E3" w14:textId="3137A9C0" w:rsidR="00904A16" w:rsidRDefault="00904A16" w:rsidP="0032241E">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Nazorat savollari</w:t>
      </w:r>
    </w:p>
    <w:p w14:paraId="3F780A6F" w14:textId="0BC899FB" w:rsidR="00904A16" w:rsidRDefault="00143725"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Tarmoq va tarmoq arxitekturasi terminlariga izoh bering.</w:t>
      </w:r>
    </w:p>
    <w:p w14:paraId="29C7FA0B" w14:textId="5715C1CB" w:rsidR="00143725"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Arxitektura nimalarni o’z ichiga oladi?</w:t>
      </w:r>
    </w:p>
    <w:p w14:paraId="78B87FF4" w14:textId="40D1375A" w:rsidR="00EE7922"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Nima uchun arxitekturalar xar xil.</w:t>
      </w:r>
    </w:p>
    <w:p w14:paraId="35455428" w14:textId="266A7926" w:rsidR="00EE7922" w:rsidRDefault="00EE7922"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Tarmoq elementlariga qanday qurilmalar kiradi.</w:t>
      </w:r>
    </w:p>
    <w:p w14:paraId="5DB67182" w14:textId="5C8BE1C9" w:rsidR="00EE7922" w:rsidRPr="00A0266E" w:rsidRDefault="00A0266E"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uz-Latn-UZ"/>
        </w:rPr>
        <w:t>Pog’onali</w:t>
      </w:r>
      <w:r w:rsidRPr="00411760">
        <w:rPr>
          <w:rFonts w:ascii="Times New Roman" w:hAnsi="Times New Roman" w:cs="Times New Roman"/>
          <w:sz w:val="28"/>
          <w:szCs w:val="28"/>
          <w:lang w:val="uz-Latn-UZ"/>
        </w:rPr>
        <w:t xml:space="preserve"> arxitektura</w:t>
      </w:r>
      <w:r>
        <w:rPr>
          <w:rFonts w:ascii="Times New Roman" w:hAnsi="Times New Roman" w:cs="Times New Roman"/>
          <w:sz w:val="28"/>
          <w:szCs w:val="28"/>
          <w:lang w:val="uz-Latn-UZ"/>
        </w:rPr>
        <w:t>da qanday pog’onalar bo’lishi mumkin, OSI misolida tushuntiring.</w:t>
      </w:r>
    </w:p>
    <w:p w14:paraId="7D61BDF3" w14:textId="5A05802F" w:rsidR="00A0266E" w:rsidRDefault="00AD2B2E"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Tarmoq topologiyasi nima maqsadlarda foydalaniladi?</w:t>
      </w:r>
    </w:p>
    <w:p w14:paraId="20137F84" w14:textId="473155C5" w:rsidR="00AD2B2E" w:rsidRDefault="00101CCE"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Qanday topologiyalar mavjud, nimaga ular xar xil usullarda ishlab chiqilgan.</w:t>
      </w:r>
    </w:p>
    <w:p w14:paraId="4AB4456D" w14:textId="1414CC28" w:rsidR="00101CCE" w:rsidRDefault="00345B45"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Standart nima?</w:t>
      </w:r>
    </w:p>
    <w:p w14:paraId="238D1A07" w14:textId="456BC27C" w:rsidR="00345B45" w:rsidRPr="00345B45" w:rsidRDefault="00345B45" w:rsidP="00345B45">
      <w:pPr>
        <w:pStyle w:val="a3"/>
        <w:numPr>
          <w:ilvl w:val="1"/>
          <w:numId w:val="8"/>
        </w:numPr>
        <w:rPr>
          <w:rFonts w:ascii="Times New Roman" w:hAnsi="Times New Roman" w:cs="Times New Roman"/>
          <w:sz w:val="28"/>
          <w:szCs w:val="28"/>
        </w:rPr>
      </w:pPr>
      <w:r w:rsidRPr="00345B45">
        <w:rPr>
          <w:rFonts w:ascii="Times New Roman" w:hAnsi="Times New Roman" w:cs="Times New Roman"/>
          <w:sz w:val="28"/>
          <w:szCs w:val="28"/>
        </w:rPr>
        <w:lastRenderedPageBreak/>
        <w:t xml:space="preserve">Tarmoq standartlarini </w:t>
      </w:r>
      <w:r>
        <w:rPr>
          <w:rFonts w:ascii="Times New Roman" w:hAnsi="Times New Roman" w:cs="Times New Roman"/>
          <w:sz w:val="28"/>
          <w:szCs w:val="28"/>
        </w:rPr>
        <w:t xml:space="preserve">kimlar </w:t>
      </w:r>
      <w:r w:rsidRPr="00345B45">
        <w:rPr>
          <w:rFonts w:ascii="Times New Roman" w:hAnsi="Times New Roman" w:cs="Times New Roman"/>
          <w:sz w:val="28"/>
          <w:szCs w:val="28"/>
        </w:rPr>
        <w:t xml:space="preserve">tartibga </w:t>
      </w:r>
      <w:r>
        <w:rPr>
          <w:rFonts w:ascii="Times New Roman" w:hAnsi="Times New Roman" w:cs="Times New Roman"/>
          <w:sz w:val="28"/>
          <w:szCs w:val="28"/>
        </w:rPr>
        <w:t>solidi.</w:t>
      </w:r>
    </w:p>
    <w:p w14:paraId="7CE8D605" w14:textId="1F61B4AC" w:rsidR="00345B45" w:rsidRPr="000F3BC0" w:rsidRDefault="000F3BC0" w:rsidP="00904A16">
      <w:pPr>
        <w:pStyle w:val="a3"/>
        <w:numPr>
          <w:ilvl w:val="1"/>
          <w:numId w:val="8"/>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uz-Latn-UZ"/>
        </w:rPr>
        <w:t>Xalqaro standartlashtirish tashkilotida kimlar faoliyat olib boradi?</w:t>
      </w:r>
    </w:p>
    <w:p w14:paraId="025CF7F7" w14:textId="17281FE0" w:rsidR="000F3BC0" w:rsidRPr="003F2D20" w:rsidRDefault="003F2D20"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131FF1">
        <w:rPr>
          <w:rFonts w:ascii="Times New Roman" w:hAnsi="Times New Roman" w:cs="Times New Roman"/>
          <w:sz w:val="28"/>
          <w:szCs w:val="28"/>
          <w:lang w:val="uz-Latn-UZ"/>
        </w:rPr>
        <w:t>Xalqaro elektr aloqa ittifoqi</w:t>
      </w:r>
      <w:r>
        <w:rPr>
          <w:rFonts w:ascii="Times New Roman" w:hAnsi="Times New Roman" w:cs="Times New Roman"/>
          <w:sz w:val="28"/>
          <w:szCs w:val="28"/>
          <w:lang w:val="uz-Latn-UZ"/>
        </w:rPr>
        <w:t xml:space="preserve"> qachon va qanday maqsadlarda tashkil etilgan. Hozir ham faoliyat olib boradimi?</w:t>
      </w:r>
      <w:r w:rsidR="006F152D">
        <w:rPr>
          <w:rFonts w:ascii="Times New Roman" w:hAnsi="Times New Roman" w:cs="Times New Roman"/>
          <w:sz w:val="28"/>
          <w:szCs w:val="28"/>
          <w:lang w:val="uz-Latn-UZ"/>
        </w:rPr>
        <w:t xml:space="preserve"> </w:t>
      </w:r>
    </w:p>
    <w:p w14:paraId="0C4AE2CB" w14:textId="3FC124D3" w:rsidR="003F2D20" w:rsidRPr="006F152D" w:rsidRDefault="006F152D"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353BE6">
        <w:rPr>
          <w:rFonts w:ascii="Times New Roman" w:hAnsi="Times New Roman" w:cs="Times New Roman"/>
          <w:sz w:val="28"/>
          <w:szCs w:val="28"/>
          <w:lang w:val="uz-Latn-UZ"/>
        </w:rPr>
        <w:t>Elektr va elektronika muhandislari instituti</w:t>
      </w:r>
      <w:r>
        <w:rPr>
          <w:rFonts w:ascii="Times New Roman" w:hAnsi="Times New Roman" w:cs="Times New Roman"/>
          <w:sz w:val="28"/>
          <w:szCs w:val="28"/>
          <w:lang w:val="uz-Latn-UZ"/>
        </w:rPr>
        <w:t>ning asosiy vazifalari nima?</w:t>
      </w:r>
    </w:p>
    <w:p w14:paraId="6FAE7915" w14:textId="491D2886" w:rsidR="006F152D" w:rsidRPr="006F152D" w:rsidRDefault="006F152D" w:rsidP="00904A16">
      <w:pPr>
        <w:pStyle w:val="a3"/>
        <w:numPr>
          <w:ilvl w:val="1"/>
          <w:numId w:val="8"/>
        </w:numPr>
        <w:tabs>
          <w:tab w:val="left" w:pos="993"/>
        </w:tabs>
        <w:spacing w:after="0" w:line="360" w:lineRule="auto"/>
        <w:jc w:val="both"/>
        <w:rPr>
          <w:rFonts w:ascii="Times New Roman" w:hAnsi="Times New Roman" w:cs="Times New Roman"/>
          <w:sz w:val="28"/>
          <w:szCs w:val="28"/>
        </w:rPr>
      </w:pPr>
      <w:r w:rsidRPr="006F152D">
        <w:rPr>
          <w:rFonts w:ascii="Times New Roman" w:hAnsi="Times New Roman" w:cs="Times New Roman"/>
          <w:sz w:val="28"/>
          <w:szCs w:val="28"/>
        </w:rPr>
        <w:t>IETF</w:t>
      </w:r>
      <w:r>
        <w:rPr>
          <w:rFonts w:ascii="Times New Roman" w:hAnsi="Times New Roman" w:cs="Times New Roman"/>
          <w:sz w:val="28"/>
          <w:szCs w:val="28"/>
        </w:rPr>
        <w:t xml:space="preserve"> qanday tashkilot?</w:t>
      </w:r>
    </w:p>
    <w:p w14:paraId="493F45D7" w14:textId="77777777" w:rsidR="00281AE9" w:rsidRPr="008B01C5" w:rsidRDefault="00281AE9" w:rsidP="003103EC">
      <w:pPr>
        <w:pStyle w:val="a3"/>
        <w:spacing w:after="0" w:line="360" w:lineRule="auto"/>
        <w:rPr>
          <w:rFonts w:ascii="Times New Roman" w:hAnsi="Times New Roman" w:cs="Times New Roman"/>
          <w:sz w:val="28"/>
          <w:szCs w:val="28"/>
          <w:lang w:val="uz-Latn-UZ"/>
        </w:rPr>
      </w:pPr>
    </w:p>
    <w:sectPr w:rsidR="00281AE9" w:rsidRPr="008B01C5" w:rsidSect="001A329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03AA2" w14:textId="77777777" w:rsidR="00964C7D" w:rsidRDefault="00964C7D" w:rsidP="00D871D0">
      <w:pPr>
        <w:spacing w:after="0" w:line="240" w:lineRule="auto"/>
      </w:pPr>
      <w:r>
        <w:separator/>
      </w:r>
    </w:p>
  </w:endnote>
  <w:endnote w:type="continuationSeparator" w:id="0">
    <w:p w14:paraId="4304E08E" w14:textId="77777777" w:rsidR="00964C7D" w:rsidRDefault="00964C7D" w:rsidP="00D8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053827"/>
      <w:docPartObj>
        <w:docPartGallery w:val="Page Numbers (Bottom of Page)"/>
        <w:docPartUnique/>
      </w:docPartObj>
    </w:sdtPr>
    <w:sdtEndPr>
      <w:rPr>
        <w:noProof/>
      </w:rPr>
    </w:sdtEndPr>
    <w:sdtContent>
      <w:p w14:paraId="4819B84A" w14:textId="5F8A49A3" w:rsidR="00E754A1" w:rsidRDefault="00E754A1">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2755BBF2" w14:textId="77777777" w:rsidR="00E754A1" w:rsidRDefault="00E754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A437C" w14:textId="77777777" w:rsidR="00964C7D" w:rsidRDefault="00964C7D" w:rsidP="00D871D0">
      <w:pPr>
        <w:spacing w:after="0" w:line="240" w:lineRule="auto"/>
      </w:pPr>
      <w:r>
        <w:separator/>
      </w:r>
    </w:p>
  </w:footnote>
  <w:footnote w:type="continuationSeparator" w:id="0">
    <w:p w14:paraId="56E7C872" w14:textId="77777777" w:rsidR="00964C7D" w:rsidRDefault="00964C7D" w:rsidP="00D8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A1B"/>
    <w:multiLevelType w:val="hybridMultilevel"/>
    <w:tmpl w:val="938A7A40"/>
    <w:lvl w:ilvl="0" w:tplc="A2E0E910">
      <w:start w:val="1"/>
      <w:numFmt w:val="decimal"/>
      <w:lvlText w:val="%1."/>
      <w:lvlJc w:val="left"/>
      <w:pPr>
        <w:ind w:left="1080" w:hanging="360"/>
      </w:pPr>
      <w:rPr>
        <w:rFonts w:eastAsia="Times New Roman"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B6C9C"/>
    <w:multiLevelType w:val="hybridMultilevel"/>
    <w:tmpl w:val="2A3E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263C"/>
    <w:multiLevelType w:val="hybridMultilevel"/>
    <w:tmpl w:val="A7781DDC"/>
    <w:lvl w:ilvl="0" w:tplc="CF627B8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552EB"/>
    <w:multiLevelType w:val="hybridMultilevel"/>
    <w:tmpl w:val="E218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51778"/>
    <w:multiLevelType w:val="multilevel"/>
    <w:tmpl w:val="6BCE3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23D9D"/>
    <w:multiLevelType w:val="hybridMultilevel"/>
    <w:tmpl w:val="F83A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024"/>
    <w:multiLevelType w:val="hybridMultilevel"/>
    <w:tmpl w:val="75584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A55EB"/>
    <w:multiLevelType w:val="hybridMultilevel"/>
    <w:tmpl w:val="B7F6DA8E"/>
    <w:lvl w:ilvl="0" w:tplc="0DE8E15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915B9"/>
    <w:multiLevelType w:val="hybridMultilevel"/>
    <w:tmpl w:val="1D5CB7C2"/>
    <w:lvl w:ilvl="0" w:tplc="3F7009FA">
      <w:start w:val="1"/>
      <w:numFmt w:val="lowerLetter"/>
      <w:lvlText w:val="(%1)"/>
      <w:lvlJc w:val="left"/>
      <w:pPr>
        <w:ind w:left="3756" w:hanging="876"/>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94562C1"/>
    <w:multiLevelType w:val="hybridMultilevel"/>
    <w:tmpl w:val="F3BE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2"/>
  </w:num>
  <w:num w:numId="6">
    <w:abstractNumId w:val="1"/>
  </w:num>
  <w:num w:numId="7">
    <w:abstractNumId w:val="8"/>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C8"/>
    <w:rsid w:val="000005DC"/>
    <w:rsid w:val="000013A9"/>
    <w:rsid w:val="00003EEE"/>
    <w:rsid w:val="00004800"/>
    <w:rsid w:val="00007B1C"/>
    <w:rsid w:val="000107ED"/>
    <w:rsid w:val="0001407F"/>
    <w:rsid w:val="00015610"/>
    <w:rsid w:val="0002125D"/>
    <w:rsid w:val="000218F9"/>
    <w:rsid w:val="00021F64"/>
    <w:rsid w:val="00023532"/>
    <w:rsid w:val="00030167"/>
    <w:rsid w:val="00031AF7"/>
    <w:rsid w:val="00033CCD"/>
    <w:rsid w:val="00035CE2"/>
    <w:rsid w:val="000468A9"/>
    <w:rsid w:val="00047C3B"/>
    <w:rsid w:val="00047DA7"/>
    <w:rsid w:val="00057D46"/>
    <w:rsid w:val="00060101"/>
    <w:rsid w:val="00062ABD"/>
    <w:rsid w:val="00063476"/>
    <w:rsid w:val="000703C6"/>
    <w:rsid w:val="0007047D"/>
    <w:rsid w:val="00091568"/>
    <w:rsid w:val="00091924"/>
    <w:rsid w:val="00092AA5"/>
    <w:rsid w:val="00092B6C"/>
    <w:rsid w:val="00095565"/>
    <w:rsid w:val="000A3CF3"/>
    <w:rsid w:val="000A767E"/>
    <w:rsid w:val="000B760B"/>
    <w:rsid w:val="000C316A"/>
    <w:rsid w:val="000C415C"/>
    <w:rsid w:val="000C4822"/>
    <w:rsid w:val="000C587A"/>
    <w:rsid w:val="000C5BD3"/>
    <w:rsid w:val="000D3C0D"/>
    <w:rsid w:val="000D636D"/>
    <w:rsid w:val="000D798C"/>
    <w:rsid w:val="000E14E9"/>
    <w:rsid w:val="000E3E12"/>
    <w:rsid w:val="000E4CBA"/>
    <w:rsid w:val="000E59FB"/>
    <w:rsid w:val="000E6225"/>
    <w:rsid w:val="000F2BC5"/>
    <w:rsid w:val="000F3BC0"/>
    <w:rsid w:val="000F47DD"/>
    <w:rsid w:val="000F4ECB"/>
    <w:rsid w:val="000F6687"/>
    <w:rsid w:val="000F6AAA"/>
    <w:rsid w:val="00101CCE"/>
    <w:rsid w:val="00104B46"/>
    <w:rsid w:val="00104DD9"/>
    <w:rsid w:val="001063CE"/>
    <w:rsid w:val="001065F0"/>
    <w:rsid w:val="001143DB"/>
    <w:rsid w:val="00120E71"/>
    <w:rsid w:val="00121FB6"/>
    <w:rsid w:val="00122E49"/>
    <w:rsid w:val="00125960"/>
    <w:rsid w:val="00130248"/>
    <w:rsid w:val="00131FF1"/>
    <w:rsid w:val="00136DF9"/>
    <w:rsid w:val="00143725"/>
    <w:rsid w:val="0014444D"/>
    <w:rsid w:val="00144DC9"/>
    <w:rsid w:val="00146146"/>
    <w:rsid w:val="001479A7"/>
    <w:rsid w:val="00151A4C"/>
    <w:rsid w:val="00152418"/>
    <w:rsid w:val="00152C53"/>
    <w:rsid w:val="00152F2D"/>
    <w:rsid w:val="00155721"/>
    <w:rsid w:val="0015682E"/>
    <w:rsid w:val="00162951"/>
    <w:rsid w:val="001641C8"/>
    <w:rsid w:val="00172C93"/>
    <w:rsid w:val="00174838"/>
    <w:rsid w:val="00176829"/>
    <w:rsid w:val="00181CBE"/>
    <w:rsid w:val="00182FEB"/>
    <w:rsid w:val="00184176"/>
    <w:rsid w:val="00193B35"/>
    <w:rsid w:val="00196C93"/>
    <w:rsid w:val="0019720A"/>
    <w:rsid w:val="001A329F"/>
    <w:rsid w:val="001A4C0D"/>
    <w:rsid w:val="001A530D"/>
    <w:rsid w:val="001B1ADC"/>
    <w:rsid w:val="001B34FF"/>
    <w:rsid w:val="001B3D55"/>
    <w:rsid w:val="001B7664"/>
    <w:rsid w:val="001C3D64"/>
    <w:rsid w:val="001C4899"/>
    <w:rsid w:val="001C4EFC"/>
    <w:rsid w:val="001C727C"/>
    <w:rsid w:val="001D14CD"/>
    <w:rsid w:val="001D18DF"/>
    <w:rsid w:val="001D545E"/>
    <w:rsid w:val="001E02B1"/>
    <w:rsid w:val="001E2D05"/>
    <w:rsid w:val="001F1631"/>
    <w:rsid w:val="001F4F2A"/>
    <w:rsid w:val="001F5843"/>
    <w:rsid w:val="002018D1"/>
    <w:rsid w:val="00201E32"/>
    <w:rsid w:val="002030D1"/>
    <w:rsid w:val="00203E8C"/>
    <w:rsid w:val="0021021A"/>
    <w:rsid w:val="00210935"/>
    <w:rsid w:val="0021391A"/>
    <w:rsid w:val="00214881"/>
    <w:rsid w:val="00216127"/>
    <w:rsid w:val="00217EF9"/>
    <w:rsid w:val="00220E9E"/>
    <w:rsid w:val="00222234"/>
    <w:rsid w:val="00222452"/>
    <w:rsid w:val="00222A37"/>
    <w:rsid w:val="00232B06"/>
    <w:rsid w:val="002331E0"/>
    <w:rsid w:val="002419D5"/>
    <w:rsid w:val="00245391"/>
    <w:rsid w:val="00245607"/>
    <w:rsid w:val="00245FA7"/>
    <w:rsid w:val="002466CF"/>
    <w:rsid w:val="0024781D"/>
    <w:rsid w:val="00251759"/>
    <w:rsid w:val="00253046"/>
    <w:rsid w:val="00253F13"/>
    <w:rsid w:val="00255CFC"/>
    <w:rsid w:val="00255E16"/>
    <w:rsid w:val="00257CA5"/>
    <w:rsid w:val="0026025D"/>
    <w:rsid w:val="00263398"/>
    <w:rsid w:val="002659E9"/>
    <w:rsid w:val="00267722"/>
    <w:rsid w:val="00271614"/>
    <w:rsid w:val="002725DA"/>
    <w:rsid w:val="00272D61"/>
    <w:rsid w:val="00273073"/>
    <w:rsid w:val="00273551"/>
    <w:rsid w:val="00273EFA"/>
    <w:rsid w:val="00274752"/>
    <w:rsid w:val="0028119F"/>
    <w:rsid w:val="00281AE9"/>
    <w:rsid w:val="00281ECA"/>
    <w:rsid w:val="00281F2F"/>
    <w:rsid w:val="0028263E"/>
    <w:rsid w:val="00286CE1"/>
    <w:rsid w:val="002919AE"/>
    <w:rsid w:val="00291A39"/>
    <w:rsid w:val="002925AE"/>
    <w:rsid w:val="00293648"/>
    <w:rsid w:val="00293851"/>
    <w:rsid w:val="00294200"/>
    <w:rsid w:val="0029687F"/>
    <w:rsid w:val="00296ADE"/>
    <w:rsid w:val="002A285E"/>
    <w:rsid w:val="002C1AF3"/>
    <w:rsid w:val="002C3DA3"/>
    <w:rsid w:val="002C570F"/>
    <w:rsid w:val="002D202F"/>
    <w:rsid w:val="002D29FF"/>
    <w:rsid w:val="002D524E"/>
    <w:rsid w:val="002D5751"/>
    <w:rsid w:val="002E23A8"/>
    <w:rsid w:val="002E49A8"/>
    <w:rsid w:val="002E4FC6"/>
    <w:rsid w:val="002E53EA"/>
    <w:rsid w:val="002E540D"/>
    <w:rsid w:val="002E5624"/>
    <w:rsid w:val="002F0799"/>
    <w:rsid w:val="002F2E51"/>
    <w:rsid w:val="002F58A8"/>
    <w:rsid w:val="002F5DC0"/>
    <w:rsid w:val="00300782"/>
    <w:rsid w:val="00300A24"/>
    <w:rsid w:val="003022BD"/>
    <w:rsid w:val="00306914"/>
    <w:rsid w:val="00306B0C"/>
    <w:rsid w:val="003103EC"/>
    <w:rsid w:val="003133E9"/>
    <w:rsid w:val="003172C3"/>
    <w:rsid w:val="0032241E"/>
    <w:rsid w:val="00322B57"/>
    <w:rsid w:val="00323A5C"/>
    <w:rsid w:val="00324D8C"/>
    <w:rsid w:val="0033171F"/>
    <w:rsid w:val="00334124"/>
    <w:rsid w:val="0033619A"/>
    <w:rsid w:val="00341EA9"/>
    <w:rsid w:val="0034592C"/>
    <w:rsid w:val="00345B45"/>
    <w:rsid w:val="00345B97"/>
    <w:rsid w:val="0034705B"/>
    <w:rsid w:val="00347F3F"/>
    <w:rsid w:val="00352EC1"/>
    <w:rsid w:val="00353BE6"/>
    <w:rsid w:val="00354818"/>
    <w:rsid w:val="0036272E"/>
    <w:rsid w:val="00363DD7"/>
    <w:rsid w:val="003714EA"/>
    <w:rsid w:val="003724F9"/>
    <w:rsid w:val="003772FF"/>
    <w:rsid w:val="00382FC3"/>
    <w:rsid w:val="00385821"/>
    <w:rsid w:val="00386A28"/>
    <w:rsid w:val="003913AC"/>
    <w:rsid w:val="00391C58"/>
    <w:rsid w:val="0039300C"/>
    <w:rsid w:val="003A2AEE"/>
    <w:rsid w:val="003A34B8"/>
    <w:rsid w:val="003A521D"/>
    <w:rsid w:val="003B29DA"/>
    <w:rsid w:val="003B55E1"/>
    <w:rsid w:val="003C061A"/>
    <w:rsid w:val="003C118A"/>
    <w:rsid w:val="003C37F1"/>
    <w:rsid w:val="003D5694"/>
    <w:rsid w:val="003D5803"/>
    <w:rsid w:val="003D7239"/>
    <w:rsid w:val="003E38F3"/>
    <w:rsid w:val="003F0EEA"/>
    <w:rsid w:val="003F1D9B"/>
    <w:rsid w:val="003F2D20"/>
    <w:rsid w:val="003F6851"/>
    <w:rsid w:val="00400BC7"/>
    <w:rsid w:val="004032D2"/>
    <w:rsid w:val="00403FBF"/>
    <w:rsid w:val="00404C46"/>
    <w:rsid w:val="004066FB"/>
    <w:rsid w:val="00406965"/>
    <w:rsid w:val="00407043"/>
    <w:rsid w:val="004071E7"/>
    <w:rsid w:val="00411439"/>
    <w:rsid w:val="00411760"/>
    <w:rsid w:val="00412EAB"/>
    <w:rsid w:val="00416EC9"/>
    <w:rsid w:val="004200E8"/>
    <w:rsid w:val="0042271A"/>
    <w:rsid w:val="004243EB"/>
    <w:rsid w:val="00424414"/>
    <w:rsid w:val="0042473B"/>
    <w:rsid w:val="00424B68"/>
    <w:rsid w:val="00432645"/>
    <w:rsid w:val="0043714F"/>
    <w:rsid w:val="0044003A"/>
    <w:rsid w:val="004404CB"/>
    <w:rsid w:val="004404F7"/>
    <w:rsid w:val="004406BC"/>
    <w:rsid w:val="004406E6"/>
    <w:rsid w:val="004438C8"/>
    <w:rsid w:val="0044493F"/>
    <w:rsid w:val="004449FF"/>
    <w:rsid w:val="00444E25"/>
    <w:rsid w:val="00450846"/>
    <w:rsid w:val="004662FE"/>
    <w:rsid w:val="00471FFE"/>
    <w:rsid w:val="00472C91"/>
    <w:rsid w:val="004742A7"/>
    <w:rsid w:val="0048266F"/>
    <w:rsid w:val="00490153"/>
    <w:rsid w:val="00490472"/>
    <w:rsid w:val="00491C8A"/>
    <w:rsid w:val="0049355D"/>
    <w:rsid w:val="00496875"/>
    <w:rsid w:val="00496E18"/>
    <w:rsid w:val="004A1585"/>
    <w:rsid w:val="004A1C2C"/>
    <w:rsid w:val="004B0D70"/>
    <w:rsid w:val="004B1011"/>
    <w:rsid w:val="004B400B"/>
    <w:rsid w:val="004B512D"/>
    <w:rsid w:val="004B6BF4"/>
    <w:rsid w:val="004B7E6A"/>
    <w:rsid w:val="004C4885"/>
    <w:rsid w:val="004C7D95"/>
    <w:rsid w:val="004D1BCB"/>
    <w:rsid w:val="004D34C1"/>
    <w:rsid w:val="004D6346"/>
    <w:rsid w:val="004E052B"/>
    <w:rsid w:val="004E4BE8"/>
    <w:rsid w:val="004E58DA"/>
    <w:rsid w:val="004E64D9"/>
    <w:rsid w:val="00500F44"/>
    <w:rsid w:val="00500F62"/>
    <w:rsid w:val="0050178B"/>
    <w:rsid w:val="00506682"/>
    <w:rsid w:val="00506F71"/>
    <w:rsid w:val="00514F10"/>
    <w:rsid w:val="00521634"/>
    <w:rsid w:val="00521CB7"/>
    <w:rsid w:val="00522A3B"/>
    <w:rsid w:val="00526A35"/>
    <w:rsid w:val="005314BA"/>
    <w:rsid w:val="00534677"/>
    <w:rsid w:val="00535917"/>
    <w:rsid w:val="00545A4F"/>
    <w:rsid w:val="00547367"/>
    <w:rsid w:val="005531C0"/>
    <w:rsid w:val="00561AFC"/>
    <w:rsid w:val="00562090"/>
    <w:rsid w:val="00564F4B"/>
    <w:rsid w:val="00565828"/>
    <w:rsid w:val="005670F0"/>
    <w:rsid w:val="00570546"/>
    <w:rsid w:val="0057236B"/>
    <w:rsid w:val="005756EA"/>
    <w:rsid w:val="00575AB1"/>
    <w:rsid w:val="00576424"/>
    <w:rsid w:val="005770A7"/>
    <w:rsid w:val="00577872"/>
    <w:rsid w:val="00577E51"/>
    <w:rsid w:val="00580A30"/>
    <w:rsid w:val="00580E14"/>
    <w:rsid w:val="00584D50"/>
    <w:rsid w:val="005859FD"/>
    <w:rsid w:val="00585F88"/>
    <w:rsid w:val="00593701"/>
    <w:rsid w:val="005939F8"/>
    <w:rsid w:val="00595D5C"/>
    <w:rsid w:val="005A0BC2"/>
    <w:rsid w:val="005A4606"/>
    <w:rsid w:val="005B359F"/>
    <w:rsid w:val="005B3E4D"/>
    <w:rsid w:val="005B4720"/>
    <w:rsid w:val="005B694B"/>
    <w:rsid w:val="005B788A"/>
    <w:rsid w:val="005B7A44"/>
    <w:rsid w:val="005C0C89"/>
    <w:rsid w:val="005C3DA9"/>
    <w:rsid w:val="005C4747"/>
    <w:rsid w:val="005C4DA1"/>
    <w:rsid w:val="005C77B3"/>
    <w:rsid w:val="005D0313"/>
    <w:rsid w:val="005D1BF0"/>
    <w:rsid w:val="005D6C7B"/>
    <w:rsid w:val="005E21AD"/>
    <w:rsid w:val="005E37AB"/>
    <w:rsid w:val="005E3835"/>
    <w:rsid w:val="005E3AA1"/>
    <w:rsid w:val="005E54B1"/>
    <w:rsid w:val="005E766C"/>
    <w:rsid w:val="005F1773"/>
    <w:rsid w:val="005F6037"/>
    <w:rsid w:val="00600216"/>
    <w:rsid w:val="00602B15"/>
    <w:rsid w:val="00602EF6"/>
    <w:rsid w:val="0060379F"/>
    <w:rsid w:val="0060632C"/>
    <w:rsid w:val="00610DE6"/>
    <w:rsid w:val="00613884"/>
    <w:rsid w:val="00613901"/>
    <w:rsid w:val="0061482D"/>
    <w:rsid w:val="00617978"/>
    <w:rsid w:val="0062066D"/>
    <w:rsid w:val="006214AD"/>
    <w:rsid w:val="006216E6"/>
    <w:rsid w:val="00623E44"/>
    <w:rsid w:val="00625CC7"/>
    <w:rsid w:val="00627CC8"/>
    <w:rsid w:val="00633240"/>
    <w:rsid w:val="00636FAA"/>
    <w:rsid w:val="00637AF1"/>
    <w:rsid w:val="00637B4F"/>
    <w:rsid w:val="00645EB4"/>
    <w:rsid w:val="00646963"/>
    <w:rsid w:val="006503C5"/>
    <w:rsid w:val="00651CFC"/>
    <w:rsid w:val="00652077"/>
    <w:rsid w:val="006526BC"/>
    <w:rsid w:val="00652D6C"/>
    <w:rsid w:val="0065356A"/>
    <w:rsid w:val="00654B53"/>
    <w:rsid w:val="00655AE1"/>
    <w:rsid w:val="0065791C"/>
    <w:rsid w:val="00661528"/>
    <w:rsid w:val="0066192D"/>
    <w:rsid w:val="006636F6"/>
    <w:rsid w:val="00664F86"/>
    <w:rsid w:val="0067189C"/>
    <w:rsid w:val="006726B9"/>
    <w:rsid w:val="006728E3"/>
    <w:rsid w:val="00672C4F"/>
    <w:rsid w:val="006747B2"/>
    <w:rsid w:val="00681BC4"/>
    <w:rsid w:val="00681ED7"/>
    <w:rsid w:val="00684696"/>
    <w:rsid w:val="0069148F"/>
    <w:rsid w:val="006931E8"/>
    <w:rsid w:val="00697AFE"/>
    <w:rsid w:val="006A09D7"/>
    <w:rsid w:val="006A0D10"/>
    <w:rsid w:val="006A23A9"/>
    <w:rsid w:val="006A3587"/>
    <w:rsid w:val="006A3E14"/>
    <w:rsid w:val="006A40D1"/>
    <w:rsid w:val="006B111B"/>
    <w:rsid w:val="006B11D4"/>
    <w:rsid w:val="006B2456"/>
    <w:rsid w:val="006B384A"/>
    <w:rsid w:val="006B3950"/>
    <w:rsid w:val="006B3F5B"/>
    <w:rsid w:val="006B565C"/>
    <w:rsid w:val="006B7E07"/>
    <w:rsid w:val="006C00BD"/>
    <w:rsid w:val="006C159C"/>
    <w:rsid w:val="006C4BEF"/>
    <w:rsid w:val="006C504F"/>
    <w:rsid w:val="006C6FF6"/>
    <w:rsid w:val="006D1239"/>
    <w:rsid w:val="006D1F6A"/>
    <w:rsid w:val="006D21B8"/>
    <w:rsid w:val="006D2857"/>
    <w:rsid w:val="006D4C92"/>
    <w:rsid w:val="006E0CF5"/>
    <w:rsid w:val="006E1270"/>
    <w:rsid w:val="006E3B5E"/>
    <w:rsid w:val="006E4E63"/>
    <w:rsid w:val="006E6EC1"/>
    <w:rsid w:val="006F094D"/>
    <w:rsid w:val="006F152D"/>
    <w:rsid w:val="006F2990"/>
    <w:rsid w:val="006F70CE"/>
    <w:rsid w:val="006F79D7"/>
    <w:rsid w:val="00700A2E"/>
    <w:rsid w:val="00700E36"/>
    <w:rsid w:val="00702F89"/>
    <w:rsid w:val="00706076"/>
    <w:rsid w:val="00722379"/>
    <w:rsid w:val="00723C76"/>
    <w:rsid w:val="00730628"/>
    <w:rsid w:val="0073241B"/>
    <w:rsid w:val="007331DD"/>
    <w:rsid w:val="007415EA"/>
    <w:rsid w:val="007532FE"/>
    <w:rsid w:val="00753451"/>
    <w:rsid w:val="00757B79"/>
    <w:rsid w:val="007645A7"/>
    <w:rsid w:val="00764846"/>
    <w:rsid w:val="0076678A"/>
    <w:rsid w:val="007708D6"/>
    <w:rsid w:val="007754CA"/>
    <w:rsid w:val="007769CD"/>
    <w:rsid w:val="007779F2"/>
    <w:rsid w:val="007809C5"/>
    <w:rsid w:val="00780E53"/>
    <w:rsid w:val="00781A47"/>
    <w:rsid w:val="00783076"/>
    <w:rsid w:val="00783654"/>
    <w:rsid w:val="00783D26"/>
    <w:rsid w:val="00783E11"/>
    <w:rsid w:val="00784E29"/>
    <w:rsid w:val="00785D0F"/>
    <w:rsid w:val="00787552"/>
    <w:rsid w:val="00791A82"/>
    <w:rsid w:val="007959F2"/>
    <w:rsid w:val="007A2409"/>
    <w:rsid w:val="007B30FC"/>
    <w:rsid w:val="007B6631"/>
    <w:rsid w:val="007C05B7"/>
    <w:rsid w:val="007C22BE"/>
    <w:rsid w:val="007C238C"/>
    <w:rsid w:val="007C2CAD"/>
    <w:rsid w:val="007D3147"/>
    <w:rsid w:val="007E03FE"/>
    <w:rsid w:val="007E3CD0"/>
    <w:rsid w:val="007E5B90"/>
    <w:rsid w:val="007E711C"/>
    <w:rsid w:val="007F0282"/>
    <w:rsid w:val="007F1236"/>
    <w:rsid w:val="007F29AC"/>
    <w:rsid w:val="007F2CB6"/>
    <w:rsid w:val="007F50CE"/>
    <w:rsid w:val="007F61F0"/>
    <w:rsid w:val="00801AE3"/>
    <w:rsid w:val="00801CFD"/>
    <w:rsid w:val="0080414F"/>
    <w:rsid w:val="00804399"/>
    <w:rsid w:val="00806B59"/>
    <w:rsid w:val="00807768"/>
    <w:rsid w:val="008257A3"/>
    <w:rsid w:val="0083290A"/>
    <w:rsid w:val="00833385"/>
    <w:rsid w:val="00841C4E"/>
    <w:rsid w:val="008443A6"/>
    <w:rsid w:val="00845898"/>
    <w:rsid w:val="00846420"/>
    <w:rsid w:val="00851403"/>
    <w:rsid w:val="00851CB4"/>
    <w:rsid w:val="00854F1E"/>
    <w:rsid w:val="00857A2F"/>
    <w:rsid w:val="0086082A"/>
    <w:rsid w:val="00860ACC"/>
    <w:rsid w:val="0087408E"/>
    <w:rsid w:val="00876C3A"/>
    <w:rsid w:val="00880685"/>
    <w:rsid w:val="0088181A"/>
    <w:rsid w:val="00882197"/>
    <w:rsid w:val="00885037"/>
    <w:rsid w:val="00885B75"/>
    <w:rsid w:val="00886007"/>
    <w:rsid w:val="00886F77"/>
    <w:rsid w:val="00890676"/>
    <w:rsid w:val="00892742"/>
    <w:rsid w:val="008950D9"/>
    <w:rsid w:val="008A35AB"/>
    <w:rsid w:val="008A69A5"/>
    <w:rsid w:val="008B01C5"/>
    <w:rsid w:val="008B13C4"/>
    <w:rsid w:val="008B47D2"/>
    <w:rsid w:val="008C1929"/>
    <w:rsid w:val="008C21CA"/>
    <w:rsid w:val="008C43D2"/>
    <w:rsid w:val="008C5E0E"/>
    <w:rsid w:val="008D47AF"/>
    <w:rsid w:val="008E0A95"/>
    <w:rsid w:val="008E0C6E"/>
    <w:rsid w:val="008E1856"/>
    <w:rsid w:val="008E570D"/>
    <w:rsid w:val="008F2814"/>
    <w:rsid w:val="008F29B6"/>
    <w:rsid w:val="008F29F2"/>
    <w:rsid w:val="008F408B"/>
    <w:rsid w:val="008F4AC5"/>
    <w:rsid w:val="008F582B"/>
    <w:rsid w:val="0090402D"/>
    <w:rsid w:val="00904A16"/>
    <w:rsid w:val="009174FE"/>
    <w:rsid w:val="00920028"/>
    <w:rsid w:val="0092573D"/>
    <w:rsid w:val="00925F60"/>
    <w:rsid w:val="00927514"/>
    <w:rsid w:val="0093187F"/>
    <w:rsid w:val="00934764"/>
    <w:rsid w:val="0093560E"/>
    <w:rsid w:val="00937BFD"/>
    <w:rsid w:val="009415A4"/>
    <w:rsid w:val="0094201A"/>
    <w:rsid w:val="00943ECE"/>
    <w:rsid w:val="0094445A"/>
    <w:rsid w:val="00944491"/>
    <w:rsid w:val="00945F13"/>
    <w:rsid w:val="0095203C"/>
    <w:rsid w:val="0095223A"/>
    <w:rsid w:val="00955825"/>
    <w:rsid w:val="00957247"/>
    <w:rsid w:val="00960612"/>
    <w:rsid w:val="00960A27"/>
    <w:rsid w:val="0096210A"/>
    <w:rsid w:val="0096295F"/>
    <w:rsid w:val="00963221"/>
    <w:rsid w:val="00964C7D"/>
    <w:rsid w:val="009728B5"/>
    <w:rsid w:val="00987A95"/>
    <w:rsid w:val="009906EF"/>
    <w:rsid w:val="009914E7"/>
    <w:rsid w:val="009A29A6"/>
    <w:rsid w:val="009B038E"/>
    <w:rsid w:val="009B285D"/>
    <w:rsid w:val="009B2AA7"/>
    <w:rsid w:val="009B5E6A"/>
    <w:rsid w:val="009B7927"/>
    <w:rsid w:val="009C4F2C"/>
    <w:rsid w:val="009C6883"/>
    <w:rsid w:val="009D10A5"/>
    <w:rsid w:val="009D34F9"/>
    <w:rsid w:val="009D61A0"/>
    <w:rsid w:val="009D690C"/>
    <w:rsid w:val="009D6AE4"/>
    <w:rsid w:val="009E3201"/>
    <w:rsid w:val="009E331C"/>
    <w:rsid w:val="009E43F5"/>
    <w:rsid w:val="009E65DA"/>
    <w:rsid w:val="009F216D"/>
    <w:rsid w:val="009F220B"/>
    <w:rsid w:val="009F332D"/>
    <w:rsid w:val="009F37EB"/>
    <w:rsid w:val="009F4CAA"/>
    <w:rsid w:val="009F535A"/>
    <w:rsid w:val="00A0266E"/>
    <w:rsid w:val="00A03DF7"/>
    <w:rsid w:val="00A0441C"/>
    <w:rsid w:val="00A06CF2"/>
    <w:rsid w:val="00A07960"/>
    <w:rsid w:val="00A10327"/>
    <w:rsid w:val="00A131DA"/>
    <w:rsid w:val="00A238FC"/>
    <w:rsid w:val="00A2549C"/>
    <w:rsid w:val="00A30BA9"/>
    <w:rsid w:val="00A35300"/>
    <w:rsid w:val="00A36AC8"/>
    <w:rsid w:val="00A371C4"/>
    <w:rsid w:val="00A37D90"/>
    <w:rsid w:val="00A4362E"/>
    <w:rsid w:val="00A439CD"/>
    <w:rsid w:val="00A45EBA"/>
    <w:rsid w:val="00A466F9"/>
    <w:rsid w:val="00A50100"/>
    <w:rsid w:val="00A504A4"/>
    <w:rsid w:val="00A52106"/>
    <w:rsid w:val="00A63A01"/>
    <w:rsid w:val="00A64309"/>
    <w:rsid w:val="00A65177"/>
    <w:rsid w:val="00A66158"/>
    <w:rsid w:val="00A6635C"/>
    <w:rsid w:val="00A70E1E"/>
    <w:rsid w:val="00A7150B"/>
    <w:rsid w:val="00A73308"/>
    <w:rsid w:val="00A74524"/>
    <w:rsid w:val="00A7646D"/>
    <w:rsid w:val="00A76FA9"/>
    <w:rsid w:val="00A8259C"/>
    <w:rsid w:val="00A84FE8"/>
    <w:rsid w:val="00A90DE2"/>
    <w:rsid w:val="00A953F4"/>
    <w:rsid w:val="00A95EBC"/>
    <w:rsid w:val="00A961E4"/>
    <w:rsid w:val="00AA1F4A"/>
    <w:rsid w:val="00AA7FAE"/>
    <w:rsid w:val="00AB2427"/>
    <w:rsid w:val="00AC3728"/>
    <w:rsid w:val="00AC4A6F"/>
    <w:rsid w:val="00AC6282"/>
    <w:rsid w:val="00AC649B"/>
    <w:rsid w:val="00AC6FE4"/>
    <w:rsid w:val="00AD1EC1"/>
    <w:rsid w:val="00AD2B2E"/>
    <w:rsid w:val="00AD339C"/>
    <w:rsid w:val="00AD38D9"/>
    <w:rsid w:val="00AD5AB4"/>
    <w:rsid w:val="00AD6345"/>
    <w:rsid w:val="00AD6B52"/>
    <w:rsid w:val="00AE0716"/>
    <w:rsid w:val="00AE1D45"/>
    <w:rsid w:val="00AE7793"/>
    <w:rsid w:val="00AF41B4"/>
    <w:rsid w:val="00AF540D"/>
    <w:rsid w:val="00AF7CCF"/>
    <w:rsid w:val="00B03D54"/>
    <w:rsid w:val="00B05656"/>
    <w:rsid w:val="00B07FD0"/>
    <w:rsid w:val="00B13E5F"/>
    <w:rsid w:val="00B1620E"/>
    <w:rsid w:val="00B26A64"/>
    <w:rsid w:val="00B300F4"/>
    <w:rsid w:val="00B33EFB"/>
    <w:rsid w:val="00B34FE2"/>
    <w:rsid w:val="00B37FBD"/>
    <w:rsid w:val="00B40EC6"/>
    <w:rsid w:val="00B44764"/>
    <w:rsid w:val="00B44A8B"/>
    <w:rsid w:val="00B51DD0"/>
    <w:rsid w:val="00B56634"/>
    <w:rsid w:val="00B6291D"/>
    <w:rsid w:val="00B62AE1"/>
    <w:rsid w:val="00B6621F"/>
    <w:rsid w:val="00B664AF"/>
    <w:rsid w:val="00B66D70"/>
    <w:rsid w:val="00B77F2B"/>
    <w:rsid w:val="00B80405"/>
    <w:rsid w:val="00B81582"/>
    <w:rsid w:val="00B82052"/>
    <w:rsid w:val="00B8412A"/>
    <w:rsid w:val="00B85D23"/>
    <w:rsid w:val="00B87993"/>
    <w:rsid w:val="00B90D19"/>
    <w:rsid w:val="00B93C22"/>
    <w:rsid w:val="00B972A6"/>
    <w:rsid w:val="00BA2F3F"/>
    <w:rsid w:val="00BB551C"/>
    <w:rsid w:val="00BC20A2"/>
    <w:rsid w:val="00BC33C3"/>
    <w:rsid w:val="00BC6A0D"/>
    <w:rsid w:val="00BC7003"/>
    <w:rsid w:val="00BD1AD7"/>
    <w:rsid w:val="00BE1D01"/>
    <w:rsid w:val="00BE42AE"/>
    <w:rsid w:val="00BE6953"/>
    <w:rsid w:val="00BE720D"/>
    <w:rsid w:val="00BF3075"/>
    <w:rsid w:val="00BF3519"/>
    <w:rsid w:val="00BF3989"/>
    <w:rsid w:val="00BF66A5"/>
    <w:rsid w:val="00C01AB5"/>
    <w:rsid w:val="00C137AA"/>
    <w:rsid w:val="00C14865"/>
    <w:rsid w:val="00C14CF6"/>
    <w:rsid w:val="00C20944"/>
    <w:rsid w:val="00C22363"/>
    <w:rsid w:val="00C25EE2"/>
    <w:rsid w:val="00C26468"/>
    <w:rsid w:val="00C3364C"/>
    <w:rsid w:val="00C35656"/>
    <w:rsid w:val="00C40313"/>
    <w:rsid w:val="00C4193B"/>
    <w:rsid w:val="00C43907"/>
    <w:rsid w:val="00C45A23"/>
    <w:rsid w:val="00C47E55"/>
    <w:rsid w:val="00C51A4F"/>
    <w:rsid w:val="00C53065"/>
    <w:rsid w:val="00C549FF"/>
    <w:rsid w:val="00C55CFE"/>
    <w:rsid w:val="00C55EDD"/>
    <w:rsid w:val="00C55F97"/>
    <w:rsid w:val="00C6074B"/>
    <w:rsid w:val="00C64CC5"/>
    <w:rsid w:val="00C73A81"/>
    <w:rsid w:val="00C80825"/>
    <w:rsid w:val="00C80951"/>
    <w:rsid w:val="00C8572D"/>
    <w:rsid w:val="00C85FA0"/>
    <w:rsid w:val="00C90536"/>
    <w:rsid w:val="00C90B89"/>
    <w:rsid w:val="00C9317C"/>
    <w:rsid w:val="00C95895"/>
    <w:rsid w:val="00C95F4A"/>
    <w:rsid w:val="00CA00A2"/>
    <w:rsid w:val="00CA1926"/>
    <w:rsid w:val="00CA203C"/>
    <w:rsid w:val="00CA2A0D"/>
    <w:rsid w:val="00CA7C86"/>
    <w:rsid w:val="00CC23F9"/>
    <w:rsid w:val="00CC3BAA"/>
    <w:rsid w:val="00CD6719"/>
    <w:rsid w:val="00CD6F46"/>
    <w:rsid w:val="00CE43DC"/>
    <w:rsid w:val="00CE4D6B"/>
    <w:rsid w:val="00CE5593"/>
    <w:rsid w:val="00CF25E3"/>
    <w:rsid w:val="00CF49A2"/>
    <w:rsid w:val="00D035F1"/>
    <w:rsid w:val="00D04B7D"/>
    <w:rsid w:val="00D06E97"/>
    <w:rsid w:val="00D07D1B"/>
    <w:rsid w:val="00D11216"/>
    <w:rsid w:val="00D1195A"/>
    <w:rsid w:val="00D11ED1"/>
    <w:rsid w:val="00D12691"/>
    <w:rsid w:val="00D14932"/>
    <w:rsid w:val="00D17B19"/>
    <w:rsid w:val="00D2072C"/>
    <w:rsid w:val="00D22FBF"/>
    <w:rsid w:val="00D23901"/>
    <w:rsid w:val="00D25649"/>
    <w:rsid w:val="00D27250"/>
    <w:rsid w:val="00D2750D"/>
    <w:rsid w:val="00D32CB3"/>
    <w:rsid w:val="00D41247"/>
    <w:rsid w:val="00D45014"/>
    <w:rsid w:val="00D458C8"/>
    <w:rsid w:val="00D46691"/>
    <w:rsid w:val="00D5024E"/>
    <w:rsid w:val="00D522E3"/>
    <w:rsid w:val="00D563BE"/>
    <w:rsid w:val="00D569D5"/>
    <w:rsid w:val="00D615EC"/>
    <w:rsid w:val="00D61A09"/>
    <w:rsid w:val="00D62D99"/>
    <w:rsid w:val="00D713CB"/>
    <w:rsid w:val="00D737C7"/>
    <w:rsid w:val="00D74246"/>
    <w:rsid w:val="00D766F9"/>
    <w:rsid w:val="00D7729B"/>
    <w:rsid w:val="00D871D0"/>
    <w:rsid w:val="00D87854"/>
    <w:rsid w:val="00D9210E"/>
    <w:rsid w:val="00D93F6D"/>
    <w:rsid w:val="00DA14AD"/>
    <w:rsid w:val="00DA3E8A"/>
    <w:rsid w:val="00DA5109"/>
    <w:rsid w:val="00DA6DB2"/>
    <w:rsid w:val="00DA6DEC"/>
    <w:rsid w:val="00DB0998"/>
    <w:rsid w:val="00DB3AC7"/>
    <w:rsid w:val="00DB79B0"/>
    <w:rsid w:val="00DC0CA8"/>
    <w:rsid w:val="00DC52B1"/>
    <w:rsid w:val="00DC5C9E"/>
    <w:rsid w:val="00DC617B"/>
    <w:rsid w:val="00DD650A"/>
    <w:rsid w:val="00DD6FB0"/>
    <w:rsid w:val="00DE0716"/>
    <w:rsid w:val="00DE6BEA"/>
    <w:rsid w:val="00DE708F"/>
    <w:rsid w:val="00DE7223"/>
    <w:rsid w:val="00DF4AE1"/>
    <w:rsid w:val="00DF50EA"/>
    <w:rsid w:val="00DF5454"/>
    <w:rsid w:val="00DF5886"/>
    <w:rsid w:val="00E031DB"/>
    <w:rsid w:val="00E0654D"/>
    <w:rsid w:val="00E06CEB"/>
    <w:rsid w:val="00E12E3B"/>
    <w:rsid w:val="00E1529D"/>
    <w:rsid w:val="00E1661C"/>
    <w:rsid w:val="00E17DBD"/>
    <w:rsid w:val="00E21174"/>
    <w:rsid w:val="00E214F4"/>
    <w:rsid w:val="00E215D0"/>
    <w:rsid w:val="00E22CB5"/>
    <w:rsid w:val="00E24E77"/>
    <w:rsid w:val="00E26841"/>
    <w:rsid w:val="00E26B14"/>
    <w:rsid w:val="00E31CC9"/>
    <w:rsid w:val="00E325A0"/>
    <w:rsid w:val="00E3748D"/>
    <w:rsid w:val="00E42F3D"/>
    <w:rsid w:val="00E52B1B"/>
    <w:rsid w:val="00E53CA7"/>
    <w:rsid w:val="00E55CF2"/>
    <w:rsid w:val="00E56502"/>
    <w:rsid w:val="00E60DE9"/>
    <w:rsid w:val="00E618C0"/>
    <w:rsid w:val="00E62365"/>
    <w:rsid w:val="00E626B7"/>
    <w:rsid w:val="00E671BB"/>
    <w:rsid w:val="00E701BD"/>
    <w:rsid w:val="00E71B02"/>
    <w:rsid w:val="00E72378"/>
    <w:rsid w:val="00E754A1"/>
    <w:rsid w:val="00E75957"/>
    <w:rsid w:val="00E83480"/>
    <w:rsid w:val="00E83DAA"/>
    <w:rsid w:val="00E8453D"/>
    <w:rsid w:val="00E8587F"/>
    <w:rsid w:val="00E86383"/>
    <w:rsid w:val="00E87A58"/>
    <w:rsid w:val="00E95EC3"/>
    <w:rsid w:val="00EA06F4"/>
    <w:rsid w:val="00EA17CC"/>
    <w:rsid w:val="00EA2255"/>
    <w:rsid w:val="00EA402F"/>
    <w:rsid w:val="00EA64BF"/>
    <w:rsid w:val="00EA6EFF"/>
    <w:rsid w:val="00EB2F5F"/>
    <w:rsid w:val="00EB2F6D"/>
    <w:rsid w:val="00EC2392"/>
    <w:rsid w:val="00EC255B"/>
    <w:rsid w:val="00EC2A0F"/>
    <w:rsid w:val="00EC39D8"/>
    <w:rsid w:val="00ED27C7"/>
    <w:rsid w:val="00ED68F4"/>
    <w:rsid w:val="00ED758F"/>
    <w:rsid w:val="00EE40FF"/>
    <w:rsid w:val="00EE63BA"/>
    <w:rsid w:val="00EE7922"/>
    <w:rsid w:val="00EF1202"/>
    <w:rsid w:val="00EF17A5"/>
    <w:rsid w:val="00EF202F"/>
    <w:rsid w:val="00EF2288"/>
    <w:rsid w:val="00F0556D"/>
    <w:rsid w:val="00F06809"/>
    <w:rsid w:val="00F07170"/>
    <w:rsid w:val="00F07A82"/>
    <w:rsid w:val="00F105BD"/>
    <w:rsid w:val="00F1076D"/>
    <w:rsid w:val="00F135B5"/>
    <w:rsid w:val="00F16F99"/>
    <w:rsid w:val="00F17E60"/>
    <w:rsid w:val="00F206DD"/>
    <w:rsid w:val="00F273F6"/>
    <w:rsid w:val="00F31D5D"/>
    <w:rsid w:val="00F31FD3"/>
    <w:rsid w:val="00F35BDC"/>
    <w:rsid w:val="00F36D53"/>
    <w:rsid w:val="00F37219"/>
    <w:rsid w:val="00F41075"/>
    <w:rsid w:val="00F41522"/>
    <w:rsid w:val="00F452A0"/>
    <w:rsid w:val="00F50D7A"/>
    <w:rsid w:val="00F51EEA"/>
    <w:rsid w:val="00F523D4"/>
    <w:rsid w:val="00F55E1C"/>
    <w:rsid w:val="00F64DC1"/>
    <w:rsid w:val="00F75ED5"/>
    <w:rsid w:val="00F765FF"/>
    <w:rsid w:val="00F76F38"/>
    <w:rsid w:val="00F80C29"/>
    <w:rsid w:val="00F84AC7"/>
    <w:rsid w:val="00F85EE1"/>
    <w:rsid w:val="00F87909"/>
    <w:rsid w:val="00F905F8"/>
    <w:rsid w:val="00F90C7A"/>
    <w:rsid w:val="00F90ECF"/>
    <w:rsid w:val="00F92903"/>
    <w:rsid w:val="00F937FA"/>
    <w:rsid w:val="00F93B01"/>
    <w:rsid w:val="00F94479"/>
    <w:rsid w:val="00F9658E"/>
    <w:rsid w:val="00F96FA6"/>
    <w:rsid w:val="00F979C0"/>
    <w:rsid w:val="00FA4A16"/>
    <w:rsid w:val="00FA5BC7"/>
    <w:rsid w:val="00FA7FD0"/>
    <w:rsid w:val="00FB0078"/>
    <w:rsid w:val="00FB2049"/>
    <w:rsid w:val="00FB3E59"/>
    <w:rsid w:val="00FB7620"/>
    <w:rsid w:val="00FC0418"/>
    <w:rsid w:val="00FC0692"/>
    <w:rsid w:val="00FC0B23"/>
    <w:rsid w:val="00FC2BA6"/>
    <w:rsid w:val="00FC3DC5"/>
    <w:rsid w:val="00FD3B88"/>
    <w:rsid w:val="00FE098E"/>
    <w:rsid w:val="00FE37D2"/>
    <w:rsid w:val="00FE466E"/>
    <w:rsid w:val="00FE49FB"/>
    <w:rsid w:val="00FE585B"/>
    <w:rsid w:val="00FE70B9"/>
    <w:rsid w:val="00FE723D"/>
    <w:rsid w:val="00FF404A"/>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7E38"/>
  <w15:chartTrackingRefBased/>
  <w15:docId w15:val="{920AE4C6-4EFD-4671-9F44-8476B5C4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037"/>
    <w:pPr>
      <w:ind w:left="720"/>
      <w:contextualSpacing/>
    </w:pPr>
  </w:style>
  <w:style w:type="paragraph" w:styleId="a4">
    <w:name w:val="header"/>
    <w:basedOn w:val="a"/>
    <w:link w:val="a5"/>
    <w:uiPriority w:val="99"/>
    <w:unhideWhenUsed/>
    <w:rsid w:val="00D871D0"/>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D871D0"/>
  </w:style>
  <w:style w:type="paragraph" w:styleId="a6">
    <w:name w:val="footer"/>
    <w:basedOn w:val="a"/>
    <w:link w:val="a7"/>
    <w:uiPriority w:val="99"/>
    <w:unhideWhenUsed/>
    <w:rsid w:val="00D871D0"/>
    <w:pPr>
      <w:tabs>
        <w:tab w:val="center" w:pos="4680"/>
        <w:tab w:val="right" w:pos="9360"/>
      </w:tabs>
      <w:spacing w:after="0" w:line="240" w:lineRule="auto"/>
    </w:pPr>
  </w:style>
  <w:style w:type="character" w:customStyle="1" w:styleId="a7">
    <w:name w:val="Нижний колонтитул Знак"/>
    <w:basedOn w:val="a0"/>
    <w:link w:val="a6"/>
    <w:uiPriority w:val="99"/>
    <w:rsid w:val="00D871D0"/>
  </w:style>
  <w:style w:type="character" w:styleId="a8">
    <w:name w:val="Hyperlink"/>
    <w:basedOn w:val="a0"/>
    <w:uiPriority w:val="99"/>
    <w:semiHidden/>
    <w:unhideWhenUsed/>
    <w:rsid w:val="00444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858">
      <w:bodyDiv w:val="1"/>
      <w:marLeft w:val="0"/>
      <w:marRight w:val="0"/>
      <w:marTop w:val="0"/>
      <w:marBottom w:val="0"/>
      <w:divBdr>
        <w:top w:val="none" w:sz="0" w:space="0" w:color="auto"/>
        <w:left w:val="none" w:sz="0" w:space="0" w:color="auto"/>
        <w:bottom w:val="none" w:sz="0" w:space="0" w:color="auto"/>
        <w:right w:val="none" w:sz="0" w:space="0" w:color="auto"/>
      </w:divBdr>
      <w:divsChild>
        <w:div w:id="1939747643">
          <w:marLeft w:val="0"/>
          <w:marRight w:val="0"/>
          <w:marTop w:val="0"/>
          <w:marBottom w:val="0"/>
          <w:divBdr>
            <w:top w:val="none" w:sz="0" w:space="0" w:color="auto"/>
            <w:left w:val="none" w:sz="0" w:space="0" w:color="auto"/>
            <w:bottom w:val="none" w:sz="0" w:space="0" w:color="auto"/>
            <w:right w:val="none" w:sz="0" w:space="0" w:color="auto"/>
          </w:divBdr>
          <w:divsChild>
            <w:div w:id="134762528">
              <w:marLeft w:val="0"/>
              <w:marRight w:val="0"/>
              <w:marTop w:val="0"/>
              <w:marBottom w:val="0"/>
              <w:divBdr>
                <w:top w:val="none" w:sz="0" w:space="0" w:color="auto"/>
                <w:left w:val="none" w:sz="0" w:space="0" w:color="auto"/>
                <w:bottom w:val="none" w:sz="0" w:space="0" w:color="auto"/>
                <w:right w:val="none" w:sz="0" w:space="0" w:color="auto"/>
              </w:divBdr>
              <w:divsChild>
                <w:div w:id="638073567">
                  <w:marLeft w:val="0"/>
                  <w:marRight w:val="0"/>
                  <w:marTop w:val="0"/>
                  <w:marBottom w:val="0"/>
                  <w:divBdr>
                    <w:top w:val="none" w:sz="0" w:space="0" w:color="auto"/>
                    <w:left w:val="none" w:sz="0" w:space="0" w:color="auto"/>
                    <w:bottom w:val="none" w:sz="0" w:space="0" w:color="auto"/>
                    <w:right w:val="none" w:sz="0" w:space="0" w:color="auto"/>
                  </w:divBdr>
                  <w:divsChild>
                    <w:div w:id="976686712">
                      <w:marLeft w:val="0"/>
                      <w:marRight w:val="0"/>
                      <w:marTop w:val="0"/>
                      <w:marBottom w:val="0"/>
                      <w:divBdr>
                        <w:top w:val="none" w:sz="0" w:space="0" w:color="auto"/>
                        <w:left w:val="none" w:sz="0" w:space="0" w:color="auto"/>
                        <w:bottom w:val="none" w:sz="0" w:space="0" w:color="auto"/>
                        <w:right w:val="none" w:sz="0" w:space="0" w:color="auto"/>
                      </w:divBdr>
                      <w:divsChild>
                        <w:div w:id="1802069244">
                          <w:marLeft w:val="0"/>
                          <w:marRight w:val="0"/>
                          <w:marTop w:val="0"/>
                          <w:marBottom w:val="0"/>
                          <w:divBdr>
                            <w:top w:val="none" w:sz="0" w:space="0" w:color="auto"/>
                            <w:left w:val="none" w:sz="0" w:space="0" w:color="auto"/>
                            <w:bottom w:val="none" w:sz="0" w:space="0" w:color="auto"/>
                            <w:right w:val="none" w:sz="0" w:space="0" w:color="auto"/>
                          </w:divBdr>
                          <w:divsChild>
                            <w:div w:id="1980570245">
                              <w:marLeft w:val="0"/>
                              <w:marRight w:val="0"/>
                              <w:marTop w:val="0"/>
                              <w:marBottom w:val="0"/>
                              <w:divBdr>
                                <w:top w:val="none" w:sz="0" w:space="0" w:color="auto"/>
                                <w:left w:val="none" w:sz="0" w:space="0" w:color="auto"/>
                                <w:bottom w:val="none" w:sz="0" w:space="0" w:color="auto"/>
                                <w:right w:val="none" w:sz="0" w:space="0" w:color="auto"/>
                              </w:divBdr>
                              <w:divsChild>
                                <w:div w:id="908341828">
                                  <w:marLeft w:val="0"/>
                                  <w:marRight w:val="0"/>
                                  <w:marTop w:val="0"/>
                                  <w:marBottom w:val="0"/>
                                  <w:divBdr>
                                    <w:top w:val="none" w:sz="0" w:space="0" w:color="auto"/>
                                    <w:left w:val="none" w:sz="0" w:space="0" w:color="auto"/>
                                    <w:bottom w:val="none" w:sz="0" w:space="0" w:color="auto"/>
                                    <w:right w:val="none" w:sz="0" w:space="0" w:color="auto"/>
                                  </w:divBdr>
                                  <w:divsChild>
                                    <w:div w:id="2080710099">
                                      <w:marLeft w:val="0"/>
                                      <w:marRight w:val="0"/>
                                      <w:marTop w:val="0"/>
                                      <w:marBottom w:val="0"/>
                                      <w:divBdr>
                                        <w:top w:val="none" w:sz="0" w:space="0" w:color="auto"/>
                                        <w:left w:val="none" w:sz="0" w:space="0" w:color="auto"/>
                                        <w:bottom w:val="none" w:sz="0" w:space="0" w:color="auto"/>
                                        <w:right w:val="none" w:sz="0" w:space="0" w:color="auto"/>
                                      </w:divBdr>
                                      <w:divsChild>
                                        <w:div w:id="4609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2527830">
          <w:marLeft w:val="0"/>
          <w:marRight w:val="0"/>
          <w:marTop w:val="0"/>
          <w:marBottom w:val="0"/>
          <w:divBdr>
            <w:top w:val="none" w:sz="0" w:space="0" w:color="auto"/>
            <w:left w:val="none" w:sz="0" w:space="0" w:color="auto"/>
            <w:bottom w:val="none" w:sz="0" w:space="0" w:color="auto"/>
            <w:right w:val="none" w:sz="0" w:space="0" w:color="auto"/>
          </w:divBdr>
          <w:divsChild>
            <w:div w:id="14786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1891">
      <w:bodyDiv w:val="1"/>
      <w:marLeft w:val="0"/>
      <w:marRight w:val="0"/>
      <w:marTop w:val="0"/>
      <w:marBottom w:val="0"/>
      <w:divBdr>
        <w:top w:val="none" w:sz="0" w:space="0" w:color="auto"/>
        <w:left w:val="none" w:sz="0" w:space="0" w:color="auto"/>
        <w:bottom w:val="none" w:sz="0" w:space="0" w:color="auto"/>
        <w:right w:val="none" w:sz="0" w:space="0" w:color="auto"/>
      </w:divBdr>
    </w:div>
    <w:div w:id="592084154">
      <w:bodyDiv w:val="1"/>
      <w:marLeft w:val="0"/>
      <w:marRight w:val="0"/>
      <w:marTop w:val="0"/>
      <w:marBottom w:val="0"/>
      <w:divBdr>
        <w:top w:val="none" w:sz="0" w:space="0" w:color="auto"/>
        <w:left w:val="none" w:sz="0" w:space="0" w:color="auto"/>
        <w:bottom w:val="none" w:sz="0" w:space="0" w:color="auto"/>
        <w:right w:val="none" w:sz="0" w:space="0" w:color="auto"/>
      </w:divBdr>
    </w:div>
    <w:div w:id="918711353">
      <w:bodyDiv w:val="1"/>
      <w:marLeft w:val="0"/>
      <w:marRight w:val="0"/>
      <w:marTop w:val="0"/>
      <w:marBottom w:val="0"/>
      <w:divBdr>
        <w:top w:val="none" w:sz="0" w:space="0" w:color="auto"/>
        <w:left w:val="none" w:sz="0" w:space="0" w:color="auto"/>
        <w:bottom w:val="none" w:sz="0" w:space="0" w:color="auto"/>
        <w:right w:val="none" w:sz="0" w:space="0" w:color="auto"/>
      </w:divBdr>
    </w:div>
    <w:div w:id="1006706598">
      <w:bodyDiv w:val="1"/>
      <w:marLeft w:val="0"/>
      <w:marRight w:val="0"/>
      <w:marTop w:val="0"/>
      <w:marBottom w:val="0"/>
      <w:divBdr>
        <w:top w:val="none" w:sz="0" w:space="0" w:color="auto"/>
        <w:left w:val="none" w:sz="0" w:space="0" w:color="auto"/>
        <w:bottom w:val="none" w:sz="0" w:space="0" w:color="auto"/>
        <w:right w:val="none" w:sz="0" w:space="0" w:color="auto"/>
      </w:divBdr>
      <w:divsChild>
        <w:div w:id="306668472">
          <w:marLeft w:val="0"/>
          <w:marRight w:val="0"/>
          <w:marTop w:val="0"/>
          <w:marBottom w:val="0"/>
          <w:divBdr>
            <w:top w:val="none" w:sz="0" w:space="0" w:color="auto"/>
            <w:left w:val="none" w:sz="0" w:space="0" w:color="auto"/>
            <w:bottom w:val="none" w:sz="0" w:space="0" w:color="auto"/>
            <w:right w:val="none" w:sz="0" w:space="0" w:color="auto"/>
          </w:divBdr>
          <w:divsChild>
            <w:div w:id="1737312715">
              <w:marLeft w:val="0"/>
              <w:marRight w:val="0"/>
              <w:marTop w:val="0"/>
              <w:marBottom w:val="0"/>
              <w:divBdr>
                <w:top w:val="none" w:sz="0" w:space="0" w:color="auto"/>
                <w:left w:val="none" w:sz="0" w:space="0" w:color="auto"/>
                <w:bottom w:val="none" w:sz="0" w:space="0" w:color="auto"/>
                <w:right w:val="none" w:sz="0" w:space="0" w:color="auto"/>
              </w:divBdr>
              <w:divsChild>
                <w:div w:id="1591425781">
                  <w:marLeft w:val="0"/>
                  <w:marRight w:val="0"/>
                  <w:marTop w:val="0"/>
                  <w:marBottom w:val="0"/>
                  <w:divBdr>
                    <w:top w:val="none" w:sz="0" w:space="0" w:color="auto"/>
                    <w:left w:val="none" w:sz="0" w:space="0" w:color="auto"/>
                    <w:bottom w:val="none" w:sz="0" w:space="0" w:color="auto"/>
                    <w:right w:val="none" w:sz="0" w:space="0" w:color="auto"/>
                  </w:divBdr>
                  <w:divsChild>
                    <w:div w:id="860782003">
                      <w:marLeft w:val="0"/>
                      <w:marRight w:val="0"/>
                      <w:marTop w:val="0"/>
                      <w:marBottom w:val="0"/>
                      <w:divBdr>
                        <w:top w:val="none" w:sz="0" w:space="0" w:color="auto"/>
                        <w:left w:val="none" w:sz="0" w:space="0" w:color="auto"/>
                        <w:bottom w:val="none" w:sz="0" w:space="0" w:color="auto"/>
                        <w:right w:val="none" w:sz="0" w:space="0" w:color="auto"/>
                      </w:divBdr>
                      <w:divsChild>
                        <w:div w:id="986395149">
                          <w:marLeft w:val="0"/>
                          <w:marRight w:val="0"/>
                          <w:marTop w:val="0"/>
                          <w:marBottom w:val="0"/>
                          <w:divBdr>
                            <w:top w:val="none" w:sz="0" w:space="0" w:color="auto"/>
                            <w:left w:val="none" w:sz="0" w:space="0" w:color="auto"/>
                            <w:bottom w:val="none" w:sz="0" w:space="0" w:color="auto"/>
                            <w:right w:val="none" w:sz="0" w:space="0" w:color="auto"/>
                          </w:divBdr>
                          <w:divsChild>
                            <w:div w:id="1376271949">
                              <w:marLeft w:val="0"/>
                              <w:marRight w:val="0"/>
                              <w:marTop w:val="0"/>
                              <w:marBottom w:val="0"/>
                              <w:divBdr>
                                <w:top w:val="none" w:sz="0" w:space="0" w:color="auto"/>
                                <w:left w:val="none" w:sz="0" w:space="0" w:color="auto"/>
                                <w:bottom w:val="none" w:sz="0" w:space="0" w:color="auto"/>
                                <w:right w:val="none" w:sz="0" w:space="0" w:color="auto"/>
                              </w:divBdr>
                              <w:divsChild>
                                <w:div w:id="36591277">
                                  <w:marLeft w:val="0"/>
                                  <w:marRight w:val="0"/>
                                  <w:marTop w:val="0"/>
                                  <w:marBottom w:val="0"/>
                                  <w:divBdr>
                                    <w:top w:val="none" w:sz="0" w:space="0" w:color="auto"/>
                                    <w:left w:val="none" w:sz="0" w:space="0" w:color="auto"/>
                                    <w:bottom w:val="none" w:sz="0" w:space="0" w:color="auto"/>
                                    <w:right w:val="none" w:sz="0" w:space="0" w:color="auto"/>
                                  </w:divBdr>
                                  <w:divsChild>
                                    <w:div w:id="1967615834">
                                      <w:marLeft w:val="0"/>
                                      <w:marRight w:val="0"/>
                                      <w:marTop w:val="0"/>
                                      <w:marBottom w:val="0"/>
                                      <w:divBdr>
                                        <w:top w:val="none" w:sz="0" w:space="0" w:color="auto"/>
                                        <w:left w:val="none" w:sz="0" w:space="0" w:color="auto"/>
                                        <w:bottom w:val="none" w:sz="0" w:space="0" w:color="auto"/>
                                        <w:right w:val="none" w:sz="0" w:space="0" w:color="auto"/>
                                      </w:divBdr>
                                      <w:divsChild>
                                        <w:div w:id="1227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187602">
      <w:bodyDiv w:val="1"/>
      <w:marLeft w:val="0"/>
      <w:marRight w:val="0"/>
      <w:marTop w:val="0"/>
      <w:marBottom w:val="0"/>
      <w:divBdr>
        <w:top w:val="none" w:sz="0" w:space="0" w:color="auto"/>
        <w:left w:val="none" w:sz="0" w:space="0" w:color="auto"/>
        <w:bottom w:val="none" w:sz="0" w:space="0" w:color="auto"/>
        <w:right w:val="none" w:sz="0" w:space="0" w:color="auto"/>
      </w:divBdr>
    </w:div>
    <w:div w:id="1505436657">
      <w:bodyDiv w:val="1"/>
      <w:marLeft w:val="0"/>
      <w:marRight w:val="0"/>
      <w:marTop w:val="0"/>
      <w:marBottom w:val="0"/>
      <w:divBdr>
        <w:top w:val="none" w:sz="0" w:space="0" w:color="auto"/>
        <w:left w:val="none" w:sz="0" w:space="0" w:color="auto"/>
        <w:bottom w:val="none" w:sz="0" w:space="0" w:color="auto"/>
        <w:right w:val="none" w:sz="0" w:space="0" w:color="auto"/>
      </w:divBdr>
      <w:divsChild>
        <w:div w:id="641277069">
          <w:marLeft w:val="0"/>
          <w:marRight w:val="0"/>
          <w:marTop w:val="0"/>
          <w:marBottom w:val="0"/>
          <w:divBdr>
            <w:top w:val="none" w:sz="0" w:space="0" w:color="auto"/>
            <w:left w:val="none" w:sz="0" w:space="0" w:color="auto"/>
            <w:bottom w:val="none" w:sz="0" w:space="0" w:color="auto"/>
            <w:right w:val="none" w:sz="0" w:space="0" w:color="auto"/>
          </w:divBdr>
          <w:divsChild>
            <w:div w:id="2074113800">
              <w:marLeft w:val="0"/>
              <w:marRight w:val="0"/>
              <w:marTop w:val="0"/>
              <w:marBottom w:val="0"/>
              <w:divBdr>
                <w:top w:val="none" w:sz="0" w:space="0" w:color="auto"/>
                <w:left w:val="none" w:sz="0" w:space="0" w:color="auto"/>
                <w:bottom w:val="none" w:sz="0" w:space="0" w:color="auto"/>
                <w:right w:val="none" w:sz="0" w:space="0" w:color="auto"/>
              </w:divBdr>
              <w:divsChild>
                <w:div w:id="165638699">
                  <w:marLeft w:val="0"/>
                  <w:marRight w:val="0"/>
                  <w:marTop w:val="0"/>
                  <w:marBottom w:val="0"/>
                  <w:divBdr>
                    <w:top w:val="none" w:sz="0" w:space="0" w:color="auto"/>
                    <w:left w:val="none" w:sz="0" w:space="0" w:color="auto"/>
                    <w:bottom w:val="none" w:sz="0" w:space="0" w:color="auto"/>
                    <w:right w:val="none" w:sz="0" w:space="0" w:color="auto"/>
                  </w:divBdr>
                  <w:divsChild>
                    <w:div w:id="1612856655">
                      <w:marLeft w:val="0"/>
                      <w:marRight w:val="0"/>
                      <w:marTop w:val="0"/>
                      <w:marBottom w:val="0"/>
                      <w:divBdr>
                        <w:top w:val="none" w:sz="0" w:space="0" w:color="auto"/>
                        <w:left w:val="none" w:sz="0" w:space="0" w:color="auto"/>
                        <w:bottom w:val="none" w:sz="0" w:space="0" w:color="auto"/>
                        <w:right w:val="none" w:sz="0" w:space="0" w:color="auto"/>
                      </w:divBdr>
                      <w:divsChild>
                        <w:div w:id="2135558911">
                          <w:marLeft w:val="0"/>
                          <w:marRight w:val="0"/>
                          <w:marTop w:val="0"/>
                          <w:marBottom w:val="0"/>
                          <w:divBdr>
                            <w:top w:val="none" w:sz="0" w:space="0" w:color="auto"/>
                            <w:left w:val="none" w:sz="0" w:space="0" w:color="auto"/>
                            <w:bottom w:val="none" w:sz="0" w:space="0" w:color="auto"/>
                            <w:right w:val="none" w:sz="0" w:space="0" w:color="auto"/>
                          </w:divBdr>
                          <w:divsChild>
                            <w:div w:id="1322733283">
                              <w:marLeft w:val="0"/>
                              <w:marRight w:val="0"/>
                              <w:marTop w:val="0"/>
                              <w:marBottom w:val="0"/>
                              <w:divBdr>
                                <w:top w:val="none" w:sz="0" w:space="0" w:color="auto"/>
                                <w:left w:val="none" w:sz="0" w:space="0" w:color="auto"/>
                                <w:bottom w:val="none" w:sz="0" w:space="0" w:color="auto"/>
                                <w:right w:val="none" w:sz="0" w:space="0" w:color="auto"/>
                              </w:divBdr>
                              <w:divsChild>
                                <w:div w:id="1336033997">
                                  <w:marLeft w:val="0"/>
                                  <w:marRight w:val="0"/>
                                  <w:marTop w:val="0"/>
                                  <w:marBottom w:val="0"/>
                                  <w:divBdr>
                                    <w:top w:val="none" w:sz="0" w:space="0" w:color="auto"/>
                                    <w:left w:val="none" w:sz="0" w:space="0" w:color="auto"/>
                                    <w:bottom w:val="none" w:sz="0" w:space="0" w:color="auto"/>
                                    <w:right w:val="none" w:sz="0" w:space="0" w:color="auto"/>
                                  </w:divBdr>
                                  <w:divsChild>
                                    <w:div w:id="1161971973">
                                      <w:marLeft w:val="0"/>
                                      <w:marRight w:val="0"/>
                                      <w:marTop w:val="0"/>
                                      <w:marBottom w:val="0"/>
                                      <w:divBdr>
                                        <w:top w:val="none" w:sz="0" w:space="0" w:color="auto"/>
                                        <w:left w:val="none" w:sz="0" w:space="0" w:color="auto"/>
                                        <w:bottom w:val="none" w:sz="0" w:space="0" w:color="auto"/>
                                        <w:right w:val="none" w:sz="0" w:space="0" w:color="auto"/>
                                      </w:divBdr>
                                      <w:divsChild>
                                        <w:div w:id="1657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86193">
      <w:bodyDiv w:val="1"/>
      <w:marLeft w:val="0"/>
      <w:marRight w:val="0"/>
      <w:marTop w:val="0"/>
      <w:marBottom w:val="0"/>
      <w:divBdr>
        <w:top w:val="none" w:sz="0" w:space="0" w:color="auto"/>
        <w:left w:val="none" w:sz="0" w:space="0" w:color="auto"/>
        <w:bottom w:val="none" w:sz="0" w:space="0" w:color="auto"/>
        <w:right w:val="none" w:sz="0" w:space="0" w:color="auto"/>
      </w:divBdr>
    </w:div>
    <w:div w:id="2109617848">
      <w:bodyDiv w:val="1"/>
      <w:marLeft w:val="0"/>
      <w:marRight w:val="0"/>
      <w:marTop w:val="0"/>
      <w:marBottom w:val="0"/>
      <w:divBdr>
        <w:top w:val="none" w:sz="0" w:space="0" w:color="auto"/>
        <w:left w:val="none" w:sz="0" w:space="0" w:color="auto"/>
        <w:bottom w:val="none" w:sz="0" w:space="0" w:color="auto"/>
        <w:right w:val="none" w:sz="0" w:space="0" w:color="auto"/>
      </w:divBdr>
    </w:div>
    <w:div w:id="21103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ITU-D" TargetMode="External"/><Relationship Id="rId2" Type="http://schemas.openxmlformats.org/officeDocument/2006/relationships/styles" Target="styles.xml"/><Relationship Id="rId16" Type="http://schemas.openxmlformats.org/officeDocument/2006/relationships/hyperlink" Target="https://en.wikipedia.org/wiki/ITU-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ITU-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International_Telecommunication_Un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1</Pages>
  <Words>2650</Words>
  <Characters>15106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cp:lastModifiedBy>
  <cp:revision>950</cp:revision>
  <dcterms:created xsi:type="dcterms:W3CDTF">2020-08-12T06:53:00Z</dcterms:created>
  <dcterms:modified xsi:type="dcterms:W3CDTF">2022-10-08T05:41:00Z</dcterms:modified>
</cp:coreProperties>
</file>