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DA1D" w14:textId="7AD7DECE" w:rsidR="003748C5" w:rsidRPr="00343235" w:rsidRDefault="003748C5" w:rsidP="003748C5">
      <w:pPr>
        <w:jc w:val="center"/>
        <w:rPr>
          <w:rFonts w:ascii="Times New Roman" w:hAnsi="Times New Roman" w:cs="Times New Roman"/>
          <w:lang w:val="en-US"/>
        </w:rPr>
      </w:pPr>
      <w:r w:rsidRPr="00343235">
        <w:rPr>
          <w:rFonts w:ascii="Times New Roman" w:hAnsi="Times New Roman" w:cs="Times New Roman"/>
          <w:lang w:val="en-US"/>
        </w:rPr>
        <w:t>README file for “</w:t>
      </w:r>
      <w:r w:rsidRPr="003748C5">
        <w:rPr>
          <w:rFonts w:ascii="Times New Roman" w:hAnsi="Times New Roman" w:cs="Times New Roman"/>
          <w:b/>
          <w:lang w:val="en-US"/>
        </w:rPr>
        <w:t>Managerial Quality and Productivity Dynamics</w:t>
      </w:r>
      <w:r w:rsidRPr="00343235">
        <w:rPr>
          <w:rFonts w:ascii="Times New Roman" w:hAnsi="Times New Roman" w:cs="Times New Roman"/>
          <w:lang w:val="en-US"/>
        </w:rPr>
        <w:t>”</w:t>
      </w:r>
    </w:p>
    <w:p w14:paraId="4D1273F5" w14:textId="196FB9C2" w:rsidR="003748C5" w:rsidRPr="00343235" w:rsidRDefault="003748C5" w:rsidP="003748C5">
      <w:pPr>
        <w:jc w:val="center"/>
        <w:rPr>
          <w:rFonts w:ascii="Times New Roman" w:hAnsi="Times New Roman" w:cs="Times New Roman"/>
          <w:lang w:val="en-US"/>
        </w:rPr>
      </w:pPr>
      <w:proofErr w:type="spellStart"/>
      <w:r w:rsidRPr="003748C5">
        <w:rPr>
          <w:rFonts w:ascii="Times New Roman" w:hAnsi="Times New Roman" w:cs="Times New Roman"/>
          <w:lang w:val="en-US"/>
        </w:rPr>
        <w:t>Achyuta</w:t>
      </w:r>
      <w:proofErr w:type="spellEnd"/>
      <w:r w:rsidRPr="003748C5">
        <w:rPr>
          <w:rFonts w:ascii="Times New Roman" w:hAnsi="Times New Roman" w:cs="Times New Roman"/>
          <w:lang w:val="en-US"/>
        </w:rPr>
        <w:t xml:space="preserve"> </w:t>
      </w:r>
      <w:proofErr w:type="spellStart"/>
      <w:r w:rsidRPr="003748C5">
        <w:rPr>
          <w:rFonts w:ascii="Times New Roman" w:hAnsi="Times New Roman" w:cs="Times New Roman"/>
          <w:lang w:val="en-US"/>
        </w:rPr>
        <w:t>Adhvaryu</w:t>
      </w:r>
      <w:proofErr w:type="spellEnd"/>
      <w:r>
        <w:rPr>
          <w:rFonts w:ascii="Times New Roman" w:hAnsi="Times New Roman" w:cs="Times New Roman"/>
          <w:lang w:val="en-US"/>
        </w:rPr>
        <w:t xml:space="preserve">, </w:t>
      </w:r>
      <w:r w:rsidRPr="003748C5">
        <w:rPr>
          <w:rFonts w:ascii="Times New Roman" w:hAnsi="Times New Roman" w:cs="Times New Roman"/>
          <w:lang w:val="en-US"/>
        </w:rPr>
        <w:t xml:space="preserve">Anant </w:t>
      </w:r>
      <w:proofErr w:type="spellStart"/>
      <w:r w:rsidRPr="003748C5">
        <w:rPr>
          <w:rFonts w:ascii="Times New Roman" w:hAnsi="Times New Roman" w:cs="Times New Roman"/>
          <w:lang w:val="en-US"/>
        </w:rPr>
        <w:t>Nyshadham</w:t>
      </w:r>
      <w:proofErr w:type="spellEnd"/>
      <w:r>
        <w:rPr>
          <w:rFonts w:ascii="Times New Roman" w:hAnsi="Times New Roman" w:cs="Times New Roman"/>
          <w:lang w:val="en-US"/>
        </w:rPr>
        <w:t xml:space="preserve">, </w:t>
      </w:r>
      <w:r w:rsidRPr="003748C5">
        <w:rPr>
          <w:rFonts w:ascii="Times New Roman" w:hAnsi="Times New Roman" w:cs="Times New Roman"/>
          <w:lang w:val="en-US"/>
        </w:rPr>
        <w:t>Jorge Tamayo</w:t>
      </w:r>
    </w:p>
    <w:p w14:paraId="57F76DA5" w14:textId="77777777" w:rsidR="003748C5" w:rsidRPr="00343235" w:rsidRDefault="003748C5" w:rsidP="003748C5">
      <w:pPr>
        <w:jc w:val="center"/>
        <w:rPr>
          <w:rFonts w:ascii="Times New Roman" w:hAnsi="Times New Roman" w:cs="Times New Roman"/>
          <w:lang w:val="en-US"/>
        </w:rPr>
      </w:pPr>
    </w:p>
    <w:p w14:paraId="4A364582" w14:textId="08CF9B10" w:rsidR="003748C5" w:rsidRDefault="003748C5" w:rsidP="003748C5">
      <w:pPr>
        <w:jc w:val="both"/>
        <w:rPr>
          <w:rFonts w:ascii="Times New Roman" w:hAnsi="Times New Roman" w:cs="Times New Roman"/>
          <w:lang w:val="en-US"/>
        </w:rPr>
      </w:pPr>
      <w:r w:rsidRPr="00343235">
        <w:rPr>
          <w:rFonts w:ascii="Times New Roman" w:hAnsi="Times New Roman" w:cs="Times New Roman"/>
          <w:lang w:val="en-US"/>
        </w:rPr>
        <w:t xml:space="preserve">This document describes the </w:t>
      </w:r>
      <w:r>
        <w:rPr>
          <w:rFonts w:ascii="Times New Roman" w:hAnsi="Times New Roman" w:cs="Times New Roman"/>
          <w:lang w:val="en-US"/>
        </w:rPr>
        <w:t>instructions for: (1) accessing the datasets used in the manuscript, (2) the program files</w:t>
      </w:r>
      <w:r w:rsidRPr="00343235">
        <w:rPr>
          <w:rFonts w:ascii="Times New Roman" w:hAnsi="Times New Roman" w:cs="Times New Roman"/>
          <w:lang w:val="en-US"/>
        </w:rPr>
        <w:t xml:space="preserve"> used to replicate the analysis of this study</w:t>
      </w:r>
      <w:r w:rsidR="00BF3D91">
        <w:rPr>
          <w:rFonts w:ascii="Times New Roman" w:hAnsi="Times New Roman" w:cs="Times New Roman"/>
          <w:lang w:val="en-US"/>
        </w:rPr>
        <w:t>, (3) steps to replicate results, and (4) brief description of each program file</w:t>
      </w:r>
      <w:r w:rsidRPr="00343235">
        <w:rPr>
          <w:rFonts w:ascii="Times New Roman" w:hAnsi="Times New Roman" w:cs="Times New Roman"/>
          <w:lang w:val="en-US"/>
        </w:rPr>
        <w:t>.</w:t>
      </w:r>
      <w:r>
        <w:rPr>
          <w:rFonts w:ascii="Times New Roman" w:hAnsi="Times New Roman" w:cs="Times New Roman"/>
          <w:lang w:val="en-US"/>
        </w:rPr>
        <w:t xml:space="preserve"> The program files replicate not just the tables and figures in the main paper, but also all tables and figures in the online appendices.</w:t>
      </w:r>
    </w:p>
    <w:p w14:paraId="1F155BA7" w14:textId="7E8D9743" w:rsidR="003748C5" w:rsidRPr="00E62890" w:rsidRDefault="008A0BB6" w:rsidP="003748C5">
      <w:pPr>
        <w:pStyle w:val="Prrafodelista"/>
        <w:numPr>
          <w:ilvl w:val="0"/>
          <w:numId w:val="3"/>
        </w:numPr>
        <w:jc w:val="both"/>
        <w:rPr>
          <w:rFonts w:ascii="Times New Roman" w:hAnsi="Times New Roman" w:cs="Times New Roman"/>
          <w:b/>
          <w:u w:val="single"/>
          <w:lang w:val="en-US"/>
        </w:rPr>
      </w:pPr>
      <w:r w:rsidRPr="008A0BB6">
        <w:rPr>
          <w:rFonts w:ascii="Times New Roman" w:hAnsi="Times New Roman" w:cs="Times New Roman"/>
          <w:b/>
          <w:u w:val="single"/>
          <w:lang w:val="en-US"/>
        </w:rPr>
        <w:t>Data Availability and Provenance Statement</w:t>
      </w:r>
    </w:p>
    <w:p w14:paraId="4B5068F6" w14:textId="5C727D21" w:rsidR="00CF0253" w:rsidRPr="00CF0253" w:rsidRDefault="00CF0253" w:rsidP="00CF0253">
      <w:pPr>
        <w:jc w:val="both"/>
        <w:rPr>
          <w:rFonts w:ascii="Times New Roman" w:hAnsi="Times New Roman" w:cs="Times New Roman"/>
          <w:lang w:val="en-US"/>
        </w:rPr>
      </w:pPr>
      <w:r w:rsidRPr="00CF0253">
        <w:rPr>
          <w:rFonts w:ascii="Times New Roman" w:hAnsi="Times New Roman" w:cs="Times New Roman"/>
          <w:lang w:val="en-US"/>
        </w:rPr>
        <w:t>The data used in this study were provided to us by the firm partner (Shahi Exports Pvt. Ltd.</w:t>
      </w:r>
      <w:r w:rsidR="00187038">
        <w:rPr>
          <w:rFonts w:ascii="Times New Roman" w:hAnsi="Times New Roman" w:cs="Times New Roman"/>
          <w:lang w:val="en-US"/>
        </w:rPr>
        <w:t>, 2018</w:t>
      </w:r>
      <w:r w:rsidRPr="00CF0253">
        <w:rPr>
          <w:rFonts w:ascii="Times New Roman" w:hAnsi="Times New Roman" w:cs="Times New Roman"/>
          <w:lang w:val="en-US"/>
        </w:rPr>
        <w:t xml:space="preserve">) on an exclusive and proprietary basis.  </w:t>
      </w:r>
    </w:p>
    <w:p w14:paraId="165CE585" w14:textId="583028A2" w:rsidR="00CF0253" w:rsidRPr="00CF0253" w:rsidRDefault="00CF0253" w:rsidP="00CF0253">
      <w:pPr>
        <w:jc w:val="both"/>
        <w:rPr>
          <w:rFonts w:ascii="Times New Roman" w:hAnsi="Times New Roman" w:cs="Times New Roman"/>
          <w:lang w:val="en-US"/>
        </w:rPr>
      </w:pPr>
      <w:r w:rsidRPr="00CF0253">
        <w:rPr>
          <w:rFonts w:ascii="Times New Roman" w:hAnsi="Times New Roman" w:cs="Times New Roman"/>
          <w:lang w:val="en-US"/>
        </w:rPr>
        <w:t xml:space="preserve">We have entered into a data-sharing agreement with the firm to allow access to the de-identified data upon request for replication purposes. Please email datarequest@shahi.co.in to submit a request. Once the request for replication data is received, we can share the anonymized data after the requester signs an agreement with the firm that the data will not be shared further and will be used only for the replication purpose.  </w:t>
      </w:r>
    </w:p>
    <w:p w14:paraId="04DDD21F" w14:textId="331A1C3C" w:rsidR="00CF0253" w:rsidRPr="00CF0253" w:rsidRDefault="00CF0253" w:rsidP="00CF0253">
      <w:pPr>
        <w:jc w:val="both"/>
        <w:rPr>
          <w:rFonts w:ascii="Times New Roman" w:hAnsi="Times New Roman" w:cs="Times New Roman"/>
          <w:lang w:val="en-US"/>
        </w:rPr>
      </w:pPr>
      <w:r w:rsidRPr="00CF0253">
        <w:rPr>
          <w:rFonts w:ascii="Times New Roman" w:hAnsi="Times New Roman" w:cs="Times New Roman"/>
          <w:lang w:val="en-US"/>
        </w:rPr>
        <w:t>We obtained t</w:t>
      </w:r>
      <w:r w:rsidR="006A37CC">
        <w:rPr>
          <w:rFonts w:ascii="Times New Roman" w:hAnsi="Times New Roman" w:cs="Times New Roman"/>
          <w:lang w:val="en-US"/>
        </w:rPr>
        <w:t>wo</w:t>
      </w:r>
      <w:r w:rsidRPr="00CF0253">
        <w:rPr>
          <w:rFonts w:ascii="Times New Roman" w:hAnsi="Times New Roman" w:cs="Times New Roman"/>
          <w:lang w:val="en-US"/>
        </w:rPr>
        <w:t xml:space="preserve"> types of data which we combined to generate the analysis file:  </w:t>
      </w:r>
    </w:p>
    <w:p w14:paraId="489A343F" w14:textId="790AE2D1" w:rsidR="00CF0253" w:rsidRPr="00CF0253" w:rsidRDefault="00CF0253" w:rsidP="00BF3D91">
      <w:pPr>
        <w:ind w:left="708"/>
        <w:jc w:val="both"/>
        <w:rPr>
          <w:rFonts w:ascii="Times New Roman" w:hAnsi="Times New Roman" w:cs="Times New Roman"/>
          <w:lang w:val="en-US"/>
        </w:rPr>
      </w:pPr>
      <w:r w:rsidRPr="00CF0253">
        <w:rPr>
          <w:rFonts w:ascii="Times New Roman" w:hAnsi="Times New Roman" w:cs="Times New Roman"/>
          <w:lang w:val="en-US"/>
        </w:rPr>
        <w:t>(1)</w:t>
      </w:r>
      <w:r w:rsidR="00BF3D91">
        <w:rPr>
          <w:rFonts w:ascii="Times New Roman" w:hAnsi="Times New Roman" w:cs="Times New Roman"/>
          <w:lang w:val="en-US"/>
        </w:rPr>
        <w:t xml:space="preserve"> </w:t>
      </w:r>
      <w:r w:rsidRPr="00CF0253">
        <w:rPr>
          <w:rFonts w:ascii="Times New Roman" w:hAnsi="Times New Roman" w:cs="Times New Roman"/>
          <w:lang w:val="en-US"/>
        </w:rPr>
        <w:t xml:space="preserve"> </w:t>
      </w:r>
      <w:r w:rsidR="00BF3D91">
        <w:rPr>
          <w:rFonts w:ascii="Times New Roman" w:hAnsi="Times New Roman" w:cs="Times New Roman"/>
          <w:lang w:val="en-US"/>
        </w:rPr>
        <w:t xml:space="preserve"> </w:t>
      </w:r>
      <w:r w:rsidR="006A37CC">
        <w:rPr>
          <w:rFonts w:ascii="Times New Roman" w:hAnsi="Times New Roman" w:cs="Times New Roman"/>
          <w:lang w:val="en-US"/>
        </w:rPr>
        <w:t>A</w:t>
      </w:r>
      <w:r w:rsidRPr="00CF0253">
        <w:rPr>
          <w:rFonts w:ascii="Times New Roman" w:hAnsi="Times New Roman" w:cs="Times New Roman"/>
          <w:lang w:val="en-US"/>
        </w:rPr>
        <w:t xml:space="preserve">dministrative data containing </w:t>
      </w:r>
      <w:r>
        <w:rPr>
          <w:rFonts w:ascii="Times New Roman" w:hAnsi="Times New Roman" w:cs="Times New Roman"/>
          <w:lang w:val="en-US"/>
        </w:rPr>
        <w:t xml:space="preserve">information about production and productivity by line. We process this data to produce </w:t>
      </w:r>
      <w:r w:rsidRPr="005C72FA">
        <w:rPr>
          <w:rFonts w:ascii="Times New Roman" w:hAnsi="Times New Roman" w:cs="Times New Roman"/>
          <w:lang w:val="en-US"/>
        </w:rPr>
        <w:t>"Data_FirstStage_Feb25_2018_NTF</w:t>
      </w:r>
      <w:r>
        <w:rPr>
          <w:rFonts w:ascii="Times New Roman" w:hAnsi="Times New Roman" w:cs="Times New Roman"/>
          <w:lang w:val="en-US"/>
        </w:rPr>
        <w:t>.dta</w:t>
      </w:r>
      <w:r w:rsidRPr="005C72FA">
        <w:rPr>
          <w:rFonts w:ascii="Times New Roman" w:hAnsi="Times New Roman" w:cs="Times New Roman"/>
          <w:lang w:val="en-US"/>
        </w:rPr>
        <w:t>"</w:t>
      </w:r>
      <w:r>
        <w:rPr>
          <w:rFonts w:ascii="Times New Roman" w:hAnsi="Times New Roman" w:cs="Times New Roman"/>
          <w:lang w:val="en-US"/>
        </w:rPr>
        <w:t>.</w:t>
      </w:r>
    </w:p>
    <w:p w14:paraId="7992002B" w14:textId="3D305195" w:rsidR="005C72FA" w:rsidRDefault="00CF0253" w:rsidP="00BF3D91">
      <w:pPr>
        <w:ind w:left="708"/>
        <w:jc w:val="both"/>
        <w:rPr>
          <w:rFonts w:ascii="Times New Roman" w:hAnsi="Times New Roman" w:cs="Times New Roman"/>
          <w:lang w:val="en-US"/>
        </w:rPr>
      </w:pPr>
      <w:r w:rsidRPr="00CF0253">
        <w:rPr>
          <w:rFonts w:ascii="Times New Roman" w:hAnsi="Times New Roman" w:cs="Times New Roman"/>
          <w:lang w:val="en-US"/>
        </w:rPr>
        <w:t>(2)</w:t>
      </w:r>
      <w:r w:rsidR="00BF3D91">
        <w:rPr>
          <w:rFonts w:ascii="Times New Roman" w:hAnsi="Times New Roman" w:cs="Times New Roman"/>
          <w:lang w:val="en-US"/>
        </w:rPr>
        <w:t xml:space="preserve"> </w:t>
      </w:r>
      <w:r w:rsidR="006A37CC">
        <w:rPr>
          <w:rFonts w:ascii="Times New Roman" w:hAnsi="Times New Roman" w:cs="Times New Roman"/>
          <w:lang w:val="en-US"/>
        </w:rPr>
        <w:t>R</w:t>
      </w:r>
      <w:r w:rsidR="00BF3D91">
        <w:rPr>
          <w:rFonts w:ascii="Times New Roman" w:hAnsi="Times New Roman" w:cs="Times New Roman"/>
          <w:lang w:val="en-US"/>
        </w:rPr>
        <w:t>esponses to</w:t>
      </w:r>
      <w:r w:rsidRPr="00CF0253">
        <w:rPr>
          <w:rFonts w:ascii="Times New Roman" w:hAnsi="Times New Roman" w:cs="Times New Roman"/>
          <w:lang w:val="en-US"/>
        </w:rPr>
        <w:t xml:space="preserve"> survey </w:t>
      </w:r>
      <w:r w:rsidR="00BF3D91">
        <w:rPr>
          <w:rFonts w:ascii="Times New Roman" w:hAnsi="Times New Roman" w:cs="Times New Roman"/>
          <w:lang w:val="en-US"/>
        </w:rPr>
        <w:t>from line supervisors. The survey dataset is call “</w:t>
      </w:r>
      <w:proofErr w:type="spellStart"/>
      <w:r w:rsidR="00BF3D91" w:rsidRPr="005C72FA">
        <w:rPr>
          <w:rFonts w:ascii="Times New Roman" w:hAnsi="Times New Roman" w:cs="Times New Roman"/>
          <w:lang w:val="en-US"/>
        </w:rPr>
        <w:t>SupervisorSurvey_cleanwithproperline</w:t>
      </w:r>
      <w:proofErr w:type="spellEnd"/>
      <w:r w:rsidR="00BF3D91">
        <w:rPr>
          <w:rFonts w:ascii="Times New Roman" w:hAnsi="Times New Roman" w:cs="Times New Roman"/>
          <w:lang w:val="en-US"/>
        </w:rPr>
        <w:t>”.</w:t>
      </w:r>
      <w:r w:rsidR="005C72FA">
        <w:rPr>
          <w:rFonts w:ascii="Times New Roman" w:hAnsi="Times New Roman" w:cs="Times New Roman"/>
          <w:lang w:val="en-US"/>
        </w:rPr>
        <w:t xml:space="preserve"> </w:t>
      </w:r>
    </w:p>
    <w:p w14:paraId="1159C0C4" w14:textId="77777777" w:rsidR="005C72FA" w:rsidRPr="00A81E95" w:rsidRDefault="005C72FA" w:rsidP="001B390A">
      <w:pPr>
        <w:jc w:val="both"/>
        <w:rPr>
          <w:rFonts w:ascii="Times New Roman" w:hAnsi="Times New Roman" w:cs="Times New Roman"/>
          <w:lang w:val="en-US"/>
        </w:rPr>
      </w:pPr>
    </w:p>
    <w:p w14:paraId="72D1E71B" w14:textId="77777777" w:rsidR="003748C5" w:rsidRPr="00E62890" w:rsidRDefault="003748C5" w:rsidP="003748C5">
      <w:pPr>
        <w:pStyle w:val="Prrafodelista"/>
        <w:numPr>
          <w:ilvl w:val="0"/>
          <w:numId w:val="3"/>
        </w:numPr>
        <w:jc w:val="both"/>
        <w:rPr>
          <w:rFonts w:ascii="Times New Roman" w:hAnsi="Times New Roman" w:cs="Times New Roman"/>
          <w:b/>
          <w:u w:val="single"/>
          <w:lang w:val="en-US"/>
        </w:rPr>
      </w:pPr>
      <w:r w:rsidRPr="00E62890">
        <w:rPr>
          <w:rFonts w:ascii="Times New Roman" w:hAnsi="Times New Roman" w:cs="Times New Roman"/>
          <w:b/>
          <w:u w:val="single"/>
          <w:lang w:val="en-US"/>
        </w:rPr>
        <w:t>Code Description</w:t>
      </w:r>
    </w:p>
    <w:p w14:paraId="799BE387" w14:textId="77777777" w:rsidR="003748C5" w:rsidRPr="00343235" w:rsidRDefault="003748C5" w:rsidP="003748C5">
      <w:pPr>
        <w:jc w:val="both"/>
        <w:rPr>
          <w:rFonts w:ascii="Times New Roman" w:hAnsi="Times New Roman" w:cs="Times New Roman"/>
          <w:lang w:val="en-US"/>
        </w:rPr>
      </w:pPr>
      <w:r w:rsidRPr="00343235">
        <w:rPr>
          <w:rFonts w:ascii="Times New Roman" w:hAnsi="Times New Roman" w:cs="Times New Roman"/>
          <w:lang w:val="en-US"/>
        </w:rPr>
        <w:t xml:space="preserve">We organized our </w:t>
      </w:r>
      <w:r>
        <w:rPr>
          <w:rFonts w:ascii="Times New Roman" w:hAnsi="Times New Roman" w:cs="Times New Roman"/>
          <w:lang w:val="en-US"/>
        </w:rPr>
        <w:t>code</w:t>
      </w:r>
      <w:r w:rsidRPr="00343235">
        <w:rPr>
          <w:rFonts w:ascii="Times New Roman" w:hAnsi="Times New Roman" w:cs="Times New Roman"/>
          <w:lang w:val="en-US"/>
        </w:rPr>
        <w:t>s into four folders:</w:t>
      </w:r>
    </w:p>
    <w:p w14:paraId="6C74A175" w14:textId="25563A64" w:rsidR="003748C5" w:rsidRPr="00343235" w:rsidRDefault="003748C5" w:rsidP="003748C5">
      <w:pPr>
        <w:pStyle w:val="Prrafodelista"/>
        <w:numPr>
          <w:ilvl w:val="0"/>
          <w:numId w:val="1"/>
        </w:numPr>
        <w:jc w:val="both"/>
        <w:rPr>
          <w:rFonts w:ascii="Times New Roman" w:hAnsi="Times New Roman" w:cs="Times New Roman"/>
          <w:lang w:val="en-US"/>
        </w:rPr>
      </w:pPr>
      <w:r w:rsidRPr="00343235">
        <w:rPr>
          <w:rFonts w:ascii="Times New Roman" w:hAnsi="Times New Roman" w:cs="Times New Roman"/>
          <w:b/>
          <w:bCs/>
          <w:lang w:val="en-US"/>
        </w:rPr>
        <w:t>“</w:t>
      </w:r>
      <w:r w:rsidRPr="003748C5">
        <w:rPr>
          <w:rFonts w:ascii="Times New Roman" w:hAnsi="Times New Roman" w:cs="Times New Roman"/>
          <w:b/>
          <w:bCs/>
          <w:lang w:val="en-US"/>
        </w:rPr>
        <w:t>Data processing</w:t>
      </w:r>
      <w:r w:rsidRPr="00343235">
        <w:rPr>
          <w:rFonts w:ascii="Times New Roman" w:hAnsi="Times New Roman" w:cs="Times New Roman"/>
          <w:b/>
          <w:bCs/>
          <w:lang w:val="en-US"/>
        </w:rPr>
        <w:t>”</w:t>
      </w:r>
      <w:r w:rsidRPr="00343235">
        <w:rPr>
          <w:rFonts w:ascii="Times New Roman" w:hAnsi="Times New Roman" w:cs="Times New Roman"/>
          <w:lang w:val="en-US"/>
        </w:rPr>
        <w:t xml:space="preserve"> contains the scripts necessary to create the main databases of our analysis. </w:t>
      </w:r>
    </w:p>
    <w:p w14:paraId="5163099A" w14:textId="364BCE74" w:rsidR="003748C5" w:rsidRPr="00343235" w:rsidRDefault="003748C5" w:rsidP="003748C5">
      <w:pPr>
        <w:pStyle w:val="Prrafodelista"/>
        <w:numPr>
          <w:ilvl w:val="0"/>
          <w:numId w:val="1"/>
        </w:numPr>
        <w:jc w:val="both"/>
        <w:rPr>
          <w:rFonts w:ascii="Times New Roman" w:hAnsi="Times New Roman" w:cs="Times New Roman"/>
          <w:lang w:val="en-US"/>
        </w:rPr>
      </w:pPr>
      <w:r w:rsidRPr="00343235">
        <w:rPr>
          <w:rFonts w:ascii="Times New Roman" w:hAnsi="Times New Roman" w:cs="Times New Roman"/>
          <w:b/>
          <w:bCs/>
          <w:lang w:val="en-US"/>
        </w:rPr>
        <w:t>“</w:t>
      </w:r>
      <w:r w:rsidR="005713B0" w:rsidRPr="005713B0">
        <w:rPr>
          <w:rFonts w:ascii="Times New Roman" w:hAnsi="Times New Roman" w:cs="Times New Roman"/>
          <w:b/>
          <w:bCs/>
          <w:lang w:val="en-US"/>
        </w:rPr>
        <w:t xml:space="preserve">Stata </w:t>
      </w:r>
      <w:r w:rsidR="005713B0">
        <w:rPr>
          <w:rFonts w:ascii="Times New Roman" w:hAnsi="Times New Roman" w:cs="Times New Roman"/>
          <w:b/>
          <w:bCs/>
          <w:lang w:val="en-US"/>
        </w:rPr>
        <w:t>scrips</w:t>
      </w:r>
      <w:r w:rsidRPr="00343235">
        <w:rPr>
          <w:rFonts w:ascii="Times New Roman" w:hAnsi="Times New Roman" w:cs="Times New Roman"/>
          <w:b/>
          <w:bCs/>
          <w:lang w:val="en-US"/>
        </w:rPr>
        <w:t>”</w:t>
      </w:r>
      <w:r w:rsidRPr="00343235">
        <w:rPr>
          <w:rFonts w:ascii="Times New Roman" w:hAnsi="Times New Roman" w:cs="Times New Roman"/>
          <w:lang w:val="en-US"/>
        </w:rPr>
        <w:t xml:space="preserve"> contains the scripts </w:t>
      </w:r>
      <w:r w:rsidR="005713B0">
        <w:rPr>
          <w:rFonts w:ascii="Times New Roman" w:hAnsi="Times New Roman" w:cs="Times New Roman"/>
          <w:lang w:val="en-US"/>
        </w:rPr>
        <w:t xml:space="preserve">run in STATA software that replicates the descriptive analysis, and part of the model estimation. </w:t>
      </w:r>
      <w:r w:rsidRPr="00343235">
        <w:rPr>
          <w:rFonts w:ascii="Times New Roman" w:hAnsi="Times New Roman" w:cs="Times New Roman"/>
          <w:lang w:val="en-US"/>
        </w:rPr>
        <w:t xml:space="preserve"> </w:t>
      </w:r>
    </w:p>
    <w:p w14:paraId="7E6AD6BE" w14:textId="77777777" w:rsidR="00675FF1" w:rsidRDefault="003748C5" w:rsidP="003748C5">
      <w:pPr>
        <w:pStyle w:val="Prrafodelista"/>
        <w:numPr>
          <w:ilvl w:val="0"/>
          <w:numId w:val="1"/>
        </w:numPr>
        <w:jc w:val="both"/>
        <w:rPr>
          <w:rFonts w:ascii="Times New Roman" w:hAnsi="Times New Roman" w:cs="Times New Roman"/>
          <w:lang w:val="en-US"/>
        </w:rPr>
      </w:pPr>
      <w:r w:rsidRPr="00343235">
        <w:rPr>
          <w:rFonts w:ascii="Times New Roman" w:hAnsi="Times New Roman" w:cs="Times New Roman"/>
          <w:b/>
          <w:bCs/>
          <w:lang w:val="en-US"/>
        </w:rPr>
        <w:t>“</w:t>
      </w:r>
      <w:proofErr w:type="spellStart"/>
      <w:r w:rsidR="005713B0" w:rsidRPr="005713B0">
        <w:rPr>
          <w:rFonts w:ascii="Times New Roman" w:hAnsi="Times New Roman" w:cs="Times New Roman"/>
          <w:b/>
          <w:bCs/>
          <w:lang w:val="en-US"/>
        </w:rPr>
        <w:t>Matlab</w:t>
      </w:r>
      <w:proofErr w:type="spellEnd"/>
      <w:r w:rsidR="005713B0" w:rsidRPr="005713B0">
        <w:rPr>
          <w:rFonts w:ascii="Times New Roman" w:hAnsi="Times New Roman" w:cs="Times New Roman"/>
          <w:b/>
          <w:bCs/>
          <w:lang w:val="en-US"/>
        </w:rPr>
        <w:t xml:space="preserve"> scrips</w:t>
      </w:r>
      <w:r w:rsidRPr="00343235">
        <w:rPr>
          <w:rFonts w:ascii="Times New Roman" w:hAnsi="Times New Roman" w:cs="Times New Roman"/>
          <w:b/>
          <w:bCs/>
          <w:lang w:val="en-US"/>
        </w:rPr>
        <w:t>”</w:t>
      </w:r>
      <w:r w:rsidRPr="00343235">
        <w:rPr>
          <w:rFonts w:ascii="Times New Roman" w:hAnsi="Times New Roman" w:cs="Times New Roman"/>
          <w:lang w:val="en-US"/>
        </w:rPr>
        <w:t xml:space="preserve"> contains the scripts </w:t>
      </w:r>
      <w:r w:rsidR="005713B0">
        <w:rPr>
          <w:rFonts w:ascii="Times New Roman" w:hAnsi="Times New Roman" w:cs="Times New Roman"/>
          <w:lang w:val="en-US"/>
        </w:rPr>
        <w:t>run in MATLAB software that replicates the model estimation, and robustness analysis of the main empirical analysis.</w:t>
      </w:r>
    </w:p>
    <w:p w14:paraId="6972C680" w14:textId="12B7FA93" w:rsidR="00675FF1" w:rsidRDefault="00675FF1" w:rsidP="00675FF1">
      <w:pPr>
        <w:jc w:val="both"/>
        <w:rPr>
          <w:rFonts w:ascii="Times New Roman" w:hAnsi="Times New Roman" w:cs="Times New Roman"/>
          <w:lang w:val="en-US"/>
        </w:rPr>
      </w:pPr>
      <w:r>
        <w:rPr>
          <w:rFonts w:ascii="Times New Roman" w:hAnsi="Times New Roman" w:cs="Times New Roman"/>
          <w:lang w:val="en-US"/>
        </w:rPr>
        <w:t xml:space="preserve">To run all scrips in STATA format you </w:t>
      </w:r>
      <w:r w:rsidR="00A16A72">
        <w:rPr>
          <w:rFonts w:ascii="Times New Roman" w:hAnsi="Times New Roman" w:cs="Times New Roman"/>
          <w:lang w:val="en-US"/>
        </w:rPr>
        <w:t>must</w:t>
      </w:r>
      <w:r>
        <w:rPr>
          <w:rFonts w:ascii="Times New Roman" w:hAnsi="Times New Roman" w:cs="Times New Roman"/>
          <w:lang w:val="en-US"/>
        </w:rPr>
        <w:t xml:space="preserve"> install following packages: </w:t>
      </w:r>
      <w:proofErr w:type="spellStart"/>
      <w:r>
        <w:rPr>
          <w:rFonts w:ascii="Times New Roman" w:hAnsi="Times New Roman" w:cs="Times New Roman"/>
          <w:lang w:val="en-US"/>
        </w:rPr>
        <w:t>labmask</w:t>
      </w:r>
      <w:proofErr w:type="spellEnd"/>
      <w:r>
        <w:rPr>
          <w:rFonts w:ascii="Times New Roman" w:hAnsi="Times New Roman" w:cs="Times New Roman"/>
          <w:lang w:val="en-US"/>
        </w:rPr>
        <w:t xml:space="preserve"> and outreg2. You can install them </w:t>
      </w:r>
      <w:r w:rsidR="00A16A72">
        <w:rPr>
          <w:rFonts w:ascii="Times New Roman" w:hAnsi="Times New Roman" w:cs="Times New Roman"/>
          <w:lang w:val="en-US"/>
        </w:rPr>
        <w:t>as follows</w:t>
      </w:r>
      <w:r>
        <w:rPr>
          <w:rFonts w:ascii="Times New Roman" w:hAnsi="Times New Roman" w:cs="Times New Roman"/>
          <w:lang w:val="en-US"/>
        </w:rPr>
        <w:t>:</w:t>
      </w:r>
    </w:p>
    <w:p w14:paraId="7AEBC55E" w14:textId="76F42EB8" w:rsidR="00675FF1" w:rsidRPr="00675FF1" w:rsidRDefault="00675FF1" w:rsidP="00675FF1">
      <w:pPr>
        <w:pStyle w:val="Prrafodelista"/>
        <w:numPr>
          <w:ilvl w:val="0"/>
          <w:numId w:val="6"/>
        </w:numPr>
        <w:jc w:val="both"/>
        <w:rPr>
          <w:rFonts w:ascii="Times New Roman" w:hAnsi="Times New Roman" w:cs="Times New Roman"/>
          <w:lang w:val="en-US"/>
        </w:rPr>
      </w:pPr>
      <w:r w:rsidRPr="00675FF1">
        <w:rPr>
          <w:rFonts w:ascii="Times New Roman" w:hAnsi="Times New Roman" w:cs="Times New Roman"/>
          <w:lang w:val="en-US"/>
        </w:rPr>
        <w:t xml:space="preserve">For </w:t>
      </w:r>
      <w:proofErr w:type="spellStart"/>
      <w:r>
        <w:rPr>
          <w:rFonts w:ascii="Times New Roman" w:hAnsi="Times New Roman" w:cs="Times New Roman"/>
          <w:lang w:val="en-US"/>
        </w:rPr>
        <w:t>labmask</w:t>
      </w:r>
      <w:proofErr w:type="spellEnd"/>
      <w:r>
        <w:rPr>
          <w:rFonts w:ascii="Times New Roman" w:hAnsi="Times New Roman" w:cs="Times New Roman"/>
          <w:lang w:val="en-US"/>
        </w:rPr>
        <w:t xml:space="preserve"> package:</w:t>
      </w:r>
    </w:p>
    <w:p w14:paraId="45489F0E" w14:textId="72427768" w:rsidR="00675FF1" w:rsidRPr="00675FF1" w:rsidRDefault="00675FF1" w:rsidP="00675FF1">
      <w:pPr>
        <w:pStyle w:val="Prrafodelista"/>
        <w:ind w:left="1440"/>
        <w:jc w:val="both"/>
        <w:rPr>
          <w:rFonts w:ascii="Times New Roman" w:hAnsi="Times New Roman" w:cs="Times New Roman"/>
          <w:lang w:val="en-US"/>
        </w:rPr>
      </w:pPr>
      <w:r w:rsidRPr="00675FF1">
        <w:rPr>
          <w:rFonts w:ascii="Times New Roman" w:hAnsi="Times New Roman" w:cs="Times New Roman"/>
          <w:lang w:val="en-US"/>
        </w:rPr>
        <w:t xml:space="preserve">net from </w:t>
      </w:r>
      <w:hyperlink r:id="rId7" w:history="1">
        <w:r w:rsidRPr="00675FF1">
          <w:rPr>
            <w:rStyle w:val="Hipervnculo"/>
            <w:rFonts w:ascii="Times New Roman" w:hAnsi="Times New Roman" w:cs="Times New Roman"/>
            <w:lang w:val="en-US"/>
          </w:rPr>
          <w:t>http://www.stata-journal.com/software/sj8-2/</w:t>
        </w:r>
      </w:hyperlink>
      <w:r w:rsidR="005713B0" w:rsidRPr="00675FF1">
        <w:rPr>
          <w:rFonts w:ascii="Times New Roman" w:hAnsi="Times New Roman" w:cs="Times New Roman"/>
          <w:lang w:val="en-US"/>
        </w:rPr>
        <w:t xml:space="preserve"> </w:t>
      </w:r>
    </w:p>
    <w:p w14:paraId="7C3DC3D3" w14:textId="77777777" w:rsidR="00675FF1" w:rsidRDefault="00675FF1" w:rsidP="00675FF1">
      <w:pPr>
        <w:pStyle w:val="Prrafodelista"/>
        <w:ind w:left="1440"/>
        <w:jc w:val="both"/>
        <w:rPr>
          <w:rFonts w:ascii="Times New Roman" w:hAnsi="Times New Roman" w:cs="Times New Roman"/>
          <w:lang w:val="en-US"/>
        </w:rPr>
      </w:pPr>
      <w:r w:rsidRPr="00675FF1">
        <w:rPr>
          <w:rFonts w:ascii="Times New Roman" w:hAnsi="Times New Roman" w:cs="Times New Roman"/>
          <w:lang w:val="en-US"/>
        </w:rPr>
        <w:t>net install gr0034</w:t>
      </w:r>
    </w:p>
    <w:p w14:paraId="5F743BC6" w14:textId="7E92A5F0" w:rsidR="003748C5" w:rsidRDefault="00675FF1" w:rsidP="00675FF1">
      <w:pPr>
        <w:pStyle w:val="Prrafodelista"/>
        <w:numPr>
          <w:ilvl w:val="0"/>
          <w:numId w:val="6"/>
        </w:numPr>
        <w:jc w:val="both"/>
        <w:rPr>
          <w:rFonts w:ascii="Times New Roman" w:hAnsi="Times New Roman" w:cs="Times New Roman"/>
          <w:lang w:val="en-US"/>
        </w:rPr>
      </w:pPr>
      <w:r>
        <w:rPr>
          <w:rFonts w:ascii="Times New Roman" w:hAnsi="Times New Roman" w:cs="Times New Roman"/>
          <w:lang w:val="en-US"/>
        </w:rPr>
        <w:t>For outreg2:</w:t>
      </w:r>
    </w:p>
    <w:p w14:paraId="5AF4F281" w14:textId="25BB3D21" w:rsidR="00675FF1" w:rsidRPr="00675FF1" w:rsidRDefault="00A16A72" w:rsidP="00675FF1">
      <w:pPr>
        <w:pStyle w:val="Prrafodelista"/>
        <w:ind w:left="1416"/>
        <w:jc w:val="both"/>
        <w:rPr>
          <w:rFonts w:ascii="Times New Roman" w:hAnsi="Times New Roman" w:cs="Times New Roman"/>
          <w:lang w:val="en-US"/>
        </w:rPr>
      </w:pPr>
      <w:proofErr w:type="spellStart"/>
      <w:r>
        <w:rPr>
          <w:rFonts w:ascii="Times New Roman" w:hAnsi="Times New Roman" w:cs="Times New Roman"/>
          <w:lang w:val="en-US"/>
        </w:rPr>
        <w:t>ssc</w:t>
      </w:r>
      <w:proofErr w:type="spellEnd"/>
      <w:r>
        <w:rPr>
          <w:rFonts w:ascii="Times New Roman" w:hAnsi="Times New Roman" w:cs="Times New Roman"/>
          <w:lang w:val="en-US"/>
        </w:rPr>
        <w:t xml:space="preserve"> install outreg2</w:t>
      </w:r>
    </w:p>
    <w:p w14:paraId="70955FEE" w14:textId="77777777" w:rsidR="00A16A72" w:rsidRDefault="00A16A72" w:rsidP="00DC078C">
      <w:pPr>
        <w:jc w:val="both"/>
        <w:rPr>
          <w:rFonts w:ascii="Times New Roman" w:hAnsi="Times New Roman" w:cs="Times New Roman"/>
          <w:lang w:val="en-US"/>
        </w:rPr>
      </w:pPr>
    </w:p>
    <w:p w14:paraId="420D696B" w14:textId="77777777" w:rsidR="00A16A72" w:rsidRDefault="00A16A72" w:rsidP="00DC078C">
      <w:pPr>
        <w:jc w:val="both"/>
        <w:rPr>
          <w:rFonts w:ascii="Times New Roman" w:hAnsi="Times New Roman" w:cs="Times New Roman"/>
          <w:lang w:val="en-US"/>
        </w:rPr>
      </w:pPr>
    </w:p>
    <w:p w14:paraId="690BD1AD" w14:textId="2D8E2AD1" w:rsidR="00DC078C" w:rsidRDefault="00DC078C" w:rsidP="00DC078C">
      <w:pPr>
        <w:jc w:val="both"/>
        <w:rPr>
          <w:rFonts w:ascii="Times New Roman" w:hAnsi="Times New Roman" w:cs="Times New Roman"/>
          <w:lang w:val="en-US"/>
        </w:rPr>
      </w:pPr>
      <w:r>
        <w:rPr>
          <w:rFonts w:ascii="Times New Roman" w:hAnsi="Times New Roman" w:cs="Times New Roman"/>
          <w:lang w:val="en-US"/>
        </w:rPr>
        <w:lastRenderedPageBreak/>
        <w:t xml:space="preserve">3. </w:t>
      </w:r>
      <w:r w:rsidRPr="00DC078C">
        <w:rPr>
          <w:rFonts w:ascii="Times New Roman" w:hAnsi="Times New Roman" w:cs="Times New Roman"/>
          <w:b/>
          <w:u w:val="single"/>
          <w:lang w:val="en-US"/>
        </w:rPr>
        <w:t>Steps</w:t>
      </w:r>
    </w:p>
    <w:p w14:paraId="74104227" w14:textId="3301CD13" w:rsidR="00DC078C" w:rsidRDefault="00895B82" w:rsidP="005C72FA">
      <w:pPr>
        <w:pStyle w:val="Prrafodelista"/>
        <w:numPr>
          <w:ilvl w:val="0"/>
          <w:numId w:val="5"/>
        </w:numPr>
        <w:jc w:val="both"/>
        <w:rPr>
          <w:rFonts w:ascii="Times New Roman" w:hAnsi="Times New Roman" w:cs="Times New Roman"/>
          <w:lang w:val="en-US"/>
        </w:rPr>
      </w:pPr>
      <w:r>
        <w:rPr>
          <w:rFonts w:ascii="Times New Roman" w:hAnsi="Times New Roman" w:cs="Times New Roman"/>
          <w:lang w:val="en-US"/>
        </w:rPr>
        <w:t>Please use the file “</w:t>
      </w:r>
      <w:r w:rsidRPr="00895B82">
        <w:rPr>
          <w:rFonts w:ascii="Times New Roman" w:hAnsi="Times New Roman" w:cs="Times New Roman"/>
          <w:lang w:val="en-US"/>
        </w:rPr>
        <w:t>Raw data processing.do</w:t>
      </w:r>
      <w:r>
        <w:rPr>
          <w:rFonts w:ascii="Times New Roman" w:hAnsi="Times New Roman" w:cs="Times New Roman"/>
          <w:lang w:val="en-US"/>
        </w:rPr>
        <w:t>” to create the data for the first stage for the dynamic</w:t>
      </w:r>
      <w:r w:rsidR="00090437">
        <w:rPr>
          <w:rFonts w:ascii="Times New Roman" w:hAnsi="Times New Roman" w:cs="Times New Roman"/>
          <w:lang w:val="en-US"/>
        </w:rPr>
        <w:t xml:space="preserve"> model “</w:t>
      </w:r>
      <w:r w:rsidR="00090437" w:rsidRPr="00090437">
        <w:rPr>
          <w:rFonts w:ascii="Times New Roman" w:hAnsi="Times New Roman" w:cs="Times New Roman"/>
          <w:lang w:val="en-US"/>
        </w:rPr>
        <w:t>Residuals_AllUnits_Nl2</w:t>
      </w:r>
      <w:r w:rsidR="00090437">
        <w:rPr>
          <w:rFonts w:ascii="Times New Roman" w:hAnsi="Times New Roman" w:cs="Times New Roman"/>
          <w:lang w:val="en-US"/>
        </w:rPr>
        <w:t>.”</w:t>
      </w:r>
    </w:p>
    <w:p w14:paraId="2CB6442B" w14:textId="383710BF" w:rsidR="00895B82" w:rsidRDefault="00895B82" w:rsidP="005C72FA">
      <w:pPr>
        <w:pStyle w:val="Prrafodelista"/>
        <w:numPr>
          <w:ilvl w:val="0"/>
          <w:numId w:val="5"/>
        </w:numPr>
        <w:jc w:val="both"/>
        <w:rPr>
          <w:rFonts w:ascii="Times New Roman" w:hAnsi="Times New Roman" w:cs="Times New Roman"/>
          <w:lang w:val="en-US"/>
        </w:rPr>
      </w:pPr>
      <w:r>
        <w:rPr>
          <w:rFonts w:ascii="Times New Roman" w:hAnsi="Times New Roman" w:cs="Times New Roman"/>
          <w:lang w:val="en-US"/>
        </w:rPr>
        <w:t>Please use the file “</w:t>
      </w:r>
      <w:proofErr w:type="spellStart"/>
      <w:r>
        <w:rPr>
          <w:rFonts w:ascii="Times New Roman" w:hAnsi="Times New Roman" w:cs="Times New Roman"/>
          <w:lang w:val="en-US"/>
        </w:rPr>
        <w:t>File_Stage.m</w:t>
      </w:r>
      <w:proofErr w:type="spellEnd"/>
      <w:r>
        <w:rPr>
          <w:rFonts w:ascii="Times New Roman" w:hAnsi="Times New Roman" w:cs="Times New Roman"/>
          <w:lang w:val="en-US"/>
        </w:rPr>
        <w:t>” to estimate the AKM model</w:t>
      </w:r>
      <w:r w:rsidR="00090437">
        <w:rPr>
          <w:rFonts w:ascii="Times New Roman" w:hAnsi="Times New Roman" w:cs="Times New Roman"/>
          <w:lang w:val="en-US"/>
        </w:rPr>
        <w:t xml:space="preserve"> or first stage (“</w:t>
      </w:r>
      <w:r w:rsidR="00090437" w:rsidRPr="00090437">
        <w:rPr>
          <w:rFonts w:ascii="Times New Roman" w:hAnsi="Times New Roman" w:cs="Times New Roman"/>
          <w:lang w:val="en-US"/>
        </w:rPr>
        <w:t>Boot_Residuals_AllUnits500_Nl2</w:t>
      </w:r>
      <w:r w:rsidR="00090437">
        <w:rPr>
          <w:rFonts w:ascii="Times New Roman" w:hAnsi="Times New Roman" w:cs="Times New Roman"/>
          <w:lang w:val="en-US"/>
        </w:rPr>
        <w:t>”)</w:t>
      </w:r>
    </w:p>
    <w:p w14:paraId="3A2896A8" w14:textId="5AE7ECF7" w:rsidR="005C72FA" w:rsidRPr="005C72FA" w:rsidRDefault="00090437" w:rsidP="005C72FA">
      <w:pPr>
        <w:pStyle w:val="Prrafodelista"/>
        <w:numPr>
          <w:ilvl w:val="0"/>
          <w:numId w:val="5"/>
        </w:numPr>
        <w:jc w:val="both"/>
        <w:rPr>
          <w:rFonts w:ascii="Times New Roman" w:hAnsi="Times New Roman" w:cs="Times New Roman"/>
          <w:lang w:val="en-US"/>
        </w:rPr>
      </w:pPr>
      <w:r w:rsidRPr="005C72FA">
        <w:rPr>
          <w:rFonts w:ascii="Times New Roman" w:hAnsi="Times New Roman" w:cs="Times New Roman"/>
          <w:lang w:val="en-US"/>
        </w:rPr>
        <w:t>Please use the file “Synthetic database.do” to create the synthetic data set for the second stage</w:t>
      </w:r>
      <w:r w:rsidR="0042390B" w:rsidRPr="005C72FA">
        <w:rPr>
          <w:rFonts w:ascii="Times New Roman" w:hAnsi="Times New Roman" w:cs="Times New Roman"/>
          <w:lang w:val="en-US"/>
        </w:rPr>
        <w:t xml:space="preserve"> (Residuals_AllUnits_Learning_Cb_500_Nl2</w:t>
      </w:r>
      <w:r w:rsidR="005C72FA">
        <w:rPr>
          <w:rFonts w:ascii="Times New Roman" w:hAnsi="Times New Roman" w:cs="Times New Roman"/>
          <w:lang w:val="en-US"/>
        </w:rPr>
        <w:t xml:space="preserve">(a b and c)). </w:t>
      </w:r>
      <w:r w:rsidR="005C72FA" w:rsidRPr="005C72FA">
        <w:rPr>
          <w:rFonts w:ascii="Times New Roman" w:hAnsi="Times New Roman" w:cs="Times New Roman"/>
          <w:lang w:val="en-US"/>
        </w:rPr>
        <w:t>This file uses data created in “Manager Quality Measures.do</w:t>
      </w:r>
      <w:r w:rsidR="005C72FA">
        <w:rPr>
          <w:rFonts w:ascii="Times New Roman" w:hAnsi="Times New Roman" w:cs="Times New Roman"/>
          <w:lang w:val="en-US"/>
        </w:rPr>
        <w:t>.</w:t>
      </w:r>
      <w:r w:rsidR="005C72FA" w:rsidRPr="005C72FA">
        <w:rPr>
          <w:rFonts w:ascii="Times New Roman" w:hAnsi="Times New Roman" w:cs="Times New Roman"/>
          <w:lang w:val="en-US"/>
        </w:rPr>
        <w:t xml:space="preserve">” </w:t>
      </w:r>
      <w:r w:rsidR="005C72FA">
        <w:rPr>
          <w:rFonts w:ascii="Times New Roman" w:hAnsi="Times New Roman" w:cs="Times New Roman"/>
          <w:lang w:val="en-US"/>
        </w:rPr>
        <w:t xml:space="preserve">Please export these files to </w:t>
      </w:r>
      <w:proofErr w:type="spellStart"/>
      <w:r w:rsidR="005C72FA">
        <w:rPr>
          <w:rFonts w:ascii="Times New Roman" w:hAnsi="Times New Roman" w:cs="Times New Roman"/>
          <w:lang w:val="en-US"/>
        </w:rPr>
        <w:t>Matlab</w:t>
      </w:r>
      <w:proofErr w:type="spellEnd"/>
      <w:r w:rsidR="005C72FA">
        <w:rPr>
          <w:rFonts w:ascii="Times New Roman" w:hAnsi="Times New Roman" w:cs="Times New Roman"/>
          <w:lang w:val="en-US"/>
        </w:rPr>
        <w:t xml:space="preserve"> (</w:t>
      </w:r>
      <w:proofErr w:type="spellStart"/>
      <w:r w:rsidR="005C72FA" w:rsidRPr="005C72FA">
        <w:rPr>
          <w:rFonts w:ascii="Times New Roman" w:hAnsi="Times New Roman" w:cs="Times New Roman"/>
          <w:lang w:val="en-US"/>
        </w:rPr>
        <w:t>Residuals_AU</w:t>
      </w:r>
      <w:proofErr w:type="spellEnd"/>
      <w:r w:rsidR="005C72FA" w:rsidRPr="005C72FA">
        <w:rPr>
          <w:rFonts w:ascii="Times New Roman" w:hAnsi="Times New Roman" w:cs="Times New Roman"/>
          <w:lang w:val="en-US"/>
        </w:rPr>
        <w:t>_</w:t>
      </w:r>
      <w:r w:rsidR="005C72FA">
        <w:rPr>
          <w:rFonts w:ascii="Times New Roman" w:hAnsi="Times New Roman" w:cs="Times New Roman"/>
          <w:lang w:val="en-US"/>
        </w:rPr>
        <w:t xml:space="preserve"> </w:t>
      </w:r>
      <w:r w:rsidR="005C72FA" w:rsidRPr="005C72FA">
        <w:rPr>
          <w:rFonts w:ascii="Times New Roman" w:hAnsi="Times New Roman" w:cs="Times New Roman"/>
          <w:lang w:val="en-US"/>
        </w:rPr>
        <w:t>Learning_Cb_500_NL2</w:t>
      </w:r>
      <w:r w:rsidR="005C72FA">
        <w:rPr>
          <w:rFonts w:ascii="Times New Roman" w:hAnsi="Times New Roman" w:cs="Times New Roman"/>
          <w:lang w:val="en-US"/>
        </w:rPr>
        <w:t>)</w:t>
      </w:r>
    </w:p>
    <w:p w14:paraId="400D9CC6" w14:textId="0E7AA3C3" w:rsidR="00090437" w:rsidRPr="005C72FA" w:rsidRDefault="00090437" w:rsidP="005C72FA">
      <w:pPr>
        <w:pStyle w:val="Prrafodelista"/>
        <w:numPr>
          <w:ilvl w:val="0"/>
          <w:numId w:val="5"/>
        </w:numPr>
        <w:jc w:val="both"/>
        <w:rPr>
          <w:rFonts w:ascii="Times New Roman" w:hAnsi="Times New Roman" w:cs="Times New Roman"/>
          <w:lang w:val="en-US"/>
        </w:rPr>
      </w:pPr>
      <w:r w:rsidRPr="005C72FA">
        <w:rPr>
          <w:rFonts w:ascii="Times New Roman" w:hAnsi="Times New Roman" w:cs="Times New Roman"/>
          <w:lang w:val="en-US"/>
        </w:rPr>
        <w:t xml:space="preserve">Please use the file “Full model </w:t>
      </w:r>
      <w:proofErr w:type="spellStart"/>
      <w:r w:rsidRPr="005C72FA">
        <w:rPr>
          <w:rFonts w:ascii="Times New Roman" w:hAnsi="Times New Roman" w:cs="Times New Roman"/>
          <w:lang w:val="en-US"/>
        </w:rPr>
        <w:t>estimation.m</w:t>
      </w:r>
      <w:proofErr w:type="spellEnd"/>
      <w:r w:rsidRPr="005C72FA">
        <w:rPr>
          <w:rFonts w:ascii="Times New Roman" w:hAnsi="Times New Roman" w:cs="Times New Roman"/>
          <w:lang w:val="en-US"/>
        </w:rPr>
        <w:t xml:space="preserve">” to estimate the Latent Factor model (Table 4), CES function (Table 5), and simulation of the model (Tables 6 and 7). </w:t>
      </w:r>
    </w:p>
    <w:p w14:paraId="10D8B75A" w14:textId="24697B81" w:rsidR="00090437" w:rsidRDefault="00090437" w:rsidP="00DC078C">
      <w:pPr>
        <w:pStyle w:val="Prrafodelista"/>
        <w:numPr>
          <w:ilvl w:val="0"/>
          <w:numId w:val="5"/>
        </w:numPr>
        <w:jc w:val="both"/>
        <w:rPr>
          <w:rFonts w:ascii="Times New Roman" w:hAnsi="Times New Roman" w:cs="Times New Roman"/>
          <w:lang w:val="en-US"/>
        </w:rPr>
      </w:pPr>
      <w:r>
        <w:rPr>
          <w:rFonts w:ascii="Times New Roman" w:hAnsi="Times New Roman" w:cs="Times New Roman"/>
          <w:lang w:val="en-US"/>
        </w:rPr>
        <w:t>Repeat steps 1</w:t>
      </w:r>
      <w:r w:rsidR="005C72FA">
        <w:rPr>
          <w:rFonts w:ascii="Times New Roman" w:hAnsi="Times New Roman" w:cs="Times New Roman"/>
          <w:lang w:val="en-US"/>
        </w:rPr>
        <w:t>-</w:t>
      </w:r>
      <w:r>
        <w:rPr>
          <w:rFonts w:ascii="Times New Roman" w:hAnsi="Times New Roman" w:cs="Times New Roman"/>
          <w:lang w:val="en-US"/>
        </w:rPr>
        <w:t>4 for the</w:t>
      </w:r>
      <w:r w:rsidR="005C72FA">
        <w:rPr>
          <w:rFonts w:ascii="Times New Roman" w:hAnsi="Times New Roman" w:cs="Times New Roman"/>
          <w:lang w:val="en-US"/>
        </w:rPr>
        <w:t xml:space="preserve"> static and shrinkage</w:t>
      </w:r>
      <w:r w:rsidR="00760A53">
        <w:rPr>
          <w:rFonts w:ascii="Times New Roman" w:hAnsi="Times New Roman" w:cs="Times New Roman"/>
          <w:lang w:val="en-US"/>
        </w:rPr>
        <w:t xml:space="preserve"> model.</w:t>
      </w:r>
    </w:p>
    <w:p w14:paraId="2AA85A86" w14:textId="77777777" w:rsidR="00760A53" w:rsidRPr="00DC078C" w:rsidRDefault="00760A53" w:rsidP="00760A53">
      <w:pPr>
        <w:pStyle w:val="Prrafodelista"/>
        <w:jc w:val="both"/>
        <w:rPr>
          <w:rFonts w:ascii="Times New Roman" w:hAnsi="Times New Roman" w:cs="Times New Roman"/>
          <w:lang w:val="en-US"/>
        </w:rPr>
      </w:pPr>
    </w:p>
    <w:p w14:paraId="13877493" w14:textId="32DE5A02" w:rsidR="003748C5" w:rsidRPr="009322BC" w:rsidRDefault="00DC078C" w:rsidP="00DC078C">
      <w:pPr>
        <w:jc w:val="both"/>
        <w:rPr>
          <w:rFonts w:ascii="Times New Roman" w:hAnsi="Times New Roman" w:cs="Times New Roman"/>
          <w:lang w:val="en-US"/>
        </w:rPr>
      </w:pPr>
      <w:r>
        <w:rPr>
          <w:rFonts w:ascii="Times New Roman" w:hAnsi="Times New Roman" w:cs="Times New Roman"/>
          <w:lang w:val="en-US"/>
        </w:rPr>
        <w:t xml:space="preserve">4. </w:t>
      </w:r>
      <w:r w:rsidRPr="00DC078C">
        <w:rPr>
          <w:rFonts w:ascii="Times New Roman" w:hAnsi="Times New Roman" w:cs="Times New Roman"/>
          <w:b/>
          <w:u w:val="single"/>
          <w:lang w:val="en-US"/>
        </w:rPr>
        <w:t>Guide</w:t>
      </w:r>
    </w:p>
    <w:p w14:paraId="7FA59812" w14:textId="3CE702D6" w:rsidR="003748C5" w:rsidRPr="00343235" w:rsidRDefault="003748C5" w:rsidP="003748C5">
      <w:pPr>
        <w:jc w:val="both"/>
        <w:rPr>
          <w:rFonts w:ascii="Times New Roman" w:hAnsi="Times New Roman" w:cs="Times New Roman"/>
          <w:lang w:val="en-US"/>
        </w:rPr>
      </w:pPr>
      <w:r w:rsidRPr="00343235">
        <w:rPr>
          <w:rFonts w:ascii="Times New Roman" w:hAnsi="Times New Roman" w:cs="Times New Roman"/>
          <w:lang w:val="en-US"/>
        </w:rPr>
        <w:t xml:space="preserve">Brief guide to </w:t>
      </w:r>
      <w:r>
        <w:rPr>
          <w:rFonts w:ascii="Times New Roman" w:hAnsi="Times New Roman" w:cs="Times New Roman"/>
          <w:lang w:val="en-US"/>
        </w:rPr>
        <w:t>program files</w:t>
      </w:r>
      <w:r w:rsidRPr="00343235">
        <w:rPr>
          <w:rFonts w:ascii="Times New Roman" w:hAnsi="Times New Roman" w:cs="Times New Roman"/>
          <w:lang w:val="en-US"/>
        </w:rPr>
        <w:t xml:space="preserve"> inside </w:t>
      </w:r>
      <w:r w:rsidRPr="00343235">
        <w:rPr>
          <w:rFonts w:ascii="Times New Roman" w:hAnsi="Times New Roman" w:cs="Times New Roman"/>
          <w:b/>
          <w:bCs/>
          <w:lang w:val="en-US"/>
        </w:rPr>
        <w:t xml:space="preserve">“Data </w:t>
      </w:r>
      <w:r w:rsidR="005713B0">
        <w:rPr>
          <w:rFonts w:ascii="Times New Roman" w:hAnsi="Times New Roman" w:cs="Times New Roman"/>
          <w:b/>
          <w:bCs/>
          <w:lang w:val="en-US"/>
        </w:rPr>
        <w:t>processing</w:t>
      </w:r>
      <w:r w:rsidRPr="00343235">
        <w:rPr>
          <w:rFonts w:ascii="Times New Roman" w:hAnsi="Times New Roman" w:cs="Times New Roman"/>
          <w:b/>
          <w:bCs/>
          <w:lang w:val="en-US"/>
        </w:rPr>
        <w:t>”</w:t>
      </w:r>
      <w:r w:rsidRPr="00343235">
        <w:rPr>
          <w:rFonts w:ascii="Times New Roman" w:hAnsi="Times New Roman" w:cs="Times New Roman"/>
          <w:lang w:val="en-US"/>
        </w:rPr>
        <w:t>.</w:t>
      </w:r>
    </w:p>
    <w:tbl>
      <w:tblPr>
        <w:tblW w:w="9167" w:type="dxa"/>
        <w:tblCellMar>
          <w:left w:w="70" w:type="dxa"/>
          <w:right w:w="70" w:type="dxa"/>
        </w:tblCellMar>
        <w:tblLook w:val="04A0" w:firstRow="1" w:lastRow="0" w:firstColumn="1" w:lastColumn="0" w:noHBand="0" w:noVBand="1"/>
      </w:tblPr>
      <w:tblGrid>
        <w:gridCol w:w="2439"/>
        <w:gridCol w:w="6728"/>
      </w:tblGrid>
      <w:tr w:rsidR="00453657" w:rsidRPr="00187038" w14:paraId="6DF017F7" w14:textId="77777777" w:rsidTr="00F71797">
        <w:trPr>
          <w:trHeight w:val="307"/>
        </w:trPr>
        <w:tc>
          <w:tcPr>
            <w:tcW w:w="2439" w:type="dxa"/>
            <w:tcBorders>
              <w:top w:val="nil"/>
              <w:left w:val="nil"/>
              <w:bottom w:val="nil"/>
              <w:right w:val="nil"/>
            </w:tcBorders>
            <w:shd w:val="clear" w:color="auto" w:fill="auto"/>
            <w:noWrap/>
          </w:tcPr>
          <w:p w14:paraId="34AF74E5" w14:textId="583A3700" w:rsidR="00453657" w:rsidRPr="00270F0D" w:rsidRDefault="00453657" w:rsidP="00E74023">
            <w:pPr>
              <w:spacing w:after="0" w:line="240" w:lineRule="auto"/>
              <w:rPr>
                <w:rFonts w:ascii="Times New Roman" w:eastAsia="Times New Roman" w:hAnsi="Times New Roman" w:cs="Times New Roman"/>
                <w:b/>
                <w:bCs/>
                <w:color w:val="000000"/>
                <w:lang w:val="en-US" w:eastAsia="es-CO"/>
              </w:rPr>
            </w:pPr>
            <w:r>
              <w:rPr>
                <w:rFonts w:ascii="Times New Roman" w:eastAsia="Times New Roman" w:hAnsi="Times New Roman" w:cs="Times New Roman"/>
                <w:b/>
                <w:bCs/>
                <w:color w:val="000000"/>
                <w:lang w:val="en-US" w:eastAsia="es-CO"/>
              </w:rPr>
              <w:t>Raw data processing</w:t>
            </w:r>
          </w:p>
        </w:tc>
        <w:tc>
          <w:tcPr>
            <w:tcW w:w="6728" w:type="dxa"/>
            <w:tcBorders>
              <w:top w:val="nil"/>
              <w:left w:val="nil"/>
              <w:bottom w:val="nil"/>
              <w:right w:val="nil"/>
            </w:tcBorders>
            <w:shd w:val="clear" w:color="auto" w:fill="auto"/>
            <w:noWrap/>
          </w:tcPr>
          <w:p w14:paraId="4A244ECE" w14:textId="186DB4F7" w:rsidR="00453657" w:rsidRDefault="00453657"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Process data to use in model estimation</w:t>
            </w:r>
          </w:p>
        </w:tc>
      </w:tr>
      <w:tr w:rsidR="003748C5" w:rsidRPr="00187038" w14:paraId="132C51C2" w14:textId="77777777" w:rsidTr="00F71797">
        <w:trPr>
          <w:trHeight w:val="307"/>
        </w:trPr>
        <w:tc>
          <w:tcPr>
            <w:tcW w:w="2439" w:type="dxa"/>
            <w:tcBorders>
              <w:top w:val="nil"/>
              <w:left w:val="nil"/>
              <w:bottom w:val="nil"/>
              <w:right w:val="nil"/>
            </w:tcBorders>
            <w:shd w:val="clear" w:color="auto" w:fill="auto"/>
            <w:noWrap/>
            <w:hideMark/>
          </w:tcPr>
          <w:p w14:paraId="47F1D85B" w14:textId="071CB6E3" w:rsidR="003748C5" w:rsidRPr="00343235" w:rsidRDefault="00270F0D" w:rsidP="00E74023">
            <w:pPr>
              <w:spacing w:after="0" w:line="240" w:lineRule="auto"/>
              <w:rPr>
                <w:rFonts w:ascii="Times New Roman" w:eastAsia="Times New Roman" w:hAnsi="Times New Roman" w:cs="Times New Roman"/>
                <w:b/>
                <w:bCs/>
                <w:color w:val="000000"/>
                <w:lang w:val="en-US" w:eastAsia="es-CO"/>
              </w:rPr>
            </w:pPr>
            <w:r w:rsidRPr="00270F0D">
              <w:rPr>
                <w:rFonts w:ascii="Times New Roman" w:eastAsia="Times New Roman" w:hAnsi="Times New Roman" w:cs="Times New Roman"/>
                <w:b/>
                <w:bCs/>
                <w:color w:val="000000"/>
                <w:lang w:val="en-US" w:eastAsia="es-CO"/>
              </w:rPr>
              <w:t>Manager Quality Measures</w:t>
            </w:r>
          </w:p>
        </w:tc>
        <w:tc>
          <w:tcPr>
            <w:tcW w:w="6728" w:type="dxa"/>
            <w:tcBorders>
              <w:top w:val="nil"/>
              <w:left w:val="nil"/>
              <w:bottom w:val="nil"/>
              <w:right w:val="nil"/>
            </w:tcBorders>
            <w:shd w:val="clear" w:color="auto" w:fill="auto"/>
            <w:noWrap/>
            <w:hideMark/>
          </w:tcPr>
          <w:p w14:paraId="6FF3AAB0" w14:textId="77777777" w:rsidR="003748C5" w:rsidRDefault="00270F0D"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 xml:space="preserve">Process the survey information to obtain the managerial quality measures used in the analysis and described in the appendix. </w:t>
            </w:r>
          </w:p>
          <w:p w14:paraId="2405F247" w14:textId="04529A3C" w:rsidR="00F71797" w:rsidRPr="00343235" w:rsidRDefault="00F71797" w:rsidP="00E74023">
            <w:pPr>
              <w:spacing w:after="0" w:line="240" w:lineRule="auto"/>
              <w:rPr>
                <w:rFonts w:ascii="Times New Roman" w:eastAsia="Times New Roman" w:hAnsi="Times New Roman" w:cs="Times New Roman"/>
                <w:color w:val="000000"/>
                <w:lang w:val="en-US" w:eastAsia="es-CO"/>
              </w:rPr>
            </w:pPr>
          </w:p>
        </w:tc>
      </w:tr>
      <w:tr w:rsidR="003748C5" w:rsidRPr="00187038" w14:paraId="267C568F" w14:textId="77777777" w:rsidTr="00F71797">
        <w:trPr>
          <w:trHeight w:val="307"/>
        </w:trPr>
        <w:tc>
          <w:tcPr>
            <w:tcW w:w="2439" w:type="dxa"/>
            <w:tcBorders>
              <w:top w:val="nil"/>
              <w:left w:val="nil"/>
              <w:bottom w:val="nil"/>
              <w:right w:val="nil"/>
            </w:tcBorders>
            <w:shd w:val="clear" w:color="auto" w:fill="auto"/>
            <w:noWrap/>
            <w:hideMark/>
          </w:tcPr>
          <w:p w14:paraId="2649294A" w14:textId="04CC7860" w:rsidR="003748C5" w:rsidRPr="00343235" w:rsidRDefault="00270F0D" w:rsidP="00E74023">
            <w:pPr>
              <w:spacing w:after="0" w:line="240" w:lineRule="auto"/>
              <w:rPr>
                <w:rFonts w:ascii="Times New Roman" w:eastAsia="Times New Roman" w:hAnsi="Times New Roman" w:cs="Times New Roman"/>
                <w:b/>
                <w:bCs/>
                <w:color w:val="000000"/>
                <w:lang w:val="en-US" w:eastAsia="es-CO"/>
              </w:rPr>
            </w:pPr>
            <w:r w:rsidRPr="00270F0D">
              <w:rPr>
                <w:rFonts w:ascii="Times New Roman" w:eastAsia="Times New Roman" w:hAnsi="Times New Roman" w:cs="Times New Roman"/>
                <w:b/>
                <w:bCs/>
                <w:color w:val="000000"/>
                <w:lang w:val="en-US" w:eastAsia="es-CO"/>
              </w:rPr>
              <w:t>Synthetic database</w:t>
            </w:r>
          </w:p>
        </w:tc>
        <w:tc>
          <w:tcPr>
            <w:tcW w:w="6728" w:type="dxa"/>
            <w:tcBorders>
              <w:top w:val="nil"/>
              <w:left w:val="nil"/>
              <w:bottom w:val="nil"/>
              <w:right w:val="nil"/>
            </w:tcBorders>
            <w:shd w:val="clear" w:color="auto" w:fill="auto"/>
            <w:noWrap/>
            <w:hideMark/>
          </w:tcPr>
          <w:p w14:paraId="5FC1BCFE" w14:textId="733CF133" w:rsidR="003748C5" w:rsidRPr="00343235" w:rsidRDefault="00270F0D"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Process the synthetic database produced to estimate equation 5 of the paper.</w:t>
            </w:r>
          </w:p>
        </w:tc>
      </w:tr>
    </w:tbl>
    <w:p w14:paraId="7184CE9F" w14:textId="77777777" w:rsidR="003748C5" w:rsidRPr="00343235" w:rsidRDefault="003748C5" w:rsidP="003748C5">
      <w:pPr>
        <w:jc w:val="both"/>
        <w:rPr>
          <w:rFonts w:ascii="Times New Roman" w:hAnsi="Times New Roman" w:cs="Times New Roman"/>
          <w:lang w:val="en-US"/>
        </w:rPr>
      </w:pPr>
    </w:p>
    <w:p w14:paraId="0EF79A4F" w14:textId="77777777" w:rsidR="003748C5" w:rsidRPr="00343235" w:rsidRDefault="003748C5" w:rsidP="003748C5">
      <w:pPr>
        <w:jc w:val="both"/>
        <w:rPr>
          <w:rFonts w:ascii="Times New Roman" w:hAnsi="Times New Roman" w:cs="Times New Roman"/>
          <w:lang w:val="en-US"/>
        </w:rPr>
      </w:pPr>
    </w:p>
    <w:p w14:paraId="4BE77595" w14:textId="344DD389" w:rsidR="003748C5" w:rsidRPr="00343235" w:rsidRDefault="003748C5" w:rsidP="003748C5">
      <w:pPr>
        <w:jc w:val="both"/>
        <w:rPr>
          <w:rFonts w:ascii="Times New Roman" w:hAnsi="Times New Roman" w:cs="Times New Roman"/>
          <w:lang w:val="en-US"/>
        </w:rPr>
      </w:pPr>
      <w:r w:rsidRPr="00343235">
        <w:rPr>
          <w:rFonts w:ascii="Times New Roman" w:hAnsi="Times New Roman" w:cs="Times New Roman"/>
          <w:lang w:val="en-US"/>
        </w:rPr>
        <w:t xml:space="preserve">Brief guide to scripts inside </w:t>
      </w:r>
      <w:r w:rsidRPr="00343235">
        <w:rPr>
          <w:rFonts w:ascii="Times New Roman" w:hAnsi="Times New Roman" w:cs="Times New Roman"/>
          <w:b/>
          <w:bCs/>
          <w:lang w:val="en-US"/>
        </w:rPr>
        <w:t>“</w:t>
      </w:r>
      <w:r w:rsidR="00270F0D" w:rsidRPr="005713B0">
        <w:rPr>
          <w:rFonts w:ascii="Times New Roman" w:hAnsi="Times New Roman" w:cs="Times New Roman"/>
          <w:b/>
          <w:bCs/>
          <w:lang w:val="en-US"/>
        </w:rPr>
        <w:t xml:space="preserve">Stata </w:t>
      </w:r>
      <w:r w:rsidR="00270F0D">
        <w:rPr>
          <w:rFonts w:ascii="Times New Roman" w:hAnsi="Times New Roman" w:cs="Times New Roman"/>
          <w:b/>
          <w:bCs/>
          <w:lang w:val="en-US"/>
        </w:rPr>
        <w:t>scrips</w:t>
      </w:r>
      <w:r w:rsidRPr="00343235">
        <w:rPr>
          <w:rFonts w:ascii="Times New Roman" w:hAnsi="Times New Roman" w:cs="Times New Roman"/>
          <w:b/>
          <w:bCs/>
          <w:lang w:val="en-US"/>
        </w:rPr>
        <w:t>”</w:t>
      </w:r>
      <w:r w:rsidRPr="00343235">
        <w:rPr>
          <w:rFonts w:ascii="Times New Roman" w:hAnsi="Times New Roman" w:cs="Times New Roman"/>
          <w:lang w:val="en-US"/>
        </w:rPr>
        <w:t xml:space="preserve"> </w:t>
      </w:r>
    </w:p>
    <w:tbl>
      <w:tblPr>
        <w:tblW w:w="8838" w:type="dxa"/>
        <w:tblCellMar>
          <w:left w:w="70" w:type="dxa"/>
          <w:right w:w="70" w:type="dxa"/>
        </w:tblCellMar>
        <w:tblLook w:val="04A0" w:firstRow="1" w:lastRow="0" w:firstColumn="1" w:lastColumn="0" w:noHBand="0" w:noVBand="1"/>
      </w:tblPr>
      <w:tblGrid>
        <w:gridCol w:w="2952"/>
        <w:gridCol w:w="5886"/>
      </w:tblGrid>
      <w:tr w:rsidR="003748C5" w:rsidRPr="00187038" w14:paraId="7D913EA2" w14:textId="77777777" w:rsidTr="00E74023">
        <w:trPr>
          <w:trHeight w:val="288"/>
        </w:trPr>
        <w:tc>
          <w:tcPr>
            <w:tcW w:w="2952" w:type="dxa"/>
            <w:tcBorders>
              <w:top w:val="nil"/>
              <w:left w:val="nil"/>
              <w:bottom w:val="nil"/>
              <w:right w:val="nil"/>
            </w:tcBorders>
            <w:shd w:val="clear" w:color="auto" w:fill="auto"/>
            <w:noWrap/>
            <w:hideMark/>
          </w:tcPr>
          <w:p w14:paraId="0996A767" w14:textId="15E3D001" w:rsidR="003748C5" w:rsidRPr="00343235" w:rsidRDefault="00451B21" w:rsidP="00E74023">
            <w:pPr>
              <w:spacing w:after="0" w:line="240" w:lineRule="auto"/>
              <w:rPr>
                <w:rFonts w:ascii="Times New Roman" w:eastAsia="Times New Roman" w:hAnsi="Times New Roman" w:cs="Times New Roman"/>
                <w:b/>
                <w:bCs/>
                <w:color w:val="000000"/>
                <w:lang w:val="en-US" w:eastAsia="es-CO"/>
              </w:rPr>
            </w:pPr>
            <w:r w:rsidRPr="00451B21">
              <w:rPr>
                <w:rFonts w:ascii="Times New Roman" w:eastAsia="Times New Roman" w:hAnsi="Times New Roman" w:cs="Times New Roman"/>
                <w:b/>
                <w:bCs/>
                <w:color w:val="000000"/>
                <w:lang w:val="en-US" w:eastAsia="es-CO"/>
              </w:rPr>
              <w:t>Descriptive statistics</w:t>
            </w:r>
          </w:p>
        </w:tc>
        <w:tc>
          <w:tcPr>
            <w:tcW w:w="5886" w:type="dxa"/>
            <w:tcBorders>
              <w:top w:val="nil"/>
              <w:left w:val="nil"/>
              <w:bottom w:val="nil"/>
              <w:right w:val="nil"/>
            </w:tcBorders>
            <w:shd w:val="clear" w:color="auto" w:fill="auto"/>
            <w:noWrap/>
            <w:hideMark/>
          </w:tcPr>
          <w:p w14:paraId="73A0DED3" w14:textId="20204BA8" w:rsidR="003748C5" w:rsidRPr="00343235" w:rsidRDefault="00451B21"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Replicate descriptive statistic tables (1</w:t>
            </w:r>
            <w:r w:rsidR="00751142">
              <w:rPr>
                <w:rFonts w:ascii="Times New Roman" w:eastAsia="Times New Roman" w:hAnsi="Times New Roman" w:cs="Times New Roman"/>
                <w:color w:val="000000"/>
                <w:lang w:val="en-US" w:eastAsia="es-CO"/>
              </w:rPr>
              <w:t xml:space="preserve">, </w:t>
            </w:r>
            <w:r>
              <w:rPr>
                <w:rFonts w:ascii="Times New Roman" w:eastAsia="Times New Roman" w:hAnsi="Times New Roman" w:cs="Times New Roman"/>
                <w:color w:val="000000"/>
                <w:lang w:val="en-US" w:eastAsia="es-CO"/>
              </w:rPr>
              <w:t>2</w:t>
            </w:r>
            <w:r w:rsidR="00751142">
              <w:rPr>
                <w:rFonts w:ascii="Times New Roman" w:eastAsia="Times New Roman" w:hAnsi="Times New Roman" w:cs="Times New Roman"/>
                <w:color w:val="000000"/>
                <w:lang w:val="en-US" w:eastAsia="es-CO"/>
              </w:rPr>
              <w:t xml:space="preserve"> and A6</w:t>
            </w:r>
            <w:r>
              <w:rPr>
                <w:rFonts w:ascii="Times New Roman" w:eastAsia="Times New Roman" w:hAnsi="Times New Roman" w:cs="Times New Roman"/>
                <w:color w:val="000000"/>
                <w:lang w:val="en-US" w:eastAsia="es-CO"/>
              </w:rPr>
              <w:t>).</w:t>
            </w:r>
            <w:r w:rsidR="008628E3">
              <w:rPr>
                <w:rFonts w:ascii="Times New Roman" w:eastAsia="Times New Roman" w:hAnsi="Times New Roman" w:cs="Times New Roman"/>
                <w:color w:val="000000"/>
                <w:lang w:val="en-US" w:eastAsia="es-CO"/>
              </w:rPr>
              <w:t xml:space="preserve"> You can find the figures of table 1 in line 12</w:t>
            </w:r>
            <w:r w:rsidR="00FC026D">
              <w:rPr>
                <w:rFonts w:ascii="Times New Roman" w:eastAsia="Times New Roman" w:hAnsi="Times New Roman" w:cs="Times New Roman"/>
                <w:color w:val="000000"/>
                <w:lang w:val="en-US" w:eastAsia="es-CO"/>
              </w:rPr>
              <w:t>2</w:t>
            </w:r>
            <w:r w:rsidR="008628E3">
              <w:rPr>
                <w:rFonts w:ascii="Times New Roman" w:eastAsia="Times New Roman" w:hAnsi="Times New Roman" w:cs="Times New Roman"/>
                <w:color w:val="000000"/>
                <w:lang w:val="en-US" w:eastAsia="es-CO"/>
              </w:rPr>
              <w:t>, table 2 in line 318, and table 3 in line 360.</w:t>
            </w:r>
          </w:p>
        </w:tc>
      </w:tr>
      <w:tr w:rsidR="003748C5" w:rsidRPr="00187038" w14:paraId="3A948AEB" w14:textId="77777777" w:rsidTr="00E74023">
        <w:trPr>
          <w:trHeight w:val="288"/>
        </w:trPr>
        <w:tc>
          <w:tcPr>
            <w:tcW w:w="2952" w:type="dxa"/>
            <w:tcBorders>
              <w:top w:val="nil"/>
              <w:left w:val="nil"/>
              <w:bottom w:val="nil"/>
              <w:right w:val="nil"/>
            </w:tcBorders>
            <w:shd w:val="clear" w:color="auto" w:fill="auto"/>
            <w:noWrap/>
            <w:hideMark/>
          </w:tcPr>
          <w:p w14:paraId="481CC1F7" w14:textId="2471EB8B" w:rsidR="003748C5" w:rsidRPr="00343235" w:rsidRDefault="00451B21" w:rsidP="00E74023">
            <w:pPr>
              <w:spacing w:after="0" w:line="240" w:lineRule="auto"/>
              <w:rPr>
                <w:rFonts w:ascii="Times New Roman" w:eastAsia="Times New Roman" w:hAnsi="Times New Roman" w:cs="Times New Roman"/>
                <w:b/>
                <w:bCs/>
                <w:color w:val="000000"/>
                <w:lang w:val="en-US" w:eastAsia="es-CO"/>
              </w:rPr>
            </w:pPr>
            <w:r w:rsidRPr="00451B21">
              <w:rPr>
                <w:rFonts w:ascii="Times New Roman" w:eastAsia="Times New Roman" w:hAnsi="Times New Roman" w:cs="Times New Roman"/>
                <w:b/>
                <w:bCs/>
                <w:color w:val="000000"/>
                <w:lang w:val="en-US" w:eastAsia="es-CO"/>
              </w:rPr>
              <w:t>Figures for papers</w:t>
            </w:r>
          </w:p>
        </w:tc>
        <w:tc>
          <w:tcPr>
            <w:tcW w:w="5886" w:type="dxa"/>
            <w:tcBorders>
              <w:top w:val="nil"/>
              <w:left w:val="nil"/>
              <w:bottom w:val="nil"/>
              <w:right w:val="nil"/>
            </w:tcBorders>
            <w:shd w:val="clear" w:color="auto" w:fill="auto"/>
            <w:noWrap/>
            <w:hideMark/>
          </w:tcPr>
          <w:p w14:paraId="1249F6FA" w14:textId="6424C3B2" w:rsidR="003748C5" w:rsidRPr="00343235" w:rsidRDefault="003748C5" w:rsidP="00E74023">
            <w:pPr>
              <w:spacing w:after="0" w:line="240" w:lineRule="auto"/>
              <w:rPr>
                <w:rFonts w:ascii="Times New Roman" w:eastAsia="Times New Roman" w:hAnsi="Times New Roman" w:cs="Times New Roman"/>
                <w:color w:val="000000"/>
                <w:lang w:val="en-US" w:eastAsia="es-CO"/>
              </w:rPr>
            </w:pPr>
            <w:r w:rsidRPr="00343235">
              <w:rPr>
                <w:rFonts w:ascii="Times New Roman" w:eastAsia="Times New Roman" w:hAnsi="Times New Roman" w:cs="Times New Roman"/>
                <w:color w:val="000000"/>
                <w:lang w:val="en-US" w:eastAsia="es-CO"/>
              </w:rPr>
              <w:t xml:space="preserve">Replicates </w:t>
            </w:r>
            <w:r w:rsidR="00451B21">
              <w:rPr>
                <w:rFonts w:ascii="Times New Roman" w:eastAsia="Times New Roman" w:hAnsi="Times New Roman" w:cs="Times New Roman"/>
                <w:color w:val="000000"/>
                <w:lang w:val="en-US" w:eastAsia="es-CO"/>
              </w:rPr>
              <w:t xml:space="preserve">figures presented in the paper </w:t>
            </w:r>
            <w:r w:rsidR="00692078">
              <w:rPr>
                <w:rFonts w:ascii="Times New Roman" w:eastAsia="Times New Roman" w:hAnsi="Times New Roman" w:cs="Times New Roman"/>
                <w:color w:val="000000"/>
                <w:lang w:val="en-US" w:eastAsia="es-CO"/>
              </w:rPr>
              <w:t>except</w:t>
            </w:r>
            <w:r w:rsidR="00B33303">
              <w:rPr>
                <w:rFonts w:ascii="Times New Roman" w:eastAsia="Times New Roman" w:hAnsi="Times New Roman" w:cs="Times New Roman"/>
                <w:color w:val="000000"/>
                <w:lang w:val="en-US" w:eastAsia="es-CO"/>
              </w:rPr>
              <w:t xml:space="preserve"> figure 7,</w:t>
            </w:r>
            <w:r w:rsidR="00451B21">
              <w:rPr>
                <w:rFonts w:ascii="Times New Roman" w:eastAsia="Times New Roman" w:hAnsi="Times New Roman" w:cs="Times New Roman"/>
                <w:color w:val="000000"/>
                <w:lang w:val="en-US" w:eastAsia="es-CO"/>
              </w:rPr>
              <w:t xml:space="preserve"> </w:t>
            </w:r>
            <w:r w:rsidR="00710499">
              <w:rPr>
                <w:rFonts w:ascii="Times New Roman" w:eastAsia="Times New Roman" w:hAnsi="Times New Roman" w:cs="Times New Roman"/>
                <w:color w:val="000000"/>
                <w:lang w:val="en-US" w:eastAsia="es-CO"/>
              </w:rPr>
              <w:t>f</w:t>
            </w:r>
            <w:r w:rsidR="00451B21">
              <w:rPr>
                <w:rFonts w:ascii="Times New Roman" w:eastAsia="Times New Roman" w:hAnsi="Times New Roman" w:cs="Times New Roman"/>
                <w:color w:val="000000"/>
                <w:lang w:val="en-US" w:eastAsia="es-CO"/>
              </w:rPr>
              <w:t>igure A4</w:t>
            </w:r>
            <w:r w:rsidR="00B33303">
              <w:rPr>
                <w:rFonts w:ascii="Times New Roman" w:eastAsia="Times New Roman" w:hAnsi="Times New Roman" w:cs="Times New Roman"/>
                <w:color w:val="000000"/>
                <w:lang w:val="en-US" w:eastAsia="es-CO"/>
              </w:rPr>
              <w:t xml:space="preserve">, and </w:t>
            </w:r>
            <w:r w:rsidR="00710499">
              <w:rPr>
                <w:rFonts w:ascii="Times New Roman" w:eastAsia="Times New Roman" w:hAnsi="Times New Roman" w:cs="Times New Roman"/>
                <w:color w:val="000000"/>
                <w:lang w:val="en-US" w:eastAsia="es-CO"/>
              </w:rPr>
              <w:t>figure A9.</w:t>
            </w:r>
            <w:r w:rsidR="00451B21">
              <w:rPr>
                <w:rFonts w:ascii="Times New Roman" w:eastAsia="Times New Roman" w:hAnsi="Times New Roman" w:cs="Times New Roman"/>
                <w:color w:val="000000"/>
                <w:lang w:val="en-US" w:eastAsia="es-CO"/>
              </w:rPr>
              <w:t xml:space="preserve"> </w:t>
            </w:r>
            <w:r w:rsidR="00FC026D">
              <w:rPr>
                <w:rFonts w:ascii="Times New Roman" w:eastAsia="Times New Roman" w:hAnsi="Times New Roman" w:cs="Times New Roman"/>
                <w:color w:val="000000"/>
                <w:lang w:val="en-US" w:eastAsia="es-CO"/>
              </w:rPr>
              <w:t xml:space="preserve">You can find figure 1 in </w:t>
            </w:r>
            <w:r w:rsidR="00714EB2">
              <w:rPr>
                <w:rFonts w:ascii="Times New Roman" w:eastAsia="Times New Roman" w:hAnsi="Times New Roman" w:cs="Times New Roman"/>
                <w:color w:val="000000"/>
                <w:lang w:val="en-US" w:eastAsia="es-CO"/>
              </w:rPr>
              <w:t>line 39, figure 2 in lines 130-135, figure 3 in lines 161-171</w:t>
            </w:r>
            <w:r w:rsidR="0022521B">
              <w:rPr>
                <w:rFonts w:ascii="Times New Roman" w:eastAsia="Times New Roman" w:hAnsi="Times New Roman" w:cs="Times New Roman"/>
                <w:color w:val="000000"/>
                <w:lang w:val="en-US" w:eastAsia="es-CO"/>
              </w:rPr>
              <w:t xml:space="preserve"> and</w:t>
            </w:r>
            <w:r w:rsidR="00714EB2">
              <w:rPr>
                <w:rFonts w:ascii="Times New Roman" w:eastAsia="Times New Roman" w:hAnsi="Times New Roman" w:cs="Times New Roman"/>
                <w:color w:val="000000"/>
                <w:lang w:val="en-US" w:eastAsia="es-CO"/>
              </w:rPr>
              <w:t xml:space="preserve"> 204-211, figure </w:t>
            </w:r>
            <w:r w:rsidR="0022521B">
              <w:rPr>
                <w:rFonts w:ascii="Times New Roman" w:eastAsia="Times New Roman" w:hAnsi="Times New Roman" w:cs="Times New Roman"/>
                <w:color w:val="000000"/>
                <w:lang w:val="en-US" w:eastAsia="es-CO"/>
              </w:rPr>
              <w:t>4</w:t>
            </w:r>
            <w:r w:rsidR="00714EB2">
              <w:rPr>
                <w:rFonts w:ascii="Times New Roman" w:eastAsia="Times New Roman" w:hAnsi="Times New Roman" w:cs="Times New Roman"/>
                <w:color w:val="000000"/>
                <w:lang w:val="en-US" w:eastAsia="es-CO"/>
              </w:rPr>
              <w:t xml:space="preserve"> in line 393, figure </w:t>
            </w:r>
            <w:r w:rsidR="0022521B">
              <w:rPr>
                <w:rFonts w:ascii="Times New Roman" w:eastAsia="Times New Roman" w:hAnsi="Times New Roman" w:cs="Times New Roman"/>
                <w:color w:val="000000"/>
                <w:lang w:val="en-US" w:eastAsia="es-CO"/>
              </w:rPr>
              <w:t>5</w:t>
            </w:r>
            <w:r w:rsidR="00714EB2">
              <w:rPr>
                <w:rFonts w:ascii="Times New Roman" w:eastAsia="Times New Roman" w:hAnsi="Times New Roman" w:cs="Times New Roman"/>
                <w:color w:val="000000"/>
                <w:lang w:val="en-US" w:eastAsia="es-CO"/>
              </w:rPr>
              <w:t xml:space="preserve"> in line</w:t>
            </w:r>
            <w:r w:rsidR="0022521B">
              <w:rPr>
                <w:rFonts w:ascii="Times New Roman" w:eastAsia="Times New Roman" w:hAnsi="Times New Roman" w:cs="Times New Roman"/>
                <w:color w:val="000000"/>
                <w:lang w:val="en-US" w:eastAsia="es-CO"/>
              </w:rPr>
              <w:t xml:space="preserve">s 476-483, figure 6 in lines 561 and 566, figure </w:t>
            </w:r>
            <w:r w:rsidR="00055A2D">
              <w:rPr>
                <w:rFonts w:ascii="Times New Roman" w:eastAsia="Times New Roman" w:hAnsi="Times New Roman" w:cs="Times New Roman"/>
                <w:color w:val="000000"/>
                <w:lang w:val="en-US" w:eastAsia="es-CO"/>
              </w:rPr>
              <w:t xml:space="preserve">A1 in lines 657-664, 686-693, 714-721, 742-749, 769-776, figure A2 in lines 891-895, figure A3 in lines </w:t>
            </w:r>
            <w:r w:rsidR="0035390C">
              <w:rPr>
                <w:rFonts w:ascii="Times New Roman" w:eastAsia="Times New Roman" w:hAnsi="Times New Roman" w:cs="Times New Roman"/>
                <w:color w:val="000000"/>
                <w:lang w:val="en-US" w:eastAsia="es-CO"/>
              </w:rPr>
              <w:t>966-971, figure A5 in line 1022, figure A6 in line 1031 and figure A7 in line 1040.</w:t>
            </w:r>
          </w:p>
        </w:tc>
      </w:tr>
      <w:tr w:rsidR="003748C5" w:rsidRPr="00187038" w14:paraId="5FA23C2E" w14:textId="77777777" w:rsidTr="00E74023">
        <w:trPr>
          <w:trHeight w:val="288"/>
        </w:trPr>
        <w:tc>
          <w:tcPr>
            <w:tcW w:w="2952" w:type="dxa"/>
            <w:tcBorders>
              <w:top w:val="nil"/>
              <w:left w:val="nil"/>
              <w:bottom w:val="nil"/>
              <w:right w:val="nil"/>
            </w:tcBorders>
            <w:shd w:val="clear" w:color="auto" w:fill="auto"/>
            <w:noWrap/>
            <w:hideMark/>
          </w:tcPr>
          <w:p w14:paraId="6FA238C1" w14:textId="103EA123" w:rsidR="003748C5" w:rsidRPr="00343235" w:rsidRDefault="00451B21" w:rsidP="00E74023">
            <w:pPr>
              <w:spacing w:after="0" w:line="240" w:lineRule="auto"/>
              <w:rPr>
                <w:rFonts w:ascii="Times New Roman" w:eastAsia="Times New Roman" w:hAnsi="Times New Roman" w:cs="Times New Roman"/>
                <w:b/>
                <w:bCs/>
                <w:color w:val="000000"/>
                <w:lang w:val="en-US" w:eastAsia="es-CO"/>
              </w:rPr>
            </w:pPr>
            <w:r w:rsidRPr="00451B21">
              <w:rPr>
                <w:rFonts w:ascii="Times New Roman" w:eastAsia="Times New Roman" w:hAnsi="Times New Roman" w:cs="Times New Roman"/>
                <w:b/>
                <w:bCs/>
                <w:color w:val="000000"/>
                <w:lang w:val="en-US" w:eastAsia="es-CO"/>
              </w:rPr>
              <w:t>Linear and Non-Linear regressions of Experience</w:t>
            </w:r>
          </w:p>
        </w:tc>
        <w:tc>
          <w:tcPr>
            <w:tcW w:w="5886" w:type="dxa"/>
            <w:tcBorders>
              <w:top w:val="nil"/>
              <w:left w:val="nil"/>
              <w:bottom w:val="nil"/>
              <w:right w:val="nil"/>
            </w:tcBorders>
            <w:shd w:val="clear" w:color="auto" w:fill="auto"/>
            <w:noWrap/>
            <w:hideMark/>
          </w:tcPr>
          <w:p w14:paraId="3D6826B8" w14:textId="622E6E47" w:rsidR="003748C5" w:rsidRPr="00343235" w:rsidRDefault="003748C5" w:rsidP="00E74023">
            <w:pPr>
              <w:spacing w:after="0" w:line="240" w:lineRule="auto"/>
              <w:rPr>
                <w:rFonts w:ascii="Times New Roman" w:eastAsia="Times New Roman" w:hAnsi="Times New Roman" w:cs="Times New Roman"/>
                <w:color w:val="000000"/>
                <w:lang w:val="en-US" w:eastAsia="es-CO"/>
              </w:rPr>
            </w:pPr>
            <w:r w:rsidRPr="00343235">
              <w:rPr>
                <w:rFonts w:ascii="Times New Roman" w:eastAsia="Times New Roman" w:hAnsi="Times New Roman" w:cs="Times New Roman"/>
                <w:color w:val="000000"/>
                <w:lang w:val="en-US" w:eastAsia="es-CO"/>
              </w:rPr>
              <w:t xml:space="preserve">Replicates </w:t>
            </w:r>
            <w:r w:rsidR="00451B21">
              <w:rPr>
                <w:rFonts w:ascii="Times New Roman" w:eastAsia="Times New Roman" w:hAnsi="Times New Roman" w:cs="Times New Roman"/>
                <w:color w:val="000000"/>
                <w:lang w:val="en-US" w:eastAsia="es-CO"/>
              </w:rPr>
              <w:t>regressions of table 3.</w:t>
            </w:r>
            <w:r w:rsidR="0035390C">
              <w:rPr>
                <w:rFonts w:ascii="Times New Roman" w:eastAsia="Times New Roman" w:hAnsi="Times New Roman" w:cs="Times New Roman"/>
                <w:color w:val="000000"/>
                <w:lang w:val="en-US" w:eastAsia="es-CO"/>
              </w:rPr>
              <w:t xml:space="preserve"> You can obtain the estimates from lines 54, 58, 91-92 and 99-100.</w:t>
            </w:r>
          </w:p>
        </w:tc>
      </w:tr>
      <w:tr w:rsidR="00C869EF" w:rsidRPr="00187038" w14:paraId="5CE744D4" w14:textId="77777777" w:rsidTr="00E74023">
        <w:trPr>
          <w:trHeight w:val="288"/>
        </w:trPr>
        <w:tc>
          <w:tcPr>
            <w:tcW w:w="2952" w:type="dxa"/>
            <w:tcBorders>
              <w:top w:val="nil"/>
              <w:left w:val="nil"/>
              <w:bottom w:val="nil"/>
              <w:right w:val="nil"/>
            </w:tcBorders>
            <w:shd w:val="clear" w:color="auto" w:fill="auto"/>
            <w:noWrap/>
          </w:tcPr>
          <w:p w14:paraId="3FDF9B33" w14:textId="20396DF0" w:rsidR="00C869EF" w:rsidRPr="00451B21" w:rsidRDefault="00C869EF" w:rsidP="00E74023">
            <w:pPr>
              <w:spacing w:after="0" w:line="240" w:lineRule="auto"/>
              <w:rPr>
                <w:rFonts w:ascii="Times New Roman" w:eastAsia="Times New Roman" w:hAnsi="Times New Roman" w:cs="Times New Roman"/>
                <w:b/>
                <w:bCs/>
                <w:color w:val="000000"/>
                <w:lang w:val="en-US" w:eastAsia="es-CO"/>
              </w:rPr>
            </w:pPr>
            <w:r w:rsidRPr="00C869EF">
              <w:rPr>
                <w:rFonts w:ascii="Times New Roman" w:eastAsia="Times New Roman" w:hAnsi="Times New Roman" w:cs="Times New Roman"/>
                <w:b/>
                <w:bCs/>
                <w:color w:val="000000"/>
                <w:lang w:val="en-US" w:eastAsia="es-CO"/>
              </w:rPr>
              <w:t>Match Effect</w:t>
            </w:r>
          </w:p>
        </w:tc>
        <w:tc>
          <w:tcPr>
            <w:tcW w:w="5886" w:type="dxa"/>
            <w:tcBorders>
              <w:top w:val="nil"/>
              <w:left w:val="nil"/>
              <w:bottom w:val="nil"/>
              <w:right w:val="nil"/>
            </w:tcBorders>
            <w:shd w:val="clear" w:color="auto" w:fill="auto"/>
            <w:noWrap/>
          </w:tcPr>
          <w:p w14:paraId="0051CB0C" w14:textId="1C02D482" w:rsidR="00C869EF" w:rsidRPr="00343235" w:rsidRDefault="00C869EF"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Replicates table A3</w:t>
            </w:r>
            <w:r w:rsidR="0035390C">
              <w:rPr>
                <w:rFonts w:ascii="Times New Roman" w:eastAsia="Times New Roman" w:hAnsi="Times New Roman" w:cs="Times New Roman"/>
                <w:color w:val="000000"/>
                <w:lang w:val="en-US" w:eastAsia="es-CO"/>
              </w:rPr>
              <w:t xml:space="preserve">. You can find the figures of table in line 110. </w:t>
            </w:r>
          </w:p>
        </w:tc>
      </w:tr>
      <w:tr w:rsidR="00C869EF" w:rsidRPr="00187038" w14:paraId="57F1D229" w14:textId="77777777" w:rsidTr="00E74023">
        <w:trPr>
          <w:trHeight w:val="288"/>
        </w:trPr>
        <w:tc>
          <w:tcPr>
            <w:tcW w:w="2952" w:type="dxa"/>
            <w:tcBorders>
              <w:top w:val="nil"/>
              <w:left w:val="nil"/>
              <w:bottom w:val="nil"/>
              <w:right w:val="nil"/>
            </w:tcBorders>
            <w:shd w:val="clear" w:color="auto" w:fill="auto"/>
            <w:noWrap/>
          </w:tcPr>
          <w:p w14:paraId="5365002B" w14:textId="19828329" w:rsidR="00C869EF" w:rsidRPr="00C869EF" w:rsidRDefault="00C869EF" w:rsidP="00E74023">
            <w:pPr>
              <w:spacing w:after="0" w:line="240" w:lineRule="auto"/>
              <w:rPr>
                <w:rFonts w:ascii="Times New Roman" w:eastAsia="Times New Roman" w:hAnsi="Times New Roman" w:cs="Times New Roman"/>
                <w:b/>
                <w:bCs/>
                <w:color w:val="000000"/>
                <w:lang w:val="en-US" w:eastAsia="es-CO"/>
              </w:rPr>
            </w:pPr>
            <w:r w:rsidRPr="00C869EF">
              <w:rPr>
                <w:rFonts w:ascii="Times New Roman" w:eastAsia="Times New Roman" w:hAnsi="Times New Roman" w:cs="Times New Roman"/>
                <w:b/>
                <w:bCs/>
                <w:color w:val="000000"/>
                <w:lang w:val="en-US" w:eastAsia="es-CO"/>
              </w:rPr>
              <w:t>Sorting order and management characteristics</w:t>
            </w:r>
          </w:p>
        </w:tc>
        <w:tc>
          <w:tcPr>
            <w:tcW w:w="5886" w:type="dxa"/>
            <w:tcBorders>
              <w:top w:val="nil"/>
              <w:left w:val="nil"/>
              <w:bottom w:val="nil"/>
              <w:right w:val="nil"/>
            </w:tcBorders>
            <w:shd w:val="clear" w:color="auto" w:fill="auto"/>
            <w:noWrap/>
          </w:tcPr>
          <w:p w14:paraId="7EF1C7EC" w14:textId="5E09D251" w:rsidR="00C869EF" w:rsidRDefault="00C869EF"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Replicates tables A2</w:t>
            </w:r>
            <w:r w:rsidR="00531A2A">
              <w:rPr>
                <w:rFonts w:ascii="Times New Roman" w:eastAsia="Times New Roman" w:hAnsi="Times New Roman" w:cs="Times New Roman"/>
                <w:color w:val="000000"/>
                <w:lang w:val="en-US" w:eastAsia="es-CO"/>
              </w:rPr>
              <w:t>. You can obtain the estimates in line 51.</w:t>
            </w:r>
          </w:p>
          <w:p w14:paraId="64C440AB" w14:textId="2A5AF83B" w:rsidR="00692078" w:rsidRDefault="00692078" w:rsidP="00E74023">
            <w:pPr>
              <w:spacing w:after="0" w:line="240" w:lineRule="auto"/>
              <w:rPr>
                <w:rFonts w:ascii="Times New Roman" w:eastAsia="Times New Roman" w:hAnsi="Times New Roman" w:cs="Times New Roman"/>
                <w:color w:val="000000"/>
                <w:lang w:val="en-US" w:eastAsia="es-CO"/>
              </w:rPr>
            </w:pPr>
          </w:p>
        </w:tc>
      </w:tr>
      <w:tr w:rsidR="00692078" w:rsidRPr="00187038" w14:paraId="2AC99CE4" w14:textId="77777777" w:rsidTr="00E74023">
        <w:trPr>
          <w:trHeight w:val="288"/>
        </w:trPr>
        <w:tc>
          <w:tcPr>
            <w:tcW w:w="2952" w:type="dxa"/>
            <w:tcBorders>
              <w:top w:val="nil"/>
              <w:left w:val="nil"/>
              <w:bottom w:val="nil"/>
              <w:right w:val="nil"/>
            </w:tcBorders>
            <w:shd w:val="clear" w:color="auto" w:fill="auto"/>
            <w:noWrap/>
          </w:tcPr>
          <w:p w14:paraId="41B98D9D" w14:textId="4A81E56D" w:rsidR="00692078" w:rsidRPr="00C869EF" w:rsidRDefault="00692078" w:rsidP="00E74023">
            <w:pPr>
              <w:spacing w:after="0" w:line="240" w:lineRule="auto"/>
              <w:rPr>
                <w:rFonts w:ascii="Times New Roman" w:eastAsia="Times New Roman" w:hAnsi="Times New Roman" w:cs="Times New Roman"/>
                <w:b/>
                <w:bCs/>
                <w:color w:val="000000"/>
                <w:lang w:val="en-US" w:eastAsia="es-CO"/>
              </w:rPr>
            </w:pPr>
            <w:r w:rsidRPr="00692078">
              <w:rPr>
                <w:rFonts w:ascii="Times New Roman" w:eastAsia="Times New Roman" w:hAnsi="Times New Roman" w:cs="Times New Roman"/>
                <w:b/>
                <w:bCs/>
                <w:color w:val="000000"/>
                <w:lang w:val="en-US" w:eastAsia="es-CO"/>
              </w:rPr>
              <w:t>Ratio Long Short Orders</w:t>
            </w:r>
          </w:p>
        </w:tc>
        <w:tc>
          <w:tcPr>
            <w:tcW w:w="5886" w:type="dxa"/>
            <w:tcBorders>
              <w:top w:val="nil"/>
              <w:left w:val="nil"/>
              <w:bottom w:val="nil"/>
              <w:right w:val="nil"/>
            </w:tcBorders>
            <w:shd w:val="clear" w:color="auto" w:fill="auto"/>
            <w:noWrap/>
          </w:tcPr>
          <w:p w14:paraId="067AA99D" w14:textId="463F5798" w:rsidR="00692078" w:rsidRDefault="00692078"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Replicates figure 7</w:t>
            </w:r>
            <w:r w:rsidR="0035390C">
              <w:rPr>
                <w:rFonts w:ascii="Times New Roman" w:eastAsia="Times New Roman" w:hAnsi="Times New Roman" w:cs="Times New Roman"/>
                <w:color w:val="000000"/>
                <w:lang w:val="en-US" w:eastAsia="es-CO"/>
              </w:rPr>
              <w:t>. You can find figure 7 in line</w:t>
            </w:r>
            <w:r w:rsidR="00531A2A">
              <w:rPr>
                <w:rFonts w:ascii="Times New Roman" w:eastAsia="Times New Roman" w:hAnsi="Times New Roman" w:cs="Times New Roman"/>
                <w:color w:val="000000"/>
                <w:lang w:val="en-US" w:eastAsia="es-CO"/>
              </w:rPr>
              <w:t>s</w:t>
            </w:r>
            <w:r w:rsidR="0035390C">
              <w:rPr>
                <w:rFonts w:ascii="Times New Roman" w:eastAsia="Times New Roman" w:hAnsi="Times New Roman" w:cs="Times New Roman"/>
                <w:color w:val="000000"/>
                <w:lang w:val="en-US" w:eastAsia="es-CO"/>
              </w:rPr>
              <w:t xml:space="preserve"> </w:t>
            </w:r>
            <w:r w:rsidR="00531A2A">
              <w:rPr>
                <w:rFonts w:ascii="Times New Roman" w:eastAsia="Times New Roman" w:hAnsi="Times New Roman" w:cs="Times New Roman"/>
                <w:color w:val="000000"/>
                <w:lang w:val="en-US" w:eastAsia="es-CO"/>
              </w:rPr>
              <w:t>29-35.</w:t>
            </w:r>
          </w:p>
        </w:tc>
      </w:tr>
    </w:tbl>
    <w:p w14:paraId="35CAA724" w14:textId="77777777" w:rsidR="003748C5" w:rsidRPr="00343235" w:rsidRDefault="003748C5" w:rsidP="003748C5">
      <w:pPr>
        <w:jc w:val="both"/>
        <w:rPr>
          <w:rFonts w:ascii="Times New Roman" w:hAnsi="Times New Roman" w:cs="Times New Roman"/>
          <w:lang w:val="en-US"/>
        </w:rPr>
      </w:pPr>
    </w:p>
    <w:p w14:paraId="3A7AE293" w14:textId="52C07A5B" w:rsidR="003748C5" w:rsidRPr="00343235" w:rsidRDefault="003748C5" w:rsidP="003748C5">
      <w:pPr>
        <w:jc w:val="both"/>
        <w:rPr>
          <w:rFonts w:ascii="Times New Roman" w:hAnsi="Times New Roman" w:cs="Times New Roman"/>
          <w:lang w:val="en-US"/>
        </w:rPr>
      </w:pPr>
      <w:r w:rsidRPr="00343235">
        <w:rPr>
          <w:rFonts w:ascii="Times New Roman" w:hAnsi="Times New Roman" w:cs="Times New Roman"/>
          <w:lang w:val="en-US"/>
        </w:rPr>
        <w:t xml:space="preserve">Brief guide to scripts inside </w:t>
      </w:r>
      <w:r w:rsidRPr="00343235">
        <w:rPr>
          <w:rFonts w:ascii="Times New Roman" w:hAnsi="Times New Roman" w:cs="Times New Roman"/>
          <w:b/>
          <w:bCs/>
          <w:lang w:val="en-US"/>
        </w:rPr>
        <w:t>“</w:t>
      </w:r>
      <w:proofErr w:type="spellStart"/>
      <w:r w:rsidR="00414E07" w:rsidRPr="005713B0">
        <w:rPr>
          <w:rFonts w:ascii="Times New Roman" w:hAnsi="Times New Roman" w:cs="Times New Roman"/>
          <w:b/>
          <w:bCs/>
          <w:lang w:val="en-US"/>
        </w:rPr>
        <w:t>Matlab</w:t>
      </w:r>
      <w:proofErr w:type="spellEnd"/>
      <w:r w:rsidR="00414E07" w:rsidRPr="005713B0">
        <w:rPr>
          <w:rFonts w:ascii="Times New Roman" w:hAnsi="Times New Roman" w:cs="Times New Roman"/>
          <w:b/>
          <w:bCs/>
          <w:lang w:val="en-US"/>
        </w:rPr>
        <w:t xml:space="preserve"> scrips</w:t>
      </w:r>
      <w:r w:rsidRPr="00343235">
        <w:rPr>
          <w:rFonts w:ascii="Times New Roman" w:hAnsi="Times New Roman" w:cs="Times New Roman"/>
          <w:b/>
          <w:bCs/>
          <w:lang w:val="en-US"/>
        </w:rPr>
        <w:t>”</w:t>
      </w:r>
    </w:p>
    <w:tbl>
      <w:tblPr>
        <w:tblW w:w="8627" w:type="dxa"/>
        <w:tblCellMar>
          <w:left w:w="70" w:type="dxa"/>
          <w:right w:w="70" w:type="dxa"/>
        </w:tblCellMar>
        <w:tblLook w:val="04A0" w:firstRow="1" w:lastRow="0" w:firstColumn="1" w:lastColumn="0" w:noHBand="0" w:noVBand="1"/>
      </w:tblPr>
      <w:tblGrid>
        <w:gridCol w:w="2977"/>
        <w:gridCol w:w="5650"/>
      </w:tblGrid>
      <w:tr w:rsidR="003748C5" w:rsidRPr="00187038" w14:paraId="0ECDB152" w14:textId="77777777" w:rsidTr="00710499">
        <w:trPr>
          <w:trHeight w:val="288"/>
        </w:trPr>
        <w:tc>
          <w:tcPr>
            <w:tcW w:w="2977" w:type="dxa"/>
            <w:tcBorders>
              <w:top w:val="nil"/>
              <w:left w:val="nil"/>
              <w:bottom w:val="nil"/>
              <w:right w:val="nil"/>
            </w:tcBorders>
            <w:shd w:val="clear" w:color="auto" w:fill="auto"/>
            <w:noWrap/>
            <w:hideMark/>
          </w:tcPr>
          <w:p w14:paraId="1752FAB8" w14:textId="7BA133AF" w:rsidR="003748C5" w:rsidRPr="00343235" w:rsidRDefault="00414E07" w:rsidP="00E74023">
            <w:pPr>
              <w:spacing w:after="0" w:line="240" w:lineRule="auto"/>
              <w:rPr>
                <w:rFonts w:ascii="Times New Roman" w:eastAsia="Times New Roman" w:hAnsi="Times New Roman" w:cs="Times New Roman"/>
                <w:b/>
                <w:bCs/>
                <w:color w:val="000000"/>
                <w:lang w:val="en-US" w:eastAsia="es-CO"/>
              </w:rPr>
            </w:pPr>
            <w:proofErr w:type="spellStart"/>
            <w:r w:rsidRPr="00414E07">
              <w:rPr>
                <w:rFonts w:ascii="Times New Roman" w:eastAsia="Times New Roman" w:hAnsi="Times New Roman" w:cs="Times New Roman"/>
                <w:b/>
                <w:bCs/>
                <w:color w:val="000000"/>
                <w:lang w:val="en-US" w:eastAsia="es-CO"/>
              </w:rPr>
              <w:lastRenderedPageBreak/>
              <w:t>Correlation_Factors</w:t>
            </w:r>
            <w:proofErr w:type="spellEnd"/>
          </w:p>
        </w:tc>
        <w:tc>
          <w:tcPr>
            <w:tcW w:w="5650" w:type="dxa"/>
            <w:tcBorders>
              <w:top w:val="nil"/>
              <w:left w:val="nil"/>
              <w:bottom w:val="nil"/>
              <w:right w:val="nil"/>
            </w:tcBorders>
            <w:shd w:val="clear" w:color="auto" w:fill="auto"/>
            <w:noWrap/>
            <w:hideMark/>
          </w:tcPr>
          <w:p w14:paraId="65692C19" w14:textId="2A76ADD7" w:rsidR="003748C5" w:rsidRPr="00343235" w:rsidRDefault="003748C5" w:rsidP="00E74023">
            <w:pPr>
              <w:spacing w:after="0" w:line="240" w:lineRule="auto"/>
              <w:rPr>
                <w:rFonts w:ascii="Times New Roman" w:eastAsia="Times New Roman" w:hAnsi="Times New Roman" w:cs="Times New Roman"/>
                <w:color w:val="000000"/>
                <w:lang w:val="en-US" w:eastAsia="es-CO"/>
              </w:rPr>
            </w:pPr>
            <w:r w:rsidRPr="00343235">
              <w:rPr>
                <w:rFonts w:ascii="Times New Roman" w:eastAsia="Times New Roman" w:hAnsi="Times New Roman" w:cs="Times New Roman"/>
                <w:color w:val="000000"/>
                <w:lang w:val="en-US" w:eastAsia="es-CO"/>
              </w:rPr>
              <w:t xml:space="preserve">Replicates </w:t>
            </w:r>
            <w:r w:rsidR="00414E07">
              <w:rPr>
                <w:rFonts w:ascii="Times New Roman" w:eastAsia="Times New Roman" w:hAnsi="Times New Roman" w:cs="Times New Roman"/>
                <w:color w:val="000000"/>
                <w:lang w:val="en-US" w:eastAsia="es-CO"/>
              </w:rPr>
              <w:t>table A4</w:t>
            </w:r>
            <w:r w:rsidR="002A48DC">
              <w:rPr>
                <w:rFonts w:ascii="Times New Roman" w:eastAsia="Times New Roman" w:hAnsi="Times New Roman" w:cs="Times New Roman"/>
                <w:color w:val="000000"/>
                <w:lang w:val="en-US" w:eastAsia="es-CO"/>
              </w:rPr>
              <w:t xml:space="preserve">. You can find the figures of table A4 in </w:t>
            </w:r>
            <w:r w:rsidR="00244B9B">
              <w:rPr>
                <w:rFonts w:ascii="Times New Roman" w:eastAsia="Times New Roman" w:hAnsi="Times New Roman" w:cs="Times New Roman"/>
                <w:color w:val="000000"/>
                <w:lang w:val="en-US" w:eastAsia="es-CO"/>
              </w:rPr>
              <w:t>line 50</w:t>
            </w:r>
            <w:r w:rsidR="00414E07">
              <w:rPr>
                <w:rFonts w:ascii="Times New Roman" w:eastAsia="Times New Roman" w:hAnsi="Times New Roman" w:cs="Times New Roman"/>
                <w:color w:val="000000"/>
                <w:lang w:val="en-US" w:eastAsia="es-CO"/>
              </w:rPr>
              <w:t>.</w:t>
            </w:r>
          </w:p>
        </w:tc>
      </w:tr>
      <w:tr w:rsidR="003748C5" w:rsidRPr="00187038" w14:paraId="6D08410E" w14:textId="77777777" w:rsidTr="00710499">
        <w:trPr>
          <w:trHeight w:val="288"/>
        </w:trPr>
        <w:tc>
          <w:tcPr>
            <w:tcW w:w="2977" w:type="dxa"/>
            <w:tcBorders>
              <w:top w:val="nil"/>
              <w:left w:val="nil"/>
              <w:bottom w:val="nil"/>
              <w:right w:val="nil"/>
            </w:tcBorders>
            <w:shd w:val="clear" w:color="auto" w:fill="auto"/>
            <w:noWrap/>
            <w:hideMark/>
          </w:tcPr>
          <w:p w14:paraId="04186265" w14:textId="7E4480CB" w:rsidR="003748C5" w:rsidRPr="00343235" w:rsidRDefault="00414E07" w:rsidP="00E74023">
            <w:pPr>
              <w:spacing w:after="0" w:line="240" w:lineRule="auto"/>
              <w:rPr>
                <w:rFonts w:ascii="Times New Roman" w:eastAsia="Times New Roman" w:hAnsi="Times New Roman" w:cs="Times New Roman"/>
                <w:b/>
                <w:bCs/>
                <w:color w:val="000000"/>
                <w:lang w:val="en-US" w:eastAsia="es-CO"/>
              </w:rPr>
            </w:pPr>
            <w:proofErr w:type="spellStart"/>
            <w:r w:rsidRPr="00414E07">
              <w:rPr>
                <w:rFonts w:ascii="Times New Roman" w:eastAsia="Times New Roman" w:hAnsi="Times New Roman" w:cs="Times New Roman"/>
                <w:b/>
                <w:bCs/>
                <w:color w:val="000000"/>
                <w:lang w:val="en-US" w:eastAsia="es-CO"/>
              </w:rPr>
              <w:t>First_Stage</w:t>
            </w:r>
            <w:proofErr w:type="spellEnd"/>
          </w:p>
        </w:tc>
        <w:tc>
          <w:tcPr>
            <w:tcW w:w="5650" w:type="dxa"/>
            <w:tcBorders>
              <w:top w:val="nil"/>
              <w:left w:val="nil"/>
              <w:bottom w:val="nil"/>
              <w:right w:val="nil"/>
            </w:tcBorders>
            <w:shd w:val="clear" w:color="auto" w:fill="auto"/>
            <w:noWrap/>
            <w:hideMark/>
          </w:tcPr>
          <w:p w14:paraId="36837ABC" w14:textId="1BD620D2" w:rsidR="00A61D54" w:rsidRPr="00343235" w:rsidRDefault="00414E07"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 xml:space="preserve">Estimates AKM models corresponding to step 1 </w:t>
            </w:r>
            <w:r w:rsidR="00A61D54">
              <w:rPr>
                <w:rFonts w:ascii="Times New Roman" w:eastAsia="Times New Roman" w:hAnsi="Times New Roman" w:cs="Times New Roman"/>
                <w:color w:val="000000"/>
                <w:lang w:val="en-US" w:eastAsia="es-CO"/>
              </w:rPr>
              <w:t>of the empirical strategy.</w:t>
            </w:r>
          </w:p>
        </w:tc>
      </w:tr>
      <w:tr w:rsidR="00A61D54" w:rsidRPr="00187038" w14:paraId="76B71766" w14:textId="77777777" w:rsidTr="00710499">
        <w:trPr>
          <w:trHeight w:val="288"/>
        </w:trPr>
        <w:tc>
          <w:tcPr>
            <w:tcW w:w="2977" w:type="dxa"/>
            <w:tcBorders>
              <w:top w:val="nil"/>
              <w:left w:val="nil"/>
              <w:bottom w:val="nil"/>
              <w:right w:val="nil"/>
            </w:tcBorders>
            <w:shd w:val="clear" w:color="auto" w:fill="auto"/>
            <w:noWrap/>
          </w:tcPr>
          <w:p w14:paraId="42FD275B" w14:textId="54EC7818" w:rsidR="00A61D54" w:rsidRPr="00414E07" w:rsidRDefault="00A61D54" w:rsidP="00E74023">
            <w:pPr>
              <w:spacing w:after="0" w:line="240" w:lineRule="auto"/>
              <w:rPr>
                <w:rFonts w:ascii="Times New Roman" w:eastAsia="Times New Roman" w:hAnsi="Times New Roman" w:cs="Times New Roman"/>
                <w:b/>
                <w:bCs/>
                <w:color w:val="000000"/>
                <w:lang w:val="en-US" w:eastAsia="es-CO"/>
              </w:rPr>
            </w:pPr>
            <w:proofErr w:type="spellStart"/>
            <w:r w:rsidRPr="00A61D54">
              <w:rPr>
                <w:rFonts w:ascii="Times New Roman" w:eastAsia="Times New Roman" w:hAnsi="Times New Roman" w:cs="Times New Roman"/>
                <w:b/>
                <w:bCs/>
                <w:color w:val="000000"/>
                <w:lang w:val="en-US" w:eastAsia="es-CO"/>
              </w:rPr>
              <w:t>Full</w:t>
            </w:r>
            <w:r w:rsidR="00453657">
              <w:rPr>
                <w:rFonts w:ascii="Times New Roman" w:eastAsia="Times New Roman" w:hAnsi="Times New Roman" w:cs="Times New Roman"/>
                <w:b/>
                <w:bCs/>
                <w:color w:val="000000"/>
                <w:lang w:val="en-US" w:eastAsia="es-CO"/>
              </w:rPr>
              <w:t>_</w:t>
            </w:r>
            <w:r w:rsidRPr="00A61D54">
              <w:rPr>
                <w:rFonts w:ascii="Times New Roman" w:eastAsia="Times New Roman" w:hAnsi="Times New Roman" w:cs="Times New Roman"/>
                <w:b/>
                <w:bCs/>
                <w:color w:val="000000"/>
                <w:lang w:val="en-US" w:eastAsia="es-CO"/>
              </w:rPr>
              <w:t>model</w:t>
            </w:r>
            <w:r w:rsidR="00453657">
              <w:rPr>
                <w:rFonts w:ascii="Times New Roman" w:eastAsia="Times New Roman" w:hAnsi="Times New Roman" w:cs="Times New Roman"/>
                <w:b/>
                <w:bCs/>
                <w:color w:val="000000"/>
                <w:lang w:val="en-US" w:eastAsia="es-CO"/>
              </w:rPr>
              <w:t>_</w:t>
            </w:r>
            <w:r w:rsidRPr="00A61D54">
              <w:rPr>
                <w:rFonts w:ascii="Times New Roman" w:eastAsia="Times New Roman" w:hAnsi="Times New Roman" w:cs="Times New Roman"/>
                <w:b/>
                <w:bCs/>
                <w:color w:val="000000"/>
                <w:lang w:val="en-US" w:eastAsia="es-CO"/>
              </w:rPr>
              <w:t>estimation</w:t>
            </w:r>
            <w:proofErr w:type="spellEnd"/>
          </w:p>
        </w:tc>
        <w:tc>
          <w:tcPr>
            <w:tcW w:w="5650" w:type="dxa"/>
            <w:tcBorders>
              <w:top w:val="nil"/>
              <w:left w:val="nil"/>
              <w:bottom w:val="nil"/>
              <w:right w:val="nil"/>
            </w:tcBorders>
            <w:shd w:val="clear" w:color="auto" w:fill="auto"/>
            <w:noWrap/>
          </w:tcPr>
          <w:p w14:paraId="04DB9385" w14:textId="72CB318C" w:rsidR="00A61D54" w:rsidRDefault="00A61D54"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Estimates step 2 and step 3 of the empirical strategy</w:t>
            </w:r>
            <w:r w:rsidR="001B73B7">
              <w:rPr>
                <w:rFonts w:ascii="Times New Roman" w:eastAsia="Times New Roman" w:hAnsi="Times New Roman" w:cs="Times New Roman"/>
                <w:color w:val="000000"/>
                <w:lang w:val="en-US" w:eastAsia="es-CO"/>
              </w:rPr>
              <w:t xml:space="preserve"> (Tables 4, ,5, 6</w:t>
            </w:r>
            <w:r w:rsidR="00751142">
              <w:rPr>
                <w:rFonts w:ascii="Times New Roman" w:eastAsia="Times New Roman" w:hAnsi="Times New Roman" w:cs="Times New Roman"/>
                <w:color w:val="000000"/>
                <w:lang w:val="en-US" w:eastAsia="es-CO"/>
              </w:rPr>
              <w:t xml:space="preserve">, </w:t>
            </w:r>
            <w:r w:rsidR="001B73B7">
              <w:rPr>
                <w:rFonts w:ascii="Times New Roman" w:eastAsia="Times New Roman" w:hAnsi="Times New Roman" w:cs="Times New Roman"/>
                <w:color w:val="000000"/>
                <w:lang w:val="en-US" w:eastAsia="es-CO"/>
              </w:rPr>
              <w:t>7</w:t>
            </w:r>
            <w:r w:rsidR="00751142">
              <w:rPr>
                <w:rFonts w:ascii="Times New Roman" w:eastAsia="Times New Roman" w:hAnsi="Times New Roman" w:cs="Times New Roman"/>
                <w:color w:val="000000"/>
                <w:lang w:val="en-US" w:eastAsia="es-CO"/>
              </w:rPr>
              <w:t>, A7 and A8</w:t>
            </w:r>
            <w:r w:rsidR="001B73B7">
              <w:rPr>
                <w:rFonts w:ascii="Times New Roman" w:eastAsia="Times New Roman" w:hAnsi="Times New Roman" w:cs="Times New Roman"/>
                <w:color w:val="000000"/>
                <w:lang w:val="en-US" w:eastAsia="es-CO"/>
              </w:rPr>
              <w:t>).</w:t>
            </w:r>
            <w:r w:rsidR="00D82720">
              <w:rPr>
                <w:rFonts w:ascii="Times New Roman" w:eastAsia="Times New Roman" w:hAnsi="Times New Roman" w:cs="Times New Roman"/>
                <w:color w:val="000000"/>
                <w:lang w:val="en-US" w:eastAsia="es-CO"/>
              </w:rPr>
              <w:t xml:space="preserve"> </w:t>
            </w:r>
            <w:r w:rsidR="00814577">
              <w:rPr>
                <w:rFonts w:ascii="Times New Roman" w:eastAsia="Times New Roman" w:hAnsi="Times New Roman" w:cs="Times New Roman"/>
                <w:color w:val="000000"/>
                <w:lang w:val="en-US" w:eastAsia="es-CO"/>
              </w:rPr>
              <w:t>You can find the figures of table 4 in l</w:t>
            </w:r>
            <w:r w:rsidR="00D82720">
              <w:rPr>
                <w:rFonts w:ascii="Times New Roman" w:eastAsia="Times New Roman" w:hAnsi="Times New Roman" w:cs="Times New Roman"/>
                <w:color w:val="000000"/>
                <w:lang w:val="en-US" w:eastAsia="es-CO"/>
              </w:rPr>
              <w:t xml:space="preserve">ine </w:t>
            </w:r>
            <w:proofErr w:type="gramStart"/>
            <w:r w:rsidR="00D82720">
              <w:rPr>
                <w:rFonts w:ascii="Times New Roman" w:eastAsia="Times New Roman" w:hAnsi="Times New Roman" w:cs="Times New Roman"/>
                <w:color w:val="000000"/>
                <w:lang w:val="en-US" w:eastAsia="es-CO"/>
              </w:rPr>
              <w:t>699,</w:t>
            </w:r>
            <w:proofErr w:type="gramEnd"/>
            <w:r w:rsidR="00814577">
              <w:rPr>
                <w:rFonts w:ascii="Times New Roman" w:eastAsia="Times New Roman" w:hAnsi="Times New Roman" w:cs="Times New Roman"/>
                <w:color w:val="000000"/>
                <w:lang w:val="en-US" w:eastAsia="es-CO"/>
              </w:rPr>
              <w:t xml:space="preserve"> of table 5 in</w:t>
            </w:r>
            <w:r w:rsidR="00D82720">
              <w:rPr>
                <w:rFonts w:ascii="Times New Roman" w:eastAsia="Times New Roman" w:hAnsi="Times New Roman" w:cs="Times New Roman"/>
                <w:color w:val="000000"/>
                <w:lang w:val="en-US" w:eastAsia="es-CO"/>
              </w:rPr>
              <w:t xml:space="preserve"> </w:t>
            </w:r>
            <w:r w:rsidR="00814577">
              <w:rPr>
                <w:rFonts w:ascii="Times New Roman" w:eastAsia="Times New Roman" w:hAnsi="Times New Roman" w:cs="Times New Roman"/>
                <w:color w:val="000000"/>
                <w:lang w:val="en-US" w:eastAsia="es-CO"/>
              </w:rPr>
              <w:t>l</w:t>
            </w:r>
            <w:r w:rsidR="00D82720">
              <w:rPr>
                <w:rFonts w:ascii="Times New Roman" w:eastAsia="Times New Roman" w:hAnsi="Times New Roman" w:cs="Times New Roman"/>
                <w:color w:val="000000"/>
                <w:lang w:val="en-US" w:eastAsia="es-CO"/>
              </w:rPr>
              <w:t>ine</w:t>
            </w:r>
            <w:r w:rsidR="00814577">
              <w:rPr>
                <w:rFonts w:ascii="Times New Roman" w:eastAsia="Times New Roman" w:hAnsi="Times New Roman" w:cs="Times New Roman"/>
                <w:color w:val="000000"/>
                <w:lang w:val="en-US" w:eastAsia="es-CO"/>
              </w:rPr>
              <w:t>s</w:t>
            </w:r>
            <w:r w:rsidR="00D82720">
              <w:rPr>
                <w:rFonts w:ascii="Times New Roman" w:eastAsia="Times New Roman" w:hAnsi="Times New Roman" w:cs="Times New Roman"/>
                <w:color w:val="000000"/>
                <w:lang w:val="en-US" w:eastAsia="es-CO"/>
              </w:rPr>
              <w:t xml:space="preserve"> 702-706</w:t>
            </w:r>
            <w:r w:rsidR="00814577">
              <w:rPr>
                <w:rFonts w:ascii="Times New Roman" w:eastAsia="Times New Roman" w:hAnsi="Times New Roman" w:cs="Times New Roman"/>
                <w:color w:val="000000"/>
                <w:lang w:val="en-US" w:eastAsia="es-CO"/>
              </w:rPr>
              <w:t>, of table 6 in l</w:t>
            </w:r>
            <w:r w:rsidR="00D82720">
              <w:rPr>
                <w:rFonts w:ascii="Times New Roman" w:eastAsia="Times New Roman" w:hAnsi="Times New Roman" w:cs="Times New Roman"/>
                <w:color w:val="000000"/>
                <w:lang w:val="en-US" w:eastAsia="es-CO"/>
              </w:rPr>
              <w:t>ine</w:t>
            </w:r>
            <w:r w:rsidR="00814577">
              <w:rPr>
                <w:rFonts w:ascii="Times New Roman" w:eastAsia="Times New Roman" w:hAnsi="Times New Roman" w:cs="Times New Roman"/>
                <w:color w:val="000000"/>
                <w:lang w:val="en-US" w:eastAsia="es-CO"/>
              </w:rPr>
              <w:t>s</w:t>
            </w:r>
            <w:r w:rsidR="00D82720">
              <w:rPr>
                <w:rFonts w:ascii="Times New Roman" w:eastAsia="Times New Roman" w:hAnsi="Times New Roman" w:cs="Times New Roman"/>
                <w:color w:val="000000"/>
                <w:lang w:val="en-US" w:eastAsia="es-CO"/>
              </w:rPr>
              <w:t xml:space="preserve"> </w:t>
            </w:r>
            <w:r w:rsidR="00B01A7E">
              <w:rPr>
                <w:rFonts w:ascii="Times New Roman" w:eastAsia="Times New Roman" w:hAnsi="Times New Roman" w:cs="Times New Roman"/>
                <w:color w:val="000000"/>
                <w:lang w:val="en-US" w:eastAsia="es-CO"/>
              </w:rPr>
              <w:t>956-</w:t>
            </w:r>
            <w:r w:rsidR="000C7262">
              <w:rPr>
                <w:rFonts w:ascii="Times New Roman" w:eastAsia="Times New Roman" w:hAnsi="Times New Roman" w:cs="Times New Roman"/>
                <w:color w:val="000000"/>
                <w:lang w:val="en-US" w:eastAsia="es-CO"/>
              </w:rPr>
              <w:t xml:space="preserve">957 and </w:t>
            </w:r>
            <w:r w:rsidR="00B01A7E">
              <w:rPr>
                <w:rFonts w:ascii="Times New Roman" w:eastAsia="Times New Roman" w:hAnsi="Times New Roman" w:cs="Times New Roman"/>
                <w:color w:val="000000"/>
                <w:lang w:val="en-US" w:eastAsia="es-CO"/>
              </w:rPr>
              <w:t>96</w:t>
            </w:r>
            <w:r w:rsidR="000C7262">
              <w:rPr>
                <w:rFonts w:ascii="Times New Roman" w:eastAsia="Times New Roman" w:hAnsi="Times New Roman" w:cs="Times New Roman"/>
                <w:color w:val="000000"/>
                <w:lang w:val="en-US" w:eastAsia="es-CO"/>
              </w:rPr>
              <w:t>2-963</w:t>
            </w:r>
            <w:r w:rsidR="00B01A7E">
              <w:rPr>
                <w:rFonts w:ascii="Times New Roman" w:eastAsia="Times New Roman" w:hAnsi="Times New Roman" w:cs="Times New Roman"/>
                <w:color w:val="000000"/>
                <w:lang w:val="en-US" w:eastAsia="es-CO"/>
              </w:rPr>
              <w:t>,</w:t>
            </w:r>
            <w:r w:rsidR="00814577">
              <w:rPr>
                <w:rFonts w:ascii="Times New Roman" w:eastAsia="Times New Roman" w:hAnsi="Times New Roman" w:cs="Times New Roman"/>
                <w:color w:val="000000"/>
                <w:lang w:val="en-US" w:eastAsia="es-CO"/>
              </w:rPr>
              <w:t xml:space="preserve"> </w:t>
            </w:r>
            <w:r w:rsidR="000C7262">
              <w:rPr>
                <w:rFonts w:ascii="Times New Roman" w:eastAsia="Times New Roman" w:hAnsi="Times New Roman" w:cs="Times New Roman"/>
                <w:color w:val="000000"/>
                <w:lang w:val="en-US" w:eastAsia="es-CO"/>
              </w:rPr>
              <w:t>of</w:t>
            </w:r>
            <w:r w:rsidR="00814577">
              <w:rPr>
                <w:rFonts w:ascii="Times New Roman" w:eastAsia="Times New Roman" w:hAnsi="Times New Roman" w:cs="Times New Roman"/>
                <w:color w:val="000000"/>
                <w:lang w:val="en-US" w:eastAsia="es-CO"/>
              </w:rPr>
              <w:t xml:space="preserve"> table 7 in</w:t>
            </w:r>
            <w:r w:rsidR="00B01A7E">
              <w:rPr>
                <w:rFonts w:ascii="Times New Roman" w:eastAsia="Times New Roman" w:hAnsi="Times New Roman" w:cs="Times New Roman"/>
                <w:color w:val="000000"/>
                <w:lang w:val="en-US" w:eastAsia="es-CO"/>
              </w:rPr>
              <w:t xml:space="preserve"> </w:t>
            </w:r>
            <w:r w:rsidR="00814577">
              <w:rPr>
                <w:rFonts w:ascii="Times New Roman" w:eastAsia="Times New Roman" w:hAnsi="Times New Roman" w:cs="Times New Roman"/>
                <w:color w:val="000000"/>
                <w:lang w:val="en-US" w:eastAsia="es-CO"/>
              </w:rPr>
              <w:t>l</w:t>
            </w:r>
            <w:r w:rsidR="00B01A7E">
              <w:rPr>
                <w:rFonts w:ascii="Times New Roman" w:eastAsia="Times New Roman" w:hAnsi="Times New Roman" w:cs="Times New Roman"/>
                <w:color w:val="000000"/>
                <w:lang w:val="en-US" w:eastAsia="es-CO"/>
              </w:rPr>
              <w:t>ine</w:t>
            </w:r>
            <w:r w:rsidR="00B91BF9">
              <w:rPr>
                <w:rFonts w:ascii="Times New Roman" w:eastAsia="Times New Roman" w:hAnsi="Times New Roman" w:cs="Times New Roman"/>
                <w:color w:val="000000"/>
                <w:lang w:val="en-US" w:eastAsia="es-CO"/>
              </w:rPr>
              <w:t>s</w:t>
            </w:r>
            <w:r w:rsidR="00B01A7E">
              <w:rPr>
                <w:rFonts w:ascii="Times New Roman" w:eastAsia="Times New Roman" w:hAnsi="Times New Roman" w:cs="Times New Roman"/>
                <w:color w:val="000000"/>
                <w:lang w:val="en-US" w:eastAsia="es-CO"/>
              </w:rPr>
              <w:t xml:space="preserve"> 1209</w:t>
            </w:r>
            <w:r w:rsidR="000C7262">
              <w:rPr>
                <w:rFonts w:ascii="Times New Roman" w:eastAsia="Times New Roman" w:hAnsi="Times New Roman" w:cs="Times New Roman"/>
                <w:color w:val="000000"/>
                <w:lang w:val="en-US" w:eastAsia="es-CO"/>
              </w:rPr>
              <w:t xml:space="preserve"> and </w:t>
            </w:r>
            <w:r w:rsidR="00B01A7E">
              <w:rPr>
                <w:rFonts w:ascii="Times New Roman" w:eastAsia="Times New Roman" w:hAnsi="Times New Roman" w:cs="Times New Roman"/>
                <w:color w:val="000000"/>
                <w:lang w:val="en-US" w:eastAsia="es-CO"/>
              </w:rPr>
              <w:t>121</w:t>
            </w:r>
            <w:r w:rsidR="000C7262">
              <w:rPr>
                <w:rFonts w:ascii="Times New Roman" w:eastAsia="Times New Roman" w:hAnsi="Times New Roman" w:cs="Times New Roman"/>
                <w:color w:val="000000"/>
                <w:lang w:val="en-US" w:eastAsia="es-CO"/>
              </w:rPr>
              <w:t>3, of table A7 in lines 958-959 and 964-965, and table A8 in lines 1210 and 2014.</w:t>
            </w:r>
            <w:r w:rsidR="00814577">
              <w:rPr>
                <w:rFonts w:ascii="Times New Roman" w:eastAsia="Times New Roman" w:hAnsi="Times New Roman" w:cs="Times New Roman"/>
                <w:color w:val="000000"/>
                <w:lang w:val="en-US" w:eastAsia="es-CO"/>
              </w:rPr>
              <w:t xml:space="preserve"> </w:t>
            </w:r>
          </w:p>
        </w:tc>
      </w:tr>
      <w:tr w:rsidR="006F46CE" w:rsidRPr="00187038" w14:paraId="6E4415CA" w14:textId="77777777" w:rsidTr="00710499">
        <w:trPr>
          <w:trHeight w:val="288"/>
        </w:trPr>
        <w:tc>
          <w:tcPr>
            <w:tcW w:w="2977" w:type="dxa"/>
            <w:tcBorders>
              <w:top w:val="nil"/>
              <w:left w:val="nil"/>
              <w:bottom w:val="nil"/>
              <w:right w:val="nil"/>
            </w:tcBorders>
            <w:shd w:val="clear" w:color="auto" w:fill="auto"/>
            <w:noWrap/>
          </w:tcPr>
          <w:p w14:paraId="29A4127F" w14:textId="5EAA5CD5" w:rsidR="006F46CE" w:rsidRPr="00A61D54" w:rsidRDefault="006F46CE" w:rsidP="00E74023">
            <w:pPr>
              <w:spacing w:after="0" w:line="240" w:lineRule="auto"/>
              <w:rPr>
                <w:rFonts w:ascii="Times New Roman" w:eastAsia="Times New Roman" w:hAnsi="Times New Roman" w:cs="Times New Roman"/>
                <w:b/>
                <w:bCs/>
                <w:color w:val="000000"/>
                <w:lang w:val="en-US" w:eastAsia="es-CO"/>
              </w:rPr>
            </w:pPr>
            <w:proofErr w:type="spellStart"/>
            <w:r w:rsidRPr="006F46CE">
              <w:rPr>
                <w:rFonts w:ascii="Times New Roman" w:eastAsia="Times New Roman" w:hAnsi="Times New Roman" w:cs="Times New Roman"/>
                <w:b/>
                <w:bCs/>
                <w:color w:val="000000"/>
                <w:lang w:val="en-US" w:eastAsia="es-CO"/>
              </w:rPr>
              <w:t>Full_model_estimation_static</w:t>
            </w:r>
            <w:proofErr w:type="spellEnd"/>
          </w:p>
        </w:tc>
        <w:tc>
          <w:tcPr>
            <w:tcW w:w="5650" w:type="dxa"/>
            <w:tcBorders>
              <w:top w:val="nil"/>
              <w:left w:val="nil"/>
              <w:bottom w:val="nil"/>
              <w:right w:val="nil"/>
            </w:tcBorders>
            <w:shd w:val="clear" w:color="auto" w:fill="auto"/>
            <w:noWrap/>
          </w:tcPr>
          <w:p w14:paraId="16665127" w14:textId="55E05978" w:rsidR="006F46CE" w:rsidRDefault="006F46CE"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Estimate static version of the model</w:t>
            </w:r>
            <w:r w:rsidR="00AC2E1F">
              <w:rPr>
                <w:rFonts w:ascii="Times New Roman" w:eastAsia="Times New Roman" w:hAnsi="Times New Roman" w:cs="Times New Roman"/>
                <w:color w:val="000000"/>
                <w:lang w:val="en-US" w:eastAsia="es-CO"/>
              </w:rPr>
              <w:t xml:space="preserve"> Line</w:t>
            </w:r>
            <w:r w:rsidR="00B91BF9">
              <w:rPr>
                <w:rFonts w:ascii="Times New Roman" w:eastAsia="Times New Roman" w:hAnsi="Times New Roman" w:cs="Times New Roman"/>
                <w:color w:val="000000"/>
                <w:lang w:val="en-US" w:eastAsia="es-CO"/>
              </w:rPr>
              <w:t>. You can find additional figures of table 5 in lines</w:t>
            </w:r>
            <w:r w:rsidR="00AC2E1F">
              <w:rPr>
                <w:rFonts w:ascii="Times New Roman" w:eastAsia="Times New Roman" w:hAnsi="Times New Roman" w:cs="Times New Roman"/>
                <w:color w:val="000000"/>
                <w:lang w:val="en-US" w:eastAsia="es-CO"/>
              </w:rPr>
              <w:t xml:space="preserve"> 495-496</w:t>
            </w:r>
            <w:r w:rsidR="00B91BF9">
              <w:rPr>
                <w:rFonts w:ascii="Times New Roman" w:eastAsia="Times New Roman" w:hAnsi="Times New Roman" w:cs="Times New Roman"/>
                <w:color w:val="000000"/>
                <w:lang w:val="en-US" w:eastAsia="es-CO"/>
              </w:rPr>
              <w:t xml:space="preserve"> and table A10</w:t>
            </w:r>
            <w:r w:rsidR="00C55EE8">
              <w:rPr>
                <w:rFonts w:ascii="Times New Roman" w:eastAsia="Times New Roman" w:hAnsi="Times New Roman" w:cs="Times New Roman"/>
                <w:color w:val="000000"/>
                <w:lang w:val="en-US" w:eastAsia="es-CO"/>
              </w:rPr>
              <w:t xml:space="preserve"> </w:t>
            </w:r>
            <w:r w:rsidR="00B91BF9">
              <w:rPr>
                <w:rFonts w:ascii="Times New Roman" w:eastAsia="Times New Roman" w:hAnsi="Times New Roman" w:cs="Times New Roman"/>
                <w:color w:val="000000"/>
                <w:lang w:val="en-US" w:eastAsia="es-CO"/>
              </w:rPr>
              <w:t xml:space="preserve">in lines </w:t>
            </w:r>
            <w:r w:rsidR="00C55EE8">
              <w:rPr>
                <w:rFonts w:ascii="Times New Roman" w:eastAsia="Times New Roman" w:hAnsi="Times New Roman" w:cs="Times New Roman"/>
                <w:color w:val="000000"/>
                <w:lang w:val="en-US" w:eastAsia="es-CO"/>
              </w:rPr>
              <w:t>1040-1041</w:t>
            </w:r>
            <w:r w:rsidR="00B91BF9">
              <w:rPr>
                <w:rFonts w:ascii="Times New Roman" w:eastAsia="Times New Roman" w:hAnsi="Times New Roman" w:cs="Times New Roman"/>
                <w:color w:val="000000"/>
                <w:lang w:val="en-US" w:eastAsia="es-CO"/>
              </w:rPr>
              <w:t>.</w:t>
            </w:r>
            <w:r w:rsidR="00C55EE8">
              <w:rPr>
                <w:rFonts w:ascii="Times New Roman" w:eastAsia="Times New Roman" w:hAnsi="Times New Roman" w:cs="Times New Roman"/>
                <w:color w:val="000000"/>
                <w:lang w:val="en-US" w:eastAsia="es-CO"/>
              </w:rPr>
              <w:t xml:space="preserve"> </w:t>
            </w:r>
          </w:p>
        </w:tc>
      </w:tr>
      <w:tr w:rsidR="00710499" w:rsidRPr="00187038" w14:paraId="796575F2" w14:textId="77777777" w:rsidTr="00710499">
        <w:trPr>
          <w:trHeight w:val="288"/>
        </w:trPr>
        <w:tc>
          <w:tcPr>
            <w:tcW w:w="2977" w:type="dxa"/>
            <w:tcBorders>
              <w:top w:val="nil"/>
              <w:left w:val="nil"/>
              <w:bottom w:val="nil"/>
              <w:right w:val="nil"/>
            </w:tcBorders>
            <w:shd w:val="clear" w:color="auto" w:fill="auto"/>
            <w:noWrap/>
          </w:tcPr>
          <w:p w14:paraId="413A964E" w14:textId="57173FFE" w:rsidR="00710499" w:rsidRPr="00A61D54" w:rsidRDefault="00710499" w:rsidP="00E74023">
            <w:pPr>
              <w:spacing w:after="0" w:line="240" w:lineRule="auto"/>
              <w:rPr>
                <w:rFonts w:ascii="Times New Roman" w:eastAsia="Times New Roman" w:hAnsi="Times New Roman" w:cs="Times New Roman"/>
                <w:b/>
                <w:bCs/>
                <w:color w:val="000000"/>
                <w:lang w:val="en-US" w:eastAsia="es-CO"/>
              </w:rPr>
            </w:pPr>
            <w:proofErr w:type="spellStart"/>
            <w:r w:rsidRPr="00710499">
              <w:rPr>
                <w:rFonts w:ascii="Times New Roman" w:eastAsia="Times New Roman" w:hAnsi="Times New Roman" w:cs="Times New Roman"/>
                <w:b/>
                <w:bCs/>
                <w:color w:val="000000"/>
                <w:lang w:val="en-US" w:eastAsia="es-CO"/>
              </w:rPr>
              <w:t>Monte_Carlo</w:t>
            </w:r>
            <w:proofErr w:type="spellEnd"/>
          </w:p>
        </w:tc>
        <w:tc>
          <w:tcPr>
            <w:tcW w:w="5650" w:type="dxa"/>
            <w:tcBorders>
              <w:top w:val="nil"/>
              <w:left w:val="nil"/>
              <w:bottom w:val="nil"/>
              <w:right w:val="nil"/>
            </w:tcBorders>
            <w:shd w:val="clear" w:color="auto" w:fill="auto"/>
            <w:noWrap/>
          </w:tcPr>
          <w:p w14:paraId="7FA5095F" w14:textId="49AE06D7" w:rsidR="00710499" w:rsidRPr="00AC38BD" w:rsidRDefault="00710499" w:rsidP="00E74023">
            <w:pPr>
              <w:spacing w:after="0" w:line="240" w:lineRule="auto"/>
              <w:rPr>
                <w:rFonts w:ascii="Times New Roman" w:eastAsia="Times New Roman" w:hAnsi="Times New Roman" w:cs="Times New Roman"/>
                <w:color w:val="000000"/>
                <w:lang w:val="en-US" w:eastAsia="es-CO"/>
              </w:rPr>
            </w:pPr>
            <w:r w:rsidRPr="00AC38BD">
              <w:rPr>
                <w:rFonts w:ascii="Times New Roman" w:eastAsia="Times New Roman" w:hAnsi="Times New Roman" w:cs="Times New Roman"/>
                <w:color w:val="000000"/>
                <w:lang w:val="en-US" w:eastAsia="es-CO"/>
              </w:rPr>
              <w:t>Estimates Monte Carlo procedure</w:t>
            </w:r>
            <w:r w:rsidR="00AC38BD" w:rsidRPr="00AC38BD">
              <w:rPr>
                <w:rFonts w:ascii="Times New Roman" w:eastAsia="Times New Roman" w:hAnsi="Times New Roman" w:cs="Times New Roman"/>
                <w:color w:val="000000"/>
                <w:lang w:val="en-US" w:eastAsia="es-CO"/>
              </w:rPr>
              <w:t>. You cand find figures of t</w:t>
            </w:r>
            <w:r w:rsidRPr="00AC38BD">
              <w:rPr>
                <w:rFonts w:ascii="Times New Roman" w:eastAsia="Times New Roman" w:hAnsi="Times New Roman" w:cs="Times New Roman"/>
                <w:color w:val="000000"/>
                <w:lang w:val="en-US" w:eastAsia="es-CO"/>
              </w:rPr>
              <w:t>able A5</w:t>
            </w:r>
            <w:r w:rsidR="00AC38BD" w:rsidRPr="00AC38BD">
              <w:rPr>
                <w:rFonts w:ascii="Times New Roman" w:eastAsia="Times New Roman" w:hAnsi="Times New Roman" w:cs="Times New Roman"/>
                <w:color w:val="000000"/>
                <w:lang w:val="en-US" w:eastAsia="es-CO"/>
              </w:rPr>
              <w:t xml:space="preserve"> in lines 168-172 and 353-358</w:t>
            </w:r>
            <w:r w:rsidRPr="00AC38BD">
              <w:rPr>
                <w:rFonts w:ascii="Times New Roman" w:eastAsia="Times New Roman" w:hAnsi="Times New Roman" w:cs="Times New Roman"/>
                <w:color w:val="000000"/>
                <w:lang w:val="en-US" w:eastAsia="es-CO"/>
              </w:rPr>
              <w:t>.</w:t>
            </w:r>
          </w:p>
        </w:tc>
      </w:tr>
      <w:tr w:rsidR="00710499" w:rsidRPr="00187038" w14:paraId="5CADFE2E" w14:textId="77777777" w:rsidTr="00710499">
        <w:trPr>
          <w:trHeight w:val="288"/>
        </w:trPr>
        <w:tc>
          <w:tcPr>
            <w:tcW w:w="2977" w:type="dxa"/>
            <w:tcBorders>
              <w:top w:val="nil"/>
              <w:left w:val="nil"/>
              <w:bottom w:val="nil"/>
              <w:right w:val="nil"/>
            </w:tcBorders>
            <w:shd w:val="clear" w:color="auto" w:fill="auto"/>
            <w:noWrap/>
          </w:tcPr>
          <w:p w14:paraId="5FDD9E21" w14:textId="0DC541CA" w:rsidR="00710499" w:rsidRPr="00710499" w:rsidRDefault="00710499" w:rsidP="00E74023">
            <w:pPr>
              <w:spacing w:after="0" w:line="240" w:lineRule="auto"/>
              <w:rPr>
                <w:rFonts w:ascii="Times New Roman" w:eastAsia="Times New Roman" w:hAnsi="Times New Roman" w:cs="Times New Roman"/>
                <w:b/>
                <w:bCs/>
                <w:color w:val="000000"/>
                <w:lang w:val="en-US" w:eastAsia="es-CO"/>
              </w:rPr>
            </w:pPr>
            <w:r w:rsidRPr="00710499">
              <w:rPr>
                <w:rFonts w:ascii="Times New Roman" w:eastAsia="Times New Roman" w:hAnsi="Times New Roman" w:cs="Times New Roman"/>
                <w:b/>
                <w:bCs/>
                <w:color w:val="000000"/>
                <w:lang w:val="en-US" w:eastAsia="es-CO"/>
              </w:rPr>
              <w:t>Residuals</w:t>
            </w:r>
          </w:p>
        </w:tc>
        <w:tc>
          <w:tcPr>
            <w:tcW w:w="5650" w:type="dxa"/>
            <w:tcBorders>
              <w:top w:val="nil"/>
              <w:left w:val="nil"/>
              <w:bottom w:val="nil"/>
              <w:right w:val="nil"/>
            </w:tcBorders>
            <w:shd w:val="clear" w:color="auto" w:fill="auto"/>
            <w:noWrap/>
          </w:tcPr>
          <w:p w14:paraId="5408478E" w14:textId="432E0928" w:rsidR="00710499" w:rsidRPr="00AC38BD" w:rsidRDefault="00710499" w:rsidP="00E74023">
            <w:pPr>
              <w:spacing w:after="0" w:line="240" w:lineRule="auto"/>
              <w:rPr>
                <w:rFonts w:ascii="Times New Roman" w:eastAsia="Times New Roman" w:hAnsi="Times New Roman" w:cs="Times New Roman"/>
                <w:color w:val="000000"/>
                <w:lang w:val="en-US" w:eastAsia="es-CO"/>
              </w:rPr>
            </w:pPr>
            <w:r w:rsidRPr="00AC38BD">
              <w:rPr>
                <w:rFonts w:ascii="Times New Roman" w:eastAsia="Times New Roman" w:hAnsi="Times New Roman" w:cs="Times New Roman"/>
                <w:color w:val="000000"/>
                <w:lang w:val="en-US" w:eastAsia="es-CO"/>
              </w:rPr>
              <w:t>Produce figure A4.</w:t>
            </w:r>
            <w:r w:rsidR="00AC38BD" w:rsidRPr="00AC38BD">
              <w:rPr>
                <w:rFonts w:ascii="Times New Roman" w:eastAsia="Times New Roman" w:hAnsi="Times New Roman" w:cs="Times New Roman"/>
                <w:color w:val="000000"/>
                <w:lang w:val="en-US" w:eastAsia="es-CO"/>
              </w:rPr>
              <w:t xml:space="preserve"> You c</w:t>
            </w:r>
            <w:r w:rsidR="00AC38BD">
              <w:rPr>
                <w:rFonts w:ascii="Times New Roman" w:eastAsia="Times New Roman" w:hAnsi="Times New Roman" w:cs="Times New Roman"/>
                <w:color w:val="000000"/>
                <w:lang w:val="en-US" w:eastAsia="es-CO"/>
              </w:rPr>
              <w:t>an find figure A4 in line</w:t>
            </w:r>
            <w:r w:rsidR="0039346F">
              <w:rPr>
                <w:rFonts w:ascii="Times New Roman" w:eastAsia="Times New Roman" w:hAnsi="Times New Roman" w:cs="Times New Roman"/>
                <w:color w:val="000000"/>
                <w:lang w:val="en-US" w:eastAsia="es-CO"/>
              </w:rPr>
              <w:t>s 34-43.</w:t>
            </w:r>
          </w:p>
        </w:tc>
      </w:tr>
      <w:tr w:rsidR="00710499" w:rsidRPr="00187038" w14:paraId="7D9D9C0E" w14:textId="77777777" w:rsidTr="00710499">
        <w:trPr>
          <w:trHeight w:val="288"/>
        </w:trPr>
        <w:tc>
          <w:tcPr>
            <w:tcW w:w="2977" w:type="dxa"/>
            <w:tcBorders>
              <w:top w:val="nil"/>
              <w:left w:val="nil"/>
              <w:bottom w:val="nil"/>
              <w:right w:val="nil"/>
            </w:tcBorders>
            <w:shd w:val="clear" w:color="auto" w:fill="auto"/>
            <w:noWrap/>
          </w:tcPr>
          <w:p w14:paraId="2BCCA63B" w14:textId="5FD5A11A" w:rsidR="00710499" w:rsidRPr="00710499" w:rsidRDefault="00453657" w:rsidP="00E74023">
            <w:pPr>
              <w:spacing w:after="0" w:line="240" w:lineRule="auto"/>
              <w:rPr>
                <w:rFonts w:ascii="Times New Roman" w:eastAsia="Times New Roman" w:hAnsi="Times New Roman" w:cs="Times New Roman"/>
                <w:b/>
                <w:bCs/>
                <w:color w:val="000000"/>
                <w:lang w:val="en-US" w:eastAsia="es-CO"/>
              </w:rPr>
            </w:pPr>
            <w:proofErr w:type="spellStart"/>
            <w:r>
              <w:rPr>
                <w:rFonts w:ascii="Times New Roman" w:eastAsia="Times New Roman" w:hAnsi="Times New Roman" w:cs="Times New Roman"/>
                <w:b/>
                <w:bCs/>
                <w:color w:val="000000"/>
                <w:lang w:val="en-US" w:eastAsia="es-CO"/>
              </w:rPr>
              <w:t>First_Stage_</w:t>
            </w:r>
            <w:r w:rsidR="00710499" w:rsidRPr="00710499">
              <w:rPr>
                <w:rFonts w:ascii="Times New Roman" w:eastAsia="Times New Roman" w:hAnsi="Times New Roman" w:cs="Times New Roman"/>
                <w:b/>
                <w:bCs/>
                <w:color w:val="000000"/>
                <w:lang w:val="en-US" w:eastAsia="es-CO"/>
              </w:rPr>
              <w:t>Shrinkage</w:t>
            </w:r>
            <w:proofErr w:type="spellEnd"/>
          </w:p>
        </w:tc>
        <w:tc>
          <w:tcPr>
            <w:tcW w:w="5650" w:type="dxa"/>
            <w:tcBorders>
              <w:top w:val="nil"/>
              <w:left w:val="nil"/>
              <w:bottom w:val="nil"/>
              <w:right w:val="nil"/>
            </w:tcBorders>
            <w:shd w:val="clear" w:color="auto" w:fill="auto"/>
            <w:noWrap/>
          </w:tcPr>
          <w:p w14:paraId="6511F980" w14:textId="4AE28335" w:rsidR="00710499" w:rsidRPr="00710499" w:rsidRDefault="00453657"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 xml:space="preserve">Estimates AKM model applying Shrinkage correction. </w:t>
            </w:r>
            <w:r w:rsidR="00710499" w:rsidRPr="00710499">
              <w:rPr>
                <w:rFonts w:ascii="Times New Roman" w:eastAsia="Times New Roman" w:hAnsi="Times New Roman" w:cs="Times New Roman"/>
                <w:color w:val="000000"/>
                <w:lang w:val="en-US" w:eastAsia="es-CO"/>
              </w:rPr>
              <w:t xml:space="preserve"> </w:t>
            </w:r>
          </w:p>
        </w:tc>
      </w:tr>
      <w:tr w:rsidR="00816F64" w:rsidRPr="00187038" w14:paraId="1888D96D" w14:textId="77777777" w:rsidTr="00710499">
        <w:trPr>
          <w:trHeight w:val="288"/>
        </w:trPr>
        <w:tc>
          <w:tcPr>
            <w:tcW w:w="2977" w:type="dxa"/>
            <w:tcBorders>
              <w:top w:val="nil"/>
              <w:left w:val="nil"/>
              <w:bottom w:val="nil"/>
              <w:right w:val="nil"/>
            </w:tcBorders>
            <w:shd w:val="clear" w:color="auto" w:fill="auto"/>
            <w:noWrap/>
          </w:tcPr>
          <w:p w14:paraId="6EACC5C0" w14:textId="2CF57F1A" w:rsidR="00816F64" w:rsidRPr="00710499" w:rsidRDefault="00816F64" w:rsidP="00E74023">
            <w:pPr>
              <w:spacing w:after="0" w:line="240" w:lineRule="auto"/>
              <w:rPr>
                <w:rFonts w:ascii="Times New Roman" w:eastAsia="Times New Roman" w:hAnsi="Times New Roman" w:cs="Times New Roman"/>
                <w:b/>
                <w:bCs/>
                <w:color w:val="000000"/>
                <w:lang w:val="en-US" w:eastAsia="es-CO"/>
              </w:rPr>
            </w:pPr>
            <w:r w:rsidRPr="00A61D54">
              <w:rPr>
                <w:rFonts w:ascii="Times New Roman" w:eastAsia="Times New Roman" w:hAnsi="Times New Roman" w:cs="Times New Roman"/>
                <w:b/>
                <w:bCs/>
                <w:color w:val="000000"/>
                <w:lang w:val="en-US" w:eastAsia="es-CO"/>
              </w:rPr>
              <w:t xml:space="preserve">Full model </w:t>
            </w:r>
            <w:proofErr w:type="spellStart"/>
            <w:r w:rsidRPr="00A61D54">
              <w:rPr>
                <w:rFonts w:ascii="Times New Roman" w:eastAsia="Times New Roman" w:hAnsi="Times New Roman" w:cs="Times New Roman"/>
                <w:b/>
                <w:bCs/>
                <w:color w:val="000000"/>
                <w:lang w:val="en-US" w:eastAsia="es-CO"/>
              </w:rPr>
              <w:t>estimation</w:t>
            </w:r>
            <w:r>
              <w:rPr>
                <w:rFonts w:ascii="Times New Roman" w:eastAsia="Times New Roman" w:hAnsi="Times New Roman" w:cs="Times New Roman"/>
                <w:b/>
                <w:bCs/>
                <w:color w:val="000000"/>
                <w:lang w:val="en-US" w:eastAsia="es-CO"/>
              </w:rPr>
              <w:t>_Shr</w:t>
            </w:r>
            <w:proofErr w:type="spellEnd"/>
          </w:p>
        </w:tc>
        <w:tc>
          <w:tcPr>
            <w:tcW w:w="5650" w:type="dxa"/>
            <w:tcBorders>
              <w:top w:val="nil"/>
              <w:left w:val="nil"/>
              <w:bottom w:val="nil"/>
              <w:right w:val="nil"/>
            </w:tcBorders>
            <w:shd w:val="clear" w:color="auto" w:fill="auto"/>
            <w:noWrap/>
          </w:tcPr>
          <w:p w14:paraId="752B487D" w14:textId="6576CAFF" w:rsidR="00816F64" w:rsidRPr="00710499" w:rsidRDefault="00816F64"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Produce Table A9 and A10</w:t>
            </w:r>
            <w:r w:rsidR="00B01A7E">
              <w:rPr>
                <w:rFonts w:ascii="Times New Roman" w:eastAsia="Times New Roman" w:hAnsi="Times New Roman" w:cs="Times New Roman"/>
                <w:color w:val="000000"/>
                <w:lang w:val="en-US" w:eastAsia="es-CO"/>
              </w:rPr>
              <w:t xml:space="preserve">. </w:t>
            </w:r>
            <w:r w:rsidR="0039346F">
              <w:rPr>
                <w:rFonts w:ascii="Times New Roman" w:eastAsia="Times New Roman" w:hAnsi="Times New Roman" w:cs="Times New Roman"/>
                <w:color w:val="000000"/>
                <w:lang w:val="en-US" w:eastAsia="es-CO"/>
              </w:rPr>
              <w:t>You can find figures of table A9 in l</w:t>
            </w:r>
            <w:r w:rsidR="00B01A7E">
              <w:rPr>
                <w:rFonts w:ascii="Times New Roman" w:eastAsia="Times New Roman" w:hAnsi="Times New Roman" w:cs="Times New Roman"/>
                <w:color w:val="000000"/>
                <w:lang w:val="en-US" w:eastAsia="es-CO"/>
              </w:rPr>
              <w:t>ine 702 and</w:t>
            </w:r>
            <w:r w:rsidR="0039346F">
              <w:rPr>
                <w:rFonts w:ascii="Times New Roman" w:eastAsia="Times New Roman" w:hAnsi="Times New Roman" w:cs="Times New Roman"/>
                <w:color w:val="000000"/>
                <w:lang w:val="en-US" w:eastAsia="es-CO"/>
              </w:rPr>
              <w:t xml:space="preserve"> table A10 in lines</w:t>
            </w:r>
            <w:r w:rsidR="00B01A7E">
              <w:rPr>
                <w:rFonts w:ascii="Times New Roman" w:eastAsia="Times New Roman" w:hAnsi="Times New Roman" w:cs="Times New Roman"/>
                <w:color w:val="000000"/>
                <w:lang w:val="en-US" w:eastAsia="es-CO"/>
              </w:rPr>
              <w:t xml:space="preserve"> </w:t>
            </w:r>
            <w:r w:rsidR="00C55EE8">
              <w:rPr>
                <w:rFonts w:ascii="Times New Roman" w:eastAsia="Times New Roman" w:hAnsi="Times New Roman" w:cs="Times New Roman"/>
                <w:color w:val="000000"/>
                <w:lang w:val="en-US" w:eastAsia="es-CO"/>
              </w:rPr>
              <w:t>705-709.</w:t>
            </w:r>
            <w:r w:rsidR="00B01A7E">
              <w:rPr>
                <w:rFonts w:ascii="Times New Roman" w:eastAsia="Times New Roman" w:hAnsi="Times New Roman" w:cs="Times New Roman"/>
                <w:color w:val="000000"/>
                <w:lang w:val="en-US" w:eastAsia="es-CO"/>
              </w:rPr>
              <w:t xml:space="preserve"> </w:t>
            </w:r>
          </w:p>
        </w:tc>
      </w:tr>
      <w:tr w:rsidR="00710499" w:rsidRPr="00187038" w14:paraId="75A249E7" w14:textId="77777777" w:rsidTr="00710499">
        <w:trPr>
          <w:trHeight w:val="288"/>
        </w:trPr>
        <w:tc>
          <w:tcPr>
            <w:tcW w:w="2977" w:type="dxa"/>
            <w:tcBorders>
              <w:top w:val="nil"/>
              <w:left w:val="nil"/>
              <w:bottom w:val="nil"/>
              <w:right w:val="nil"/>
            </w:tcBorders>
            <w:shd w:val="clear" w:color="auto" w:fill="auto"/>
            <w:noWrap/>
          </w:tcPr>
          <w:p w14:paraId="286E91F8" w14:textId="503EA51B" w:rsidR="00710499" w:rsidRPr="00710499" w:rsidRDefault="00710499" w:rsidP="00E74023">
            <w:pPr>
              <w:spacing w:after="0" w:line="240" w:lineRule="auto"/>
              <w:rPr>
                <w:rFonts w:ascii="Times New Roman" w:eastAsia="Times New Roman" w:hAnsi="Times New Roman" w:cs="Times New Roman"/>
                <w:b/>
                <w:bCs/>
                <w:color w:val="000000"/>
                <w:lang w:val="en-US" w:eastAsia="es-CO"/>
              </w:rPr>
            </w:pPr>
            <w:r w:rsidRPr="00710499">
              <w:rPr>
                <w:rFonts w:ascii="Times New Roman" w:eastAsia="Times New Roman" w:hAnsi="Times New Roman" w:cs="Times New Roman"/>
                <w:b/>
                <w:bCs/>
                <w:color w:val="000000"/>
                <w:lang w:val="en-US" w:eastAsia="es-CO"/>
              </w:rPr>
              <w:t>Simulation</w:t>
            </w:r>
          </w:p>
        </w:tc>
        <w:tc>
          <w:tcPr>
            <w:tcW w:w="5650" w:type="dxa"/>
            <w:tcBorders>
              <w:top w:val="nil"/>
              <w:left w:val="nil"/>
              <w:bottom w:val="nil"/>
              <w:right w:val="nil"/>
            </w:tcBorders>
            <w:shd w:val="clear" w:color="auto" w:fill="auto"/>
            <w:noWrap/>
          </w:tcPr>
          <w:p w14:paraId="34E2A35F" w14:textId="5B711BE7" w:rsidR="00710499" w:rsidRPr="00710499" w:rsidRDefault="00710499"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Reproduce figure A9.</w:t>
            </w:r>
            <w:r w:rsidR="0039346F">
              <w:rPr>
                <w:rFonts w:ascii="Times New Roman" w:eastAsia="Times New Roman" w:hAnsi="Times New Roman" w:cs="Times New Roman"/>
                <w:color w:val="000000"/>
                <w:lang w:val="en-US" w:eastAsia="es-CO"/>
              </w:rPr>
              <w:t xml:space="preserve"> You can find figure A9 in lines 39-40.</w:t>
            </w:r>
          </w:p>
        </w:tc>
      </w:tr>
      <w:tr w:rsidR="005F2572" w:rsidRPr="00187038" w14:paraId="0328039C" w14:textId="77777777" w:rsidTr="00710499">
        <w:trPr>
          <w:trHeight w:val="288"/>
        </w:trPr>
        <w:tc>
          <w:tcPr>
            <w:tcW w:w="2977" w:type="dxa"/>
            <w:tcBorders>
              <w:top w:val="nil"/>
              <w:left w:val="nil"/>
              <w:bottom w:val="nil"/>
              <w:right w:val="nil"/>
            </w:tcBorders>
            <w:shd w:val="clear" w:color="auto" w:fill="auto"/>
            <w:noWrap/>
          </w:tcPr>
          <w:p w14:paraId="754A0BBB" w14:textId="797E09C0" w:rsidR="005F2572" w:rsidRPr="00710499" w:rsidRDefault="005F2572" w:rsidP="00E74023">
            <w:pPr>
              <w:spacing w:after="0" w:line="240" w:lineRule="auto"/>
              <w:rPr>
                <w:rFonts w:ascii="Times New Roman" w:eastAsia="Times New Roman" w:hAnsi="Times New Roman" w:cs="Times New Roman"/>
                <w:b/>
                <w:bCs/>
                <w:color w:val="000000"/>
                <w:lang w:val="en-US" w:eastAsia="es-CO"/>
              </w:rPr>
            </w:pPr>
            <w:r>
              <w:rPr>
                <w:rFonts w:ascii="Times New Roman" w:eastAsia="Times New Roman" w:hAnsi="Times New Roman" w:cs="Times New Roman"/>
                <w:b/>
                <w:bCs/>
                <w:color w:val="000000"/>
                <w:lang w:val="en-US" w:eastAsia="es-CO"/>
              </w:rPr>
              <w:t>Auxiliary Files</w:t>
            </w:r>
          </w:p>
        </w:tc>
        <w:tc>
          <w:tcPr>
            <w:tcW w:w="5650" w:type="dxa"/>
            <w:tcBorders>
              <w:top w:val="nil"/>
              <w:left w:val="nil"/>
              <w:bottom w:val="nil"/>
              <w:right w:val="nil"/>
            </w:tcBorders>
            <w:shd w:val="clear" w:color="auto" w:fill="auto"/>
            <w:noWrap/>
          </w:tcPr>
          <w:p w14:paraId="34B0F15B" w14:textId="37CDBA07" w:rsidR="005F2572" w:rsidRDefault="005F2572" w:rsidP="00E74023">
            <w:pPr>
              <w:spacing w:after="0" w:line="240" w:lineRule="auto"/>
              <w:rPr>
                <w:rFonts w:ascii="Times New Roman" w:eastAsia="Times New Roman" w:hAnsi="Times New Roman" w:cs="Times New Roman"/>
                <w:color w:val="000000"/>
                <w:lang w:val="en-US" w:eastAsia="es-CO"/>
              </w:rPr>
            </w:pPr>
            <w:r>
              <w:rPr>
                <w:rFonts w:ascii="Times New Roman" w:eastAsia="Times New Roman" w:hAnsi="Times New Roman" w:cs="Times New Roman"/>
                <w:color w:val="000000"/>
                <w:lang w:val="en-US" w:eastAsia="es-CO"/>
              </w:rPr>
              <w:t>This folder contain auxiliary MATLAB scrip files used in full model estimation.</w:t>
            </w:r>
          </w:p>
        </w:tc>
      </w:tr>
    </w:tbl>
    <w:p w14:paraId="6C529C45" w14:textId="7ED9227C" w:rsidR="00755DBC" w:rsidRPr="00F96D62" w:rsidRDefault="00755DBC">
      <w:pPr>
        <w:rPr>
          <w:b/>
          <w:bCs/>
          <w:lang w:val="en-US"/>
        </w:rPr>
      </w:pPr>
    </w:p>
    <w:p w14:paraId="6B0CF9F6" w14:textId="229A927A" w:rsidR="00F96D62" w:rsidRPr="00F96D62" w:rsidRDefault="00F96D62">
      <w:pPr>
        <w:rPr>
          <w:rFonts w:ascii="Times LT Std" w:hAnsi="Times LT Std"/>
          <w:b/>
          <w:bCs/>
          <w:lang w:val="en-US"/>
        </w:rPr>
      </w:pPr>
      <w:r w:rsidRPr="00F96D62">
        <w:rPr>
          <w:rFonts w:ascii="Times LT Std" w:hAnsi="Times LT Std"/>
          <w:b/>
          <w:bCs/>
          <w:lang w:val="en-US"/>
        </w:rPr>
        <w:t>References</w:t>
      </w:r>
    </w:p>
    <w:p w14:paraId="1EF2122A" w14:textId="592BE4FD" w:rsidR="00F96D62" w:rsidRPr="00F96D62" w:rsidRDefault="00F96D62" w:rsidP="00F96D62">
      <w:pPr>
        <w:autoSpaceDE w:val="0"/>
        <w:autoSpaceDN w:val="0"/>
        <w:adjustRightInd w:val="0"/>
        <w:spacing w:after="0" w:line="240" w:lineRule="auto"/>
        <w:ind w:left="709" w:hanging="709"/>
        <w:rPr>
          <w:rFonts w:ascii="Times LT Std" w:hAnsi="Times LT Std" w:cs="URWPalladioL-Roma"/>
          <w:lang w:val="en-US"/>
        </w:rPr>
      </w:pPr>
      <w:r w:rsidRPr="00F96D62">
        <w:rPr>
          <w:rFonts w:ascii="Times LT Std" w:hAnsi="Times LT Std" w:cs="URWPalladioL-Roma"/>
          <w:lang w:val="en-US"/>
        </w:rPr>
        <w:t xml:space="preserve">Shahi Exports Pvt Ltd. (2018). Production lines and supervisors. Unpublished Data Set, (accessed January </w:t>
      </w:r>
      <w:r w:rsidRPr="00187038">
        <w:rPr>
          <w:rFonts w:ascii="Times LT Std" w:hAnsi="Times LT Std" w:cs="URWPalladioL-Roma"/>
          <w:lang w:val="en-US"/>
        </w:rPr>
        <w:t>2018).</w:t>
      </w:r>
    </w:p>
    <w:sectPr w:rsidR="00F96D62" w:rsidRPr="00F96D6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253A1" w14:textId="77777777" w:rsidR="007F0A0B" w:rsidRDefault="007F0A0B">
      <w:pPr>
        <w:spacing w:after="0" w:line="240" w:lineRule="auto"/>
      </w:pPr>
      <w:r>
        <w:separator/>
      </w:r>
    </w:p>
  </w:endnote>
  <w:endnote w:type="continuationSeparator" w:id="0">
    <w:p w14:paraId="36E3F52B" w14:textId="77777777" w:rsidR="007F0A0B" w:rsidRDefault="007F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LT Std">
    <w:panose1 w:val="02020603050405020304"/>
    <w:charset w:val="00"/>
    <w:family w:val="roman"/>
    <w:notTrueType/>
    <w:pitch w:val="variable"/>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386460"/>
      <w:docPartObj>
        <w:docPartGallery w:val="Page Numbers (Bottom of Page)"/>
        <w:docPartUnique/>
      </w:docPartObj>
    </w:sdtPr>
    <w:sdtEndPr>
      <w:rPr>
        <w:noProof/>
      </w:rPr>
    </w:sdtEndPr>
    <w:sdtContent>
      <w:p w14:paraId="355DA027" w14:textId="77777777" w:rsidR="00EE13AE" w:rsidRDefault="0075114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63D5C15F" w14:textId="77777777" w:rsidR="00EE13AE"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A0B0E" w14:textId="77777777" w:rsidR="007F0A0B" w:rsidRDefault="007F0A0B">
      <w:pPr>
        <w:spacing w:after="0" w:line="240" w:lineRule="auto"/>
      </w:pPr>
      <w:r>
        <w:separator/>
      </w:r>
    </w:p>
  </w:footnote>
  <w:footnote w:type="continuationSeparator" w:id="0">
    <w:p w14:paraId="44C78176" w14:textId="77777777" w:rsidR="007F0A0B" w:rsidRDefault="007F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1678"/>
    <w:multiLevelType w:val="hybridMultilevel"/>
    <w:tmpl w:val="4B30FB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104C9A"/>
    <w:multiLevelType w:val="hybridMultilevel"/>
    <w:tmpl w:val="FC02A6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7A0D9F"/>
    <w:multiLevelType w:val="hybridMultilevel"/>
    <w:tmpl w:val="73A6252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82B2F05"/>
    <w:multiLevelType w:val="hybridMultilevel"/>
    <w:tmpl w:val="52CAA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E1C5D"/>
    <w:multiLevelType w:val="hybridMultilevel"/>
    <w:tmpl w:val="C21EA9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671261AA"/>
    <w:multiLevelType w:val="hybridMultilevel"/>
    <w:tmpl w:val="2A9ABAE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893231764">
    <w:abstractNumId w:val="0"/>
  </w:num>
  <w:num w:numId="2" w16cid:durableId="363091767">
    <w:abstractNumId w:val="5"/>
  </w:num>
  <w:num w:numId="3" w16cid:durableId="786119205">
    <w:abstractNumId w:val="2"/>
  </w:num>
  <w:num w:numId="4" w16cid:durableId="1323198784">
    <w:abstractNumId w:val="4"/>
  </w:num>
  <w:num w:numId="5" w16cid:durableId="1685814307">
    <w:abstractNumId w:val="3"/>
  </w:num>
  <w:num w:numId="6" w16cid:durableId="538319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1F"/>
    <w:rsid w:val="00055A2D"/>
    <w:rsid w:val="000870D2"/>
    <w:rsid w:val="00090437"/>
    <w:rsid w:val="000C7262"/>
    <w:rsid w:val="0011002A"/>
    <w:rsid w:val="00187038"/>
    <w:rsid w:val="001B390A"/>
    <w:rsid w:val="001B73B7"/>
    <w:rsid w:val="002101A8"/>
    <w:rsid w:val="0022521B"/>
    <w:rsid w:val="00244B9B"/>
    <w:rsid w:val="00270F0D"/>
    <w:rsid w:val="002A48DC"/>
    <w:rsid w:val="0035390C"/>
    <w:rsid w:val="003748C5"/>
    <w:rsid w:val="0039346F"/>
    <w:rsid w:val="00414E07"/>
    <w:rsid w:val="0041541F"/>
    <w:rsid w:val="0042390B"/>
    <w:rsid w:val="00451B21"/>
    <w:rsid w:val="00453657"/>
    <w:rsid w:val="00523F05"/>
    <w:rsid w:val="00531A2A"/>
    <w:rsid w:val="005713B0"/>
    <w:rsid w:val="005C3688"/>
    <w:rsid w:val="005C72FA"/>
    <w:rsid w:val="005F1387"/>
    <w:rsid w:val="005F2572"/>
    <w:rsid w:val="00675FF1"/>
    <w:rsid w:val="00692078"/>
    <w:rsid w:val="006A37CC"/>
    <w:rsid w:val="006A7473"/>
    <w:rsid w:val="006F46CE"/>
    <w:rsid w:val="0070267E"/>
    <w:rsid w:val="00710499"/>
    <w:rsid w:val="00714EB2"/>
    <w:rsid w:val="00751142"/>
    <w:rsid w:val="00755DBC"/>
    <w:rsid w:val="00760A53"/>
    <w:rsid w:val="007A04AE"/>
    <w:rsid w:val="007C2D47"/>
    <w:rsid w:val="007C51C8"/>
    <w:rsid w:val="007F0A0B"/>
    <w:rsid w:val="00814577"/>
    <w:rsid w:val="00816F64"/>
    <w:rsid w:val="0085493F"/>
    <w:rsid w:val="008628E3"/>
    <w:rsid w:val="008840E4"/>
    <w:rsid w:val="00895B82"/>
    <w:rsid w:val="008A0BB6"/>
    <w:rsid w:val="009830B3"/>
    <w:rsid w:val="00A16A72"/>
    <w:rsid w:val="00A61D54"/>
    <w:rsid w:val="00A81E95"/>
    <w:rsid w:val="00AC2E1F"/>
    <w:rsid w:val="00AC38BD"/>
    <w:rsid w:val="00B01A7E"/>
    <w:rsid w:val="00B159C9"/>
    <w:rsid w:val="00B33303"/>
    <w:rsid w:val="00B91BF9"/>
    <w:rsid w:val="00BF3D91"/>
    <w:rsid w:val="00C24F66"/>
    <w:rsid w:val="00C55EE8"/>
    <w:rsid w:val="00C869EF"/>
    <w:rsid w:val="00CE611A"/>
    <w:rsid w:val="00CF0253"/>
    <w:rsid w:val="00D02CB5"/>
    <w:rsid w:val="00D82720"/>
    <w:rsid w:val="00DC078C"/>
    <w:rsid w:val="00E12F4D"/>
    <w:rsid w:val="00E47366"/>
    <w:rsid w:val="00F71797"/>
    <w:rsid w:val="00F96D62"/>
    <w:rsid w:val="00FC026D"/>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E05D"/>
  <w15:chartTrackingRefBased/>
  <w15:docId w15:val="{352E6F23-76D9-44C5-A613-41DF7ED2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8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8C5"/>
    <w:pPr>
      <w:ind w:left="720"/>
      <w:contextualSpacing/>
    </w:pPr>
  </w:style>
  <w:style w:type="paragraph" w:styleId="Piedepgina">
    <w:name w:val="footer"/>
    <w:basedOn w:val="Normal"/>
    <w:link w:val="PiedepginaCar"/>
    <w:uiPriority w:val="99"/>
    <w:unhideWhenUsed/>
    <w:rsid w:val="003748C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748C5"/>
  </w:style>
  <w:style w:type="character" w:styleId="Hipervnculo">
    <w:name w:val="Hyperlink"/>
    <w:basedOn w:val="Fuentedeprrafopredeter"/>
    <w:uiPriority w:val="99"/>
    <w:unhideWhenUsed/>
    <w:rsid w:val="00675FF1"/>
    <w:rPr>
      <w:color w:val="0563C1" w:themeColor="hyperlink"/>
      <w:u w:val="single"/>
    </w:rPr>
  </w:style>
  <w:style w:type="character" w:styleId="Mencinsinresolver">
    <w:name w:val="Unresolved Mention"/>
    <w:basedOn w:val="Fuentedeprrafopredeter"/>
    <w:uiPriority w:val="99"/>
    <w:semiHidden/>
    <w:unhideWhenUsed/>
    <w:rsid w:val="00675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tata-journal.com/software/sj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3</Pages>
  <Words>907</Words>
  <Characters>4992</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Arturo Torres Franco</dc:creator>
  <cp:keywords/>
  <dc:description/>
  <cp:lastModifiedBy>Nicolas Arturo Torres Franco</cp:lastModifiedBy>
  <cp:revision>24</cp:revision>
  <dcterms:created xsi:type="dcterms:W3CDTF">2021-08-19T21:27:00Z</dcterms:created>
  <dcterms:modified xsi:type="dcterms:W3CDTF">2022-07-18T14:38:00Z</dcterms:modified>
</cp:coreProperties>
</file>